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4C736C">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C736C">
        <w:rPr>
          <w:rFonts w:ascii="Times New Roman" w:eastAsia="Times New Roman" w:hAnsi="Times New Roman" w:cs="Times New Roman"/>
          <w:b/>
          <w:bCs/>
          <w:kern w:val="32"/>
          <w:sz w:val="24"/>
          <w:szCs w:val="32"/>
          <w:u w:val="single"/>
          <w:lang w:eastAsia="en-US"/>
        </w:rPr>
        <w:t>THE FEDERATED STATES OF MICRONESIA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4C736C" w:rsidRPr="004C736C" w:rsidRDefault="004C736C" w:rsidP="004C736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C736C">
        <w:rPr>
          <w:rFonts w:ascii="Times New Roman" w:eastAsia="Calibri" w:hAnsi="Times New Roman" w:cs="Times New Roman"/>
          <w:bCs/>
          <w:sz w:val="24"/>
          <w:szCs w:val="24"/>
          <w:lang w:eastAsia="en-US"/>
        </w:rPr>
        <w:t>What steps has Micronesia taken to join the Code of Conduct regarding Security Council action against genocide, crimes against humanity or war crimes, as elaborated by the Accountability, Coherence and Transparency Group (ACT)?</w:t>
      </w:r>
    </w:p>
    <w:p w:rsidR="004C736C" w:rsidRPr="004C736C" w:rsidRDefault="004C736C" w:rsidP="004C736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C736C">
        <w:rPr>
          <w:rFonts w:ascii="Times New Roman" w:eastAsia="Calibri" w:hAnsi="Times New Roman" w:cs="Times New Roman"/>
          <w:bCs/>
          <w:sz w:val="24"/>
          <w:szCs w:val="24"/>
          <w:lang w:eastAsia="en-US"/>
        </w:rPr>
        <w:t>What steps has Micronesia taken to ratify the Rome Statute in its 2010 version?</w:t>
      </w:r>
    </w:p>
    <w:p w:rsidR="004C736C" w:rsidRPr="004C736C" w:rsidRDefault="004C736C" w:rsidP="004C736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C736C">
        <w:rPr>
          <w:rFonts w:ascii="Times New Roman" w:eastAsia="Calibri" w:hAnsi="Times New Roman" w:cs="Times New Roman"/>
          <w:bCs/>
          <w:sz w:val="24"/>
          <w:szCs w:val="24"/>
          <w:lang w:eastAsia="en-US"/>
        </w:rPr>
        <w:t>What steps has Micronesia taken to ratify the Protocol against the Smuggling of Migrants by Land, Sea and Air, supplementing the United Nations Convention against Transnational Organized Crime?</w:t>
      </w:r>
    </w:p>
    <w:p w:rsidR="004C736C" w:rsidRPr="004C736C" w:rsidRDefault="004C736C" w:rsidP="004C736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C736C">
        <w:rPr>
          <w:rFonts w:ascii="Times New Roman" w:eastAsia="Calibri" w:hAnsi="Times New Roman" w:cs="Times New Roman"/>
          <w:bCs/>
          <w:sz w:val="24"/>
          <w:szCs w:val="24"/>
          <w:lang w:eastAsia="en-US"/>
        </w:rPr>
        <w:t>What steps has Micronesia taken to ratify the Protocol against the Illicit Manufacturing of and Trafficking in Firearms, Their Parts and Components and Ammunition, supplementing the United Nations Convention against Transnational Organized Crime?</w:t>
      </w:r>
    </w:p>
    <w:p w:rsidR="004C736C" w:rsidRPr="004C736C" w:rsidRDefault="004C736C" w:rsidP="00D10AE5">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C736C">
        <w:rPr>
          <w:rFonts w:ascii="Times New Roman" w:eastAsia="Calibri" w:hAnsi="Times New Roman" w:cs="Times New Roman"/>
          <w:bCs/>
          <w:sz w:val="24"/>
          <w:szCs w:val="24"/>
          <w:lang w:eastAsia="en-US"/>
        </w:rPr>
        <w:t xml:space="preserve">What </w:t>
      </w:r>
      <w:r w:rsidR="00D10AE5">
        <w:rPr>
          <w:rFonts w:ascii="Times New Roman" w:eastAsia="Calibri" w:hAnsi="Times New Roman" w:cs="Times New Roman"/>
          <w:bCs/>
          <w:sz w:val="24"/>
          <w:szCs w:val="24"/>
          <w:lang w:eastAsia="en-US"/>
        </w:rPr>
        <w:t>s</w:t>
      </w:r>
      <w:bookmarkStart w:id="0" w:name="_GoBack"/>
      <w:bookmarkEnd w:id="0"/>
      <w:r w:rsidRPr="004C736C">
        <w:rPr>
          <w:rFonts w:ascii="Times New Roman" w:eastAsia="Calibri" w:hAnsi="Times New Roman" w:cs="Times New Roman"/>
          <w:bCs/>
          <w:sz w:val="24"/>
          <w:szCs w:val="24"/>
          <w:lang w:eastAsia="en-US"/>
        </w:rPr>
        <w:t>teps has Micronesia taken to ratify the Protocol to Prevent, Suppress and Punish Trafficking in Persons, Especially Women and Children, supplementing the United Nations Convention against Transnational Organized Crime?</w:t>
      </w:r>
    </w:p>
    <w:p w:rsidR="004C736C" w:rsidRPr="004C736C" w:rsidRDefault="004C736C" w:rsidP="004C736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C736C">
        <w:rPr>
          <w:rFonts w:ascii="Times New Roman" w:eastAsia="Calibri" w:hAnsi="Times New Roman" w:cs="Times New Roman"/>
          <w:bCs/>
          <w:sz w:val="24"/>
          <w:szCs w:val="24"/>
          <w:lang w:eastAsia="en-US"/>
        </w:rPr>
        <w:t>What steps has Micronesia taken to ratify the International Covenant on Civil and Political Rights (ICCPR)?</w:t>
      </w:r>
    </w:p>
    <w:p w:rsidR="004C736C" w:rsidRPr="004C736C" w:rsidRDefault="004C736C" w:rsidP="004C736C">
      <w:pPr>
        <w:shd w:val="clear" w:color="auto" w:fill="FFFFFF"/>
        <w:spacing w:before="120" w:after="120" w:line="276" w:lineRule="auto"/>
        <w:jc w:val="both"/>
        <w:rPr>
          <w:rFonts w:ascii="Times New Roman" w:eastAsia="Calibri" w:hAnsi="Times New Roman" w:cs="Times New Roman"/>
          <w:b/>
          <w:sz w:val="24"/>
          <w:szCs w:val="24"/>
          <w:lang w:eastAsia="en-US"/>
        </w:rPr>
      </w:pPr>
    </w:p>
    <w:p w:rsidR="004C736C" w:rsidRPr="004C736C" w:rsidRDefault="004C736C" w:rsidP="004C736C">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4C736C" w:rsidRPr="004C736C" w:rsidRDefault="004C736C" w:rsidP="004C736C">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4D21C3" w:rsidRPr="005D3C94" w:rsidRDefault="004D21C3" w:rsidP="004D21C3">
      <w:pPr>
        <w:shd w:val="clear" w:color="auto" w:fill="FFFFFF"/>
        <w:spacing w:before="120" w:after="120" w:line="276" w:lineRule="auto"/>
        <w:ind w:left="720"/>
        <w:jc w:val="both"/>
        <w:rPr>
          <w:rFonts w:ascii="Arial" w:hAnsi="Arial" w:cs="Arial"/>
          <w:sz w:val="20"/>
          <w:szCs w:val="20"/>
        </w:rPr>
      </w:pPr>
    </w:p>
    <w:p w:rsidR="00C033D5" w:rsidRPr="005D3C94" w:rsidRDefault="004D21C3" w:rsidP="004D21C3">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5D3C94">
        <w:br/>
      </w:r>
    </w:p>
    <w:sectPr w:rsidR="00C033D5" w:rsidRPr="005D3C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43F27"/>
    <w:rsid w:val="00254AF8"/>
    <w:rsid w:val="00392FB9"/>
    <w:rsid w:val="004C736C"/>
    <w:rsid w:val="004D21C3"/>
    <w:rsid w:val="00510D91"/>
    <w:rsid w:val="005C30F1"/>
    <w:rsid w:val="005D3C94"/>
    <w:rsid w:val="00601106"/>
    <w:rsid w:val="006478F4"/>
    <w:rsid w:val="00892601"/>
    <w:rsid w:val="008928C5"/>
    <w:rsid w:val="008A5FD2"/>
    <w:rsid w:val="00900A38"/>
    <w:rsid w:val="009674D1"/>
    <w:rsid w:val="009B532D"/>
    <w:rsid w:val="009E5431"/>
    <w:rsid w:val="00AD2177"/>
    <w:rsid w:val="00B2089D"/>
    <w:rsid w:val="00C033D5"/>
    <w:rsid w:val="00C75B40"/>
    <w:rsid w:val="00D10AE5"/>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03F"/>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79F967-F052-4FED-8801-7707964BECF6}"/>
</file>

<file path=customXml/itemProps2.xml><?xml version="1.0" encoding="utf-8"?>
<ds:datastoreItem xmlns:ds="http://schemas.openxmlformats.org/officeDocument/2006/customXml" ds:itemID="{146D80E0-D06B-4AA5-BFFB-9377FEEE479E}"/>
</file>

<file path=customXml/itemProps3.xml><?xml version="1.0" encoding="utf-8"?>
<ds:datastoreItem xmlns:ds="http://schemas.openxmlformats.org/officeDocument/2006/customXml" ds:itemID="{E3814D4B-576A-43C9-AC4D-115A4AFBB21F}"/>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1_Advance_questions_Federated_States_of_Micronesia_first_batch</dc:title>
  <dc:subject/>
  <dc:creator>NOZAWA Asako</dc:creator>
  <cp:keywords/>
  <dc:description/>
  <cp:lastModifiedBy>NOZAWA Asako</cp:lastModifiedBy>
  <cp:revision>4</cp:revision>
  <dcterms:created xsi:type="dcterms:W3CDTF">2021-01-04T17:44:00Z</dcterms:created>
  <dcterms:modified xsi:type="dcterms:W3CDTF">2021-01-04T18:22:00Z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