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946180" w:rsidRDefault="009A21C9" w:rsidP="003242D9">
      <w:pPr>
        <w:pStyle w:val="Heading1"/>
        <w:rPr>
          <w:u w:val="none"/>
        </w:rPr>
      </w:pPr>
      <w:r w:rsidRPr="00C534FA">
        <w:t xml:space="preserve">ADVANCE QUESTIONS TO </w:t>
      </w:r>
      <w:r w:rsidR="003D7292">
        <w:t>SAINT VINCENT AND THE GRENADINES</w:t>
      </w:r>
      <w:r w:rsidR="00946180">
        <w:rPr>
          <w:u w:val="none"/>
        </w:rPr>
        <w:t xml:space="preserve"> – second batch</w:t>
      </w:r>
    </w:p>
    <w:p w:rsidR="00301792" w:rsidRDefault="003D7292" w:rsidP="003D7292">
      <w:pPr>
        <w:pStyle w:val="Heading2"/>
        <w:rPr>
          <w:lang w:val="en-US"/>
        </w:rPr>
      </w:pPr>
      <w:r>
        <w:rPr>
          <w:lang w:val="en-US"/>
        </w:rPr>
        <w:t>LIECHTENSTEIN</w:t>
      </w:r>
    </w:p>
    <w:p w:rsidR="003D7292" w:rsidRPr="00097D9F" w:rsidRDefault="003D7292" w:rsidP="00097D9F">
      <w:pPr>
        <w:pStyle w:val="ListParagraph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 w:rsidRPr="00097D9F">
        <w:t>Liechtenstein recognizes Saint Vincent and the Grenadines’ commitment to international criminal justice, as evidenced by its ratification of the Rome Statute of the International Criminal.</w:t>
      </w:r>
    </w:p>
    <w:p w:rsidR="003D7292" w:rsidRDefault="003D7292" w:rsidP="00097D9F">
      <w:pPr>
        <w:pStyle w:val="ListParagraph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 w:rsidRPr="00097D9F">
        <w:t>What steps has Saint Vincent and the Grenadines taken to ratify the Kampala Amendments to the Rome Statute?</w:t>
      </w:r>
    </w:p>
    <w:p w:rsidR="00DD3519" w:rsidRDefault="00DD3519" w:rsidP="00DD3519">
      <w:pPr>
        <w:pStyle w:val="Heading2"/>
      </w:pPr>
      <w:bookmarkStart w:id="0" w:name="_GoBack"/>
      <w:bookmarkEnd w:id="0"/>
      <w:r>
        <w:t>MEXICO</w:t>
      </w:r>
    </w:p>
    <w:p w:rsidR="00DD3519" w:rsidRPr="00DD3519" w:rsidRDefault="00DD3519" w:rsidP="00DD3519">
      <w:pPr>
        <w:pStyle w:val="ListParagraph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 w:rsidRPr="00DD3519">
        <w:rPr>
          <w:lang w:val="en-US"/>
        </w:rPr>
        <w:t xml:space="preserve">What are the national strategies to guarantee equal access to reproductive health? What measures have been taken to prevent early pregnancy and to give adequate health services to adolescent mothers? </w:t>
      </w:r>
    </w:p>
    <w:p w:rsidR="00DD3519" w:rsidRPr="00DD3519" w:rsidRDefault="00DD3519" w:rsidP="00DD3519">
      <w:pPr>
        <w:pStyle w:val="ListParagraph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 w:rsidRPr="00DD3519">
        <w:rPr>
          <w:lang w:val="en-US"/>
        </w:rPr>
        <w:t>What measures have been adopted to prevent school dropouts? How are vulnerable groups encouraged to stay</w:t>
      </w:r>
      <w:r w:rsidRPr="00DD3519">
        <w:rPr>
          <w:lang w:val="en-US"/>
        </w:rPr>
        <w:t xml:space="preserve"> </w:t>
      </w:r>
      <w:r w:rsidRPr="00DD3519">
        <w:rPr>
          <w:lang w:val="en-US"/>
        </w:rPr>
        <w:t>in school? What steps have been taken to reduce the gender gap in education?</w:t>
      </w:r>
    </w:p>
    <w:p w:rsidR="00DD3519" w:rsidRPr="00DD3519" w:rsidRDefault="00DD3519" w:rsidP="00DD3519">
      <w:pPr>
        <w:pStyle w:val="ListParagraph"/>
        <w:numPr>
          <w:ilvl w:val="0"/>
          <w:numId w:val="1"/>
        </w:numPr>
        <w:spacing w:after="240" w:line="240" w:lineRule="auto"/>
        <w:ind w:left="426" w:hanging="437"/>
        <w:contextualSpacing w:val="0"/>
      </w:pPr>
      <w:r w:rsidRPr="00DD3519">
        <w:rPr>
          <w:lang w:val="en-US"/>
        </w:rPr>
        <w:t>Are there plans to expressly prohibit discrimination on the basis of sexual orientation, gender identity or social status in national legislation? What are the strategies to ensure non-discrimination, particularly in employment, education and housing as well as access to justice for all?</w:t>
      </w:r>
    </w:p>
    <w:p w:rsidR="00DD3519" w:rsidRPr="00097D9F" w:rsidRDefault="00DD3519" w:rsidP="00DD3519">
      <w:pPr>
        <w:spacing w:after="240" w:line="240" w:lineRule="auto"/>
      </w:pPr>
    </w:p>
    <w:sectPr w:rsidR="00DD3519" w:rsidRPr="00097D9F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292" w:rsidRPr="003D7292">
          <w:rPr>
            <w:noProof/>
            <w:lang w:val="fr-FR"/>
          </w:rPr>
          <w:t>4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19" w:rsidRPr="00DD3519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056"/>
    <w:multiLevelType w:val="hybridMultilevel"/>
    <w:tmpl w:val="89201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91CC4"/>
    <w:multiLevelType w:val="hybridMultilevel"/>
    <w:tmpl w:val="EDF4643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97D9F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954D7"/>
    <w:rsid w:val="001A63A9"/>
    <w:rsid w:val="001B1AE4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01792"/>
    <w:rsid w:val="003137CB"/>
    <w:rsid w:val="003242D9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D7292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2013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67A44"/>
    <w:rsid w:val="00673F0F"/>
    <w:rsid w:val="006B17E4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1BB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46180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12588"/>
    <w:rsid w:val="00A22171"/>
    <w:rsid w:val="00A25231"/>
    <w:rsid w:val="00A278D3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56935"/>
    <w:rsid w:val="00B61F5E"/>
    <w:rsid w:val="00B6492E"/>
    <w:rsid w:val="00B7243A"/>
    <w:rsid w:val="00B80748"/>
    <w:rsid w:val="00B83C45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3519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4F2A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6025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904A6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1DC03-620E-4480-A764-55A4BBED73F9}"/>
</file>

<file path=customXml/itemProps2.xml><?xml version="1.0" encoding="utf-8"?>
<ds:datastoreItem xmlns:ds="http://schemas.openxmlformats.org/officeDocument/2006/customXml" ds:itemID="{6596E36E-C990-4018-96BA-164CD26DF70E}"/>
</file>

<file path=customXml/itemProps3.xml><?xml version="1.0" encoding="utf-8"?>
<ds:datastoreItem xmlns:ds="http://schemas.openxmlformats.org/officeDocument/2006/customXml" ds:itemID="{3B69B97C-3180-4041-BE40-F12D8E321393}"/>
</file>

<file path=customXml/itemProps4.xml><?xml version="1.0" encoding="utf-8"?>
<ds:datastoreItem xmlns:ds="http://schemas.openxmlformats.org/officeDocument/2006/customXml" ds:itemID="{B16D3F4A-09DC-435F-9C87-1D4DBB741A28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95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64</cp:revision>
  <cp:lastPrinted>2011-09-06T11:49:00Z</cp:lastPrinted>
  <dcterms:created xsi:type="dcterms:W3CDTF">2015-04-23T12:29:00Z</dcterms:created>
  <dcterms:modified xsi:type="dcterms:W3CDTF">2016-04-28T11:03:00Z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1306000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