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0764C" w:rsidRDefault="009A21C9" w:rsidP="0070764C">
      <w:pPr>
        <w:pStyle w:val="Heading1"/>
      </w:pPr>
      <w:r w:rsidRPr="0070764C">
        <w:t>ADVANCE QUEST</w:t>
      </w:r>
      <w:bookmarkStart w:id="0" w:name="_GoBack"/>
      <w:bookmarkEnd w:id="0"/>
      <w:r w:rsidRPr="0070764C">
        <w:t xml:space="preserve">IONS TO </w:t>
      </w:r>
      <w:r w:rsidR="006A6DAA" w:rsidRPr="0070764C">
        <w:t>HUNGARY</w:t>
      </w:r>
    </w:p>
    <w:p w:rsidR="0070764C" w:rsidRDefault="0070764C" w:rsidP="0070764C">
      <w:pPr>
        <w:pStyle w:val="Heading2"/>
      </w:pPr>
      <w:r>
        <w:t>CZECH REPUBLIC</w:t>
      </w:r>
    </w:p>
    <w:p w:rsidR="0070764C" w:rsidRPr="0070764C" w:rsidRDefault="0070764C" w:rsidP="0070764C">
      <w:pPr>
        <w:pStyle w:val="ListParagraph"/>
        <w:numPr>
          <w:ilvl w:val="0"/>
          <w:numId w:val="37"/>
        </w:numPr>
        <w:rPr>
          <w:b/>
          <w:bCs/>
        </w:rPr>
      </w:pPr>
      <w:r w:rsidRPr="0070764C">
        <w:t>Does the Government consider strengthening of its national human rights mechanisms to ensure in the future timely cooperation with treaty bodies, including submission of its over-due national reports?</w:t>
      </w:r>
    </w:p>
    <w:p w:rsidR="0070764C" w:rsidRDefault="0070764C" w:rsidP="0070764C">
      <w:pPr>
        <w:pStyle w:val="ListParagraph"/>
        <w:numPr>
          <w:ilvl w:val="0"/>
          <w:numId w:val="37"/>
        </w:numPr>
      </w:pPr>
      <w:r w:rsidRPr="0070764C">
        <w:t>What specific steps is the Government adopting to strengthen its efforts against hate speech and hate crimes in general, as manifestations of anti-Semitism, hate speech against Roma or even extremist paramilitary organizations targeting Roma?</w:t>
      </w:r>
    </w:p>
    <w:p w:rsidR="0070764C" w:rsidRPr="0070764C" w:rsidRDefault="0070764C" w:rsidP="0070764C">
      <w:pPr>
        <w:pStyle w:val="ListParagraph"/>
        <w:numPr>
          <w:ilvl w:val="0"/>
          <w:numId w:val="37"/>
        </w:numPr>
        <w:rPr>
          <w:szCs w:val="24"/>
        </w:rPr>
      </w:pPr>
      <w:r w:rsidRPr="0070764C">
        <w:rPr>
          <w:szCs w:val="24"/>
        </w:rPr>
        <w:t>How is the Government ensuring that the Constitutional amendment that prohibits speech that violates the dignity of the Hungarian nation could not be used to curtail criticism of Hungarian institutions and authorities?</w:t>
      </w:r>
    </w:p>
    <w:p w:rsidR="0070764C" w:rsidRPr="0070764C" w:rsidRDefault="0070764C" w:rsidP="0070764C">
      <w:pPr>
        <w:pStyle w:val="ListParagraph"/>
        <w:numPr>
          <w:ilvl w:val="0"/>
          <w:numId w:val="37"/>
        </w:numPr>
        <w:rPr>
          <w:b/>
          <w:bCs/>
        </w:rPr>
      </w:pPr>
      <w:r w:rsidRPr="0070764C">
        <w:t xml:space="preserve">What measures have been taken or are planned to be taken to improve dialogue and consultation between the Government and independent civil society, including on proposed legislation with an impact on human rights? </w:t>
      </w:r>
    </w:p>
    <w:p w:rsidR="0070764C" w:rsidRPr="0070764C" w:rsidRDefault="0070764C" w:rsidP="0070764C">
      <w:pPr>
        <w:pStyle w:val="ListParagraph"/>
        <w:numPr>
          <w:ilvl w:val="0"/>
          <w:numId w:val="37"/>
        </w:numPr>
        <w:rPr>
          <w:b/>
          <w:bCs/>
        </w:rPr>
      </w:pPr>
      <w:r w:rsidRPr="0070764C">
        <w:t xml:space="preserve">What are the safeguards in place ensuring plurality and independence of the media, including independence and impartiality of authorities conducting oversight and regulation of the media?  </w:t>
      </w:r>
    </w:p>
    <w:p w:rsidR="0070764C" w:rsidRPr="0070764C" w:rsidRDefault="0070764C" w:rsidP="0070764C">
      <w:pPr>
        <w:pStyle w:val="ListParagraph"/>
        <w:numPr>
          <w:ilvl w:val="0"/>
          <w:numId w:val="37"/>
        </w:numPr>
      </w:pPr>
      <w:r w:rsidRPr="0070764C">
        <w:t>Has the Government taken any steps against attempts to prevent the full and safe enjoyment of the right to peaceful assembly for all, including by LGBTI persons?</w:t>
      </w:r>
    </w:p>
    <w:p w:rsidR="003779FC" w:rsidRDefault="006A6DAA" w:rsidP="0070764C">
      <w:pPr>
        <w:pStyle w:val="Heading2"/>
      </w:pPr>
      <w:r>
        <w:t>SWEDEN</w:t>
      </w:r>
    </w:p>
    <w:p w:rsidR="006A6DAA" w:rsidRPr="0070764C" w:rsidRDefault="006A6DAA" w:rsidP="0070764C">
      <w:pPr>
        <w:pStyle w:val="ListParagraph"/>
        <w:numPr>
          <w:ilvl w:val="0"/>
          <w:numId w:val="38"/>
        </w:numPr>
        <w:rPr>
          <w:b/>
          <w:bCs/>
        </w:rPr>
      </w:pPr>
      <w:r w:rsidRPr="006A6DAA">
        <w:t>Sweden would like to learn more about how the ruling majority ensures that the opposition, expert bodies and civil society are consulted in, and can have an impact on, the legislative process?</w:t>
      </w:r>
    </w:p>
    <w:p w:rsidR="003779FC" w:rsidRPr="0070764C" w:rsidRDefault="006A6DAA" w:rsidP="0070764C">
      <w:pPr>
        <w:pStyle w:val="ListParagraph"/>
        <w:numPr>
          <w:ilvl w:val="0"/>
          <w:numId w:val="38"/>
        </w:numPr>
        <w:rPr>
          <w:b/>
          <w:bCs/>
        </w:rPr>
      </w:pPr>
      <w:r w:rsidRPr="006A6DAA">
        <w:t>Sweden would like to ask the Government of Hungary how it intends to follow-up on the preliminary recommendations made by the UN Special Rapporteur on human rights defenders in order to ensure that human rights defenders in Hungary are able to operate and engage fully, without any limitations of their human rights, and what the grounds were to reduce state funding for human rights defenders criticising the government?</w:t>
      </w:r>
    </w:p>
    <w:p w:rsidR="006E21F5" w:rsidRDefault="006E21F5" w:rsidP="0070764C">
      <w:pPr>
        <w:pStyle w:val="Heading2"/>
      </w:pPr>
      <w:r>
        <w:t>UNITED KINGDOM OF GREAT BRITAIN AND NORTHERN IRELAND</w:t>
      </w:r>
    </w:p>
    <w:p w:rsidR="006E21F5" w:rsidRPr="0070764C" w:rsidRDefault="006E21F5" w:rsidP="0070764C">
      <w:pPr>
        <w:pStyle w:val="ListParagraph"/>
        <w:numPr>
          <w:ilvl w:val="0"/>
          <w:numId w:val="39"/>
        </w:numPr>
        <w:rPr>
          <w:b/>
          <w:bCs/>
        </w:rPr>
      </w:pPr>
      <w:r w:rsidRPr="006E21F5">
        <w:t xml:space="preserve">Following the inclusion of sexual orientation and gender identity in the hate speech and hate crimes provisions of the Criminal Code, what concrete steps has Hungary taken to ensure that LGBT victims are encouraged to report crimes and to ensure that police officers, prosecutors and judges are appropriately trained and resourced to </w:t>
      </w:r>
      <w:proofErr w:type="gramStart"/>
      <w:r w:rsidRPr="006E21F5">
        <w:t>respond.</w:t>
      </w:r>
      <w:proofErr w:type="gramEnd"/>
    </w:p>
    <w:p w:rsidR="006E21F5" w:rsidRPr="0070764C" w:rsidRDefault="006E21F5" w:rsidP="0070764C">
      <w:pPr>
        <w:pStyle w:val="ListParagraph"/>
        <w:numPr>
          <w:ilvl w:val="0"/>
          <w:numId w:val="39"/>
        </w:numPr>
        <w:rPr>
          <w:b/>
          <w:bCs/>
        </w:rPr>
      </w:pPr>
      <w:r w:rsidRPr="006E21F5">
        <w:t xml:space="preserve">What measures has Hungary introduced to provide high quality desegregated education for Roma children in deprived communities? </w:t>
      </w:r>
    </w:p>
    <w:p w:rsidR="006E21F5" w:rsidRPr="0070764C" w:rsidRDefault="006E21F5" w:rsidP="0070764C">
      <w:pPr>
        <w:pStyle w:val="ListParagraph"/>
        <w:numPr>
          <w:ilvl w:val="0"/>
          <w:numId w:val="39"/>
        </w:numPr>
        <w:rPr>
          <w:b/>
          <w:bCs/>
        </w:rPr>
      </w:pPr>
      <w:r w:rsidRPr="006E21F5">
        <w:t>What progress has been made to advance women's employment, education and to eliminate deep-rooted stereotypes regarding the roles of men and women?</w:t>
      </w:r>
    </w:p>
    <w:p w:rsidR="006E21F5" w:rsidRPr="0070764C" w:rsidRDefault="006E21F5" w:rsidP="0070764C">
      <w:pPr>
        <w:pStyle w:val="ListParagraph"/>
        <w:numPr>
          <w:ilvl w:val="0"/>
          <w:numId w:val="39"/>
        </w:numPr>
        <w:rPr>
          <w:b/>
          <w:bCs/>
        </w:rPr>
      </w:pPr>
      <w:r w:rsidRPr="006E21F5">
        <w:t>What steps are Hungary taking to reduce overcrowding in prisons and improve conditions for prisoners?</w:t>
      </w:r>
    </w:p>
    <w:sectPr w:rsidR="006E21F5" w:rsidRPr="0070764C" w:rsidSect="00751AA3">
      <w:footerReference w:type="default" r:id="rId9"/>
      <w:footerReference w:type="first" r:id="rId10"/>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70764C" w:rsidRPr="0070764C">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70764C" w:rsidRPr="0070764C">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nsid w:val="17717E17"/>
    <w:multiLevelType w:val="hybridMultilevel"/>
    <w:tmpl w:val="3D68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8">
    <w:nsid w:val="20E70579"/>
    <w:multiLevelType w:val="hybridMultilevel"/>
    <w:tmpl w:val="63A42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3">
    <w:nsid w:val="2E9A10F4"/>
    <w:multiLevelType w:val="hybridMultilevel"/>
    <w:tmpl w:val="0694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44332631"/>
    <w:multiLevelType w:val="hybridMultilevel"/>
    <w:tmpl w:val="E2707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6B7FA2"/>
    <w:multiLevelType w:val="hybridMultilevel"/>
    <w:tmpl w:val="8AEE5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F0527F"/>
    <w:multiLevelType w:val="hybridMultilevel"/>
    <w:tmpl w:val="2E9C9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8">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29">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1F1732E"/>
    <w:multiLevelType w:val="hybridMultilevel"/>
    <w:tmpl w:val="EB9A2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BE143D"/>
    <w:multiLevelType w:val="hybridMultilevel"/>
    <w:tmpl w:val="54A80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9"/>
  </w:num>
  <w:num w:numId="3">
    <w:abstractNumId w:val="14"/>
  </w:num>
  <w:num w:numId="4">
    <w:abstractNumId w:val="26"/>
  </w:num>
  <w:num w:numId="5">
    <w:abstractNumId w:val="1"/>
  </w:num>
  <w:num w:numId="6">
    <w:abstractNumId w:val="22"/>
  </w:num>
  <w:num w:numId="7">
    <w:abstractNumId w:val="34"/>
  </w:num>
  <w:num w:numId="8">
    <w:abstractNumId w:val="32"/>
  </w:num>
  <w:num w:numId="9">
    <w:abstractNumId w:val="11"/>
  </w:num>
  <w:num w:numId="10">
    <w:abstractNumId w:val="12"/>
  </w:num>
  <w:num w:numId="11">
    <w:abstractNumId w:val="28"/>
  </w:num>
  <w:num w:numId="12">
    <w:abstractNumId w:val="23"/>
  </w:num>
  <w:num w:numId="13">
    <w:abstractNumId w:val="27"/>
  </w:num>
  <w:num w:numId="14">
    <w:abstractNumId w:val="7"/>
  </w:num>
  <w:num w:numId="15">
    <w:abstractNumId w:val="29"/>
  </w:num>
  <w:num w:numId="16">
    <w:abstractNumId w:val="20"/>
  </w:num>
  <w:num w:numId="17">
    <w:abstractNumId w:val="36"/>
  </w:num>
  <w:num w:numId="18">
    <w:abstractNumId w:val="3"/>
  </w:num>
  <w:num w:numId="19">
    <w:abstractNumId w:val="2"/>
  </w:num>
  <w:num w:numId="20">
    <w:abstractNumId w:val="4"/>
  </w:num>
  <w:num w:numId="21">
    <w:abstractNumId w:val="0"/>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6"/>
  </w:num>
  <w:num w:numId="26">
    <w:abstractNumId w:val="21"/>
  </w:num>
  <w:num w:numId="27">
    <w:abstractNumId w:val="24"/>
  </w:num>
  <w:num w:numId="28">
    <w:abstractNumId w:val="30"/>
  </w:num>
  <w:num w:numId="29">
    <w:abstractNumId w:val="1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9"/>
  </w:num>
  <w:num w:numId="33">
    <w:abstractNumId w:val="33"/>
  </w:num>
  <w:num w:numId="34">
    <w:abstractNumId w:val="5"/>
  </w:num>
  <w:num w:numId="35">
    <w:abstractNumId w:val="13"/>
  </w:num>
  <w:num w:numId="36">
    <w:abstractNumId w:val="8"/>
  </w:num>
  <w:num w:numId="37">
    <w:abstractNumId w:val="35"/>
  </w:num>
  <w:num w:numId="38">
    <w:abstractNumId w:val="25"/>
  </w:num>
  <w:num w:numId="39">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A32BA"/>
    <w:rsid w:val="000A5A04"/>
    <w:rsid w:val="000A6CB5"/>
    <w:rsid w:val="000A7C2F"/>
    <w:rsid w:val="000B2589"/>
    <w:rsid w:val="000C5058"/>
    <w:rsid w:val="000D18C6"/>
    <w:rsid w:val="000D2034"/>
    <w:rsid w:val="000E6413"/>
    <w:rsid w:val="000F3150"/>
    <w:rsid w:val="001023AF"/>
    <w:rsid w:val="001106D0"/>
    <w:rsid w:val="0011212F"/>
    <w:rsid w:val="00127C25"/>
    <w:rsid w:val="00134184"/>
    <w:rsid w:val="001373D0"/>
    <w:rsid w:val="00146A03"/>
    <w:rsid w:val="001524D5"/>
    <w:rsid w:val="0017544A"/>
    <w:rsid w:val="00183F88"/>
    <w:rsid w:val="001954D7"/>
    <w:rsid w:val="001A63A9"/>
    <w:rsid w:val="001B1AE4"/>
    <w:rsid w:val="001C53B9"/>
    <w:rsid w:val="001E0847"/>
    <w:rsid w:val="00204DBC"/>
    <w:rsid w:val="0020553F"/>
    <w:rsid w:val="00207B3F"/>
    <w:rsid w:val="00235A13"/>
    <w:rsid w:val="00243947"/>
    <w:rsid w:val="00260D2D"/>
    <w:rsid w:val="00267799"/>
    <w:rsid w:val="00276B62"/>
    <w:rsid w:val="00285B5A"/>
    <w:rsid w:val="002A120C"/>
    <w:rsid w:val="002A1630"/>
    <w:rsid w:val="002B7193"/>
    <w:rsid w:val="002B7197"/>
    <w:rsid w:val="002F525E"/>
    <w:rsid w:val="003137CB"/>
    <w:rsid w:val="00324382"/>
    <w:rsid w:val="00345102"/>
    <w:rsid w:val="003539A2"/>
    <w:rsid w:val="00367039"/>
    <w:rsid w:val="003779FC"/>
    <w:rsid w:val="00381DD2"/>
    <w:rsid w:val="00383D58"/>
    <w:rsid w:val="00391315"/>
    <w:rsid w:val="00391B92"/>
    <w:rsid w:val="003A1759"/>
    <w:rsid w:val="003E24D4"/>
    <w:rsid w:val="00402D18"/>
    <w:rsid w:val="00403642"/>
    <w:rsid w:val="00404C4D"/>
    <w:rsid w:val="004206B7"/>
    <w:rsid w:val="00424D6D"/>
    <w:rsid w:val="00434E16"/>
    <w:rsid w:val="004428DD"/>
    <w:rsid w:val="00446E05"/>
    <w:rsid w:val="00471BAC"/>
    <w:rsid w:val="00475174"/>
    <w:rsid w:val="004854D5"/>
    <w:rsid w:val="004A1DB1"/>
    <w:rsid w:val="004A5B03"/>
    <w:rsid w:val="004C7157"/>
    <w:rsid w:val="004D42FF"/>
    <w:rsid w:val="004E0457"/>
    <w:rsid w:val="004E3297"/>
    <w:rsid w:val="004E4D29"/>
    <w:rsid w:val="004E5332"/>
    <w:rsid w:val="004F1CA2"/>
    <w:rsid w:val="00510DF6"/>
    <w:rsid w:val="00512EB2"/>
    <w:rsid w:val="005243B7"/>
    <w:rsid w:val="00526BB7"/>
    <w:rsid w:val="00545692"/>
    <w:rsid w:val="005646DA"/>
    <w:rsid w:val="00570DE4"/>
    <w:rsid w:val="005718A3"/>
    <w:rsid w:val="00574DD4"/>
    <w:rsid w:val="00577BAD"/>
    <w:rsid w:val="005B08CC"/>
    <w:rsid w:val="005E7C5C"/>
    <w:rsid w:val="005F176C"/>
    <w:rsid w:val="005F36CD"/>
    <w:rsid w:val="005F4ED3"/>
    <w:rsid w:val="005F5985"/>
    <w:rsid w:val="00604325"/>
    <w:rsid w:val="0061758E"/>
    <w:rsid w:val="006238E2"/>
    <w:rsid w:val="00631732"/>
    <w:rsid w:val="0065094A"/>
    <w:rsid w:val="00667A44"/>
    <w:rsid w:val="00673F0F"/>
    <w:rsid w:val="006A6DAA"/>
    <w:rsid w:val="006B17E4"/>
    <w:rsid w:val="006C3CD6"/>
    <w:rsid w:val="006D4D19"/>
    <w:rsid w:val="006E21F5"/>
    <w:rsid w:val="006E6F0A"/>
    <w:rsid w:val="006F2C52"/>
    <w:rsid w:val="006F688E"/>
    <w:rsid w:val="0070764C"/>
    <w:rsid w:val="00714C7B"/>
    <w:rsid w:val="0074259A"/>
    <w:rsid w:val="00751AA3"/>
    <w:rsid w:val="007537D4"/>
    <w:rsid w:val="00753DE5"/>
    <w:rsid w:val="00757725"/>
    <w:rsid w:val="007707DE"/>
    <w:rsid w:val="00772065"/>
    <w:rsid w:val="00773F0B"/>
    <w:rsid w:val="00775F52"/>
    <w:rsid w:val="0079464D"/>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E762E"/>
    <w:rsid w:val="008F1B90"/>
    <w:rsid w:val="00907552"/>
    <w:rsid w:val="009118DB"/>
    <w:rsid w:val="009341AE"/>
    <w:rsid w:val="009378DB"/>
    <w:rsid w:val="009430E1"/>
    <w:rsid w:val="00952D1A"/>
    <w:rsid w:val="00956787"/>
    <w:rsid w:val="00960F57"/>
    <w:rsid w:val="00961EDC"/>
    <w:rsid w:val="0098536A"/>
    <w:rsid w:val="009A21C9"/>
    <w:rsid w:val="009A34B2"/>
    <w:rsid w:val="009B3D8D"/>
    <w:rsid w:val="009C65FD"/>
    <w:rsid w:val="009D1A3F"/>
    <w:rsid w:val="009E30FE"/>
    <w:rsid w:val="009E5EFA"/>
    <w:rsid w:val="009F116C"/>
    <w:rsid w:val="00A03C12"/>
    <w:rsid w:val="00A10792"/>
    <w:rsid w:val="00A12588"/>
    <w:rsid w:val="00A22171"/>
    <w:rsid w:val="00A25231"/>
    <w:rsid w:val="00A278D3"/>
    <w:rsid w:val="00A41055"/>
    <w:rsid w:val="00A60A8F"/>
    <w:rsid w:val="00A6296A"/>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3143B"/>
    <w:rsid w:val="00B36875"/>
    <w:rsid w:val="00B61F5E"/>
    <w:rsid w:val="00B6492E"/>
    <w:rsid w:val="00B7243A"/>
    <w:rsid w:val="00B80748"/>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34F6"/>
    <w:rsid w:val="00D567E3"/>
    <w:rsid w:val="00D644AE"/>
    <w:rsid w:val="00D818BD"/>
    <w:rsid w:val="00D92051"/>
    <w:rsid w:val="00D97E0D"/>
    <w:rsid w:val="00DC6AFC"/>
    <w:rsid w:val="00DE15AE"/>
    <w:rsid w:val="00DE5554"/>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967FF"/>
    <w:rsid w:val="00EB30B9"/>
    <w:rsid w:val="00EB38C4"/>
    <w:rsid w:val="00EE1C4C"/>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64C"/>
    <w:pPr>
      <w:spacing w:before="120" w:after="24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70764C"/>
    <w:pPr>
      <w:keepNext/>
      <w:spacing w:after="48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70764C"/>
    <w:pPr>
      <w:keepNext/>
      <w:spacing w:before="36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70764C"/>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70764C"/>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64C"/>
    <w:pPr>
      <w:spacing w:before="120" w:after="24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70764C"/>
    <w:pPr>
      <w:keepNext/>
      <w:spacing w:after="48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70764C"/>
    <w:pPr>
      <w:keepNext/>
      <w:spacing w:before="36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70764C"/>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70764C"/>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99AB3A-D6E8-4660-A154-8326D99EB92B}"/>
</file>

<file path=customXml/itemProps2.xml><?xml version="1.0" encoding="utf-8"?>
<ds:datastoreItem xmlns:ds="http://schemas.openxmlformats.org/officeDocument/2006/customXml" ds:itemID="{AF5CF35C-111F-4503-B639-B88192E6982C}"/>
</file>

<file path=customXml/itemProps3.xml><?xml version="1.0" encoding="utf-8"?>
<ds:datastoreItem xmlns:ds="http://schemas.openxmlformats.org/officeDocument/2006/customXml" ds:itemID="{E5008234-0896-40BC-9D9A-7E8FF599462D}"/>
</file>

<file path=customXml/itemProps4.xml><?xml version="1.0" encoding="utf-8"?>
<ds:datastoreItem xmlns:ds="http://schemas.openxmlformats.org/officeDocument/2006/customXml" ds:itemID="{328C22A6-A7BC-4B5E-9162-C3924663B18D}"/>
</file>

<file path=docProps/app.xml><?xml version="1.0" encoding="utf-8"?>
<Properties xmlns="http://schemas.openxmlformats.org/officeDocument/2006/extended-properties" xmlns:vt="http://schemas.openxmlformats.org/officeDocument/2006/docPropsVTypes">
  <Template>FCO A4 General Purpose Template.dotm</Template>
  <TotalTime>92</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Veronica Forcignanó</cp:lastModifiedBy>
  <cp:revision>54</cp:revision>
  <cp:lastPrinted>2011-09-06T11:49:00Z</cp:lastPrinted>
  <dcterms:created xsi:type="dcterms:W3CDTF">2015-04-23T12:29:00Z</dcterms:created>
  <dcterms:modified xsi:type="dcterms:W3CDTF">2016-04-20T16:03:00Z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1302800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