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1787" w14:textId="6A90362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42306">
        <w:rPr>
          <w:rFonts w:ascii="Times New Roman" w:eastAsia="Times New Roman" w:hAnsi="Times New Roman" w:cs="Times New Roman"/>
          <w:b/>
          <w:bCs/>
          <w:kern w:val="32"/>
          <w:sz w:val="24"/>
          <w:szCs w:val="32"/>
          <w:u w:val="single"/>
          <w:lang w:eastAsia="en-US"/>
        </w:rPr>
        <w:t xml:space="preserve">THE </w:t>
      </w:r>
      <w:r w:rsidR="005C7691">
        <w:rPr>
          <w:rFonts w:ascii="Times New Roman" w:eastAsia="Times New Roman" w:hAnsi="Times New Roman" w:cs="Times New Roman"/>
          <w:b/>
          <w:bCs/>
          <w:kern w:val="32"/>
          <w:sz w:val="24"/>
          <w:szCs w:val="32"/>
          <w:u w:val="single"/>
          <w:lang w:eastAsia="en-US"/>
        </w:rPr>
        <w:t>SINGAPORE</w:t>
      </w:r>
      <w:r w:rsidRPr="00D20CF7">
        <w:rPr>
          <w:rFonts w:ascii="Times New Roman" w:eastAsia="Times New Roman" w:hAnsi="Times New Roman" w:cs="Times New Roman"/>
          <w:b/>
          <w:bCs/>
          <w:kern w:val="32"/>
          <w:sz w:val="24"/>
          <w:szCs w:val="32"/>
          <w:u w:val="single"/>
          <w:lang w:eastAsia="en-US"/>
        </w:rPr>
        <w:t xml:space="preserve"> (FIRST BATCH)</w:t>
      </w:r>
    </w:p>
    <w:p w14:paraId="290B5B81"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33C225F3" w14:textId="77777777" w:rsidR="001D0833" w:rsidRDefault="0056167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26DB76D4" w14:textId="77777777" w:rsidR="005C7691" w:rsidRP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steps has Singapore taken to ratify the Rome Statute in its 2010 version?</w:t>
      </w:r>
    </w:p>
    <w:p w14:paraId="4C6A7942" w14:textId="77777777" w:rsidR="005C7691" w:rsidRP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steps has Singapore taken to ratify the Protocol against the Illicit Manufacturing of and Trafficking in Firearms, Their Parts and Components and Ammunition, supplementing the United Nations Convention against Transnational Organized Crime?</w:t>
      </w:r>
    </w:p>
    <w:p w14:paraId="2BBAB571" w14:textId="77777777" w:rsidR="005C7691" w:rsidRP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steps has Singapore taken to ratify the Protocol against the Smuggling of Migrants by Land, Sea and Air, supplementing the United Nations Convention against Transnational Organized Crime?</w:t>
      </w:r>
    </w:p>
    <w:p w14:paraId="34CF6912" w14:textId="77777777" w:rsidR="005C7691" w:rsidRP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steps has Singapore taken towards the full and legal abolition of the death penalty?</w:t>
      </w:r>
    </w:p>
    <w:p w14:paraId="13FEBA26" w14:textId="05314C24" w:rsid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steps has Singapore taken to accede to the Mine Ban Treaty and the Convention on Cluster Munitions?</w:t>
      </w:r>
    </w:p>
    <w:p w14:paraId="4F42B3E1" w14:textId="77777777" w:rsidR="00A26D3D" w:rsidRDefault="00A26D3D" w:rsidP="00A26D3D">
      <w:pPr>
        <w:shd w:val="clear" w:color="auto" w:fill="FFFFFF"/>
        <w:spacing w:before="120" w:after="120" w:line="276" w:lineRule="auto"/>
        <w:jc w:val="both"/>
        <w:rPr>
          <w:rFonts w:ascii="Times New Roman" w:hAnsi="Times New Roman" w:cs="Times New Roman"/>
          <w:sz w:val="24"/>
          <w:szCs w:val="24"/>
        </w:rPr>
      </w:pPr>
    </w:p>
    <w:p w14:paraId="38997269" w14:textId="71C6EA40" w:rsidR="005C7691" w:rsidRDefault="005C7691" w:rsidP="005C7691">
      <w:pPr>
        <w:shd w:val="clear" w:color="auto" w:fill="FFFFFF"/>
        <w:spacing w:before="120" w:after="120" w:line="276" w:lineRule="auto"/>
        <w:jc w:val="both"/>
        <w:rPr>
          <w:rFonts w:ascii="Times New Roman" w:hAnsi="Times New Roman" w:cs="Times New Roman"/>
          <w:sz w:val="24"/>
          <w:szCs w:val="24"/>
        </w:rPr>
      </w:pPr>
    </w:p>
    <w:p w14:paraId="1350A172" w14:textId="0D5FCF4F" w:rsidR="005C7691" w:rsidRDefault="005C7691" w:rsidP="005C769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DENMARK</w:t>
      </w:r>
    </w:p>
    <w:p w14:paraId="3B44AB54" w14:textId="51D24152" w:rsidR="005C7691" w:rsidRP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 xml:space="preserve">International research has provided evidence that LGBTI persons, particularly youth, are at higher risk of mental health issues, including depression, </w:t>
      </w:r>
      <w:proofErr w:type="gramStart"/>
      <w:r w:rsidRPr="005C7691">
        <w:rPr>
          <w:rFonts w:ascii="Times New Roman" w:hAnsi="Times New Roman" w:cs="Times New Roman"/>
          <w:sz w:val="24"/>
          <w:szCs w:val="24"/>
        </w:rPr>
        <w:t>anxiety</w:t>
      </w:r>
      <w:proofErr w:type="gramEnd"/>
      <w:r w:rsidRPr="005C7691">
        <w:rPr>
          <w:rFonts w:ascii="Times New Roman" w:hAnsi="Times New Roman" w:cs="Times New Roman"/>
          <w:sz w:val="24"/>
          <w:szCs w:val="24"/>
        </w:rPr>
        <w:t xml:space="preserve"> and suicide. What is the Government’s assessment of the specific mental health needs of LGBTI youth in Singapore, and what resources have been committed by the Government to meet these specific needs?</w:t>
      </w:r>
    </w:p>
    <w:p w14:paraId="546D7D25" w14:textId="12AD24DD" w:rsidR="005C7691" w:rsidRDefault="005C7691" w:rsidP="005C7691">
      <w:pPr>
        <w:numPr>
          <w:ilvl w:val="0"/>
          <w:numId w:val="11"/>
        </w:numPr>
        <w:shd w:val="clear" w:color="auto" w:fill="FFFFFF"/>
        <w:spacing w:before="120" w:after="120" w:line="276" w:lineRule="auto"/>
        <w:jc w:val="both"/>
        <w:rPr>
          <w:rFonts w:ascii="Times New Roman" w:hAnsi="Times New Roman" w:cs="Times New Roman"/>
          <w:sz w:val="24"/>
          <w:szCs w:val="24"/>
        </w:rPr>
      </w:pPr>
      <w:r w:rsidRPr="005C7691">
        <w:rPr>
          <w:rFonts w:ascii="Times New Roman" w:hAnsi="Times New Roman" w:cs="Times New Roman"/>
          <w:sz w:val="24"/>
          <w:szCs w:val="24"/>
        </w:rPr>
        <w:t>What is the Government’s position on the continued existence in Singapore of practices of so-called “conversion therapy” against LGBTI persons, and under what circumstances would the Government seek to ban such practices?</w:t>
      </w:r>
    </w:p>
    <w:p w14:paraId="176BFD5E" w14:textId="02FD5B6E" w:rsidR="00435ED4" w:rsidRDefault="00435ED4" w:rsidP="00435ED4">
      <w:pPr>
        <w:shd w:val="clear" w:color="auto" w:fill="FFFFFF"/>
        <w:spacing w:before="120" w:after="120" w:line="276" w:lineRule="auto"/>
        <w:jc w:val="both"/>
        <w:rPr>
          <w:rFonts w:ascii="Times New Roman" w:hAnsi="Times New Roman" w:cs="Times New Roman"/>
          <w:sz w:val="24"/>
          <w:szCs w:val="24"/>
        </w:rPr>
      </w:pPr>
    </w:p>
    <w:p w14:paraId="4CA94568" w14:textId="77777777" w:rsidR="00435ED4" w:rsidRDefault="00435ED4" w:rsidP="00435ED4">
      <w:pPr>
        <w:shd w:val="clear" w:color="auto" w:fill="FFFFFF"/>
        <w:spacing w:before="120" w:after="120" w:line="276" w:lineRule="auto"/>
        <w:jc w:val="both"/>
        <w:rPr>
          <w:rFonts w:ascii="Times New Roman" w:hAnsi="Times New Roman" w:cs="Times New Roman"/>
          <w:sz w:val="24"/>
          <w:szCs w:val="24"/>
        </w:rPr>
      </w:pPr>
    </w:p>
    <w:p w14:paraId="4E4E358A" w14:textId="5EF89F1F" w:rsidR="00435ED4" w:rsidRPr="00435ED4" w:rsidRDefault="00435ED4" w:rsidP="00435ED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0D3EF5C0" w14:textId="04B415C7" w:rsidR="00435ED4" w:rsidRPr="00435ED4" w:rsidRDefault="00435ED4" w:rsidP="00435ED4">
      <w:pPr>
        <w:numPr>
          <w:ilvl w:val="0"/>
          <w:numId w:val="11"/>
        </w:numPr>
        <w:shd w:val="clear" w:color="auto" w:fill="FFFFFF"/>
        <w:spacing w:before="120" w:after="120" w:line="276" w:lineRule="auto"/>
        <w:jc w:val="both"/>
        <w:rPr>
          <w:rFonts w:ascii="Times New Roman" w:hAnsi="Times New Roman" w:cs="Times New Roman"/>
          <w:sz w:val="24"/>
          <w:szCs w:val="24"/>
        </w:rPr>
      </w:pPr>
      <w:r w:rsidRPr="00435ED4">
        <w:rPr>
          <w:rFonts w:ascii="Times New Roman" w:hAnsi="Times New Roman" w:cs="Times New Roman"/>
          <w:sz w:val="24"/>
          <w:szCs w:val="24"/>
        </w:rPr>
        <w:t>Is the government of Singapore considering ratifying the Convention against Torture and Other Cruel Inhuman or Degrading Treatment or Punishment, the International Covenant on Civil and Political Rights, the International Covenant on Economic, Social and Cultural Rights, the Optional Protocol to the Convention on the Rights of the Child on the sale of children child prostitution and child pornography, and ILO Conventions No. 189 (Domestic Workers) and 190 (Violence and Harassment)?</w:t>
      </w:r>
    </w:p>
    <w:p w14:paraId="4EA246C6" w14:textId="1F9C5944" w:rsidR="00435ED4" w:rsidRPr="00435ED4" w:rsidRDefault="00435ED4" w:rsidP="00435ED4">
      <w:pPr>
        <w:numPr>
          <w:ilvl w:val="0"/>
          <w:numId w:val="11"/>
        </w:numPr>
        <w:shd w:val="clear" w:color="auto" w:fill="FFFFFF"/>
        <w:spacing w:before="120" w:after="120" w:line="276" w:lineRule="auto"/>
        <w:jc w:val="both"/>
        <w:rPr>
          <w:rFonts w:ascii="Times New Roman" w:hAnsi="Times New Roman" w:cs="Times New Roman"/>
          <w:sz w:val="24"/>
          <w:szCs w:val="24"/>
        </w:rPr>
      </w:pPr>
      <w:r w:rsidRPr="00435ED4">
        <w:rPr>
          <w:rFonts w:ascii="Times New Roman" w:hAnsi="Times New Roman" w:cs="Times New Roman"/>
          <w:sz w:val="24"/>
          <w:szCs w:val="24"/>
        </w:rPr>
        <w:lastRenderedPageBreak/>
        <w:t>Which concrete measures has the government of Singapore taken to address the CEDAW-Committee’s concerns and recommendations regarding migrant domestic workers?</w:t>
      </w:r>
    </w:p>
    <w:p w14:paraId="10AAC4A3" w14:textId="7EE271A9" w:rsidR="00435ED4" w:rsidRPr="00435ED4" w:rsidRDefault="00435ED4" w:rsidP="00435ED4">
      <w:pPr>
        <w:numPr>
          <w:ilvl w:val="0"/>
          <w:numId w:val="11"/>
        </w:numPr>
        <w:shd w:val="clear" w:color="auto" w:fill="FFFFFF"/>
        <w:spacing w:before="120" w:after="120" w:line="276" w:lineRule="auto"/>
        <w:jc w:val="both"/>
        <w:rPr>
          <w:rFonts w:ascii="Times New Roman" w:hAnsi="Times New Roman" w:cs="Times New Roman"/>
          <w:sz w:val="24"/>
          <w:szCs w:val="24"/>
        </w:rPr>
      </w:pPr>
      <w:r w:rsidRPr="00435ED4">
        <w:rPr>
          <w:rFonts w:ascii="Times New Roman" w:hAnsi="Times New Roman" w:cs="Times New Roman"/>
          <w:sz w:val="24"/>
          <w:szCs w:val="24"/>
        </w:rPr>
        <w:t>Which steps will the government of Singapore take to ensure that the Administration of Justice (Protection) Act and the Protection from Online Falsehoods and Manipulation Act do not interfere with the right to freedom of expression?</w:t>
      </w:r>
    </w:p>
    <w:p w14:paraId="5D8DEE98" w14:textId="324D0CF3" w:rsidR="00435ED4" w:rsidRPr="00435ED4" w:rsidRDefault="00435ED4" w:rsidP="00435ED4">
      <w:pPr>
        <w:numPr>
          <w:ilvl w:val="0"/>
          <w:numId w:val="11"/>
        </w:numPr>
        <w:shd w:val="clear" w:color="auto" w:fill="FFFFFF"/>
        <w:spacing w:before="120" w:after="120" w:line="276" w:lineRule="auto"/>
        <w:jc w:val="both"/>
        <w:rPr>
          <w:rFonts w:ascii="Times New Roman" w:hAnsi="Times New Roman" w:cs="Times New Roman"/>
          <w:sz w:val="24"/>
          <w:szCs w:val="24"/>
        </w:rPr>
      </w:pPr>
      <w:r w:rsidRPr="00435ED4">
        <w:rPr>
          <w:rFonts w:ascii="Times New Roman" w:hAnsi="Times New Roman" w:cs="Times New Roman"/>
          <w:sz w:val="24"/>
          <w:szCs w:val="24"/>
        </w:rPr>
        <w:t>Is the government of Singapore considering repealing Section 377A of the Penal Code to decriminalize consensual same-sex sexual relations?</w:t>
      </w:r>
    </w:p>
    <w:p w14:paraId="77159DB8" w14:textId="78789744" w:rsidR="005C7691" w:rsidRDefault="00435ED4" w:rsidP="001057C4">
      <w:pPr>
        <w:numPr>
          <w:ilvl w:val="0"/>
          <w:numId w:val="11"/>
        </w:numPr>
        <w:shd w:val="clear" w:color="auto" w:fill="FFFFFF"/>
        <w:spacing w:before="120" w:after="120" w:line="276" w:lineRule="auto"/>
        <w:jc w:val="both"/>
        <w:rPr>
          <w:rFonts w:ascii="Times New Roman" w:hAnsi="Times New Roman" w:cs="Times New Roman"/>
          <w:sz w:val="24"/>
          <w:szCs w:val="24"/>
        </w:rPr>
      </w:pPr>
      <w:r w:rsidRPr="00435ED4">
        <w:rPr>
          <w:rFonts w:ascii="Times New Roman" w:hAnsi="Times New Roman" w:cs="Times New Roman"/>
          <w:sz w:val="24"/>
          <w:szCs w:val="24"/>
        </w:rPr>
        <w:t>Belgium is a strong proponent of the abolition of the death penalty. Does the government of Singapore consider bringing provisions in national legislation that allow for the use of the death penalty in line with international human rights law and standards, including by removing the mandatory death penalty and restricting the scope of this punishment to intentional killing?</w:t>
      </w:r>
    </w:p>
    <w:p w14:paraId="454FF0EE" w14:textId="26DAC396" w:rsidR="001057C4" w:rsidRDefault="001057C4" w:rsidP="001057C4">
      <w:pPr>
        <w:shd w:val="clear" w:color="auto" w:fill="FFFFFF"/>
        <w:spacing w:before="120" w:after="120" w:line="276" w:lineRule="auto"/>
        <w:jc w:val="both"/>
        <w:rPr>
          <w:rFonts w:ascii="Times New Roman" w:hAnsi="Times New Roman" w:cs="Times New Roman"/>
          <w:sz w:val="24"/>
          <w:szCs w:val="24"/>
        </w:rPr>
      </w:pPr>
    </w:p>
    <w:p w14:paraId="318E2543" w14:textId="35385807" w:rsidR="001057C4" w:rsidRDefault="001057C4" w:rsidP="001057C4">
      <w:pPr>
        <w:shd w:val="clear" w:color="auto" w:fill="FFFFFF"/>
        <w:spacing w:before="120" w:after="120" w:line="276" w:lineRule="auto"/>
        <w:jc w:val="both"/>
        <w:rPr>
          <w:rFonts w:ascii="Times New Roman" w:hAnsi="Times New Roman" w:cs="Times New Roman"/>
          <w:sz w:val="24"/>
          <w:szCs w:val="24"/>
        </w:rPr>
      </w:pPr>
    </w:p>
    <w:p w14:paraId="7408102C" w14:textId="394D9634" w:rsidR="001057C4" w:rsidRPr="001057C4" w:rsidRDefault="001057C4" w:rsidP="001057C4">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HAITI</w:t>
      </w:r>
    </w:p>
    <w:p w14:paraId="11AA5D46" w14:textId="3812A214" w:rsidR="001057C4" w:rsidRPr="001057C4" w:rsidRDefault="001057C4" w:rsidP="001057C4">
      <w:pPr>
        <w:numPr>
          <w:ilvl w:val="0"/>
          <w:numId w:val="11"/>
        </w:numPr>
        <w:shd w:val="clear" w:color="auto" w:fill="FFFFFF"/>
        <w:spacing w:before="120" w:after="120" w:line="276" w:lineRule="auto"/>
        <w:jc w:val="both"/>
        <w:rPr>
          <w:rFonts w:ascii="Times New Roman" w:hAnsi="Times New Roman" w:cs="Times New Roman"/>
          <w:sz w:val="24"/>
          <w:szCs w:val="24"/>
        </w:rPr>
      </w:pPr>
      <w:r w:rsidRPr="001057C4">
        <w:rPr>
          <w:rFonts w:ascii="Times New Roman" w:hAnsi="Times New Roman" w:cs="Times New Roman"/>
          <w:sz w:val="24"/>
          <w:szCs w:val="24"/>
        </w:rPr>
        <w:t xml:space="preserve">Violence against men and boys, especially violent crime, is problem is every country. What is Singapore doing to address this issue inside its territory? </w:t>
      </w:r>
    </w:p>
    <w:p w14:paraId="4FC8FB07" w14:textId="27C63C1E" w:rsidR="001057C4" w:rsidRDefault="001057C4" w:rsidP="001057C4">
      <w:pPr>
        <w:numPr>
          <w:ilvl w:val="0"/>
          <w:numId w:val="11"/>
        </w:numPr>
        <w:shd w:val="clear" w:color="auto" w:fill="FFFFFF"/>
        <w:spacing w:before="120" w:after="120" w:line="276" w:lineRule="auto"/>
        <w:jc w:val="both"/>
        <w:rPr>
          <w:rFonts w:ascii="Times New Roman" w:hAnsi="Times New Roman" w:cs="Times New Roman"/>
          <w:sz w:val="24"/>
          <w:szCs w:val="24"/>
        </w:rPr>
      </w:pPr>
      <w:r w:rsidRPr="001057C4">
        <w:rPr>
          <w:rFonts w:ascii="Times New Roman" w:hAnsi="Times New Roman" w:cs="Times New Roman"/>
          <w:sz w:val="24"/>
          <w:szCs w:val="24"/>
        </w:rPr>
        <w:t xml:space="preserve">Furthermore, the past 100 years have brought much needed and welcome progress towards gender equality and women's and </w:t>
      </w:r>
      <w:proofErr w:type="spellStart"/>
      <w:proofErr w:type="gramStart"/>
      <w:r w:rsidRPr="001057C4">
        <w:rPr>
          <w:rFonts w:ascii="Times New Roman" w:hAnsi="Times New Roman" w:cs="Times New Roman"/>
          <w:sz w:val="24"/>
          <w:szCs w:val="24"/>
        </w:rPr>
        <w:t>girls</w:t>
      </w:r>
      <w:proofErr w:type="spellEnd"/>
      <w:proofErr w:type="gramEnd"/>
      <w:r w:rsidRPr="001057C4">
        <w:rPr>
          <w:rFonts w:ascii="Times New Roman" w:hAnsi="Times New Roman" w:cs="Times New Roman"/>
          <w:sz w:val="24"/>
          <w:szCs w:val="24"/>
        </w:rPr>
        <w:t xml:space="preserve"> empowerment. Nevertheless, there is a growing sense among some that boys today are falling further behind, especially in education, and the struggles males face are almost invisible to society. What is Singapore doing to address the </w:t>
      </w:r>
      <w:proofErr w:type="gramStart"/>
      <w:r w:rsidRPr="001057C4">
        <w:rPr>
          <w:rFonts w:ascii="Times New Roman" w:hAnsi="Times New Roman" w:cs="Times New Roman"/>
          <w:sz w:val="24"/>
          <w:szCs w:val="24"/>
        </w:rPr>
        <w:t>particular human</w:t>
      </w:r>
      <w:proofErr w:type="gramEnd"/>
      <w:r w:rsidRPr="001057C4">
        <w:rPr>
          <w:rFonts w:ascii="Times New Roman" w:hAnsi="Times New Roman" w:cs="Times New Roman"/>
          <w:sz w:val="24"/>
          <w:szCs w:val="24"/>
        </w:rPr>
        <w:t xml:space="preserve"> rights issues facing men and boys, and by extension masculinity, inside its territory?</w:t>
      </w:r>
    </w:p>
    <w:p w14:paraId="7AFD0D0F" w14:textId="3195B5F6" w:rsidR="006B165D" w:rsidRDefault="006B165D" w:rsidP="006B165D">
      <w:pPr>
        <w:shd w:val="clear" w:color="auto" w:fill="FFFFFF"/>
        <w:spacing w:before="120" w:after="120" w:line="276" w:lineRule="auto"/>
        <w:jc w:val="both"/>
        <w:rPr>
          <w:rFonts w:ascii="Times New Roman" w:hAnsi="Times New Roman" w:cs="Times New Roman"/>
          <w:sz w:val="24"/>
          <w:szCs w:val="24"/>
        </w:rPr>
      </w:pPr>
    </w:p>
    <w:p w14:paraId="5772671F" w14:textId="5AEAF869" w:rsidR="006B165D" w:rsidRDefault="006B165D" w:rsidP="006B165D">
      <w:pPr>
        <w:shd w:val="clear" w:color="auto" w:fill="FFFFFF"/>
        <w:spacing w:before="120" w:after="120" w:line="276" w:lineRule="auto"/>
        <w:jc w:val="both"/>
        <w:rPr>
          <w:rFonts w:ascii="Times New Roman" w:hAnsi="Times New Roman" w:cs="Times New Roman"/>
          <w:sz w:val="24"/>
          <w:szCs w:val="24"/>
        </w:rPr>
      </w:pPr>
    </w:p>
    <w:p w14:paraId="0348C06C" w14:textId="20053BB7" w:rsidR="006B165D" w:rsidRPr="006B165D" w:rsidRDefault="006B165D" w:rsidP="006B165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STATES OF AMERICA</w:t>
      </w:r>
    </w:p>
    <w:p w14:paraId="3EEA532D" w14:textId="43A159F7"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 xml:space="preserve">Recognizing that the government of Singapore increased investigations into forced </w:t>
      </w:r>
      <w:proofErr w:type="spellStart"/>
      <w:r w:rsidRPr="006B165D">
        <w:rPr>
          <w:rFonts w:ascii="Times New Roman" w:hAnsi="Times New Roman" w:cs="Times New Roman"/>
          <w:sz w:val="24"/>
          <w:szCs w:val="24"/>
        </w:rPr>
        <w:t>labor</w:t>
      </w:r>
      <w:proofErr w:type="spellEnd"/>
      <w:r w:rsidRPr="006B165D">
        <w:rPr>
          <w:rFonts w:ascii="Times New Roman" w:hAnsi="Times New Roman" w:cs="Times New Roman"/>
          <w:sz w:val="24"/>
          <w:szCs w:val="24"/>
        </w:rPr>
        <w:t xml:space="preserve"> allegations in 2019, we remain concerned that migrant workers across the domestic work, marine, and construction sectors remain vulnerable to </w:t>
      </w:r>
      <w:proofErr w:type="spellStart"/>
      <w:r w:rsidRPr="006B165D">
        <w:rPr>
          <w:rFonts w:ascii="Times New Roman" w:hAnsi="Times New Roman" w:cs="Times New Roman"/>
          <w:sz w:val="24"/>
          <w:szCs w:val="24"/>
        </w:rPr>
        <w:t>labor</w:t>
      </w:r>
      <w:proofErr w:type="spellEnd"/>
      <w:r w:rsidRPr="006B165D">
        <w:rPr>
          <w:rFonts w:ascii="Times New Roman" w:hAnsi="Times New Roman" w:cs="Times New Roman"/>
          <w:sz w:val="24"/>
          <w:szCs w:val="24"/>
        </w:rPr>
        <w:t xml:space="preserve"> exploitation, including due to high recruitment fees and restrictions on transferring employers.  What steps is the government taking to better enforce the laws against </w:t>
      </w:r>
      <w:proofErr w:type="spellStart"/>
      <w:r w:rsidRPr="006B165D">
        <w:rPr>
          <w:rFonts w:ascii="Times New Roman" w:hAnsi="Times New Roman" w:cs="Times New Roman"/>
          <w:sz w:val="24"/>
          <w:szCs w:val="24"/>
        </w:rPr>
        <w:t>labor</w:t>
      </w:r>
      <w:proofErr w:type="spellEnd"/>
      <w:r w:rsidRPr="006B165D">
        <w:rPr>
          <w:rFonts w:ascii="Times New Roman" w:hAnsi="Times New Roman" w:cs="Times New Roman"/>
          <w:sz w:val="24"/>
          <w:szCs w:val="24"/>
        </w:rPr>
        <w:t xml:space="preserve"> violations and human trafficking and reform the work-permit employment system to ensure greater transparency and increase rights for migrant workers?  Does the government intend to extend the scope of the Employment Act to increase protections for foreign domestic workers?</w:t>
      </w:r>
    </w:p>
    <w:p w14:paraId="2E3AACA2" w14:textId="5C73B770"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lastRenderedPageBreak/>
        <w:t>We recognize Singapore’s efforts to support and provide healthcare for migrant workers living in dormitories during the COVID-19 pandemic.  What steps is the government taking to protect freedom of movement for regular migrant workers?</w:t>
      </w:r>
    </w:p>
    <w:p w14:paraId="6A712F7B" w14:textId="0B5A3577"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 xml:space="preserve">We are concerned about application of the Protection from Online Falsehoods and Manipulation Act and its impact on freedom of expression, including on the internet and for members of the press.  How does the government intend to apply the law fairly and evenly to all, including to government entities?  Would the government consider setting up an independent fact checking body?  </w:t>
      </w:r>
    </w:p>
    <w:p w14:paraId="50E6B103" w14:textId="2271C335"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What steps is the government taking to remove discriminatory guidelines in its media codes to end censorship and negative portrayals of LGBTQI+ persons in the media?</w:t>
      </w:r>
    </w:p>
    <w:p w14:paraId="4BF8BE32" w14:textId="1ADDE441"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Would the government consider allowing the accreditation of same-sex spouses for the diplomatic community in Singapore?</w:t>
      </w:r>
    </w:p>
    <w:p w14:paraId="022588C6" w14:textId="0EF800AF"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What criteria does the government use to deny permits for peaceful public assembly under the Public Order Act?  Would the government consider removing the requirement for individuals to obtain explicit prior permission before exercising their rights to free peaceful assembly?</w:t>
      </w:r>
    </w:p>
    <w:p w14:paraId="1FEDD8CB" w14:textId="2298ADB5" w:rsidR="006B165D" w:rsidRP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 xml:space="preserve">We note continued use of the Internal Security Act (ISA) and Criminal Law Act to hold individuals, including minors, in prolonged detention without a warrant, trial or full due process under the law.  What measures is Singapore considering </w:t>
      </w:r>
      <w:proofErr w:type="gramStart"/>
      <w:r w:rsidRPr="006B165D">
        <w:rPr>
          <w:rFonts w:ascii="Times New Roman" w:hAnsi="Times New Roman" w:cs="Times New Roman"/>
          <w:sz w:val="24"/>
          <w:szCs w:val="24"/>
        </w:rPr>
        <w:t>to ensure</w:t>
      </w:r>
      <w:proofErr w:type="gramEnd"/>
      <w:r w:rsidRPr="006B165D">
        <w:rPr>
          <w:rFonts w:ascii="Times New Roman" w:hAnsi="Times New Roman" w:cs="Times New Roman"/>
          <w:sz w:val="24"/>
          <w:szCs w:val="24"/>
        </w:rPr>
        <w:t xml:space="preserve"> that any detentions are lawful and subject to judicial review?  Would the government consider any amendments to the law in the light of the younger age of recent detainees?</w:t>
      </w:r>
    </w:p>
    <w:p w14:paraId="02A2B7E5" w14:textId="56A91305" w:rsidR="006B165D" w:rsidRDefault="006B165D" w:rsidP="006B165D">
      <w:pPr>
        <w:numPr>
          <w:ilvl w:val="0"/>
          <w:numId w:val="11"/>
        </w:numPr>
        <w:shd w:val="clear" w:color="auto" w:fill="FFFFFF"/>
        <w:spacing w:before="120" w:after="120" w:line="276" w:lineRule="auto"/>
        <w:jc w:val="both"/>
        <w:rPr>
          <w:rFonts w:ascii="Times New Roman" w:hAnsi="Times New Roman" w:cs="Times New Roman"/>
          <w:sz w:val="24"/>
          <w:szCs w:val="24"/>
        </w:rPr>
      </w:pPr>
      <w:r w:rsidRPr="006B165D">
        <w:rPr>
          <w:rFonts w:ascii="Times New Roman" w:hAnsi="Times New Roman" w:cs="Times New Roman"/>
          <w:sz w:val="24"/>
          <w:szCs w:val="24"/>
        </w:rPr>
        <w:t xml:space="preserve">We recognize Singapore’s priority on fostering and maintaining interfaith </w:t>
      </w:r>
      <w:proofErr w:type="gramStart"/>
      <w:r w:rsidRPr="006B165D">
        <w:rPr>
          <w:rFonts w:ascii="Times New Roman" w:hAnsi="Times New Roman" w:cs="Times New Roman"/>
          <w:sz w:val="24"/>
          <w:szCs w:val="24"/>
        </w:rPr>
        <w:t>harmony, but</w:t>
      </w:r>
      <w:proofErr w:type="gramEnd"/>
      <w:r w:rsidRPr="006B165D">
        <w:rPr>
          <w:rFonts w:ascii="Times New Roman" w:hAnsi="Times New Roman" w:cs="Times New Roman"/>
          <w:sz w:val="24"/>
          <w:szCs w:val="24"/>
        </w:rPr>
        <w:t xml:space="preserve"> remain concerned that Singapore’s penal code section on offenses relating to religion or race, as well as the Maintenance of Religious Harmony Act, could restrict freedom of religion or belief and freedom of expression.  How does Singapore plan to protect freedom of religion or belief and freedom of expression for all?</w:t>
      </w:r>
    </w:p>
    <w:p w14:paraId="2F4B7E1C" w14:textId="014A50DB" w:rsidR="00191B83" w:rsidRDefault="00191B83" w:rsidP="00191B83">
      <w:pPr>
        <w:shd w:val="clear" w:color="auto" w:fill="FFFFFF"/>
        <w:spacing w:before="120" w:after="120" w:line="276" w:lineRule="auto"/>
        <w:jc w:val="both"/>
        <w:rPr>
          <w:rFonts w:ascii="Times New Roman" w:hAnsi="Times New Roman" w:cs="Times New Roman"/>
          <w:sz w:val="24"/>
          <w:szCs w:val="24"/>
        </w:rPr>
      </w:pPr>
    </w:p>
    <w:p w14:paraId="1B0CA140" w14:textId="77777777" w:rsidR="00191B83" w:rsidRDefault="00191B83" w:rsidP="00191B83">
      <w:pPr>
        <w:shd w:val="clear" w:color="auto" w:fill="FFFFFF"/>
        <w:spacing w:before="120" w:after="120" w:line="276" w:lineRule="auto"/>
        <w:jc w:val="both"/>
        <w:rPr>
          <w:rFonts w:ascii="Times New Roman" w:hAnsi="Times New Roman" w:cs="Times New Roman"/>
          <w:sz w:val="24"/>
          <w:szCs w:val="24"/>
        </w:rPr>
      </w:pPr>
    </w:p>
    <w:p w14:paraId="5616887F" w14:textId="342A347A" w:rsidR="00191B83" w:rsidRDefault="008C60B5" w:rsidP="00191B83">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SLOVENIA</w:t>
      </w:r>
    </w:p>
    <w:p w14:paraId="039EF79D" w14:textId="77777777" w:rsidR="00191B83" w:rsidRPr="00191B83" w:rsidRDefault="00191B83" w:rsidP="00191B83">
      <w:pPr>
        <w:numPr>
          <w:ilvl w:val="0"/>
          <w:numId w:val="11"/>
        </w:numPr>
        <w:shd w:val="clear" w:color="auto" w:fill="FFFFFF"/>
        <w:spacing w:before="120" w:after="120" w:line="276" w:lineRule="auto"/>
        <w:jc w:val="both"/>
        <w:rPr>
          <w:rFonts w:ascii="Times New Roman" w:hAnsi="Times New Roman" w:cs="Times New Roman"/>
          <w:sz w:val="24"/>
          <w:szCs w:val="24"/>
        </w:rPr>
      </w:pPr>
      <w:r w:rsidRPr="00191B83">
        <w:rPr>
          <w:rFonts w:ascii="Times New Roman" w:hAnsi="Times New Roman" w:cs="Times New Roman"/>
          <w:sz w:val="24"/>
          <w:szCs w:val="24"/>
        </w:rPr>
        <w:t>What steps has the Government taken since the 2nd UPR cycle to implement CEDAW recommendation regarding incorporating into its legislation a definition of discrimination against women?</w:t>
      </w:r>
    </w:p>
    <w:p w14:paraId="4042CC9D" w14:textId="4CFB9E6C"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6BF96D59" w14:textId="5AE4E08C"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19874662" w14:textId="75A3EA2D"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2C5BB29D" w14:textId="54E00B06"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3213C4CA" w14:textId="77777777"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7C938965" w14:textId="13524611" w:rsidR="00A26D3D" w:rsidRPr="00A26D3D" w:rsidRDefault="00A26D3D" w:rsidP="00A26D3D">
      <w:pPr>
        <w:shd w:val="clear" w:color="auto" w:fill="FFFFFF"/>
        <w:spacing w:before="120" w:after="120" w:line="276" w:lineRule="auto"/>
        <w:jc w:val="both"/>
        <w:rPr>
          <w:rFonts w:ascii="Times New Roman" w:eastAsia="Calibri" w:hAnsi="Times New Roman" w:cs="Times New Roman"/>
          <w:b/>
          <w:sz w:val="24"/>
          <w:szCs w:val="24"/>
          <w:lang w:eastAsia="en-US"/>
        </w:rPr>
      </w:pPr>
      <w:r w:rsidRPr="00A26D3D">
        <w:rPr>
          <w:rFonts w:ascii="Times New Roman" w:eastAsia="Calibri" w:hAnsi="Times New Roman" w:cs="Times New Roman"/>
          <w:b/>
          <w:sz w:val="24"/>
          <w:szCs w:val="24"/>
          <w:lang w:eastAsia="en-US"/>
        </w:rPr>
        <w:lastRenderedPageBreak/>
        <w:t>PORTUGAL ON BEHALF ON</w:t>
      </w:r>
      <w:r>
        <w:rPr>
          <w:rFonts w:ascii="Times New Roman" w:eastAsia="Calibri" w:hAnsi="Times New Roman" w:cs="Times New Roman"/>
          <w:b/>
          <w:sz w:val="24"/>
          <w:szCs w:val="24"/>
          <w:lang w:eastAsia="en-US"/>
        </w:rPr>
        <w:t xml:space="preserve"> </w:t>
      </w:r>
      <w:r w:rsidRPr="00A26D3D">
        <w:rPr>
          <w:rFonts w:ascii="Times New Roman" w:eastAsia="Calibri" w:hAnsi="Times New Roman" w:cs="Times New Roman"/>
          <w:b/>
          <w:sz w:val="24"/>
          <w:szCs w:val="24"/>
          <w:lang w:eastAsia="en-US"/>
        </w:rPr>
        <w:t>THE GROUP OF FRIENDS ON NATIONAL MECHANISMS FOR IMPLEMENTATION, REPORT AND FOLLOW-UP (NMIRF)</w:t>
      </w:r>
    </w:p>
    <w:p w14:paraId="430AEB1E" w14:textId="77777777" w:rsidR="00A26D3D" w:rsidRPr="00A26D3D" w:rsidRDefault="00A26D3D" w:rsidP="00A26D3D">
      <w:pPr>
        <w:numPr>
          <w:ilvl w:val="0"/>
          <w:numId w:val="11"/>
        </w:numPr>
        <w:shd w:val="clear" w:color="auto" w:fill="FFFFFF"/>
        <w:spacing w:before="120" w:after="120" w:line="276" w:lineRule="auto"/>
        <w:jc w:val="both"/>
        <w:rPr>
          <w:rFonts w:ascii="Times New Roman" w:hAnsi="Times New Roman" w:cs="Times New Roman"/>
          <w:sz w:val="24"/>
          <w:szCs w:val="24"/>
        </w:rPr>
      </w:pPr>
      <w:r w:rsidRPr="00A26D3D">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14EAA874" w14:textId="77777777" w:rsidR="00A26D3D" w:rsidRPr="00A26D3D" w:rsidRDefault="00A26D3D" w:rsidP="00A26D3D">
      <w:pPr>
        <w:numPr>
          <w:ilvl w:val="0"/>
          <w:numId w:val="11"/>
        </w:numPr>
        <w:shd w:val="clear" w:color="auto" w:fill="FFFFFF"/>
        <w:spacing w:before="120" w:after="120" w:line="276" w:lineRule="auto"/>
        <w:jc w:val="both"/>
        <w:rPr>
          <w:rFonts w:ascii="Times New Roman" w:hAnsi="Times New Roman" w:cs="Times New Roman"/>
          <w:sz w:val="24"/>
          <w:szCs w:val="24"/>
        </w:rPr>
      </w:pPr>
      <w:r w:rsidRPr="00A26D3D">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0DAC4CC9" w14:textId="40D880BA" w:rsidR="00A26D3D" w:rsidRDefault="00A26D3D" w:rsidP="00191B83">
      <w:pPr>
        <w:shd w:val="clear" w:color="auto" w:fill="FFFFFF"/>
        <w:spacing w:before="120" w:after="120" w:line="276" w:lineRule="auto"/>
        <w:jc w:val="both"/>
        <w:rPr>
          <w:rFonts w:ascii="Times New Roman" w:hAnsi="Times New Roman" w:cs="Times New Roman"/>
          <w:sz w:val="24"/>
          <w:szCs w:val="24"/>
          <w:lang w:val="en-US"/>
        </w:rPr>
      </w:pPr>
    </w:p>
    <w:p w14:paraId="4CCF23C1" w14:textId="77777777" w:rsidR="00983EBA" w:rsidRDefault="00983EBA" w:rsidP="00191B83">
      <w:pPr>
        <w:shd w:val="clear" w:color="auto" w:fill="FFFFFF"/>
        <w:spacing w:before="120" w:after="120" w:line="276" w:lineRule="auto"/>
        <w:jc w:val="both"/>
        <w:rPr>
          <w:rFonts w:ascii="Times New Roman" w:hAnsi="Times New Roman" w:cs="Times New Roman"/>
          <w:sz w:val="24"/>
          <w:szCs w:val="24"/>
          <w:lang w:val="en-US"/>
        </w:rPr>
      </w:pPr>
    </w:p>
    <w:p w14:paraId="091312D9" w14:textId="07FE4638" w:rsidR="00983EBA" w:rsidRDefault="00983EBA" w:rsidP="00191B83">
      <w:pPr>
        <w:shd w:val="clear" w:color="auto" w:fill="FFFFFF"/>
        <w:spacing w:before="120" w:after="120" w:line="276"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eastAsia="en-US"/>
        </w:rPr>
        <w:t>CANADA</w:t>
      </w:r>
    </w:p>
    <w:p w14:paraId="027AA7C7" w14:textId="77777777" w:rsidR="00983EBA" w:rsidRPr="00983EBA" w:rsidRDefault="00983EBA" w:rsidP="00983EBA">
      <w:pPr>
        <w:numPr>
          <w:ilvl w:val="0"/>
          <w:numId w:val="11"/>
        </w:numPr>
        <w:shd w:val="clear" w:color="auto" w:fill="FFFFFF"/>
        <w:spacing w:before="120" w:after="120" w:line="276" w:lineRule="auto"/>
        <w:jc w:val="both"/>
        <w:rPr>
          <w:rFonts w:ascii="Times New Roman" w:hAnsi="Times New Roman" w:cs="Times New Roman"/>
          <w:sz w:val="24"/>
          <w:szCs w:val="24"/>
        </w:rPr>
      </w:pPr>
      <w:r w:rsidRPr="00983EBA">
        <w:rPr>
          <w:rFonts w:ascii="Times New Roman" w:hAnsi="Times New Roman" w:cs="Times New Roman"/>
          <w:sz w:val="24"/>
          <w:szCs w:val="24"/>
        </w:rPr>
        <w:t>What measures has Singapore taken to address the concerns expressed by civil society organizations related to the Protection Against Online Falsehoods and Misinformation Act (POFMA)?</w:t>
      </w:r>
    </w:p>
    <w:p w14:paraId="524A2BAF" w14:textId="77777777" w:rsidR="00983EBA" w:rsidRPr="00983EBA" w:rsidRDefault="00983EBA" w:rsidP="00191B83">
      <w:pPr>
        <w:shd w:val="clear" w:color="auto" w:fill="FFFFFF"/>
        <w:spacing w:before="120" w:after="120" w:line="276" w:lineRule="auto"/>
        <w:jc w:val="both"/>
        <w:rPr>
          <w:rFonts w:ascii="Times New Roman" w:hAnsi="Times New Roman" w:cs="Times New Roman"/>
          <w:sz w:val="24"/>
          <w:szCs w:val="24"/>
        </w:rPr>
      </w:pPr>
    </w:p>
    <w:p w14:paraId="5C770EC4" w14:textId="18DD99C3" w:rsidR="00C033D5" w:rsidRPr="006B165D" w:rsidRDefault="00C033D5" w:rsidP="006B165D">
      <w:pPr>
        <w:shd w:val="clear" w:color="auto" w:fill="FFFFFF"/>
        <w:spacing w:before="120" w:after="120" w:line="276" w:lineRule="auto"/>
        <w:jc w:val="both"/>
        <w:rPr>
          <w:rFonts w:ascii="Times New Roman" w:hAnsi="Times New Roman" w:cs="Times New Roman"/>
          <w:sz w:val="24"/>
          <w:szCs w:val="24"/>
        </w:rPr>
      </w:pPr>
    </w:p>
    <w:sectPr w:rsidR="00C033D5" w:rsidRPr="006B16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005BAD"/>
    <w:multiLevelType w:val="hybridMultilevel"/>
    <w:tmpl w:val="A392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A5A1F7F"/>
    <w:multiLevelType w:val="hybridMultilevel"/>
    <w:tmpl w:val="0BD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64AF8"/>
    <w:multiLevelType w:val="hybridMultilevel"/>
    <w:tmpl w:val="A87E8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942374"/>
    <w:multiLevelType w:val="hybridMultilevel"/>
    <w:tmpl w:val="C364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6F0B7C"/>
    <w:multiLevelType w:val="hybridMultilevel"/>
    <w:tmpl w:val="68727F24"/>
    <w:lvl w:ilvl="0" w:tplc="2C562490">
      <w:start w:val="1"/>
      <w:numFmt w:val="decimal"/>
      <w:lvlText w:val="%1."/>
      <w:lvlJc w:val="left"/>
      <w:pPr>
        <w:ind w:left="720" w:hanging="360"/>
      </w:pPr>
    </w:lvl>
    <w:lvl w:ilvl="1" w:tplc="F08E0160">
      <w:start w:val="1"/>
      <w:numFmt w:val="lowerLetter"/>
      <w:lvlText w:val="%2."/>
      <w:lvlJc w:val="left"/>
      <w:pPr>
        <w:ind w:left="1440" w:hanging="360"/>
      </w:pPr>
    </w:lvl>
    <w:lvl w:ilvl="2" w:tplc="06CABC7E">
      <w:start w:val="1"/>
      <w:numFmt w:val="lowerRoman"/>
      <w:lvlText w:val="%3."/>
      <w:lvlJc w:val="right"/>
      <w:pPr>
        <w:ind w:left="2160" w:hanging="180"/>
      </w:pPr>
    </w:lvl>
    <w:lvl w:ilvl="3" w:tplc="A490D004">
      <w:start w:val="1"/>
      <w:numFmt w:val="decimal"/>
      <w:lvlText w:val="%4."/>
      <w:lvlJc w:val="left"/>
      <w:pPr>
        <w:ind w:left="2880" w:hanging="360"/>
      </w:pPr>
    </w:lvl>
    <w:lvl w:ilvl="4" w:tplc="E1E24C92">
      <w:start w:val="1"/>
      <w:numFmt w:val="lowerLetter"/>
      <w:lvlText w:val="%5."/>
      <w:lvlJc w:val="left"/>
      <w:pPr>
        <w:ind w:left="3600" w:hanging="360"/>
      </w:pPr>
    </w:lvl>
    <w:lvl w:ilvl="5" w:tplc="DC16B130">
      <w:start w:val="1"/>
      <w:numFmt w:val="lowerRoman"/>
      <w:lvlText w:val="%6."/>
      <w:lvlJc w:val="right"/>
      <w:pPr>
        <w:ind w:left="4320" w:hanging="180"/>
      </w:pPr>
    </w:lvl>
    <w:lvl w:ilvl="6" w:tplc="340AE82A">
      <w:start w:val="1"/>
      <w:numFmt w:val="decimal"/>
      <w:lvlText w:val="%7."/>
      <w:lvlJc w:val="left"/>
      <w:pPr>
        <w:ind w:left="5040" w:hanging="360"/>
      </w:pPr>
    </w:lvl>
    <w:lvl w:ilvl="7" w:tplc="447A8E92">
      <w:start w:val="1"/>
      <w:numFmt w:val="lowerLetter"/>
      <w:lvlText w:val="%8."/>
      <w:lvlJc w:val="left"/>
      <w:pPr>
        <w:ind w:left="5760" w:hanging="360"/>
      </w:pPr>
    </w:lvl>
    <w:lvl w:ilvl="8" w:tplc="132CD7D2">
      <w:start w:val="1"/>
      <w:numFmt w:val="lowerRoman"/>
      <w:lvlText w:val="%9."/>
      <w:lvlJc w:val="right"/>
      <w:pPr>
        <w:ind w:left="6480" w:hanging="180"/>
      </w:p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7"/>
  </w:num>
  <w:num w:numId="10">
    <w:abstractNumId w:val="14"/>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2"/>
  </w:num>
  <w:num w:numId="18">
    <w:abstractNumId w:val="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93"/>
    <w:rsid w:val="000B6812"/>
    <w:rsid w:val="001057C4"/>
    <w:rsid w:val="00191B83"/>
    <w:rsid w:val="001D0833"/>
    <w:rsid w:val="001E76BA"/>
    <w:rsid w:val="00243F27"/>
    <w:rsid w:val="00254AF8"/>
    <w:rsid w:val="00392FB9"/>
    <w:rsid w:val="00435ED4"/>
    <w:rsid w:val="00455400"/>
    <w:rsid w:val="004D21C3"/>
    <w:rsid w:val="00510D91"/>
    <w:rsid w:val="00561673"/>
    <w:rsid w:val="00567EDF"/>
    <w:rsid w:val="005C30F1"/>
    <w:rsid w:val="005C7691"/>
    <w:rsid w:val="005D3C94"/>
    <w:rsid w:val="00601106"/>
    <w:rsid w:val="006478F4"/>
    <w:rsid w:val="00656CCF"/>
    <w:rsid w:val="006B165D"/>
    <w:rsid w:val="006F1598"/>
    <w:rsid w:val="00740A88"/>
    <w:rsid w:val="007E6820"/>
    <w:rsid w:val="00842306"/>
    <w:rsid w:val="00892601"/>
    <w:rsid w:val="008928C5"/>
    <w:rsid w:val="008A5FD2"/>
    <w:rsid w:val="008C60B5"/>
    <w:rsid w:val="00900A38"/>
    <w:rsid w:val="00906C93"/>
    <w:rsid w:val="009674D1"/>
    <w:rsid w:val="00983EBA"/>
    <w:rsid w:val="009B532D"/>
    <w:rsid w:val="009E5431"/>
    <w:rsid w:val="00A26D3D"/>
    <w:rsid w:val="00A33CBE"/>
    <w:rsid w:val="00A93C4F"/>
    <w:rsid w:val="00A94455"/>
    <w:rsid w:val="00AD2177"/>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83DF"/>
  <w15:chartTrackingRefBased/>
  <w15:docId w15:val="{5F9A7C55-DF7E-5A4F-94DC-C1D8A0F9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Stylepardfaut">
    <w:name w:val="Style par défaut"/>
    <w:rsid w:val="001057C4"/>
    <w:pPr>
      <w:widowControl w:val="0"/>
      <w:suppressAutoHyphens/>
      <w:spacing w:after="0" w:line="240" w:lineRule="auto"/>
    </w:pPr>
    <w:rPr>
      <w:rFonts w:ascii="Times New Roman" w:eastAsia="SimSun" w:hAnsi="Times New Roman" w:cs="Mangal"/>
      <w:sz w:val="24"/>
      <w:szCs w:val="24"/>
      <w:lang w:val="fr-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756320487">
      <w:bodyDiv w:val="1"/>
      <w:marLeft w:val="0"/>
      <w:marRight w:val="0"/>
      <w:marTop w:val="0"/>
      <w:marBottom w:val="0"/>
      <w:divBdr>
        <w:top w:val="none" w:sz="0" w:space="0" w:color="auto"/>
        <w:left w:val="none" w:sz="0" w:space="0" w:color="auto"/>
        <w:bottom w:val="none" w:sz="0" w:space="0" w:color="auto"/>
        <w:right w:val="none" w:sz="0" w:space="0" w:color="auto"/>
      </w:divBdr>
    </w:div>
    <w:div w:id="19305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1D889-5B55-4C66-AFF0-0D3F575EE578}"/>
</file>

<file path=customXml/itemProps2.xml><?xml version="1.0" encoding="utf-8"?>
<ds:datastoreItem xmlns:ds="http://schemas.openxmlformats.org/officeDocument/2006/customXml" ds:itemID="{DF82E0B7-2995-4F97-836D-1CBDF74A63D8}"/>
</file>

<file path=customXml/itemProps3.xml><?xml version="1.0" encoding="utf-8"?>
<ds:datastoreItem xmlns:ds="http://schemas.openxmlformats.org/officeDocument/2006/customXml" ds:itemID="{2638E603-A74F-4702-ADAE-4EDB68792303}"/>
</file>

<file path=docProps/app.xml><?xml version="1.0" encoding="utf-8"?>
<Properties xmlns="http://schemas.openxmlformats.org/officeDocument/2006/extended-properties" xmlns:vt="http://schemas.openxmlformats.org/officeDocument/2006/docPropsVTypes">
  <Template>Advance Questions-First Batch.dotx</Template>
  <TotalTime>11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9</cp:revision>
  <dcterms:created xsi:type="dcterms:W3CDTF">2021-04-20T10:07:00Z</dcterms:created>
  <dcterms:modified xsi:type="dcterms:W3CDTF">2021-04-27T10:50:00Z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