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bookmarkStart w:id="0" w:name="_GoBack"/>
      <w:bookmarkEnd w:id="0"/>
      <w:r w:rsidRPr="00D20CF7">
        <w:rPr>
          <w:rFonts w:ascii="Times New Roman" w:eastAsia="Times New Roman" w:hAnsi="Times New Roman" w:cs="Times New Roman"/>
          <w:b/>
          <w:bCs/>
          <w:kern w:val="32"/>
          <w:sz w:val="24"/>
          <w:szCs w:val="32"/>
          <w:u w:val="single"/>
          <w:lang w:eastAsia="en-US"/>
        </w:rPr>
        <w:t xml:space="preserve">ADVANCE QUESTIONS TO </w:t>
      </w:r>
      <w:r w:rsidR="00364E48">
        <w:rPr>
          <w:rFonts w:ascii="Times New Roman" w:eastAsia="Times New Roman" w:hAnsi="Times New Roman" w:cs="Times New Roman"/>
          <w:b/>
          <w:bCs/>
          <w:kern w:val="32"/>
          <w:sz w:val="24"/>
          <w:szCs w:val="32"/>
          <w:u w:val="single"/>
          <w:lang w:eastAsia="en-US"/>
        </w:rPr>
        <w:t>SOLOMON ISLANDS</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rsidR="001D0833" w:rsidRDefault="00B60A4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What steps have the Solomon Islands taken to ratify the Rome Statute in its 2010 version?</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What steps have the Solomon Islands taken to join the Code of Conduct regarding Security Council action against genocide, crimes against humanity or war crimes, as elaborated by the Accountability, Coherence and Transparency Group (ACT)?</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What steps have the Solomon Islands taken to ratify the United Nations Convention against Transnational Organized Crime and its additional Protocols?</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What steps has Solomon Islands taken to accede the Convention on Cluster Munitions?</w:t>
      </w:r>
    </w:p>
    <w:p w:rsidR="00454955" w:rsidRDefault="00454955" w:rsidP="00454955">
      <w:pPr>
        <w:spacing w:after="0" w:line="276" w:lineRule="auto"/>
        <w:jc w:val="both"/>
        <w:rPr>
          <w:rFonts w:ascii="Times New Roman" w:eastAsia="Calibri" w:hAnsi="Times New Roman" w:cs="Times New Roman"/>
          <w:sz w:val="24"/>
          <w:szCs w:val="24"/>
        </w:rPr>
      </w:pPr>
    </w:p>
    <w:p w:rsidR="00364E48" w:rsidRDefault="00364E48" w:rsidP="00454955">
      <w:pPr>
        <w:spacing w:after="0" w:line="276" w:lineRule="auto"/>
        <w:jc w:val="both"/>
        <w:rPr>
          <w:rFonts w:ascii="Times New Roman" w:eastAsia="Calibri" w:hAnsi="Times New Roman" w:cs="Times New Roman"/>
          <w:sz w:val="24"/>
          <w:szCs w:val="24"/>
        </w:rPr>
      </w:pPr>
    </w:p>
    <w:p w:rsidR="00454955" w:rsidRDefault="00454955" w:rsidP="00454955">
      <w:pPr>
        <w:spacing w:after="0" w:line="276" w:lineRule="auto"/>
        <w:jc w:val="both"/>
        <w:rPr>
          <w:rFonts w:ascii="Times New Roman" w:eastAsia="Calibri" w:hAnsi="Times New Roman" w:cs="Times New Roman"/>
          <w:sz w:val="24"/>
          <w:szCs w:val="24"/>
        </w:rPr>
      </w:pPr>
    </w:p>
    <w:p w:rsidR="00454955" w:rsidRPr="00454955" w:rsidRDefault="00454955" w:rsidP="0045495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 xml:space="preserve">We are deeply concerned that harassment and violence against women and girls remains a serious problem and commonly goes underreported. What measures are in place to ensure that justice for affected women is credible, accessible, and implemented? </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Noting that traditional gender roles and discrimination are preventing women from taking an active role across many spheres of society, what is the government of Solomon Islands doing to encourage and increase women’s economic and political participation?</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We are concerned that Solomon Islander children and adults and foreign nationals are subjected to human trafficking, including sex trafficking, domestic servitude, forced labor, or other forms of modern slavery. What is the government of Solomon Islands doing to enforce its current laws against labor violations and human trafficking, particularly against children or in vulnerable sectors such the logging and fishing industries?</w:t>
      </w:r>
    </w:p>
    <w:p w:rsidR="00364E48" w:rsidRPr="00364E48" w:rsidRDefault="00364E48" w:rsidP="00364E48">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Recognizing the persistence of hazardous working conditions and insufficient labor inspections–particularly across extractive sectors, smaller establishments, and the informal economy–what measures will the government of Solomon Islands undertake in order to strengthen the institutional framework and related mechanisms for protecting workers' rights?</w:t>
      </w:r>
    </w:p>
    <w:p w:rsidR="00454955" w:rsidRPr="00454955" w:rsidRDefault="00454955" w:rsidP="00454955">
      <w:pPr>
        <w:spacing w:line="276" w:lineRule="auto"/>
        <w:jc w:val="both"/>
        <w:rPr>
          <w:rFonts w:ascii="Times New Roman" w:eastAsia="Calibri" w:hAnsi="Times New Roman" w:cs="Times New Roman"/>
          <w:sz w:val="24"/>
          <w:szCs w:val="24"/>
        </w:rPr>
      </w:pPr>
    </w:p>
    <w:p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D7105E"/>
    <w:multiLevelType w:val="hybridMultilevel"/>
    <w:tmpl w:val="3CE2F3DA"/>
    <w:lvl w:ilvl="0" w:tplc="974A86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1C67"/>
    <w:multiLevelType w:val="hybridMultilevel"/>
    <w:tmpl w:val="BB16F2F0"/>
    <w:lvl w:ilvl="0" w:tplc="0809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BD3022C"/>
    <w:multiLevelType w:val="hybridMultilevel"/>
    <w:tmpl w:val="060C49F4"/>
    <w:lvl w:ilvl="0" w:tplc="6B54E0E2">
      <w:start w:val="1"/>
      <w:numFmt w:val="decimal"/>
      <w:lvlText w:val="%1."/>
      <w:lvlJc w:val="left"/>
      <w:pPr>
        <w:ind w:left="720" w:hanging="360"/>
      </w:pPr>
    </w:lvl>
    <w:lvl w:ilvl="1" w:tplc="E06C3F7E">
      <w:start w:val="1"/>
      <w:numFmt w:val="lowerLetter"/>
      <w:lvlText w:val="%2."/>
      <w:lvlJc w:val="left"/>
      <w:pPr>
        <w:ind w:left="1440" w:hanging="360"/>
      </w:pPr>
    </w:lvl>
    <w:lvl w:ilvl="2" w:tplc="0E44A43E">
      <w:start w:val="1"/>
      <w:numFmt w:val="lowerRoman"/>
      <w:lvlText w:val="%3."/>
      <w:lvlJc w:val="right"/>
      <w:pPr>
        <w:ind w:left="2160" w:hanging="180"/>
      </w:pPr>
    </w:lvl>
    <w:lvl w:ilvl="3" w:tplc="78C21348">
      <w:start w:val="1"/>
      <w:numFmt w:val="decimal"/>
      <w:lvlText w:val="%4."/>
      <w:lvlJc w:val="left"/>
      <w:pPr>
        <w:ind w:left="2880" w:hanging="360"/>
      </w:pPr>
    </w:lvl>
    <w:lvl w:ilvl="4" w:tplc="186084A0">
      <w:start w:val="1"/>
      <w:numFmt w:val="lowerLetter"/>
      <w:lvlText w:val="%5."/>
      <w:lvlJc w:val="left"/>
      <w:pPr>
        <w:ind w:left="3600" w:hanging="360"/>
      </w:pPr>
    </w:lvl>
    <w:lvl w:ilvl="5" w:tplc="7A06A806">
      <w:start w:val="1"/>
      <w:numFmt w:val="lowerRoman"/>
      <w:lvlText w:val="%6."/>
      <w:lvlJc w:val="right"/>
      <w:pPr>
        <w:ind w:left="4320" w:hanging="180"/>
      </w:pPr>
    </w:lvl>
    <w:lvl w:ilvl="6" w:tplc="7F0EC7AE">
      <w:start w:val="1"/>
      <w:numFmt w:val="decimal"/>
      <w:lvlText w:val="%7."/>
      <w:lvlJc w:val="left"/>
      <w:pPr>
        <w:ind w:left="5040" w:hanging="360"/>
      </w:pPr>
    </w:lvl>
    <w:lvl w:ilvl="7" w:tplc="D584E1CA">
      <w:start w:val="1"/>
      <w:numFmt w:val="lowerLetter"/>
      <w:lvlText w:val="%8."/>
      <w:lvlJc w:val="left"/>
      <w:pPr>
        <w:ind w:left="5760" w:hanging="360"/>
      </w:pPr>
    </w:lvl>
    <w:lvl w:ilvl="8" w:tplc="BFE0A804">
      <w:start w:val="1"/>
      <w:numFmt w:val="lowerRoman"/>
      <w:lvlText w:val="%9."/>
      <w:lvlJc w:val="right"/>
      <w:pPr>
        <w:ind w:left="6480" w:hanging="180"/>
      </w:pPr>
    </w:lvl>
  </w:abstractNum>
  <w:abstractNum w:abstractNumId="6" w15:restartNumberingAfterBreak="0">
    <w:nsid w:val="374B0929"/>
    <w:multiLevelType w:val="hybridMultilevel"/>
    <w:tmpl w:val="5BDC9E68"/>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B72B74"/>
    <w:multiLevelType w:val="hybridMultilevel"/>
    <w:tmpl w:val="99D4062E"/>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53713D0"/>
    <w:multiLevelType w:val="hybridMultilevel"/>
    <w:tmpl w:val="A258B472"/>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3" w15:restartNumberingAfterBreak="0">
    <w:nsid w:val="58A90617"/>
    <w:multiLevelType w:val="hybridMultilevel"/>
    <w:tmpl w:val="16E21FC6"/>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6094681"/>
    <w:multiLevelType w:val="hybridMultilevel"/>
    <w:tmpl w:val="F4F04A7C"/>
    <w:lvl w:ilvl="0" w:tplc="F8C2EA6C">
      <w:start w:val="1"/>
      <w:numFmt w:val="decimal"/>
      <w:lvlText w:val="%1."/>
      <w:lvlJc w:val="left"/>
      <w:pPr>
        <w:ind w:left="720" w:hanging="360"/>
      </w:pPr>
    </w:lvl>
    <w:lvl w:ilvl="1" w:tplc="BA201362">
      <w:start w:val="1"/>
      <w:numFmt w:val="lowerLetter"/>
      <w:lvlText w:val="%2."/>
      <w:lvlJc w:val="left"/>
      <w:pPr>
        <w:ind w:left="1440" w:hanging="360"/>
      </w:pPr>
    </w:lvl>
    <w:lvl w:ilvl="2" w:tplc="0F6026CA">
      <w:start w:val="1"/>
      <w:numFmt w:val="lowerRoman"/>
      <w:lvlText w:val="%3."/>
      <w:lvlJc w:val="right"/>
      <w:pPr>
        <w:ind w:left="2160" w:hanging="180"/>
      </w:pPr>
    </w:lvl>
    <w:lvl w:ilvl="3" w:tplc="957AEF00">
      <w:start w:val="1"/>
      <w:numFmt w:val="decimal"/>
      <w:lvlText w:val="%4."/>
      <w:lvlJc w:val="left"/>
      <w:pPr>
        <w:ind w:left="2880" w:hanging="360"/>
      </w:pPr>
    </w:lvl>
    <w:lvl w:ilvl="4" w:tplc="77AA1BC2">
      <w:start w:val="1"/>
      <w:numFmt w:val="lowerLetter"/>
      <w:lvlText w:val="%5."/>
      <w:lvlJc w:val="left"/>
      <w:pPr>
        <w:ind w:left="3600" w:hanging="360"/>
      </w:pPr>
    </w:lvl>
    <w:lvl w:ilvl="5" w:tplc="32A2F3A0">
      <w:start w:val="1"/>
      <w:numFmt w:val="lowerRoman"/>
      <w:lvlText w:val="%6."/>
      <w:lvlJc w:val="right"/>
      <w:pPr>
        <w:ind w:left="4320" w:hanging="180"/>
      </w:pPr>
    </w:lvl>
    <w:lvl w:ilvl="6" w:tplc="E1F4D3D2">
      <w:start w:val="1"/>
      <w:numFmt w:val="decimal"/>
      <w:lvlText w:val="%7."/>
      <w:lvlJc w:val="left"/>
      <w:pPr>
        <w:ind w:left="5040" w:hanging="360"/>
      </w:pPr>
    </w:lvl>
    <w:lvl w:ilvl="7" w:tplc="BE0EB96C">
      <w:start w:val="1"/>
      <w:numFmt w:val="lowerLetter"/>
      <w:lvlText w:val="%8."/>
      <w:lvlJc w:val="left"/>
      <w:pPr>
        <w:ind w:left="5760" w:hanging="360"/>
      </w:pPr>
    </w:lvl>
    <w:lvl w:ilvl="8" w:tplc="F64A2984">
      <w:start w:val="1"/>
      <w:numFmt w:val="lowerRoman"/>
      <w:lvlText w:val="%9."/>
      <w:lvlJc w:val="right"/>
      <w:pPr>
        <w:ind w:left="6480" w:hanging="180"/>
      </w:pPr>
    </w:lvl>
  </w:abstractNum>
  <w:abstractNum w:abstractNumId="1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1"/>
  </w:num>
  <w:num w:numId="10">
    <w:abstractNumId w:val="17"/>
  </w:num>
  <w:num w:numId="11">
    <w:abstractNumId w:val="13"/>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6"/>
  </w:num>
  <w:num w:numId="18">
    <w:abstractNumId w:val="8"/>
  </w:num>
  <w:num w:numId="19">
    <w:abstractNumId w:val="3"/>
  </w:num>
  <w:num w:numId="20">
    <w:abstractNumId w:val="7"/>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95"/>
    <w:rsid w:val="00033195"/>
    <w:rsid w:val="000B6812"/>
    <w:rsid w:val="000F50AF"/>
    <w:rsid w:val="001D0833"/>
    <w:rsid w:val="001E76BA"/>
    <w:rsid w:val="00243F27"/>
    <w:rsid w:val="00254AF8"/>
    <w:rsid w:val="002D68C8"/>
    <w:rsid w:val="00364E48"/>
    <w:rsid w:val="00392FB9"/>
    <w:rsid w:val="00454955"/>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60A40"/>
    <w:rsid w:val="00BF10B0"/>
    <w:rsid w:val="00C033D5"/>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A72"/>
  <w15:chartTrackingRefBased/>
  <w15:docId w15:val="{C7430E2D-4A5F-4D23-B577-B985AD0B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eb\AdvanceQuestionsSolomonIsla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9590C3-8F81-4CAB-9DA1-D01DD013EE23}"/>
</file>

<file path=customXml/itemProps2.xml><?xml version="1.0" encoding="utf-8"?>
<ds:datastoreItem xmlns:ds="http://schemas.openxmlformats.org/officeDocument/2006/customXml" ds:itemID="{80660E45-7308-4445-9EA6-148F907D2704}"/>
</file>

<file path=customXml/itemProps3.xml><?xml version="1.0" encoding="utf-8"?>
<ds:datastoreItem xmlns:ds="http://schemas.openxmlformats.org/officeDocument/2006/customXml" ds:itemID="{C6CF3206-F22F-47D3-8AF4-50B1D8688E92}"/>
</file>

<file path=docProps/app.xml><?xml version="1.0" encoding="utf-8"?>
<Properties xmlns="http://schemas.openxmlformats.org/officeDocument/2006/extended-properties" xmlns:vt="http://schemas.openxmlformats.org/officeDocument/2006/docPropsVTypes">
  <Template>AdvanceQuestionsSolomonIslands.dotx</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MYTNIK Valerie</dc:creator>
  <cp:keywords/>
  <dc:description/>
  <cp:lastModifiedBy>MYTNIK Valerie</cp:lastModifiedBy>
  <cp:revision>1</cp:revision>
  <dcterms:created xsi:type="dcterms:W3CDTF">2021-04-26T05:42:00Z</dcterms:created>
  <dcterms:modified xsi:type="dcterms:W3CDTF">2021-04-26T05:43:00Z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