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045BB" w14:textId="09C8BB79" w:rsidR="00BA1331" w:rsidRPr="00BA1331" w:rsidRDefault="005821CB" w:rsidP="00BA1331">
      <w:pPr>
        <w:spacing w:before="240" w:after="200" w:line="276" w:lineRule="auto"/>
        <w:ind w:left="2694" w:hanging="1560"/>
        <w:rPr>
          <w:rFonts w:eastAsia="Calibri"/>
          <w:b/>
          <w:sz w:val="28"/>
          <w:szCs w:val="28"/>
          <w:lang w:val="es-ES" w:eastAsia="en-US"/>
        </w:rPr>
      </w:pPr>
      <w:bookmarkStart w:id="0" w:name="_GoBack"/>
      <w:bookmarkEnd w:id="0"/>
      <w:r>
        <w:rPr>
          <w:rFonts w:eastAsia="Calibri"/>
          <w:b/>
          <w:sz w:val="28"/>
          <w:szCs w:val="28"/>
          <w:lang w:val="es-ES" w:eastAsia="en-US"/>
        </w:rPr>
        <w:t xml:space="preserve">Índice de </w:t>
      </w:r>
      <w:r w:rsidR="00F626CB">
        <w:rPr>
          <w:rFonts w:eastAsia="Calibri"/>
          <w:b/>
          <w:sz w:val="28"/>
          <w:szCs w:val="28"/>
          <w:lang w:val="es-ES" w:eastAsia="en-US"/>
        </w:rPr>
        <w:t xml:space="preserve">abreviaturas y </w:t>
      </w:r>
      <w:r>
        <w:rPr>
          <w:rFonts w:eastAsia="Calibri"/>
          <w:b/>
          <w:sz w:val="28"/>
          <w:szCs w:val="28"/>
          <w:lang w:val="es-ES" w:eastAsia="en-US"/>
        </w:rPr>
        <w:t>s</w:t>
      </w:r>
      <w:r w:rsidR="00BA1331" w:rsidRPr="00BA1331">
        <w:rPr>
          <w:rFonts w:eastAsia="Calibri"/>
          <w:b/>
          <w:sz w:val="28"/>
          <w:szCs w:val="28"/>
          <w:lang w:val="es-ES" w:eastAsia="en-US"/>
        </w:rPr>
        <w:t xml:space="preserve">iglas </w:t>
      </w:r>
    </w:p>
    <w:p w14:paraId="06737368" w14:textId="77777777" w:rsidR="00BA1331" w:rsidRDefault="00BA1331" w:rsidP="00BA1331">
      <w:pPr>
        <w:spacing w:after="160" w:line="360" w:lineRule="auto"/>
        <w:ind w:left="2694" w:hanging="1560"/>
        <w:contextualSpacing/>
        <w:jc w:val="both"/>
        <w:rPr>
          <w:rFonts w:eastAsia="Calibri"/>
          <w:lang w:val="es-ES" w:eastAsia="en-US"/>
        </w:rPr>
      </w:pPr>
    </w:p>
    <w:p w14:paraId="37557CC0" w14:textId="2E4D668A" w:rsidR="00BA1331" w:rsidRDefault="00BA1331" w:rsidP="00BA1331">
      <w:pPr>
        <w:spacing w:after="160" w:line="360" w:lineRule="auto"/>
        <w:ind w:left="2694" w:hanging="1560"/>
        <w:contextualSpacing/>
        <w:jc w:val="both"/>
        <w:rPr>
          <w:rFonts w:eastAsia="Calibri"/>
          <w:lang w:val="es-ES" w:eastAsia="en-US"/>
        </w:rPr>
      </w:pPr>
      <w:r w:rsidRPr="004349B6">
        <w:rPr>
          <w:rFonts w:eastAsia="Calibri"/>
          <w:lang w:val="es-ES" w:eastAsia="en-US"/>
        </w:rPr>
        <w:t>AECID</w:t>
      </w:r>
      <w:r>
        <w:rPr>
          <w:rFonts w:eastAsia="Calibri"/>
          <w:lang w:val="es-ES" w:eastAsia="en-US"/>
        </w:rPr>
        <w:tab/>
      </w:r>
      <w:r w:rsidRPr="004349B6">
        <w:rPr>
          <w:rFonts w:eastAsia="Calibri"/>
          <w:lang w:val="es-ES" w:eastAsia="en-US"/>
        </w:rPr>
        <w:t>Agencia Española de Cooperación Internacional para el Desarrollo</w:t>
      </w:r>
    </w:p>
    <w:p w14:paraId="6A637A65" w14:textId="67224453" w:rsidR="00DB0BA2" w:rsidRDefault="00DB0BA2" w:rsidP="00BA1331">
      <w:pPr>
        <w:spacing w:after="160" w:line="360" w:lineRule="auto"/>
        <w:ind w:left="2694" w:hanging="1560"/>
        <w:contextualSpacing/>
        <w:jc w:val="both"/>
        <w:rPr>
          <w:rFonts w:eastAsia="Calibri"/>
          <w:lang w:val="es-ES" w:eastAsia="en-US"/>
        </w:rPr>
      </w:pPr>
      <w:r>
        <w:rPr>
          <w:rFonts w:eastAsia="Calibri"/>
          <w:lang w:val="es-ES" w:eastAsia="en-US"/>
        </w:rPr>
        <w:t>CDES</w:t>
      </w:r>
      <w:r w:rsidR="005821CB">
        <w:rPr>
          <w:rFonts w:eastAsia="Calibri"/>
          <w:lang w:val="es-ES" w:eastAsia="en-US"/>
        </w:rPr>
        <w:t>C</w:t>
      </w:r>
      <w:r>
        <w:rPr>
          <w:rFonts w:eastAsia="Calibri"/>
          <w:lang w:val="es-ES" w:eastAsia="en-US"/>
        </w:rPr>
        <w:tab/>
        <w:t>Comité de Derechos Económicos, Sociales y Culturales</w:t>
      </w:r>
    </w:p>
    <w:p w14:paraId="55AB5C19" w14:textId="58B2FD14" w:rsidR="00DB0BA2" w:rsidRDefault="00DB0BA2" w:rsidP="00BA1331">
      <w:pPr>
        <w:spacing w:after="160" w:line="360" w:lineRule="auto"/>
        <w:ind w:left="2694" w:hanging="1560"/>
        <w:contextualSpacing/>
        <w:jc w:val="both"/>
        <w:rPr>
          <w:rFonts w:eastAsia="Calibri"/>
          <w:lang w:val="es-ES" w:eastAsia="en-US"/>
        </w:rPr>
      </w:pPr>
      <w:r>
        <w:rPr>
          <w:rFonts w:eastAsia="Calibri"/>
          <w:lang w:val="es-ES" w:eastAsia="en-US"/>
        </w:rPr>
        <w:t>CDH</w:t>
      </w:r>
      <w:r>
        <w:rPr>
          <w:rFonts w:eastAsia="Calibri"/>
          <w:lang w:val="es-ES" w:eastAsia="en-US"/>
        </w:rPr>
        <w:tab/>
        <w:t>Consejo de Derechos Humanos</w:t>
      </w:r>
    </w:p>
    <w:p w14:paraId="3029E1F3" w14:textId="0B15FD73" w:rsidR="00DB0BA2" w:rsidRDefault="00DB0BA2" w:rsidP="00BA1331">
      <w:pPr>
        <w:spacing w:after="160" w:line="360" w:lineRule="auto"/>
        <w:ind w:left="2694" w:hanging="1560"/>
        <w:contextualSpacing/>
        <w:jc w:val="both"/>
        <w:rPr>
          <w:rFonts w:eastAsia="Calibri"/>
          <w:lang w:val="es-ES" w:eastAsia="en-US"/>
        </w:rPr>
      </w:pPr>
      <w:r>
        <w:rPr>
          <w:rFonts w:eastAsia="Calibri"/>
          <w:lang w:val="es-ES" w:eastAsia="en-US"/>
        </w:rPr>
        <w:t>CDN</w:t>
      </w:r>
      <w:r>
        <w:rPr>
          <w:rFonts w:eastAsia="Calibri"/>
          <w:lang w:val="es-ES" w:eastAsia="en-US"/>
        </w:rPr>
        <w:tab/>
        <w:t>Comité de los Derechos del Niño</w:t>
      </w:r>
    </w:p>
    <w:p w14:paraId="65A8DCBF" w14:textId="36E02FF7" w:rsidR="00DB0BA2" w:rsidRPr="004349B6" w:rsidRDefault="00DB0BA2" w:rsidP="00BA1331">
      <w:pPr>
        <w:spacing w:after="160" w:line="360" w:lineRule="auto"/>
        <w:ind w:left="2694" w:hanging="1560"/>
        <w:contextualSpacing/>
        <w:jc w:val="both"/>
        <w:rPr>
          <w:rFonts w:eastAsia="Calibri"/>
          <w:lang w:val="es-ES" w:eastAsia="en-US"/>
        </w:rPr>
      </w:pPr>
      <w:r>
        <w:rPr>
          <w:rFonts w:eastAsia="Calibri"/>
          <w:lang w:val="es-ES" w:eastAsia="en-US"/>
        </w:rPr>
        <w:t>CDPD</w:t>
      </w:r>
      <w:r>
        <w:rPr>
          <w:rFonts w:eastAsia="Calibri"/>
          <w:lang w:val="es-ES" w:eastAsia="en-US"/>
        </w:rPr>
        <w:tab/>
        <w:t>Comité de los Derechos de las Personas con Discapacidad</w:t>
      </w:r>
    </w:p>
    <w:p w14:paraId="0894AC86" w14:textId="59DD1BA0" w:rsidR="00BA1331" w:rsidRDefault="00DB0BA2" w:rsidP="00BA1331">
      <w:pPr>
        <w:spacing w:after="160" w:line="360" w:lineRule="auto"/>
        <w:ind w:left="2694" w:hanging="1560"/>
        <w:contextualSpacing/>
        <w:jc w:val="both"/>
        <w:rPr>
          <w:rFonts w:eastAsia="Calibri"/>
          <w:lang w:eastAsia="en-US"/>
        </w:rPr>
      </w:pPr>
      <w:r>
        <w:rPr>
          <w:rFonts w:eastAsia="Calibri"/>
          <w:lang w:val="es-ES" w:eastAsia="en-US"/>
        </w:rPr>
        <w:t>CEDAW</w:t>
      </w:r>
      <w:r>
        <w:rPr>
          <w:rFonts w:eastAsia="Calibri"/>
          <w:lang w:val="es-ES" w:eastAsia="en-US"/>
        </w:rPr>
        <w:tab/>
      </w:r>
      <w:r w:rsidR="00BA1331" w:rsidRPr="004349B6">
        <w:rPr>
          <w:rFonts w:eastAsia="Calibri"/>
          <w:lang w:eastAsia="en-US"/>
        </w:rPr>
        <w:t xml:space="preserve">Comité para la </w:t>
      </w:r>
      <w:r w:rsidR="00BA1331">
        <w:rPr>
          <w:rFonts w:eastAsia="Calibri"/>
          <w:lang w:eastAsia="en-US"/>
        </w:rPr>
        <w:t>E</w:t>
      </w:r>
      <w:r w:rsidR="00BA1331" w:rsidRPr="004349B6">
        <w:rPr>
          <w:rFonts w:eastAsia="Calibri"/>
          <w:lang w:eastAsia="en-US"/>
        </w:rPr>
        <w:t xml:space="preserve">liminación de la Discriminación contra la Mujer </w:t>
      </w:r>
    </w:p>
    <w:p w14:paraId="5862F0E4" w14:textId="389A11D7" w:rsidR="008C788C" w:rsidRDefault="008C788C" w:rsidP="00BA1331">
      <w:pPr>
        <w:spacing w:after="160" w:line="360" w:lineRule="auto"/>
        <w:ind w:left="2694" w:hanging="1560"/>
        <w:contextualSpacing/>
        <w:jc w:val="both"/>
        <w:rPr>
          <w:rFonts w:eastAsia="Calibri"/>
          <w:lang w:eastAsia="en-US"/>
        </w:rPr>
      </w:pPr>
      <w:r>
        <w:rPr>
          <w:rFonts w:eastAsia="Calibri"/>
          <w:lang w:eastAsia="en-US"/>
        </w:rPr>
        <w:t>CGPJ</w:t>
      </w:r>
      <w:r>
        <w:rPr>
          <w:rFonts w:eastAsia="Calibri"/>
          <w:lang w:eastAsia="en-US"/>
        </w:rPr>
        <w:tab/>
        <w:t>Consejo General del Poder Judicial</w:t>
      </w:r>
    </w:p>
    <w:p w14:paraId="09AB300A" w14:textId="7B3457E0" w:rsidR="00C82DD1" w:rsidRDefault="00C82DD1" w:rsidP="00C82DD1">
      <w:pPr>
        <w:spacing w:after="160" w:line="360" w:lineRule="auto"/>
        <w:ind w:left="2694" w:hanging="1560"/>
        <w:contextualSpacing/>
        <w:jc w:val="both"/>
        <w:rPr>
          <w:lang w:eastAsia="en-US"/>
        </w:rPr>
      </w:pPr>
      <w:r>
        <w:rPr>
          <w:rFonts w:eastAsia="Calibri"/>
          <w:lang w:eastAsia="en-US"/>
        </w:rPr>
        <w:t>CITCO</w:t>
      </w:r>
      <w:r>
        <w:rPr>
          <w:rFonts w:eastAsia="Calibri"/>
          <w:lang w:eastAsia="en-US"/>
        </w:rPr>
        <w:tab/>
      </w:r>
      <w:r w:rsidRPr="004E4642">
        <w:rPr>
          <w:lang w:eastAsia="en-US"/>
        </w:rPr>
        <w:t>Centro de Inteligencia contra el Terrorismo y el Crimen Organizado</w:t>
      </w:r>
    </w:p>
    <w:p w14:paraId="221C1A72" w14:textId="6CC5247F" w:rsidR="00AA4801" w:rsidRDefault="00AA4801" w:rsidP="00AA4801">
      <w:pPr>
        <w:spacing w:after="160" w:line="360" w:lineRule="auto"/>
        <w:ind w:left="2694" w:hanging="1560"/>
        <w:contextualSpacing/>
        <w:jc w:val="both"/>
        <w:rPr>
          <w:rFonts w:eastAsia="Calibri"/>
          <w:b/>
          <w:lang w:eastAsia="en-US"/>
        </w:rPr>
      </w:pPr>
      <w:r>
        <w:rPr>
          <w:rFonts w:eastAsia="Calibri"/>
          <w:lang w:eastAsia="en-US"/>
        </w:rPr>
        <w:t>DHAS</w:t>
      </w:r>
      <w:r>
        <w:rPr>
          <w:rFonts w:eastAsia="Calibri"/>
          <w:lang w:eastAsia="en-US"/>
        </w:rPr>
        <w:tab/>
      </w:r>
      <w:r>
        <w:rPr>
          <w:lang w:eastAsia="en-US"/>
        </w:rPr>
        <w:t>Derechos Hu</w:t>
      </w:r>
      <w:r w:rsidRPr="00375242">
        <w:rPr>
          <w:lang w:eastAsia="en-US"/>
        </w:rPr>
        <w:t xml:space="preserve">manos al </w:t>
      </w:r>
      <w:r>
        <w:rPr>
          <w:lang w:eastAsia="en-US"/>
        </w:rPr>
        <w:t>A</w:t>
      </w:r>
      <w:r w:rsidRPr="00375242">
        <w:rPr>
          <w:lang w:eastAsia="en-US"/>
        </w:rPr>
        <w:t xml:space="preserve">gua </w:t>
      </w:r>
      <w:r>
        <w:rPr>
          <w:lang w:eastAsia="en-US"/>
        </w:rPr>
        <w:t>P</w:t>
      </w:r>
      <w:r w:rsidRPr="00375242">
        <w:rPr>
          <w:lang w:eastAsia="en-US"/>
        </w:rPr>
        <w:t xml:space="preserve">otable y al </w:t>
      </w:r>
      <w:r w:rsidR="005821CB">
        <w:rPr>
          <w:lang w:eastAsia="en-US"/>
        </w:rPr>
        <w:t>S</w:t>
      </w:r>
      <w:r w:rsidRPr="00375242">
        <w:rPr>
          <w:lang w:eastAsia="en-US"/>
        </w:rPr>
        <w:t>aneamiento</w:t>
      </w:r>
    </w:p>
    <w:p w14:paraId="763D4B9D" w14:textId="514A7C9C" w:rsidR="00BA1331" w:rsidRPr="004349B6" w:rsidRDefault="00DB0BA2" w:rsidP="00BA1331">
      <w:pPr>
        <w:spacing w:after="160" w:line="360" w:lineRule="auto"/>
        <w:ind w:left="2694" w:hanging="1560"/>
        <w:contextualSpacing/>
        <w:jc w:val="both"/>
        <w:rPr>
          <w:rFonts w:eastAsia="Calibri"/>
          <w:lang w:val="es-ES" w:eastAsia="en-US"/>
        </w:rPr>
      </w:pPr>
      <w:r>
        <w:rPr>
          <w:rFonts w:eastAsia="Calibri"/>
          <w:lang w:val="es-ES" w:eastAsia="en-US"/>
        </w:rPr>
        <w:t>EPU</w:t>
      </w:r>
      <w:r>
        <w:rPr>
          <w:rFonts w:eastAsia="Calibri"/>
          <w:lang w:val="es-ES" w:eastAsia="en-US"/>
        </w:rPr>
        <w:tab/>
      </w:r>
      <w:r w:rsidR="00BA1331" w:rsidRPr="004349B6">
        <w:rPr>
          <w:rFonts w:eastAsia="Calibri"/>
          <w:lang w:val="es-ES" w:eastAsia="en-US"/>
        </w:rPr>
        <w:t>Examen Periódico Universal</w:t>
      </w:r>
    </w:p>
    <w:p w14:paraId="6CFE19D6" w14:textId="6D7328E0" w:rsidR="00BA1331" w:rsidRDefault="00BA1331" w:rsidP="00BA1331">
      <w:pPr>
        <w:spacing w:after="160" w:line="360" w:lineRule="auto"/>
        <w:ind w:left="2694" w:hanging="1560"/>
        <w:contextualSpacing/>
        <w:jc w:val="both"/>
        <w:rPr>
          <w:rFonts w:eastAsia="Calibri"/>
          <w:lang w:val="es-ES" w:eastAsia="en-US"/>
        </w:rPr>
      </w:pPr>
      <w:r w:rsidRPr="004349B6">
        <w:rPr>
          <w:rFonts w:eastAsia="Calibri"/>
          <w:lang w:val="es-ES" w:eastAsia="en-US"/>
        </w:rPr>
        <w:t>FCSE</w:t>
      </w:r>
      <w:r w:rsidRPr="004349B6">
        <w:rPr>
          <w:rFonts w:eastAsia="Calibri"/>
          <w:lang w:val="es-ES" w:eastAsia="en-US"/>
        </w:rPr>
        <w:tab/>
        <w:t xml:space="preserve">Fuerzas y Cuerpos de Seguridad del Estado </w:t>
      </w:r>
    </w:p>
    <w:p w14:paraId="00A01C5D" w14:textId="7B4FD833" w:rsidR="00DB0BA2" w:rsidRPr="004349B6" w:rsidRDefault="00DB0BA2" w:rsidP="00BA1331">
      <w:pPr>
        <w:spacing w:after="160" w:line="360" w:lineRule="auto"/>
        <w:ind w:left="2694" w:hanging="1560"/>
        <w:contextualSpacing/>
        <w:jc w:val="both"/>
        <w:rPr>
          <w:rFonts w:eastAsia="Calibri"/>
          <w:lang w:val="es-ES" w:eastAsia="en-US"/>
        </w:rPr>
      </w:pPr>
      <w:r>
        <w:rPr>
          <w:rFonts w:eastAsia="Calibri"/>
          <w:lang w:val="es-ES" w:eastAsia="en-US"/>
        </w:rPr>
        <w:t>INDH</w:t>
      </w:r>
      <w:r>
        <w:rPr>
          <w:rFonts w:eastAsia="Calibri"/>
          <w:lang w:val="es-ES" w:eastAsia="en-US"/>
        </w:rPr>
        <w:tab/>
        <w:t>Institución Nacional de Derechos Humanos</w:t>
      </w:r>
    </w:p>
    <w:p w14:paraId="6E4F3C2F" w14:textId="77777777" w:rsidR="00BA1331" w:rsidRPr="004349B6" w:rsidRDefault="00BA1331" w:rsidP="00BA1331">
      <w:pPr>
        <w:spacing w:after="160" w:line="360" w:lineRule="auto"/>
        <w:ind w:left="2694" w:hanging="1560"/>
        <w:contextualSpacing/>
        <w:jc w:val="both"/>
        <w:rPr>
          <w:rFonts w:eastAsia="Calibri"/>
          <w:lang w:val="es-ES" w:eastAsia="en-US"/>
        </w:rPr>
      </w:pPr>
      <w:r w:rsidRPr="004349B6">
        <w:rPr>
          <w:rFonts w:eastAsia="Calibri"/>
          <w:lang w:val="es-ES" w:eastAsia="en-US"/>
        </w:rPr>
        <w:t>INE</w:t>
      </w:r>
      <w:r w:rsidRPr="004349B6">
        <w:rPr>
          <w:rFonts w:eastAsia="Calibri"/>
          <w:lang w:val="es-ES" w:eastAsia="en-US"/>
        </w:rPr>
        <w:tab/>
        <w:t xml:space="preserve">Instituto Nacional de Estadística </w:t>
      </w:r>
    </w:p>
    <w:p w14:paraId="17490D2F" w14:textId="77777777" w:rsidR="00BA1331" w:rsidRPr="004349B6" w:rsidRDefault="00BA1331" w:rsidP="00BA1331">
      <w:pPr>
        <w:spacing w:after="160" w:line="360" w:lineRule="auto"/>
        <w:ind w:left="2694" w:hanging="1560"/>
        <w:contextualSpacing/>
        <w:jc w:val="both"/>
        <w:rPr>
          <w:rFonts w:eastAsia="Calibri"/>
          <w:bCs/>
          <w:lang w:eastAsia="en-US"/>
        </w:rPr>
      </w:pPr>
      <w:r w:rsidRPr="004349B6">
        <w:rPr>
          <w:rFonts w:eastAsia="Calibri"/>
          <w:bCs/>
          <w:lang w:eastAsia="en-US"/>
        </w:rPr>
        <w:t>ITSS</w:t>
      </w:r>
      <w:r w:rsidRPr="004349B6">
        <w:rPr>
          <w:rFonts w:eastAsia="Calibri"/>
          <w:bCs/>
          <w:lang w:eastAsia="en-US"/>
        </w:rPr>
        <w:tab/>
        <w:t>Inspección de Trabajo y Seguridad Social</w:t>
      </w:r>
    </w:p>
    <w:p w14:paraId="688B78F9" w14:textId="737180D1" w:rsidR="00BA1331" w:rsidRDefault="00BA1331" w:rsidP="00DB0BA2">
      <w:pPr>
        <w:spacing w:after="160" w:line="360" w:lineRule="auto"/>
        <w:ind w:left="2694" w:hanging="1560"/>
        <w:contextualSpacing/>
        <w:jc w:val="both"/>
        <w:rPr>
          <w:rFonts w:eastAsia="Calibri"/>
          <w:lang w:eastAsia="en-US"/>
        </w:rPr>
      </w:pPr>
      <w:r w:rsidRPr="004349B6">
        <w:rPr>
          <w:rFonts w:eastAsia="Calibri"/>
          <w:lang w:val="es-ES" w:eastAsia="en-US"/>
        </w:rPr>
        <w:t>L</w:t>
      </w:r>
      <w:r w:rsidR="00DB0BA2">
        <w:rPr>
          <w:rFonts w:eastAsia="Calibri"/>
          <w:lang w:val="es-ES" w:eastAsia="en-US"/>
        </w:rPr>
        <w:t>GBTI</w:t>
      </w:r>
      <w:r w:rsidRPr="004349B6">
        <w:rPr>
          <w:rFonts w:eastAsia="Calibri"/>
          <w:lang w:val="es-ES" w:eastAsia="en-US"/>
        </w:rPr>
        <w:tab/>
      </w:r>
      <w:r w:rsidR="00DB0BA2">
        <w:rPr>
          <w:rFonts w:eastAsia="Calibri"/>
          <w:lang w:val="es-ES" w:eastAsia="en-US"/>
        </w:rPr>
        <w:t>L</w:t>
      </w:r>
      <w:r w:rsidR="00DB0BA2" w:rsidRPr="00DB0BA2">
        <w:rPr>
          <w:rFonts w:eastAsia="Calibri"/>
          <w:lang w:eastAsia="en-US"/>
        </w:rPr>
        <w:t xml:space="preserve">esbianas, </w:t>
      </w:r>
      <w:r w:rsidR="00DB0BA2">
        <w:rPr>
          <w:rFonts w:eastAsia="Calibri"/>
          <w:lang w:eastAsia="en-US"/>
        </w:rPr>
        <w:t>Gais, B</w:t>
      </w:r>
      <w:r w:rsidR="00DB0BA2" w:rsidRPr="00DB0BA2">
        <w:rPr>
          <w:rFonts w:eastAsia="Calibri"/>
          <w:lang w:eastAsia="en-US"/>
        </w:rPr>
        <w:t xml:space="preserve">isexuales, </w:t>
      </w:r>
      <w:r w:rsidR="00DB0BA2">
        <w:rPr>
          <w:rFonts w:eastAsia="Calibri"/>
          <w:lang w:eastAsia="en-US"/>
        </w:rPr>
        <w:t>T</w:t>
      </w:r>
      <w:r w:rsidR="00DB0BA2" w:rsidRPr="00DB0BA2">
        <w:rPr>
          <w:rFonts w:eastAsia="Calibri"/>
          <w:lang w:eastAsia="en-US"/>
        </w:rPr>
        <w:t>ransexuales,</w:t>
      </w:r>
      <w:r w:rsidR="00DB0BA2">
        <w:rPr>
          <w:rFonts w:eastAsia="Calibri"/>
          <w:lang w:eastAsia="en-US"/>
        </w:rPr>
        <w:t xml:space="preserve"> Transgénero e In</w:t>
      </w:r>
      <w:r w:rsidR="00DB0BA2" w:rsidRPr="00DB0BA2">
        <w:rPr>
          <w:rFonts w:eastAsia="Calibri"/>
          <w:lang w:eastAsia="en-US"/>
        </w:rPr>
        <w:t>tersexuales</w:t>
      </w:r>
    </w:p>
    <w:p w14:paraId="520D90AC" w14:textId="478EE196" w:rsidR="00DB0BA2" w:rsidRDefault="00DB0BA2" w:rsidP="00BA1331">
      <w:pPr>
        <w:spacing w:after="160" w:line="360" w:lineRule="auto"/>
        <w:ind w:left="2694" w:hanging="1560"/>
        <w:contextualSpacing/>
        <w:jc w:val="both"/>
        <w:rPr>
          <w:rFonts w:eastAsia="Calibri"/>
          <w:lang w:eastAsia="en-US"/>
        </w:rPr>
      </w:pPr>
      <w:r>
        <w:rPr>
          <w:rFonts w:eastAsia="Calibri"/>
          <w:lang w:eastAsia="en-US"/>
        </w:rPr>
        <w:t>MAUC</w:t>
      </w:r>
      <w:r>
        <w:rPr>
          <w:rFonts w:eastAsia="Calibri"/>
          <w:lang w:eastAsia="en-US"/>
        </w:rPr>
        <w:tab/>
        <w:t>Ministerio de Asuntos Exteriores, Unión Europea y Cooperación</w:t>
      </w:r>
    </w:p>
    <w:p w14:paraId="4F71172D" w14:textId="09BAA0E7" w:rsidR="008C788C" w:rsidRDefault="008C788C" w:rsidP="008C788C">
      <w:pPr>
        <w:spacing w:after="160" w:line="360" w:lineRule="auto"/>
        <w:ind w:left="2694" w:hanging="1560"/>
        <w:contextualSpacing/>
        <w:jc w:val="both"/>
        <w:rPr>
          <w:rFonts w:eastAsia="Calibri"/>
          <w:lang w:eastAsia="en-US"/>
        </w:rPr>
      </w:pPr>
      <w:r>
        <w:rPr>
          <w:rFonts w:eastAsia="Calibri"/>
          <w:lang w:eastAsia="en-US"/>
        </w:rPr>
        <w:t>NNAMNA</w:t>
      </w:r>
      <w:r>
        <w:rPr>
          <w:rFonts w:eastAsia="Calibri"/>
          <w:lang w:eastAsia="en-US"/>
        </w:rPr>
        <w:tab/>
      </w:r>
      <w:r w:rsidRPr="009E4B12">
        <w:rPr>
          <w:lang w:eastAsia="en-US"/>
        </w:rPr>
        <w:t>Niños, Niñas y Adolescentes Migrantes No Acompañados</w:t>
      </w:r>
    </w:p>
    <w:p w14:paraId="175AF414" w14:textId="6DF0F6C6" w:rsidR="00DB0BA2" w:rsidRPr="004349B6" w:rsidRDefault="00DB0BA2" w:rsidP="00BA1331">
      <w:pPr>
        <w:spacing w:after="160" w:line="360" w:lineRule="auto"/>
        <w:ind w:left="2694" w:hanging="1560"/>
        <w:contextualSpacing/>
        <w:jc w:val="both"/>
        <w:rPr>
          <w:rFonts w:eastAsia="Calibri"/>
          <w:lang w:val="es-ES" w:eastAsia="en-US"/>
        </w:rPr>
      </w:pPr>
      <w:r>
        <w:rPr>
          <w:rFonts w:eastAsia="Calibri"/>
          <w:lang w:eastAsia="en-US"/>
        </w:rPr>
        <w:t>NNUU</w:t>
      </w:r>
      <w:r>
        <w:rPr>
          <w:rFonts w:eastAsia="Calibri"/>
          <w:lang w:eastAsia="en-US"/>
        </w:rPr>
        <w:tab/>
        <w:t>Naciones Unidas</w:t>
      </w:r>
    </w:p>
    <w:p w14:paraId="49ACCB70" w14:textId="20838BE6" w:rsidR="00BA1331" w:rsidRDefault="00BA1331" w:rsidP="00BA1331">
      <w:pPr>
        <w:spacing w:after="160" w:line="360" w:lineRule="auto"/>
        <w:ind w:left="2694" w:hanging="1560"/>
        <w:contextualSpacing/>
        <w:jc w:val="both"/>
        <w:rPr>
          <w:rFonts w:eastAsia="Calibri"/>
          <w:lang w:val="es-ES" w:eastAsia="en-US"/>
        </w:rPr>
      </w:pPr>
      <w:r w:rsidRPr="004349B6">
        <w:rPr>
          <w:rFonts w:eastAsia="Calibri"/>
          <w:lang w:val="es-ES" w:eastAsia="en-US"/>
        </w:rPr>
        <w:t>OA</w:t>
      </w:r>
      <w:r w:rsidR="00DB0BA2">
        <w:rPr>
          <w:rFonts w:eastAsia="Calibri"/>
          <w:lang w:val="es-ES" w:eastAsia="en-US"/>
        </w:rPr>
        <w:t>CNUDH</w:t>
      </w:r>
      <w:r w:rsidRPr="004349B6">
        <w:rPr>
          <w:rFonts w:eastAsia="Calibri"/>
          <w:lang w:val="es-ES" w:eastAsia="en-US"/>
        </w:rPr>
        <w:tab/>
      </w:r>
      <w:r w:rsidRPr="004349B6">
        <w:t xml:space="preserve">Oficina de </w:t>
      </w:r>
      <w:r w:rsidR="00DB0BA2">
        <w:t>la Alta Comisionada de las Naciones Unidas para los Derechos Humanos</w:t>
      </w:r>
      <w:r w:rsidRPr="004349B6">
        <w:rPr>
          <w:rFonts w:eastAsia="Calibri"/>
          <w:lang w:val="es-ES" w:eastAsia="en-US"/>
        </w:rPr>
        <w:t xml:space="preserve"> </w:t>
      </w:r>
    </w:p>
    <w:p w14:paraId="719AC0A8" w14:textId="42B5F096" w:rsidR="00DB0BA2" w:rsidRDefault="00DB0BA2" w:rsidP="00BA1331">
      <w:pPr>
        <w:spacing w:after="160" w:line="360" w:lineRule="auto"/>
        <w:ind w:left="2694" w:hanging="1560"/>
        <w:contextualSpacing/>
        <w:jc w:val="both"/>
        <w:rPr>
          <w:rFonts w:eastAsia="Calibri"/>
          <w:lang w:val="es-ES" w:eastAsia="en-US"/>
        </w:rPr>
      </w:pPr>
      <w:r>
        <w:rPr>
          <w:rFonts w:eastAsia="Calibri"/>
          <w:lang w:val="es-ES" w:eastAsia="en-US"/>
        </w:rPr>
        <w:t>OAV</w:t>
      </w:r>
      <w:r>
        <w:rPr>
          <w:rFonts w:eastAsia="Calibri"/>
          <w:lang w:val="es-ES" w:eastAsia="en-US"/>
        </w:rPr>
        <w:tab/>
        <w:t>Oficina de Asistencia a las Víctimas del Delito</w:t>
      </w:r>
    </w:p>
    <w:p w14:paraId="58DB7D5D" w14:textId="1D17E277" w:rsidR="008C788C" w:rsidRPr="004349B6" w:rsidRDefault="008C788C" w:rsidP="00BA1331">
      <w:pPr>
        <w:spacing w:after="160" w:line="360" w:lineRule="auto"/>
        <w:ind w:left="2694" w:hanging="1560"/>
        <w:contextualSpacing/>
        <w:jc w:val="both"/>
        <w:rPr>
          <w:rFonts w:eastAsia="Calibri"/>
          <w:lang w:val="es-ES" w:eastAsia="en-US"/>
        </w:rPr>
      </w:pPr>
      <w:r>
        <w:rPr>
          <w:rFonts w:eastAsia="Calibri"/>
          <w:lang w:val="es-ES" w:eastAsia="en-US"/>
        </w:rPr>
        <w:lastRenderedPageBreak/>
        <w:t>OBERAXE</w:t>
      </w:r>
      <w:r>
        <w:rPr>
          <w:rFonts w:eastAsia="Calibri"/>
          <w:lang w:val="es-ES" w:eastAsia="en-US"/>
        </w:rPr>
        <w:tab/>
        <w:t>Observatorio Español del Racismo y la Xenofobia</w:t>
      </w:r>
    </w:p>
    <w:p w14:paraId="3A2DAD35" w14:textId="761E102A" w:rsidR="00BA1331" w:rsidRDefault="00BA1331" w:rsidP="00BA1331">
      <w:pPr>
        <w:spacing w:after="160" w:line="360" w:lineRule="auto"/>
        <w:ind w:left="2694" w:hanging="1560"/>
        <w:contextualSpacing/>
        <w:jc w:val="both"/>
      </w:pPr>
      <w:r w:rsidRPr="004349B6">
        <w:rPr>
          <w:rFonts w:eastAsia="Calibri"/>
          <w:lang w:val="es-ES" w:eastAsia="en-US"/>
        </w:rPr>
        <w:t>ODS</w:t>
      </w:r>
      <w:r w:rsidRPr="004349B6">
        <w:rPr>
          <w:rFonts w:eastAsia="Calibri"/>
          <w:lang w:val="es-ES" w:eastAsia="en-US"/>
        </w:rPr>
        <w:tab/>
      </w:r>
      <w:r w:rsidRPr="004349B6">
        <w:t>Objetivo</w:t>
      </w:r>
      <w:r w:rsidR="00DB0BA2">
        <w:t>s</w:t>
      </w:r>
      <w:r w:rsidRPr="004349B6">
        <w:t xml:space="preserve"> de Desarrollo Sostenible</w:t>
      </w:r>
    </w:p>
    <w:p w14:paraId="64EF5483" w14:textId="33BAB045" w:rsidR="00BA1331" w:rsidRPr="004349B6" w:rsidRDefault="00DB0BA2" w:rsidP="00BA1331">
      <w:pPr>
        <w:spacing w:after="160" w:line="360" w:lineRule="auto"/>
        <w:ind w:left="2694" w:hanging="1560"/>
        <w:contextualSpacing/>
        <w:jc w:val="both"/>
        <w:rPr>
          <w:rFonts w:eastAsia="Calibri"/>
          <w:lang w:val="es-ES" w:eastAsia="en-US"/>
        </w:rPr>
      </w:pPr>
      <w:r>
        <w:rPr>
          <w:rFonts w:eastAsia="Calibri"/>
          <w:lang w:val="es-ES" w:eastAsia="en-US"/>
        </w:rPr>
        <w:t>PEIO</w:t>
      </w:r>
      <w:r>
        <w:rPr>
          <w:rFonts w:eastAsia="Calibri"/>
          <w:lang w:val="es-ES" w:eastAsia="en-US"/>
        </w:rPr>
        <w:tab/>
      </w:r>
      <w:r w:rsidR="00BA1331" w:rsidRPr="004349B6">
        <w:rPr>
          <w:rFonts w:eastAsia="Calibri"/>
          <w:lang w:val="es-ES" w:eastAsia="en-US"/>
        </w:rPr>
        <w:t xml:space="preserve">Plan Estratégico de Igualdad de Oportunidades </w:t>
      </w:r>
    </w:p>
    <w:p w14:paraId="660A65C4" w14:textId="3CD49C5B" w:rsidR="00BA1331" w:rsidRDefault="00DB0BA2" w:rsidP="008C788C">
      <w:pPr>
        <w:spacing w:after="160" w:line="360" w:lineRule="auto"/>
        <w:ind w:left="2694" w:hanging="1560"/>
        <w:contextualSpacing/>
        <w:jc w:val="both"/>
        <w:rPr>
          <w:lang w:eastAsia="en-US"/>
        </w:rPr>
      </w:pPr>
      <w:r>
        <w:rPr>
          <w:rFonts w:eastAsia="Calibri"/>
          <w:lang w:val="es-ES" w:eastAsia="en-US"/>
        </w:rPr>
        <w:t>P</w:t>
      </w:r>
      <w:r w:rsidR="008C788C">
        <w:rPr>
          <w:rFonts w:eastAsia="Calibri"/>
          <w:lang w:val="es-ES" w:eastAsia="en-US"/>
        </w:rPr>
        <w:t>ENIA</w:t>
      </w:r>
      <w:r>
        <w:rPr>
          <w:rFonts w:eastAsia="Calibri"/>
          <w:lang w:val="es-ES" w:eastAsia="en-US"/>
        </w:rPr>
        <w:tab/>
      </w:r>
      <w:r w:rsidR="008C788C" w:rsidRPr="004E4642">
        <w:rPr>
          <w:lang w:eastAsia="en-US"/>
        </w:rPr>
        <w:t>Plan Estratégico Nacional de Infancia y Adolescencia</w:t>
      </w:r>
    </w:p>
    <w:p w14:paraId="03CB66F7" w14:textId="470C4AE0" w:rsidR="00BA1331" w:rsidRDefault="00DB0BA2" w:rsidP="00BA1331">
      <w:pPr>
        <w:spacing w:after="160" w:line="360" w:lineRule="auto"/>
        <w:ind w:left="2694" w:hanging="1560"/>
        <w:contextualSpacing/>
        <w:jc w:val="both"/>
        <w:rPr>
          <w:rFonts w:eastAsia="Calibri"/>
          <w:lang w:val="es-ES" w:eastAsia="en-US"/>
        </w:rPr>
      </w:pPr>
      <w:r>
        <w:rPr>
          <w:rFonts w:eastAsia="Calibri"/>
          <w:lang w:val="es-ES" w:eastAsia="en-US"/>
        </w:rPr>
        <w:t>UE</w:t>
      </w:r>
      <w:r>
        <w:rPr>
          <w:rFonts w:eastAsia="Calibri"/>
          <w:lang w:val="es-ES" w:eastAsia="en-US"/>
        </w:rPr>
        <w:tab/>
      </w:r>
      <w:r w:rsidR="00BA1331" w:rsidRPr="004349B6">
        <w:rPr>
          <w:rFonts w:eastAsia="Calibri"/>
          <w:lang w:val="es-ES" w:eastAsia="en-US"/>
        </w:rPr>
        <w:t>Unión Europea</w:t>
      </w:r>
    </w:p>
    <w:p w14:paraId="3DA14AAB" w14:textId="280B5BE7" w:rsidR="0029481D" w:rsidRDefault="0029481D" w:rsidP="00BA1331">
      <w:pPr>
        <w:spacing w:after="160" w:line="360" w:lineRule="auto"/>
        <w:ind w:left="2694" w:hanging="1560"/>
        <w:contextualSpacing/>
        <w:jc w:val="both"/>
        <w:rPr>
          <w:rFonts w:eastAsia="Calibri"/>
          <w:lang w:val="es-ES" w:eastAsia="en-US"/>
        </w:rPr>
      </w:pPr>
    </w:p>
    <w:p w14:paraId="56D179CB" w14:textId="42BFC149" w:rsidR="0029481D" w:rsidRDefault="0029481D" w:rsidP="00BA1331">
      <w:pPr>
        <w:spacing w:after="160" w:line="360" w:lineRule="auto"/>
        <w:ind w:left="2694" w:hanging="1560"/>
        <w:contextualSpacing/>
        <w:jc w:val="both"/>
        <w:rPr>
          <w:rFonts w:eastAsia="Calibri"/>
          <w:lang w:val="es-ES" w:eastAsia="en-US"/>
        </w:rPr>
      </w:pPr>
    </w:p>
    <w:p w14:paraId="63BCE75C" w14:textId="77777777" w:rsidR="00120E15" w:rsidRPr="00D73794" w:rsidRDefault="00120E15" w:rsidP="00D73794">
      <w:pPr>
        <w:spacing w:before="120"/>
        <w:jc w:val="both"/>
        <w:rPr>
          <w:color w:val="FF0000"/>
          <w:sz w:val="18"/>
          <w:szCs w:val="18"/>
          <w:lang w:val="es-ES"/>
        </w:rPr>
      </w:pPr>
    </w:p>
    <w:sectPr w:rsidR="00120E15" w:rsidRPr="00D73794" w:rsidSect="00CA2A9E">
      <w:footerReference w:type="even" r:id="rId8"/>
      <w:footerReference w:type="default" r:id="rId9"/>
      <w:endnotePr>
        <w:numFmt w:val="decimal"/>
      </w:endnotePr>
      <w:pgSz w:w="11906" w:h="16838" w:code="9"/>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588EB" w14:textId="77777777" w:rsidR="00A32C42" w:rsidRDefault="00A32C42">
      <w:r>
        <w:separator/>
      </w:r>
    </w:p>
  </w:endnote>
  <w:endnote w:type="continuationSeparator" w:id="0">
    <w:p w14:paraId="09DE44E3" w14:textId="77777777" w:rsidR="00A32C42" w:rsidRDefault="00A3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2B15" w14:textId="77777777" w:rsidR="00A32C42" w:rsidRDefault="00A32C42" w:rsidP="009E49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68105" w14:textId="77777777" w:rsidR="00A32C42" w:rsidRDefault="00A32C42" w:rsidP="00696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E269" w14:textId="77777777" w:rsidR="00A32C42" w:rsidRDefault="00A32C42" w:rsidP="006969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59A16" w14:textId="77777777" w:rsidR="00A32C42" w:rsidRDefault="00A32C42">
      <w:r>
        <w:separator/>
      </w:r>
    </w:p>
  </w:footnote>
  <w:footnote w:type="continuationSeparator" w:id="0">
    <w:p w14:paraId="7D86CC4C" w14:textId="77777777" w:rsidR="00A32C42" w:rsidRDefault="00A32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2AE"/>
    <w:multiLevelType w:val="hybridMultilevel"/>
    <w:tmpl w:val="54C6830E"/>
    <w:lvl w:ilvl="0" w:tplc="321838B2">
      <w:start w:val="1"/>
      <w:numFmt w:val="lowerLetter"/>
      <w:lvlText w:val="%1."/>
      <w:lvlJc w:val="left"/>
      <w:pPr>
        <w:tabs>
          <w:tab w:val="num" w:pos="1080"/>
        </w:tabs>
        <w:ind w:left="1080" w:hanging="360"/>
      </w:pPr>
      <w:rPr>
        <w:rFonts w:ascii="Times New Roman" w:eastAsia="Times New Roman" w:hAnsi="Times New Roman" w:cs="Times New Roman"/>
        <w:b w:val="0"/>
        <w:color w:val="FF000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03F20FED"/>
    <w:multiLevelType w:val="hybridMultilevel"/>
    <w:tmpl w:val="8AA8CC56"/>
    <w:lvl w:ilvl="0" w:tplc="6CA6881E">
      <w:start w:val="5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13B0D"/>
    <w:multiLevelType w:val="hybridMultilevel"/>
    <w:tmpl w:val="B0B24D7C"/>
    <w:lvl w:ilvl="0" w:tplc="1C1E0D12">
      <w:start w:val="1"/>
      <w:numFmt w:val="decimal"/>
      <w:lvlText w:val="%1."/>
      <w:lvlJc w:val="left"/>
      <w:pPr>
        <w:tabs>
          <w:tab w:val="num" w:pos="502"/>
        </w:tabs>
        <w:ind w:left="502" w:hanging="360"/>
      </w:pPr>
      <w:rPr>
        <w:rFonts w:ascii="Times New Roman" w:eastAsia="Times New Roman" w:hAnsi="Times New Roman" w:cs="Times New Roman"/>
        <w:b w:val="0"/>
        <w:color w:val="auto"/>
        <w:sz w:val="20"/>
        <w:szCs w:val="20"/>
      </w:rPr>
    </w:lvl>
    <w:lvl w:ilvl="1" w:tplc="0C0A0019">
      <w:start w:val="1"/>
      <w:numFmt w:val="lowerLetter"/>
      <w:lvlText w:val="%2."/>
      <w:lvlJc w:val="left"/>
      <w:pPr>
        <w:tabs>
          <w:tab w:val="num" w:pos="1055"/>
        </w:tabs>
        <w:ind w:left="1055" w:hanging="360"/>
      </w:pPr>
    </w:lvl>
    <w:lvl w:ilvl="2" w:tplc="5C024DAA">
      <w:start w:val="1"/>
      <w:numFmt w:val="decimal"/>
      <w:lvlText w:val="%3."/>
      <w:lvlJc w:val="right"/>
      <w:pPr>
        <w:tabs>
          <w:tab w:val="num" w:pos="515"/>
        </w:tabs>
        <w:ind w:left="515" w:hanging="180"/>
      </w:pPr>
      <w:rPr>
        <w:rFonts w:ascii="Times New Roman" w:eastAsia="Times New Roman" w:hAnsi="Times New Roman" w:cs="Times New Roman"/>
      </w:rPr>
    </w:lvl>
    <w:lvl w:ilvl="3" w:tplc="0C0A000F">
      <w:start w:val="1"/>
      <w:numFmt w:val="decimal"/>
      <w:lvlText w:val="%4."/>
      <w:lvlJc w:val="left"/>
      <w:pPr>
        <w:tabs>
          <w:tab w:val="num" w:pos="2495"/>
        </w:tabs>
        <w:ind w:left="2495" w:hanging="360"/>
      </w:pPr>
    </w:lvl>
    <w:lvl w:ilvl="4" w:tplc="0C0A0019" w:tentative="1">
      <w:start w:val="1"/>
      <w:numFmt w:val="lowerLetter"/>
      <w:lvlText w:val="%5."/>
      <w:lvlJc w:val="left"/>
      <w:pPr>
        <w:tabs>
          <w:tab w:val="num" w:pos="3215"/>
        </w:tabs>
        <w:ind w:left="3215" w:hanging="360"/>
      </w:pPr>
    </w:lvl>
    <w:lvl w:ilvl="5" w:tplc="0C0A001B" w:tentative="1">
      <w:start w:val="1"/>
      <w:numFmt w:val="lowerRoman"/>
      <w:lvlText w:val="%6."/>
      <w:lvlJc w:val="right"/>
      <w:pPr>
        <w:tabs>
          <w:tab w:val="num" w:pos="3935"/>
        </w:tabs>
        <w:ind w:left="3935" w:hanging="180"/>
      </w:pPr>
    </w:lvl>
    <w:lvl w:ilvl="6" w:tplc="0C0A000F" w:tentative="1">
      <w:start w:val="1"/>
      <w:numFmt w:val="decimal"/>
      <w:lvlText w:val="%7."/>
      <w:lvlJc w:val="left"/>
      <w:pPr>
        <w:tabs>
          <w:tab w:val="num" w:pos="4655"/>
        </w:tabs>
        <w:ind w:left="4655" w:hanging="360"/>
      </w:pPr>
    </w:lvl>
    <w:lvl w:ilvl="7" w:tplc="0C0A0019" w:tentative="1">
      <w:start w:val="1"/>
      <w:numFmt w:val="lowerLetter"/>
      <w:lvlText w:val="%8."/>
      <w:lvlJc w:val="left"/>
      <w:pPr>
        <w:tabs>
          <w:tab w:val="num" w:pos="5375"/>
        </w:tabs>
        <w:ind w:left="5375" w:hanging="360"/>
      </w:pPr>
    </w:lvl>
    <w:lvl w:ilvl="8" w:tplc="0C0A001B" w:tentative="1">
      <w:start w:val="1"/>
      <w:numFmt w:val="lowerRoman"/>
      <w:lvlText w:val="%9."/>
      <w:lvlJc w:val="right"/>
      <w:pPr>
        <w:tabs>
          <w:tab w:val="num" w:pos="6095"/>
        </w:tabs>
        <w:ind w:left="6095" w:hanging="180"/>
      </w:pPr>
    </w:lvl>
  </w:abstractNum>
  <w:abstractNum w:abstractNumId="3" w15:restartNumberingAfterBreak="0">
    <w:nsid w:val="0C012FAC"/>
    <w:multiLevelType w:val="hybridMultilevel"/>
    <w:tmpl w:val="B0B24D7C"/>
    <w:lvl w:ilvl="0" w:tplc="1C1E0D12">
      <w:start w:val="1"/>
      <w:numFmt w:val="decimal"/>
      <w:lvlText w:val="%1."/>
      <w:lvlJc w:val="left"/>
      <w:pPr>
        <w:tabs>
          <w:tab w:val="num" w:pos="1070"/>
        </w:tabs>
        <w:ind w:left="1070" w:hanging="360"/>
      </w:pPr>
      <w:rPr>
        <w:rFonts w:ascii="Times New Roman" w:eastAsia="Times New Roman" w:hAnsi="Times New Roman" w:cs="Times New Roman"/>
        <w:b w:val="0"/>
        <w:color w:val="auto"/>
        <w:sz w:val="20"/>
        <w:szCs w:val="20"/>
      </w:rPr>
    </w:lvl>
    <w:lvl w:ilvl="1" w:tplc="0C0A0019">
      <w:start w:val="1"/>
      <w:numFmt w:val="lowerLetter"/>
      <w:lvlText w:val="%2."/>
      <w:lvlJc w:val="left"/>
      <w:pPr>
        <w:tabs>
          <w:tab w:val="num" w:pos="1055"/>
        </w:tabs>
        <w:ind w:left="1055" w:hanging="360"/>
      </w:pPr>
    </w:lvl>
    <w:lvl w:ilvl="2" w:tplc="5C024DAA">
      <w:start w:val="1"/>
      <w:numFmt w:val="decimal"/>
      <w:lvlText w:val="%3."/>
      <w:lvlJc w:val="right"/>
      <w:pPr>
        <w:tabs>
          <w:tab w:val="num" w:pos="515"/>
        </w:tabs>
        <w:ind w:left="515" w:hanging="180"/>
      </w:pPr>
      <w:rPr>
        <w:rFonts w:ascii="Times New Roman" w:eastAsia="Times New Roman" w:hAnsi="Times New Roman" w:cs="Times New Roman"/>
      </w:rPr>
    </w:lvl>
    <w:lvl w:ilvl="3" w:tplc="0C0A000F">
      <w:start w:val="1"/>
      <w:numFmt w:val="decimal"/>
      <w:lvlText w:val="%4."/>
      <w:lvlJc w:val="left"/>
      <w:pPr>
        <w:tabs>
          <w:tab w:val="num" w:pos="2495"/>
        </w:tabs>
        <w:ind w:left="2495" w:hanging="360"/>
      </w:pPr>
    </w:lvl>
    <w:lvl w:ilvl="4" w:tplc="0C0A0019" w:tentative="1">
      <w:start w:val="1"/>
      <w:numFmt w:val="lowerLetter"/>
      <w:lvlText w:val="%5."/>
      <w:lvlJc w:val="left"/>
      <w:pPr>
        <w:tabs>
          <w:tab w:val="num" w:pos="3215"/>
        </w:tabs>
        <w:ind w:left="3215" w:hanging="360"/>
      </w:pPr>
    </w:lvl>
    <w:lvl w:ilvl="5" w:tplc="0C0A001B" w:tentative="1">
      <w:start w:val="1"/>
      <w:numFmt w:val="lowerRoman"/>
      <w:lvlText w:val="%6."/>
      <w:lvlJc w:val="right"/>
      <w:pPr>
        <w:tabs>
          <w:tab w:val="num" w:pos="3935"/>
        </w:tabs>
        <w:ind w:left="3935" w:hanging="180"/>
      </w:pPr>
    </w:lvl>
    <w:lvl w:ilvl="6" w:tplc="0C0A000F" w:tentative="1">
      <w:start w:val="1"/>
      <w:numFmt w:val="decimal"/>
      <w:lvlText w:val="%7."/>
      <w:lvlJc w:val="left"/>
      <w:pPr>
        <w:tabs>
          <w:tab w:val="num" w:pos="4655"/>
        </w:tabs>
        <w:ind w:left="4655" w:hanging="360"/>
      </w:pPr>
    </w:lvl>
    <w:lvl w:ilvl="7" w:tplc="0C0A0019" w:tentative="1">
      <w:start w:val="1"/>
      <w:numFmt w:val="lowerLetter"/>
      <w:lvlText w:val="%8."/>
      <w:lvlJc w:val="left"/>
      <w:pPr>
        <w:tabs>
          <w:tab w:val="num" w:pos="5375"/>
        </w:tabs>
        <w:ind w:left="5375" w:hanging="360"/>
      </w:pPr>
    </w:lvl>
    <w:lvl w:ilvl="8" w:tplc="0C0A001B" w:tentative="1">
      <w:start w:val="1"/>
      <w:numFmt w:val="lowerRoman"/>
      <w:lvlText w:val="%9."/>
      <w:lvlJc w:val="right"/>
      <w:pPr>
        <w:tabs>
          <w:tab w:val="num" w:pos="6095"/>
        </w:tabs>
        <w:ind w:left="6095" w:hanging="180"/>
      </w:pPr>
    </w:lvl>
  </w:abstractNum>
  <w:abstractNum w:abstractNumId="4" w15:restartNumberingAfterBreak="0">
    <w:nsid w:val="1769443F"/>
    <w:multiLevelType w:val="hybridMultilevel"/>
    <w:tmpl w:val="3E04941E"/>
    <w:lvl w:ilvl="0" w:tplc="07C8F1C6">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7E9046B"/>
    <w:multiLevelType w:val="hybridMultilevel"/>
    <w:tmpl w:val="BBF2C102"/>
    <w:lvl w:ilvl="0" w:tplc="0C0A0001">
      <w:start w:val="1"/>
      <w:numFmt w:val="bullet"/>
      <w:lvlText w:val=""/>
      <w:lvlJc w:val="left"/>
      <w:pPr>
        <w:ind w:left="1069" w:hanging="360"/>
      </w:pPr>
      <w:rPr>
        <w:rFonts w:ascii="Symbol" w:hAnsi="Symbol" w:hint="default"/>
      </w:rPr>
    </w:lvl>
    <w:lvl w:ilvl="1" w:tplc="12ACCE9E">
      <w:numFmt w:val="bullet"/>
      <w:lvlText w:val="•"/>
      <w:lvlJc w:val="left"/>
      <w:pPr>
        <w:ind w:left="2134" w:hanging="705"/>
      </w:pPr>
      <w:rPr>
        <w:rFonts w:ascii="Calibri" w:eastAsia="Times New Roman" w:hAnsi="Calibri" w:cs="Times New Roman"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189C6162"/>
    <w:multiLevelType w:val="hybridMultilevel"/>
    <w:tmpl w:val="79B6CB30"/>
    <w:lvl w:ilvl="0" w:tplc="E77E945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779E0"/>
    <w:multiLevelType w:val="hybridMultilevel"/>
    <w:tmpl w:val="12E416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4755D6B"/>
    <w:multiLevelType w:val="hybridMultilevel"/>
    <w:tmpl w:val="D8BA1660"/>
    <w:lvl w:ilvl="0" w:tplc="A368456E">
      <w:start w:val="5"/>
      <w:numFmt w:val="lowerLetter"/>
      <w:lvlText w:val="%1."/>
      <w:lvlJc w:val="left"/>
      <w:pPr>
        <w:tabs>
          <w:tab w:val="num" w:pos="1440"/>
        </w:tabs>
        <w:ind w:left="1440" w:hanging="360"/>
      </w:pPr>
      <w:rPr>
        <w:rFonts w:hint="default"/>
        <w:b/>
        <w:sz w:val="24"/>
        <w:szCs w:val="24"/>
      </w:rPr>
    </w:lvl>
    <w:lvl w:ilvl="1" w:tplc="0C0A0019">
      <w:start w:val="1"/>
      <w:numFmt w:val="lowerLetter"/>
      <w:lvlText w:val="%2."/>
      <w:lvlJc w:val="left"/>
      <w:pPr>
        <w:tabs>
          <w:tab w:val="num" w:pos="2160"/>
        </w:tabs>
        <w:ind w:left="2160" w:hanging="360"/>
      </w:pPr>
    </w:lvl>
    <w:lvl w:ilvl="2" w:tplc="61E86FB2">
      <w:start w:val="1"/>
      <w:numFmt w:val="decimal"/>
      <w:lvlText w:val="%3."/>
      <w:lvlJc w:val="left"/>
      <w:pPr>
        <w:tabs>
          <w:tab w:val="num" w:pos="3060"/>
        </w:tabs>
        <w:ind w:left="3060" w:hanging="360"/>
      </w:pPr>
      <w:rPr>
        <w:rFonts w:ascii="Times New Roman" w:hAnsi="Times New Roman" w:hint="default"/>
        <w:b w:val="0"/>
        <w:sz w:val="20"/>
      </w:rPr>
    </w:lvl>
    <w:lvl w:ilvl="3" w:tplc="0C0A000F">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15:restartNumberingAfterBreak="0">
    <w:nsid w:val="25027321"/>
    <w:multiLevelType w:val="hybridMultilevel"/>
    <w:tmpl w:val="3530CED2"/>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15:restartNumberingAfterBreak="0">
    <w:nsid w:val="282B2E50"/>
    <w:multiLevelType w:val="hybridMultilevel"/>
    <w:tmpl w:val="E572FBA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2A7B5CC9"/>
    <w:multiLevelType w:val="hybridMultilevel"/>
    <w:tmpl w:val="C38A0E44"/>
    <w:lvl w:ilvl="0" w:tplc="339AEB1A">
      <w:start w:val="1"/>
      <w:numFmt w:val="bullet"/>
      <w:lvlText w:val="-"/>
      <w:lvlJc w:val="left"/>
      <w:pPr>
        <w:ind w:left="1002" w:hanging="360"/>
      </w:pPr>
      <w:rPr>
        <w:rFonts w:ascii="Arial" w:eastAsia="Times New Roman" w:hAnsi="Arial" w:cs="Arial" w:hint="default"/>
      </w:rPr>
    </w:lvl>
    <w:lvl w:ilvl="1" w:tplc="0C0A0003" w:tentative="1">
      <w:start w:val="1"/>
      <w:numFmt w:val="bullet"/>
      <w:lvlText w:val="o"/>
      <w:lvlJc w:val="left"/>
      <w:pPr>
        <w:ind w:left="1722" w:hanging="360"/>
      </w:pPr>
      <w:rPr>
        <w:rFonts w:ascii="Courier New" w:hAnsi="Courier New" w:cs="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2" w15:restartNumberingAfterBreak="0">
    <w:nsid w:val="2F4D5DDD"/>
    <w:multiLevelType w:val="hybridMultilevel"/>
    <w:tmpl w:val="7B82B48C"/>
    <w:lvl w:ilvl="0" w:tplc="07C8F1C6">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31A833B6"/>
    <w:multiLevelType w:val="hybridMultilevel"/>
    <w:tmpl w:val="0494FC3C"/>
    <w:lvl w:ilvl="0" w:tplc="2BBC224C">
      <w:start w:val="1"/>
      <w:numFmt w:val="upperRoman"/>
      <w:lvlText w:val="%1."/>
      <w:lvlJc w:val="left"/>
      <w:pPr>
        <w:tabs>
          <w:tab w:val="num" w:pos="1146"/>
        </w:tabs>
        <w:ind w:left="1146" w:hanging="720"/>
      </w:pPr>
      <w:rPr>
        <w:rFonts w:ascii="Times New Roman" w:hAnsi="Times New Roman" w:cs="Times New Roman" w:hint="default"/>
        <w:sz w:val="28"/>
        <w:szCs w:val="28"/>
      </w:rPr>
    </w:lvl>
    <w:lvl w:ilvl="1" w:tplc="0C0A0015">
      <w:start w:val="1"/>
      <w:numFmt w:val="upperLetter"/>
      <w:lvlText w:val="%2."/>
      <w:lvlJc w:val="left"/>
      <w:pPr>
        <w:tabs>
          <w:tab w:val="num" w:pos="1070"/>
        </w:tabs>
        <w:ind w:left="1070" w:hanging="360"/>
      </w:pPr>
      <w:rPr>
        <w:sz w:val="24"/>
        <w:szCs w:val="24"/>
      </w:rPr>
    </w:lvl>
    <w:lvl w:ilvl="2" w:tplc="0C0A001B">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4" w15:restartNumberingAfterBreak="0">
    <w:nsid w:val="34FE2D07"/>
    <w:multiLevelType w:val="multilevel"/>
    <w:tmpl w:val="07A250EC"/>
    <w:lvl w:ilvl="0">
      <w:start w:val="4"/>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3751686C"/>
    <w:multiLevelType w:val="hybridMultilevel"/>
    <w:tmpl w:val="611AA522"/>
    <w:lvl w:ilvl="0" w:tplc="0C0A000F">
      <w:start w:val="1"/>
      <w:numFmt w:val="decimal"/>
      <w:lvlText w:val="%1."/>
      <w:lvlJc w:val="left"/>
      <w:pPr>
        <w:ind w:left="720" w:hanging="360"/>
      </w:pPr>
    </w:lvl>
    <w:lvl w:ilvl="1" w:tplc="EF20328A">
      <w:start w:val="3"/>
      <w:numFmt w:val="bullet"/>
      <w:lvlText w:val="-"/>
      <w:lvlJc w:val="left"/>
      <w:pPr>
        <w:ind w:left="1785" w:hanging="705"/>
      </w:pPr>
      <w:rPr>
        <w:rFonts w:ascii="Calibri" w:eastAsia="Times New Roman"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9E5182"/>
    <w:multiLevelType w:val="hybridMultilevel"/>
    <w:tmpl w:val="B49EA7D4"/>
    <w:lvl w:ilvl="0" w:tplc="2B04B524">
      <w:start w:val="1"/>
      <w:numFmt w:val="lowerRoman"/>
      <w:lvlText w:val="%1."/>
      <w:lvlJc w:val="left"/>
      <w:pPr>
        <w:tabs>
          <w:tab w:val="num" w:pos="2520"/>
        </w:tabs>
        <w:ind w:left="2520" w:hanging="72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7" w15:restartNumberingAfterBreak="0">
    <w:nsid w:val="3C210EB6"/>
    <w:multiLevelType w:val="hybridMultilevel"/>
    <w:tmpl w:val="58BCBB56"/>
    <w:lvl w:ilvl="0" w:tplc="1E8ADE56">
      <w:start w:val="1"/>
      <w:numFmt w:val="decimal"/>
      <w:lvlText w:val="%1."/>
      <w:lvlJc w:val="left"/>
      <w:pPr>
        <w:tabs>
          <w:tab w:val="num" w:pos="1070"/>
        </w:tabs>
        <w:ind w:left="1070" w:hanging="360"/>
      </w:pPr>
      <w:rPr>
        <w:rFonts w:ascii="Times New Roman" w:eastAsia="Times New Roman" w:hAnsi="Times New Roman" w:cs="Times New Roman"/>
        <w:b w:val="0"/>
        <w:i w:val="0"/>
        <w:color w:val="auto"/>
        <w:sz w:val="20"/>
        <w:szCs w:val="20"/>
      </w:rPr>
    </w:lvl>
    <w:lvl w:ilvl="1" w:tplc="0C0A0019">
      <w:start w:val="1"/>
      <w:numFmt w:val="lowerLetter"/>
      <w:lvlText w:val="%2."/>
      <w:lvlJc w:val="left"/>
      <w:pPr>
        <w:tabs>
          <w:tab w:val="num" w:pos="1055"/>
        </w:tabs>
        <w:ind w:left="1055" w:hanging="360"/>
      </w:pPr>
    </w:lvl>
    <w:lvl w:ilvl="2" w:tplc="5C024DAA">
      <w:start w:val="1"/>
      <w:numFmt w:val="decimal"/>
      <w:lvlText w:val="%3."/>
      <w:lvlJc w:val="right"/>
      <w:pPr>
        <w:tabs>
          <w:tab w:val="num" w:pos="515"/>
        </w:tabs>
        <w:ind w:left="515" w:hanging="180"/>
      </w:pPr>
      <w:rPr>
        <w:rFonts w:ascii="Times New Roman" w:eastAsia="Times New Roman" w:hAnsi="Times New Roman" w:cs="Times New Roman"/>
      </w:rPr>
    </w:lvl>
    <w:lvl w:ilvl="3" w:tplc="0C0A000F">
      <w:start w:val="1"/>
      <w:numFmt w:val="decimal"/>
      <w:lvlText w:val="%4."/>
      <w:lvlJc w:val="left"/>
      <w:pPr>
        <w:tabs>
          <w:tab w:val="num" w:pos="2495"/>
        </w:tabs>
        <w:ind w:left="2495" w:hanging="360"/>
      </w:pPr>
    </w:lvl>
    <w:lvl w:ilvl="4" w:tplc="0C0A0019" w:tentative="1">
      <w:start w:val="1"/>
      <w:numFmt w:val="lowerLetter"/>
      <w:lvlText w:val="%5."/>
      <w:lvlJc w:val="left"/>
      <w:pPr>
        <w:tabs>
          <w:tab w:val="num" w:pos="3215"/>
        </w:tabs>
        <w:ind w:left="3215" w:hanging="360"/>
      </w:pPr>
    </w:lvl>
    <w:lvl w:ilvl="5" w:tplc="0C0A001B" w:tentative="1">
      <w:start w:val="1"/>
      <w:numFmt w:val="lowerRoman"/>
      <w:lvlText w:val="%6."/>
      <w:lvlJc w:val="right"/>
      <w:pPr>
        <w:tabs>
          <w:tab w:val="num" w:pos="3935"/>
        </w:tabs>
        <w:ind w:left="3935" w:hanging="180"/>
      </w:pPr>
    </w:lvl>
    <w:lvl w:ilvl="6" w:tplc="0C0A000F" w:tentative="1">
      <w:start w:val="1"/>
      <w:numFmt w:val="decimal"/>
      <w:lvlText w:val="%7."/>
      <w:lvlJc w:val="left"/>
      <w:pPr>
        <w:tabs>
          <w:tab w:val="num" w:pos="4655"/>
        </w:tabs>
        <w:ind w:left="4655" w:hanging="360"/>
      </w:pPr>
    </w:lvl>
    <w:lvl w:ilvl="7" w:tplc="0C0A0019" w:tentative="1">
      <w:start w:val="1"/>
      <w:numFmt w:val="lowerLetter"/>
      <w:lvlText w:val="%8."/>
      <w:lvlJc w:val="left"/>
      <w:pPr>
        <w:tabs>
          <w:tab w:val="num" w:pos="5375"/>
        </w:tabs>
        <w:ind w:left="5375" w:hanging="360"/>
      </w:pPr>
    </w:lvl>
    <w:lvl w:ilvl="8" w:tplc="0C0A001B" w:tentative="1">
      <w:start w:val="1"/>
      <w:numFmt w:val="lowerRoman"/>
      <w:lvlText w:val="%9."/>
      <w:lvlJc w:val="right"/>
      <w:pPr>
        <w:tabs>
          <w:tab w:val="num" w:pos="6095"/>
        </w:tabs>
        <w:ind w:left="6095" w:hanging="180"/>
      </w:pPr>
    </w:lvl>
  </w:abstractNum>
  <w:abstractNum w:abstractNumId="18" w15:restartNumberingAfterBreak="0">
    <w:nsid w:val="3D7B489B"/>
    <w:multiLevelType w:val="hybridMultilevel"/>
    <w:tmpl w:val="5008CD12"/>
    <w:lvl w:ilvl="0" w:tplc="0C0A0003">
      <w:start w:val="1"/>
      <w:numFmt w:val="bullet"/>
      <w:lvlText w:val="o"/>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427E2103"/>
    <w:multiLevelType w:val="hybridMultilevel"/>
    <w:tmpl w:val="90A47320"/>
    <w:lvl w:ilvl="0" w:tplc="1E8ADE56">
      <w:start w:val="1"/>
      <w:numFmt w:val="decimal"/>
      <w:lvlText w:val="%1."/>
      <w:lvlJc w:val="left"/>
      <w:pPr>
        <w:tabs>
          <w:tab w:val="num" w:pos="1070"/>
        </w:tabs>
        <w:ind w:left="1070" w:hanging="360"/>
      </w:pPr>
      <w:rPr>
        <w:rFonts w:ascii="Times New Roman" w:eastAsia="Times New Roman" w:hAnsi="Times New Roman" w:cs="Times New Roman"/>
        <w:b w:val="0"/>
        <w:i w:val="0"/>
        <w:color w:val="auto"/>
        <w:sz w:val="20"/>
        <w:szCs w:val="20"/>
      </w:rPr>
    </w:lvl>
    <w:lvl w:ilvl="1" w:tplc="0C0A0019">
      <w:start w:val="1"/>
      <w:numFmt w:val="lowerLetter"/>
      <w:lvlText w:val="%2."/>
      <w:lvlJc w:val="left"/>
      <w:pPr>
        <w:tabs>
          <w:tab w:val="num" w:pos="1055"/>
        </w:tabs>
        <w:ind w:left="1055" w:hanging="360"/>
      </w:pPr>
    </w:lvl>
    <w:lvl w:ilvl="2" w:tplc="5C024DAA">
      <w:start w:val="1"/>
      <w:numFmt w:val="decimal"/>
      <w:lvlText w:val="%3."/>
      <w:lvlJc w:val="right"/>
      <w:pPr>
        <w:tabs>
          <w:tab w:val="num" w:pos="515"/>
        </w:tabs>
        <w:ind w:left="515" w:hanging="180"/>
      </w:pPr>
      <w:rPr>
        <w:rFonts w:ascii="Times New Roman" w:eastAsia="Times New Roman" w:hAnsi="Times New Roman" w:cs="Times New Roman"/>
      </w:rPr>
    </w:lvl>
    <w:lvl w:ilvl="3" w:tplc="0C0A000F">
      <w:start w:val="1"/>
      <w:numFmt w:val="decimal"/>
      <w:lvlText w:val="%4."/>
      <w:lvlJc w:val="left"/>
      <w:pPr>
        <w:tabs>
          <w:tab w:val="num" w:pos="2495"/>
        </w:tabs>
        <w:ind w:left="2495" w:hanging="360"/>
      </w:pPr>
    </w:lvl>
    <w:lvl w:ilvl="4" w:tplc="0C0A0019" w:tentative="1">
      <w:start w:val="1"/>
      <w:numFmt w:val="lowerLetter"/>
      <w:lvlText w:val="%5."/>
      <w:lvlJc w:val="left"/>
      <w:pPr>
        <w:tabs>
          <w:tab w:val="num" w:pos="3215"/>
        </w:tabs>
        <w:ind w:left="3215" w:hanging="360"/>
      </w:pPr>
    </w:lvl>
    <w:lvl w:ilvl="5" w:tplc="0C0A001B" w:tentative="1">
      <w:start w:val="1"/>
      <w:numFmt w:val="lowerRoman"/>
      <w:lvlText w:val="%6."/>
      <w:lvlJc w:val="right"/>
      <w:pPr>
        <w:tabs>
          <w:tab w:val="num" w:pos="3935"/>
        </w:tabs>
        <w:ind w:left="3935" w:hanging="180"/>
      </w:pPr>
    </w:lvl>
    <w:lvl w:ilvl="6" w:tplc="0C0A000F" w:tentative="1">
      <w:start w:val="1"/>
      <w:numFmt w:val="decimal"/>
      <w:lvlText w:val="%7."/>
      <w:lvlJc w:val="left"/>
      <w:pPr>
        <w:tabs>
          <w:tab w:val="num" w:pos="4655"/>
        </w:tabs>
        <w:ind w:left="4655" w:hanging="360"/>
      </w:pPr>
    </w:lvl>
    <w:lvl w:ilvl="7" w:tplc="0C0A0019" w:tentative="1">
      <w:start w:val="1"/>
      <w:numFmt w:val="lowerLetter"/>
      <w:lvlText w:val="%8."/>
      <w:lvlJc w:val="left"/>
      <w:pPr>
        <w:tabs>
          <w:tab w:val="num" w:pos="5375"/>
        </w:tabs>
        <w:ind w:left="5375" w:hanging="360"/>
      </w:pPr>
    </w:lvl>
    <w:lvl w:ilvl="8" w:tplc="0C0A001B" w:tentative="1">
      <w:start w:val="1"/>
      <w:numFmt w:val="lowerRoman"/>
      <w:lvlText w:val="%9."/>
      <w:lvlJc w:val="right"/>
      <w:pPr>
        <w:tabs>
          <w:tab w:val="num" w:pos="6095"/>
        </w:tabs>
        <w:ind w:left="6095" w:hanging="180"/>
      </w:pPr>
    </w:lvl>
  </w:abstractNum>
  <w:abstractNum w:abstractNumId="20" w15:restartNumberingAfterBreak="0">
    <w:nsid w:val="436B1388"/>
    <w:multiLevelType w:val="hybridMultilevel"/>
    <w:tmpl w:val="0B68121A"/>
    <w:lvl w:ilvl="0" w:tplc="9EDCDFFA">
      <w:start w:val="2"/>
      <w:numFmt w:val="bullet"/>
      <w:lvlText w:val="-"/>
      <w:lvlJc w:val="left"/>
      <w:pPr>
        <w:tabs>
          <w:tab w:val="num" w:pos="540"/>
        </w:tabs>
        <w:ind w:left="540" w:hanging="360"/>
      </w:pPr>
      <w:rPr>
        <w:rFonts w:ascii="Arial" w:eastAsia="Times New Roman" w:hAnsi="Arial" w:cs="Arial" w:hint="default"/>
        <w:color w:val="auto"/>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43931DFB"/>
    <w:multiLevelType w:val="hybridMultilevel"/>
    <w:tmpl w:val="DC0EBCDA"/>
    <w:lvl w:ilvl="0" w:tplc="D6CC03EC">
      <w:start w:val="1"/>
      <w:numFmt w:val="lowerLetter"/>
      <w:lvlText w:val="%1."/>
      <w:lvlJc w:val="left"/>
      <w:pPr>
        <w:tabs>
          <w:tab w:val="num" w:pos="1440"/>
        </w:tabs>
        <w:ind w:left="144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6100A5"/>
    <w:multiLevelType w:val="hybridMultilevel"/>
    <w:tmpl w:val="410CB7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223BD3"/>
    <w:multiLevelType w:val="multilevel"/>
    <w:tmpl w:val="294803F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4AA96DEF"/>
    <w:multiLevelType w:val="hybridMultilevel"/>
    <w:tmpl w:val="561CFB26"/>
    <w:lvl w:ilvl="0" w:tplc="DA161C86">
      <w:numFmt w:val="bullet"/>
      <w:lvlText w:val="-"/>
      <w:lvlJc w:val="left"/>
      <w:pPr>
        <w:ind w:left="2136" w:hanging="360"/>
      </w:pPr>
      <w:rPr>
        <w:rFonts w:ascii="Arial" w:eastAsia="Times New Roman" w:hAnsi="Arial" w:cs="Aria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5" w15:restartNumberingAfterBreak="0">
    <w:nsid w:val="4B7F0088"/>
    <w:multiLevelType w:val="hybridMultilevel"/>
    <w:tmpl w:val="07A250EC"/>
    <w:lvl w:ilvl="0" w:tplc="35DE042A">
      <w:start w:val="4"/>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6" w15:restartNumberingAfterBreak="0">
    <w:nsid w:val="4D0B75D4"/>
    <w:multiLevelType w:val="hybridMultilevel"/>
    <w:tmpl w:val="AB101422"/>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C7712E"/>
    <w:multiLevelType w:val="hybridMultilevel"/>
    <w:tmpl w:val="2D5A431E"/>
    <w:lvl w:ilvl="0" w:tplc="42F05F3A">
      <w:start w:val="10"/>
      <w:numFmt w:val="lowerLetter"/>
      <w:lvlText w:val="%1."/>
      <w:lvlJc w:val="left"/>
      <w:pPr>
        <w:tabs>
          <w:tab w:val="num" w:pos="1440"/>
        </w:tabs>
        <w:ind w:left="1440" w:hanging="360"/>
      </w:pPr>
      <w:rPr>
        <w:rFonts w:hint="default"/>
        <w:vertAlign w:val="baseline"/>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8" w15:restartNumberingAfterBreak="0">
    <w:nsid w:val="518B0DA4"/>
    <w:multiLevelType w:val="hybridMultilevel"/>
    <w:tmpl w:val="00A63F42"/>
    <w:lvl w:ilvl="0" w:tplc="35B4B6A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3E77E35"/>
    <w:multiLevelType w:val="hybridMultilevel"/>
    <w:tmpl w:val="C422BEDE"/>
    <w:lvl w:ilvl="0" w:tplc="71BE10CC">
      <w:start w:val="2"/>
      <w:numFmt w:val="bullet"/>
      <w:lvlText w:val="-"/>
      <w:lvlJc w:val="left"/>
      <w:pPr>
        <w:ind w:left="720" w:hanging="360"/>
      </w:pPr>
      <w:rPr>
        <w:rFonts w:ascii="Comic Sans MS" w:eastAsia="Calibri" w:hAnsi="Comic Sans M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42F4E68"/>
    <w:multiLevelType w:val="hybridMultilevel"/>
    <w:tmpl w:val="67466F46"/>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1" w15:restartNumberingAfterBreak="0">
    <w:nsid w:val="55340145"/>
    <w:multiLevelType w:val="hybridMultilevel"/>
    <w:tmpl w:val="EB5E30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C608F1"/>
    <w:multiLevelType w:val="hybridMultilevel"/>
    <w:tmpl w:val="8B8AAC8A"/>
    <w:lvl w:ilvl="0" w:tplc="AC0A9030">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339AEB1A">
      <w:start w:val="1"/>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99A2F6C"/>
    <w:multiLevelType w:val="hybridMultilevel"/>
    <w:tmpl w:val="E89C4D06"/>
    <w:lvl w:ilvl="0" w:tplc="DB14220A">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B">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3E4DD4"/>
    <w:multiLevelType w:val="hybridMultilevel"/>
    <w:tmpl w:val="1F041C6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5AD724F1"/>
    <w:multiLevelType w:val="hybridMultilevel"/>
    <w:tmpl w:val="97DEAF76"/>
    <w:lvl w:ilvl="0" w:tplc="8FB2035E">
      <w:start w:val="9"/>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6" w15:restartNumberingAfterBreak="0">
    <w:nsid w:val="648F18F0"/>
    <w:multiLevelType w:val="hybridMultilevel"/>
    <w:tmpl w:val="7464C590"/>
    <w:lvl w:ilvl="0" w:tplc="E0689C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6D377F0"/>
    <w:multiLevelType w:val="hybridMultilevel"/>
    <w:tmpl w:val="23560F2C"/>
    <w:lvl w:ilvl="0" w:tplc="1F821DC2">
      <w:numFmt w:val="bullet"/>
      <w:lvlText w:val="-"/>
      <w:lvlJc w:val="left"/>
      <w:pPr>
        <w:ind w:left="360" w:hanging="360"/>
      </w:pPr>
      <w:rPr>
        <w:rFonts w:ascii="Times New Roman" w:eastAsiaTheme="minorHAnsi"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8" w15:restartNumberingAfterBreak="0">
    <w:nsid w:val="6E3701A7"/>
    <w:multiLevelType w:val="hybridMultilevel"/>
    <w:tmpl w:val="533A5CE2"/>
    <w:lvl w:ilvl="0" w:tplc="89DAE0C4">
      <w:numFmt w:val="bullet"/>
      <w:lvlText w:val="-"/>
      <w:lvlJc w:val="left"/>
      <w:pPr>
        <w:tabs>
          <w:tab w:val="num" w:pos="540"/>
        </w:tabs>
        <w:ind w:left="540" w:hanging="360"/>
      </w:pPr>
      <w:rPr>
        <w:rFonts w:ascii="Arial" w:eastAsia="Times New Roman" w:hAnsi="Arial" w:cs="Aria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6EF9040F"/>
    <w:multiLevelType w:val="hybridMultilevel"/>
    <w:tmpl w:val="E6EEE3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2BB329E"/>
    <w:multiLevelType w:val="hybridMultilevel"/>
    <w:tmpl w:val="0E4CC19C"/>
    <w:lvl w:ilvl="0" w:tplc="DA161C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E103AB"/>
    <w:multiLevelType w:val="hybridMultilevel"/>
    <w:tmpl w:val="3CACFC84"/>
    <w:lvl w:ilvl="0" w:tplc="DB14220A">
      <w:start w:val="1"/>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BE19F6"/>
    <w:multiLevelType w:val="hybridMultilevel"/>
    <w:tmpl w:val="928227E8"/>
    <w:lvl w:ilvl="0" w:tplc="917E1AB2">
      <w:start w:val="9"/>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43" w15:restartNumberingAfterBreak="0">
    <w:nsid w:val="7C1C1CF6"/>
    <w:multiLevelType w:val="hybridMultilevel"/>
    <w:tmpl w:val="7AA455D2"/>
    <w:lvl w:ilvl="0" w:tplc="339AEB1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CDE1D57"/>
    <w:multiLevelType w:val="multilevel"/>
    <w:tmpl w:val="07A250EC"/>
    <w:lvl w:ilvl="0">
      <w:start w:val="4"/>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34"/>
  </w:num>
  <w:num w:numId="2">
    <w:abstractNumId w:val="18"/>
  </w:num>
  <w:num w:numId="3">
    <w:abstractNumId w:val="26"/>
  </w:num>
  <w:num w:numId="4">
    <w:abstractNumId w:val="4"/>
  </w:num>
  <w:num w:numId="5">
    <w:abstractNumId w:val="12"/>
  </w:num>
  <w:num w:numId="6">
    <w:abstractNumId w:val="41"/>
  </w:num>
  <w:num w:numId="7">
    <w:abstractNumId w:val="33"/>
  </w:num>
  <w:num w:numId="8">
    <w:abstractNumId w:val="13"/>
  </w:num>
  <w:num w:numId="9">
    <w:abstractNumId w:val="17"/>
  </w:num>
  <w:num w:numId="10">
    <w:abstractNumId w:val="5"/>
  </w:num>
  <w:num w:numId="11">
    <w:abstractNumId w:val="29"/>
  </w:num>
  <w:num w:numId="12">
    <w:abstractNumId w:val="28"/>
  </w:num>
  <w:num w:numId="13">
    <w:abstractNumId w:val="7"/>
  </w:num>
  <w:num w:numId="14">
    <w:abstractNumId w:val="15"/>
  </w:num>
  <w:num w:numId="15">
    <w:abstractNumId w:val="16"/>
  </w:num>
  <w:num w:numId="16">
    <w:abstractNumId w:val="32"/>
  </w:num>
  <w:num w:numId="17">
    <w:abstractNumId w:val="22"/>
  </w:num>
  <w:num w:numId="18">
    <w:abstractNumId w:val="11"/>
  </w:num>
  <w:num w:numId="19">
    <w:abstractNumId w:val="24"/>
  </w:num>
  <w:num w:numId="20">
    <w:abstractNumId w:val="40"/>
  </w:num>
  <w:num w:numId="21">
    <w:abstractNumId w:val="43"/>
  </w:num>
  <w:num w:numId="22">
    <w:abstractNumId w:val="36"/>
  </w:num>
  <w:num w:numId="23">
    <w:abstractNumId w:val="6"/>
  </w:num>
  <w:num w:numId="24">
    <w:abstractNumId w:val="25"/>
  </w:num>
  <w:num w:numId="25">
    <w:abstractNumId w:val="8"/>
  </w:num>
  <w:num w:numId="26">
    <w:abstractNumId w:val="23"/>
  </w:num>
  <w:num w:numId="27">
    <w:abstractNumId w:val="1"/>
  </w:num>
  <w:num w:numId="28">
    <w:abstractNumId w:val="20"/>
  </w:num>
  <w:num w:numId="29">
    <w:abstractNumId w:val="38"/>
  </w:num>
  <w:num w:numId="30">
    <w:abstractNumId w:val="0"/>
  </w:num>
  <w:num w:numId="31">
    <w:abstractNumId w:val="14"/>
  </w:num>
  <w:num w:numId="32">
    <w:abstractNumId w:val="44"/>
  </w:num>
  <w:num w:numId="33">
    <w:abstractNumId w:val="27"/>
  </w:num>
  <w:num w:numId="34">
    <w:abstractNumId w:val="31"/>
  </w:num>
  <w:num w:numId="35">
    <w:abstractNumId w:val="21"/>
  </w:num>
  <w:num w:numId="36">
    <w:abstractNumId w:val="9"/>
  </w:num>
  <w:num w:numId="37">
    <w:abstractNumId w:val="39"/>
  </w:num>
  <w:num w:numId="38">
    <w:abstractNumId w:val="42"/>
  </w:num>
  <w:num w:numId="39">
    <w:abstractNumId w:val="35"/>
  </w:num>
  <w:num w:numId="40">
    <w:abstractNumId w:val="10"/>
  </w:num>
  <w:num w:numId="41">
    <w:abstractNumId w:val="30"/>
  </w:num>
  <w:num w:numId="42">
    <w:abstractNumId w:val="37"/>
  </w:num>
  <w:num w:numId="43">
    <w:abstractNumId w:val="3"/>
  </w:num>
  <w:num w:numId="44">
    <w:abstractNumId w:val="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9E"/>
    <w:rsid w:val="000005E7"/>
    <w:rsid w:val="00000A57"/>
    <w:rsid w:val="00003065"/>
    <w:rsid w:val="000067D6"/>
    <w:rsid w:val="00006DD6"/>
    <w:rsid w:val="00007630"/>
    <w:rsid w:val="0000786B"/>
    <w:rsid w:val="000100C2"/>
    <w:rsid w:val="00010472"/>
    <w:rsid w:val="00011E07"/>
    <w:rsid w:val="00011EC8"/>
    <w:rsid w:val="00012D3B"/>
    <w:rsid w:val="00013F43"/>
    <w:rsid w:val="00014312"/>
    <w:rsid w:val="0001431B"/>
    <w:rsid w:val="00014DB2"/>
    <w:rsid w:val="000156CB"/>
    <w:rsid w:val="0001672E"/>
    <w:rsid w:val="000167FF"/>
    <w:rsid w:val="00020665"/>
    <w:rsid w:val="00024051"/>
    <w:rsid w:val="000245A8"/>
    <w:rsid w:val="00024650"/>
    <w:rsid w:val="00024CED"/>
    <w:rsid w:val="00025890"/>
    <w:rsid w:val="000266ED"/>
    <w:rsid w:val="00026F71"/>
    <w:rsid w:val="00026FB7"/>
    <w:rsid w:val="000278A5"/>
    <w:rsid w:val="00027E61"/>
    <w:rsid w:val="0003149A"/>
    <w:rsid w:val="00032B1A"/>
    <w:rsid w:val="00032CF2"/>
    <w:rsid w:val="0003463C"/>
    <w:rsid w:val="00037503"/>
    <w:rsid w:val="000415C6"/>
    <w:rsid w:val="000415EA"/>
    <w:rsid w:val="00042CA3"/>
    <w:rsid w:val="00043B1F"/>
    <w:rsid w:val="0004555F"/>
    <w:rsid w:val="00045A52"/>
    <w:rsid w:val="00045BF7"/>
    <w:rsid w:val="000527EE"/>
    <w:rsid w:val="00052A6C"/>
    <w:rsid w:val="00052B77"/>
    <w:rsid w:val="0005474D"/>
    <w:rsid w:val="0005619D"/>
    <w:rsid w:val="00056B1A"/>
    <w:rsid w:val="00057890"/>
    <w:rsid w:val="00061AA7"/>
    <w:rsid w:val="00067D2F"/>
    <w:rsid w:val="0007109B"/>
    <w:rsid w:val="00071ACF"/>
    <w:rsid w:val="00073AD0"/>
    <w:rsid w:val="0007421D"/>
    <w:rsid w:val="00075430"/>
    <w:rsid w:val="000756BE"/>
    <w:rsid w:val="00075DD3"/>
    <w:rsid w:val="00076E7B"/>
    <w:rsid w:val="00077FB6"/>
    <w:rsid w:val="000804EA"/>
    <w:rsid w:val="0008098F"/>
    <w:rsid w:val="00082287"/>
    <w:rsid w:val="000824BD"/>
    <w:rsid w:val="000849C1"/>
    <w:rsid w:val="00085BED"/>
    <w:rsid w:val="000860D2"/>
    <w:rsid w:val="00086781"/>
    <w:rsid w:val="000901C2"/>
    <w:rsid w:val="000910A7"/>
    <w:rsid w:val="0009153B"/>
    <w:rsid w:val="00094213"/>
    <w:rsid w:val="00094A1D"/>
    <w:rsid w:val="00096323"/>
    <w:rsid w:val="000A256B"/>
    <w:rsid w:val="000A4376"/>
    <w:rsid w:val="000A46A5"/>
    <w:rsid w:val="000A5047"/>
    <w:rsid w:val="000A57C3"/>
    <w:rsid w:val="000A5838"/>
    <w:rsid w:val="000A73B6"/>
    <w:rsid w:val="000B0CD4"/>
    <w:rsid w:val="000B32F1"/>
    <w:rsid w:val="000B5229"/>
    <w:rsid w:val="000B727D"/>
    <w:rsid w:val="000B7319"/>
    <w:rsid w:val="000B761B"/>
    <w:rsid w:val="000B7CE5"/>
    <w:rsid w:val="000C023D"/>
    <w:rsid w:val="000C1642"/>
    <w:rsid w:val="000C32E0"/>
    <w:rsid w:val="000C3DEE"/>
    <w:rsid w:val="000C5EB2"/>
    <w:rsid w:val="000C7D90"/>
    <w:rsid w:val="000D0CD4"/>
    <w:rsid w:val="000D22C8"/>
    <w:rsid w:val="000D3622"/>
    <w:rsid w:val="000D4EB0"/>
    <w:rsid w:val="000D4FC8"/>
    <w:rsid w:val="000D50C8"/>
    <w:rsid w:val="000D6C42"/>
    <w:rsid w:val="000D7B4F"/>
    <w:rsid w:val="000D7C60"/>
    <w:rsid w:val="000E2515"/>
    <w:rsid w:val="000E260A"/>
    <w:rsid w:val="000E3AC8"/>
    <w:rsid w:val="000E3FBF"/>
    <w:rsid w:val="000E4416"/>
    <w:rsid w:val="000E55F1"/>
    <w:rsid w:val="000E58F6"/>
    <w:rsid w:val="000F1F39"/>
    <w:rsid w:val="000F1FF3"/>
    <w:rsid w:val="000F3856"/>
    <w:rsid w:val="000F6B43"/>
    <w:rsid w:val="000F6F73"/>
    <w:rsid w:val="0010033A"/>
    <w:rsid w:val="00101EBD"/>
    <w:rsid w:val="0010264F"/>
    <w:rsid w:val="00103688"/>
    <w:rsid w:val="0010382C"/>
    <w:rsid w:val="0010434F"/>
    <w:rsid w:val="00104B35"/>
    <w:rsid w:val="00104CEB"/>
    <w:rsid w:val="0010505C"/>
    <w:rsid w:val="00106103"/>
    <w:rsid w:val="0010734C"/>
    <w:rsid w:val="00107C2B"/>
    <w:rsid w:val="00110DE0"/>
    <w:rsid w:val="001114E9"/>
    <w:rsid w:val="00111E6F"/>
    <w:rsid w:val="001127E3"/>
    <w:rsid w:val="001134D0"/>
    <w:rsid w:val="00114308"/>
    <w:rsid w:val="00115258"/>
    <w:rsid w:val="00115B9C"/>
    <w:rsid w:val="00115F95"/>
    <w:rsid w:val="00117047"/>
    <w:rsid w:val="00117B53"/>
    <w:rsid w:val="00120E15"/>
    <w:rsid w:val="00121EC2"/>
    <w:rsid w:val="00121EC5"/>
    <w:rsid w:val="0012248B"/>
    <w:rsid w:val="001237F4"/>
    <w:rsid w:val="0012639F"/>
    <w:rsid w:val="001265C1"/>
    <w:rsid w:val="00126C12"/>
    <w:rsid w:val="00127271"/>
    <w:rsid w:val="001275BF"/>
    <w:rsid w:val="00131A26"/>
    <w:rsid w:val="00131DF6"/>
    <w:rsid w:val="00133E47"/>
    <w:rsid w:val="00134D3C"/>
    <w:rsid w:val="00137E34"/>
    <w:rsid w:val="00140402"/>
    <w:rsid w:val="00142315"/>
    <w:rsid w:val="00142853"/>
    <w:rsid w:val="001439E5"/>
    <w:rsid w:val="001449B3"/>
    <w:rsid w:val="001457A7"/>
    <w:rsid w:val="0015131B"/>
    <w:rsid w:val="00151647"/>
    <w:rsid w:val="00153221"/>
    <w:rsid w:val="00153CF2"/>
    <w:rsid w:val="00153E6D"/>
    <w:rsid w:val="0015476D"/>
    <w:rsid w:val="00156032"/>
    <w:rsid w:val="00157395"/>
    <w:rsid w:val="00161474"/>
    <w:rsid w:val="00163CCA"/>
    <w:rsid w:val="00164638"/>
    <w:rsid w:val="00164D5C"/>
    <w:rsid w:val="00165770"/>
    <w:rsid w:val="001661D9"/>
    <w:rsid w:val="0016720B"/>
    <w:rsid w:val="00167D6C"/>
    <w:rsid w:val="0017060B"/>
    <w:rsid w:val="0017323B"/>
    <w:rsid w:val="00173611"/>
    <w:rsid w:val="0017784C"/>
    <w:rsid w:val="001803EE"/>
    <w:rsid w:val="00180786"/>
    <w:rsid w:val="00182EC1"/>
    <w:rsid w:val="00183D36"/>
    <w:rsid w:val="0018475C"/>
    <w:rsid w:val="001849D9"/>
    <w:rsid w:val="00185276"/>
    <w:rsid w:val="00186A46"/>
    <w:rsid w:val="00187C56"/>
    <w:rsid w:val="0019022C"/>
    <w:rsid w:val="001907EE"/>
    <w:rsid w:val="00190D0D"/>
    <w:rsid w:val="00192F8A"/>
    <w:rsid w:val="001941D3"/>
    <w:rsid w:val="00194246"/>
    <w:rsid w:val="001A0039"/>
    <w:rsid w:val="001A14B2"/>
    <w:rsid w:val="001A4FBD"/>
    <w:rsid w:val="001A5CD3"/>
    <w:rsid w:val="001A6173"/>
    <w:rsid w:val="001B25AF"/>
    <w:rsid w:val="001B4A53"/>
    <w:rsid w:val="001B6B3F"/>
    <w:rsid w:val="001C008D"/>
    <w:rsid w:val="001C034A"/>
    <w:rsid w:val="001C07F6"/>
    <w:rsid w:val="001C395F"/>
    <w:rsid w:val="001C3BD8"/>
    <w:rsid w:val="001C4162"/>
    <w:rsid w:val="001C418F"/>
    <w:rsid w:val="001C462F"/>
    <w:rsid w:val="001C4EFA"/>
    <w:rsid w:val="001D1234"/>
    <w:rsid w:val="001D1C9F"/>
    <w:rsid w:val="001D224B"/>
    <w:rsid w:val="001D28EA"/>
    <w:rsid w:val="001D3F9B"/>
    <w:rsid w:val="001D4308"/>
    <w:rsid w:val="001D59D5"/>
    <w:rsid w:val="001D5E7C"/>
    <w:rsid w:val="001E0517"/>
    <w:rsid w:val="001E1D01"/>
    <w:rsid w:val="001E296F"/>
    <w:rsid w:val="001E2C50"/>
    <w:rsid w:val="001E3A03"/>
    <w:rsid w:val="001E543C"/>
    <w:rsid w:val="001E5D01"/>
    <w:rsid w:val="001E67A7"/>
    <w:rsid w:val="001E7435"/>
    <w:rsid w:val="001F0215"/>
    <w:rsid w:val="001F0A57"/>
    <w:rsid w:val="001F0EB7"/>
    <w:rsid w:val="001F1661"/>
    <w:rsid w:val="001F1757"/>
    <w:rsid w:val="001F18AF"/>
    <w:rsid w:val="001F2C79"/>
    <w:rsid w:val="001F2E7F"/>
    <w:rsid w:val="001F34C8"/>
    <w:rsid w:val="001F4675"/>
    <w:rsid w:val="001F4BE4"/>
    <w:rsid w:val="001F56C3"/>
    <w:rsid w:val="001F5BE3"/>
    <w:rsid w:val="001F5C17"/>
    <w:rsid w:val="001F5FBA"/>
    <w:rsid w:val="001F60C7"/>
    <w:rsid w:val="001F6A46"/>
    <w:rsid w:val="001F7192"/>
    <w:rsid w:val="001F793C"/>
    <w:rsid w:val="0020210B"/>
    <w:rsid w:val="00202608"/>
    <w:rsid w:val="00202D8D"/>
    <w:rsid w:val="002038A1"/>
    <w:rsid w:val="00204000"/>
    <w:rsid w:val="00204526"/>
    <w:rsid w:val="0020590C"/>
    <w:rsid w:val="00207767"/>
    <w:rsid w:val="00207A28"/>
    <w:rsid w:val="00207E13"/>
    <w:rsid w:val="0021046B"/>
    <w:rsid w:val="0021353C"/>
    <w:rsid w:val="00213A5D"/>
    <w:rsid w:val="002144C1"/>
    <w:rsid w:val="0022124B"/>
    <w:rsid w:val="0022201A"/>
    <w:rsid w:val="002230AD"/>
    <w:rsid w:val="00223A69"/>
    <w:rsid w:val="00223F03"/>
    <w:rsid w:val="002240D0"/>
    <w:rsid w:val="00224639"/>
    <w:rsid w:val="002253D1"/>
    <w:rsid w:val="00225A55"/>
    <w:rsid w:val="0023068C"/>
    <w:rsid w:val="002317FF"/>
    <w:rsid w:val="00231A31"/>
    <w:rsid w:val="00231BD5"/>
    <w:rsid w:val="00234017"/>
    <w:rsid w:val="00234091"/>
    <w:rsid w:val="002350C6"/>
    <w:rsid w:val="00235912"/>
    <w:rsid w:val="002365C7"/>
    <w:rsid w:val="00237052"/>
    <w:rsid w:val="0023714E"/>
    <w:rsid w:val="00237C82"/>
    <w:rsid w:val="002401B5"/>
    <w:rsid w:val="00241010"/>
    <w:rsid w:val="00242143"/>
    <w:rsid w:val="00243A3C"/>
    <w:rsid w:val="00243AC2"/>
    <w:rsid w:val="00243C99"/>
    <w:rsid w:val="00243F54"/>
    <w:rsid w:val="00244DBB"/>
    <w:rsid w:val="002450C1"/>
    <w:rsid w:val="0024638F"/>
    <w:rsid w:val="002500BD"/>
    <w:rsid w:val="002502F0"/>
    <w:rsid w:val="00250B54"/>
    <w:rsid w:val="00253D76"/>
    <w:rsid w:val="0025562B"/>
    <w:rsid w:val="00256EEB"/>
    <w:rsid w:val="00257DB9"/>
    <w:rsid w:val="00260532"/>
    <w:rsid w:val="0026063C"/>
    <w:rsid w:val="00260F4A"/>
    <w:rsid w:val="00262556"/>
    <w:rsid w:val="00263A81"/>
    <w:rsid w:val="00264D1E"/>
    <w:rsid w:val="00265562"/>
    <w:rsid w:val="00266345"/>
    <w:rsid w:val="002667D9"/>
    <w:rsid w:val="00270BEF"/>
    <w:rsid w:val="0027175D"/>
    <w:rsid w:val="00271954"/>
    <w:rsid w:val="00273B7C"/>
    <w:rsid w:val="00273CFB"/>
    <w:rsid w:val="00274030"/>
    <w:rsid w:val="002745D6"/>
    <w:rsid w:val="00275897"/>
    <w:rsid w:val="00276A88"/>
    <w:rsid w:val="002772A0"/>
    <w:rsid w:val="002802FB"/>
    <w:rsid w:val="00280307"/>
    <w:rsid w:val="00280FF3"/>
    <w:rsid w:val="002821FC"/>
    <w:rsid w:val="00282440"/>
    <w:rsid w:val="00286A8B"/>
    <w:rsid w:val="00287C63"/>
    <w:rsid w:val="00287E09"/>
    <w:rsid w:val="0029017F"/>
    <w:rsid w:val="00290E1B"/>
    <w:rsid w:val="002915CB"/>
    <w:rsid w:val="00293ADE"/>
    <w:rsid w:val="00294348"/>
    <w:rsid w:val="0029481D"/>
    <w:rsid w:val="00294827"/>
    <w:rsid w:val="002961AD"/>
    <w:rsid w:val="002967A4"/>
    <w:rsid w:val="002974F7"/>
    <w:rsid w:val="00297891"/>
    <w:rsid w:val="0029789C"/>
    <w:rsid w:val="002A15D0"/>
    <w:rsid w:val="002A2D8D"/>
    <w:rsid w:val="002A4896"/>
    <w:rsid w:val="002A76A8"/>
    <w:rsid w:val="002B2478"/>
    <w:rsid w:val="002B25C9"/>
    <w:rsid w:val="002B2725"/>
    <w:rsid w:val="002B35D6"/>
    <w:rsid w:val="002B3C9D"/>
    <w:rsid w:val="002B41B4"/>
    <w:rsid w:val="002B47C7"/>
    <w:rsid w:val="002B4E5F"/>
    <w:rsid w:val="002B53B4"/>
    <w:rsid w:val="002B6241"/>
    <w:rsid w:val="002B6C40"/>
    <w:rsid w:val="002C0C93"/>
    <w:rsid w:val="002C1B8F"/>
    <w:rsid w:val="002C1C85"/>
    <w:rsid w:val="002C620C"/>
    <w:rsid w:val="002C6762"/>
    <w:rsid w:val="002C69A5"/>
    <w:rsid w:val="002C7FE8"/>
    <w:rsid w:val="002D214D"/>
    <w:rsid w:val="002D265B"/>
    <w:rsid w:val="002D284D"/>
    <w:rsid w:val="002D3874"/>
    <w:rsid w:val="002D513A"/>
    <w:rsid w:val="002D6D74"/>
    <w:rsid w:val="002E1012"/>
    <w:rsid w:val="002E55C1"/>
    <w:rsid w:val="002E6B2A"/>
    <w:rsid w:val="002E7478"/>
    <w:rsid w:val="002E748A"/>
    <w:rsid w:val="002E7499"/>
    <w:rsid w:val="002F104D"/>
    <w:rsid w:val="002F1557"/>
    <w:rsid w:val="002F1AAA"/>
    <w:rsid w:val="002F32BE"/>
    <w:rsid w:val="002F7076"/>
    <w:rsid w:val="002F718B"/>
    <w:rsid w:val="003021A0"/>
    <w:rsid w:val="00302688"/>
    <w:rsid w:val="00302B65"/>
    <w:rsid w:val="00302F87"/>
    <w:rsid w:val="00304A29"/>
    <w:rsid w:val="00304B0A"/>
    <w:rsid w:val="003065B6"/>
    <w:rsid w:val="00307EA7"/>
    <w:rsid w:val="0031107E"/>
    <w:rsid w:val="00311517"/>
    <w:rsid w:val="003119D6"/>
    <w:rsid w:val="00312D73"/>
    <w:rsid w:val="00313E3D"/>
    <w:rsid w:val="00314470"/>
    <w:rsid w:val="0031458D"/>
    <w:rsid w:val="00314B0A"/>
    <w:rsid w:val="0031507B"/>
    <w:rsid w:val="0031562D"/>
    <w:rsid w:val="003206C1"/>
    <w:rsid w:val="00320D9C"/>
    <w:rsid w:val="0032128D"/>
    <w:rsid w:val="00321D77"/>
    <w:rsid w:val="00321DF2"/>
    <w:rsid w:val="003225CC"/>
    <w:rsid w:val="00324553"/>
    <w:rsid w:val="00324CE8"/>
    <w:rsid w:val="00325118"/>
    <w:rsid w:val="0032573C"/>
    <w:rsid w:val="00326202"/>
    <w:rsid w:val="0032786F"/>
    <w:rsid w:val="00327BCE"/>
    <w:rsid w:val="00327E0C"/>
    <w:rsid w:val="003309F5"/>
    <w:rsid w:val="00330FFA"/>
    <w:rsid w:val="00340B6A"/>
    <w:rsid w:val="00341604"/>
    <w:rsid w:val="003419B7"/>
    <w:rsid w:val="00341C0B"/>
    <w:rsid w:val="00342ACD"/>
    <w:rsid w:val="00343084"/>
    <w:rsid w:val="00343DAD"/>
    <w:rsid w:val="00344ED5"/>
    <w:rsid w:val="00345623"/>
    <w:rsid w:val="00347BFB"/>
    <w:rsid w:val="003500F2"/>
    <w:rsid w:val="00356E10"/>
    <w:rsid w:val="00357681"/>
    <w:rsid w:val="003606B2"/>
    <w:rsid w:val="0036152E"/>
    <w:rsid w:val="00363EAC"/>
    <w:rsid w:val="00364CE6"/>
    <w:rsid w:val="0036650F"/>
    <w:rsid w:val="00366547"/>
    <w:rsid w:val="00367242"/>
    <w:rsid w:val="00367B94"/>
    <w:rsid w:val="003713B8"/>
    <w:rsid w:val="0037214E"/>
    <w:rsid w:val="00373869"/>
    <w:rsid w:val="00374FB6"/>
    <w:rsid w:val="00375242"/>
    <w:rsid w:val="00375F69"/>
    <w:rsid w:val="00382FFB"/>
    <w:rsid w:val="00383AFF"/>
    <w:rsid w:val="0038407A"/>
    <w:rsid w:val="00385B53"/>
    <w:rsid w:val="003871D2"/>
    <w:rsid w:val="003906B1"/>
    <w:rsid w:val="00394EDD"/>
    <w:rsid w:val="00395324"/>
    <w:rsid w:val="003965AC"/>
    <w:rsid w:val="00397EE3"/>
    <w:rsid w:val="00397FA7"/>
    <w:rsid w:val="003A22B8"/>
    <w:rsid w:val="003A4B00"/>
    <w:rsid w:val="003A5DA8"/>
    <w:rsid w:val="003A6657"/>
    <w:rsid w:val="003B0C0E"/>
    <w:rsid w:val="003B1626"/>
    <w:rsid w:val="003B2B4C"/>
    <w:rsid w:val="003B342F"/>
    <w:rsid w:val="003B3EFA"/>
    <w:rsid w:val="003B5338"/>
    <w:rsid w:val="003B67FF"/>
    <w:rsid w:val="003C1381"/>
    <w:rsid w:val="003C1942"/>
    <w:rsid w:val="003C283D"/>
    <w:rsid w:val="003C3FB2"/>
    <w:rsid w:val="003C50EB"/>
    <w:rsid w:val="003C5266"/>
    <w:rsid w:val="003C771A"/>
    <w:rsid w:val="003D003E"/>
    <w:rsid w:val="003D0FA1"/>
    <w:rsid w:val="003D25C0"/>
    <w:rsid w:val="003D3365"/>
    <w:rsid w:val="003D33CE"/>
    <w:rsid w:val="003D48C5"/>
    <w:rsid w:val="003D5036"/>
    <w:rsid w:val="003D6F9E"/>
    <w:rsid w:val="003D75FF"/>
    <w:rsid w:val="003D7DB1"/>
    <w:rsid w:val="003E08C2"/>
    <w:rsid w:val="003E2C1C"/>
    <w:rsid w:val="003E4166"/>
    <w:rsid w:val="003E4B47"/>
    <w:rsid w:val="003E5526"/>
    <w:rsid w:val="003E59DD"/>
    <w:rsid w:val="003E6405"/>
    <w:rsid w:val="003E6F7E"/>
    <w:rsid w:val="003F17B4"/>
    <w:rsid w:val="003F24B2"/>
    <w:rsid w:val="003F2E34"/>
    <w:rsid w:val="003F784B"/>
    <w:rsid w:val="00400584"/>
    <w:rsid w:val="004006B2"/>
    <w:rsid w:val="0040158B"/>
    <w:rsid w:val="004017EC"/>
    <w:rsid w:val="00401F03"/>
    <w:rsid w:val="00402601"/>
    <w:rsid w:val="004033F5"/>
    <w:rsid w:val="00403C8B"/>
    <w:rsid w:val="00404580"/>
    <w:rsid w:val="00404729"/>
    <w:rsid w:val="00404DB6"/>
    <w:rsid w:val="00405798"/>
    <w:rsid w:val="004069F1"/>
    <w:rsid w:val="00407680"/>
    <w:rsid w:val="00410395"/>
    <w:rsid w:val="00410414"/>
    <w:rsid w:val="00411C3D"/>
    <w:rsid w:val="0041231D"/>
    <w:rsid w:val="00413014"/>
    <w:rsid w:val="00413108"/>
    <w:rsid w:val="004136C8"/>
    <w:rsid w:val="00420BD9"/>
    <w:rsid w:val="00420DDE"/>
    <w:rsid w:val="00420E59"/>
    <w:rsid w:val="0042190C"/>
    <w:rsid w:val="00421A7F"/>
    <w:rsid w:val="00422482"/>
    <w:rsid w:val="0042286E"/>
    <w:rsid w:val="00422E1A"/>
    <w:rsid w:val="004252C3"/>
    <w:rsid w:val="00425832"/>
    <w:rsid w:val="0042659D"/>
    <w:rsid w:val="00426D6B"/>
    <w:rsid w:val="00427B3C"/>
    <w:rsid w:val="00430D18"/>
    <w:rsid w:val="00430E2F"/>
    <w:rsid w:val="00431751"/>
    <w:rsid w:val="00431EF9"/>
    <w:rsid w:val="004333CB"/>
    <w:rsid w:val="004341B6"/>
    <w:rsid w:val="00435263"/>
    <w:rsid w:val="00436317"/>
    <w:rsid w:val="004378EF"/>
    <w:rsid w:val="00437CBD"/>
    <w:rsid w:val="00440F09"/>
    <w:rsid w:val="00441B23"/>
    <w:rsid w:val="00442085"/>
    <w:rsid w:val="00442299"/>
    <w:rsid w:val="00443C4E"/>
    <w:rsid w:val="004462CA"/>
    <w:rsid w:val="00446A8C"/>
    <w:rsid w:val="00447A43"/>
    <w:rsid w:val="00447D6F"/>
    <w:rsid w:val="00450357"/>
    <w:rsid w:val="004505E4"/>
    <w:rsid w:val="00450BD2"/>
    <w:rsid w:val="00450D29"/>
    <w:rsid w:val="0045127F"/>
    <w:rsid w:val="004513BB"/>
    <w:rsid w:val="00452DD9"/>
    <w:rsid w:val="00453540"/>
    <w:rsid w:val="00455C87"/>
    <w:rsid w:val="00455E36"/>
    <w:rsid w:val="00455E7A"/>
    <w:rsid w:val="004570BB"/>
    <w:rsid w:val="0045747B"/>
    <w:rsid w:val="0046010F"/>
    <w:rsid w:val="004613EE"/>
    <w:rsid w:val="0046163F"/>
    <w:rsid w:val="0046178D"/>
    <w:rsid w:val="00462936"/>
    <w:rsid w:val="004632D2"/>
    <w:rsid w:val="00463797"/>
    <w:rsid w:val="0046384E"/>
    <w:rsid w:val="00463B1A"/>
    <w:rsid w:val="00463C59"/>
    <w:rsid w:val="004641D6"/>
    <w:rsid w:val="00465CEC"/>
    <w:rsid w:val="00466E74"/>
    <w:rsid w:val="00471975"/>
    <w:rsid w:val="00472A46"/>
    <w:rsid w:val="00473C05"/>
    <w:rsid w:val="004743FB"/>
    <w:rsid w:val="00474A64"/>
    <w:rsid w:val="004757CE"/>
    <w:rsid w:val="00475B30"/>
    <w:rsid w:val="004769BF"/>
    <w:rsid w:val="00480D27"/>
    <w:rsid w:val="004819B1"/>
    <w:rsid w:val="00483C22"/>
    <w:rsid w:val="00483FF8"/>
    <w:rsid w:val="00484014"/>
    <w:rsid w:val="004845FC"/>
    <w:rsid w:val="00484FF3"/>
    <w:rsid w:val="00485254"/>
    <w:rsid w:val="004873D9"/>
    <w:rsid w:val="00487847"/>
    <w:rsid w:val="004902AE"/>
    <w:rsid w:val="004923B0"/>
    <w:rsid w:val="00493B5B"/>
    <w:rsid w:val="00493F03"/>
    <w:rsid w:val="0049526A"/>
    <w:rsid w:val="00496857"/>
    <w:rsid w:val="00496F2E"/>
    <w:rsid w:val="004A07E6"/>
    <w:rsid w:val="004A19EF"/>
    <w:rsid w:val="004A2777"/>
    <w:rsid w:val="004A2A73"/>
    <w:rsid w:val="004A2D47"/>
    <w:rsid w:val="004A313B"/>
    <w:rsid w:val="004A59B3"/>
    <w:rsid w:val="004A5B6C"/>
    <w:rsid w:val="004A5D9B"/>
    <w:rsid w:val="004A7490"/>
    <w:rsid w:val="004B0E86"/>
    <w:rsid w:val="004B222E"/>
    <w:rsid w:val="004B41EC"/>
    <w:rsid w:val="004B4A05"/>
    <w:rsid w:val="004B5D03"/>
    <w:rsid w:val="004B7609"/>
    <w:rsid w:val="004B7B04"/>
    <w:rsid w:val="004C04D0"/>
    <w:rsid w:val="004C0905"/>
    <w:rsid w:val="004C09B9"/>
    <w:rsid w:val="004C0BE6"/>
    <w:rsid w:val="004C22D4"/>
    <w:rsid w:val="004C550C"/>
    <w:rsid w:val="004C65E9"/>
    <w:rsid w:val="004C7157"/>
    <w:rsid w:val="004C737D"/>
    <w:rsid w:val="004D0B33"/>
    <w:rsid w:val="004D0C7C"/>
    <w:rsid w:val="004D0C96"/>
    <w:rsid w:val="004D2ADC"/>
    <w:rsid w:val="004D361B"/>
    <w:rsid w:val="004D3F74"/>
    <w:rsid w:val="004D4499"/>
    <w:rsid w:val="004D514D"/>
    <w:rsid w:val="004D575A"/>
    <w:rsid w:val="004D5B44"/>
    <w:rsid w:val="004D6877"/>
    <w:rsid w:val="004D6AF1"/>
    <w:rsid w:val="004D726D"/>
    <w:rsid w:val="004D7302"/>
    <w:rsid w:val="004E2637"/>
    <w:rsid w:val="004E2648"/>
    <w:rsid w:val="004E39F1"/>
    <w:rsid w:val="004E4642"/>
    <w:rsid w:val="004E57A5"/>
    <w:rsid w:val="004E59BD"/>
    <w:rsid w:val="004E5C72"/>
    <w:rsid w:val="004F29AA"/>
    <w:rsid w:val="004F378B"/>
    <w:rsid w:val="004F4E34"/>
    <w:rsid w:val="004F6764"/>
    <w:rsid w:val="004F700B"/>
    <w:rsid w:val="004F7BA4"/>
    <w:rsid w:val="00500ACB"/>
    <w:rsid w:val="005015F4"/>
    <w:rsid w:val="00502D46"/>
    <w:rsid w:val="00502E6C"/>
    <w:rsid w:val="005036CE"/>
    <w:rsid w:val="00505394"/>
    <w:rsid w:val="00505589"/>
    <w:rsid w:val="005066E4"/>
    <w:rsid w:val="00511FD8"/>
    <w:rsid w:val="005134BF"/>
    <w:rsid w:val="005139B6"/>
    <w:rsid w:val="00513FF9"/>
    <w:rsid w:val="0051510A"/>
    <w:rsid w:val="005165CE"/>
    <w:rsid w:val="005169DC"/>
    <w:rsid w:val="0052209B"/>
    <w:rsid w:val="00522817"/>
    <w:rsid w:val="00523663"/>
    <w:rsid w:val="00523DFF"/>
    <w:rsid w:val="005246DF"/>
    <w:rsid w:val="005266B9"/>
    <w:rsid w:val="00526968"/>
    <w:rsid w:val="00526E52"/>
    <w:rsid w:val="00527F74"/>
    <w:rsid w:val="0053040C"/>
    <w:rsid w:val="00532084"/>
    <w:rsid w:val="00532656"/>
    <w:rsid w:val="0053282A"/>
    <w:rsid w:val="00533738"/>
    <w:rsid w:val="005338F5"/>
    <w:rsid w:val="005349DC"/>
    <w:rsid w:val="00535EAD"/>
    <w:rsid w:val="00537994"/>
    <w:rsid w:val="00537C85"/>
    <w:rsid w:val="00537D74"/>
    <w:rsid w:val="00537F2B"/>
    <w:rsid w:val="00541151"/>
    <w:rsid w:val="00543347"/>
    <w:rsid w:val="005447EC"/>
    <w:rsid w:val="00545803"/>
    <w:rsid w:val="00547FCB"/>
    <w:rsid w:val="00550215"/>
    <w:rsid w:val="0055064C"/>
    <w:rsid w:val="00550C4A"/>
    <w:rsid w:val="00552736"/>
    <w:rsid w:val="00552826"/>
    <w:rsid w:val="00553E4C"/>
    <w:rsid w:val="00553FEF"/>
    <w:rsid w:val="00554244"/>
    <w:rsid w:val="0055478B"/>
    <w:rsid w:val="00554AB1"/>
    <w:rsid w:val="00555278"/>
    <w:rsid w:val="005570E2"/>
    <w:rsid w:val="00557AFE"/>
    <w:rsid w:val="00560146"/>
    <w:rsid w:val="005617BA"/>
    <w:rsid w:val="00562293"/>
    <w:rsid w:val="0056236D"/>
    <w:rsid w:val="00562A8B"/>
    <w:rsid w:val="005674BD"/>
    <w:rsid w:val="0057009C"/>
    <w:rsid w:val="0057150F"/>
    <w:rsid w:val="00573491"/>
    <w:rsid w:val="0057427D"/>
    <w:rsid w:val="00574414"/>
    <w:rsid w:val="0057481F"/>
    <w:rsid w:val="00574EED"/>
    <w:rsid w:val="00576A66"/>
    <w:rsid w:val="00577E45"/>
    <w:rsid w:val="00580B7F"/>
    <w:rsid w:val="00580DB6"/>
    <w:rsid w:val="005812D7"/>
    <w:rsid w:val="005821CB"/>
    <w:rsid w:val="00582828"/>
    <w:rsid w:val="00583256"/>
    <w:rsid w:val="00583657"/>
    <w:rsid w:val="00584086"/>
    <w:rsid w:val="005851B9"/>
    <w:rsid w:val="00585CE5"/>
    <w:rsid w:val="00586FB2"/>
    <w:rsid w:val="00590786"/>
    <w:rsid w:val="0059100E"/>
    <w:rsid w:val="00591075"/>
    <w:rsid w:val="00591861"/>
    <w:rsid w:val="00592350"/>
    <w:rsid w:val="00594B03"/>
    <w:rsid w:val="00596654"/>
    <w:rsid w:val="00596DC3"/>
    <w:rsid w:val="00597BE6"/>
    <w:rsid w:val="00597D30"/>
    <w:rsid w:val="005A09C9"/>
    <w:rsid w:val="005A11D8"/>
    <w:rsid w:val="005A1C2F"/>
    <w:rsid w:val="005A2927"/>
    <w:rsid w:val="005A29AA"/>
    <w:rsid w:val="005A331A"/>
    <w:rsid w:val="005A33C4"/>
    <w:rsid w:val="005A3546"/>
    <w:rsid w:val="005A3B24"/>
    <w:rsid w:val="005A456E"/>
    <w:rsid w:val="005A7CA8"/>
    <w:rsid w:val="005B0D49"/>
    <w:rsid w:val="005B2FEF"/>
    <w:rsid w:val="005B3EFC"/>
    <w:rsid w:val="005B486E"/>
    <w:rsid w:val="005B50A1"/>
    <w:rsid w:val="005B5A93"/>
    <w:rsid w:val="005B6C4D"/>
    <w:rsid w:val="005B7D80"/>
    <w:rsid w:val="005C05D6"/>
    <w:rsid w:val="005C0F38"/>
    <w:rsid w:val="005C1688"/>
    <w:rsid w:val="005C4B16"/>
    <w:rsid w:val="005D070A"/>
    <w:rsid w:val="005D2107"/>
    <w:rsid w:val="005D2D7C"/>
    <w:rsid w:val="005D3484"/>
    <w:rsid w:val="005D3782"/>
    <w:rsid w:val="005D4C2F"/>
    <w:rsid w:val="005D532B"/>
    <w:rsid w:val="005D561B"/>
    <w:rsid w:val="005D6383"/>
    <w:rsid w:val="005D7974"/>
    <w:rsid w:val="005E2FF4"/>
    <w:rsid w:val="005E3B83"/>
    <w:rsid w:val="005E3D1E"/>
    <w:rsid w:val="005E6059"/>
    <w:rsid w:val="005E795A"/>
    <w:rsid w:val="005F018F"/>
    <w:rsid w:val="005F2B17"/>
    <w:rsid w:val="005F3AA1"/>
    <w:rsid w:val="005F4239"/>
    <w:rsid w:val="005F4698"/>
    <w:rsid w:val="005F47D0"/>
    <w:rsid w:val="005F6045"/>
    <w:rsid w:val="005F6350"/>
    <w:rsid w:val="005F7660"/>
    <w:rsid w:val="00600786"/>
    <w:rsid w:val="00601412"/>
    <w:rsid w:val="006018B4"/>
    <w:rsid w:val="00602183"/>
    <w:rsid w:val="0060316A"/>
    <w:rsid w:val="00603BF1"/>
    <w:rsid w:val="00604A9F"/>
    <w:rsid w:val="00606890"/>
    <w:rsid w:val="006069CE"/>
    <w:rsid w:val="00607530"/>
    <w:rsid w:val="00607E84"/>
    <w:rsid w:val="006109A8"/>
    <w:rsid w:val="00610A3B"/>
    <w:rsid w:val="00610C2E"/>
    <w:rsid w:val="00612444"/>
    <w:rsid w:val="00613A7C"/>
    <w:rsid w:val="006159A0"/>
    <w:rsid w:val="006164AB"/>
    <w:rsid w:val="0061712B"/>
    <w:rsid w:val="0062243D"/>
    <w:rsid w:val="00622B96"/>
    <w:rsid w:val="00623E82"/>
    <w:rsid w:val="006250A3"/>
    <w:rsid w:val="00625935"/>
    <w:rsid w:val="00625A65"/>
    <w:rsid w:val="0062617A"/>
    <w:rsid w:val="0062719C"/>
    <w:rsid w:val="006272CA"/>
    <w:rsid w:val="0062777C"/>
    <w:rsid w:val="00630434"/>
    <w:rsid w:val="0063092C"/>
    <w:rsid w:val="00632712"/>
    <w:rsid w:val="0063516A"/>
    <w:rsid w:val="0063549D"/>
    <w:rsid w:val="006356E1"/>
    <w:rsid w:val="0063633E"/>
    <w:rsid w:val="0063705B"/>
    <w:rsid w:val="006376E8"/>
    <w:rsid w:val="00637D98"/>
    <w:rsid w:val="00637DF2"/>
    <w:rsid w:val="006415AB"/>
    <w:rsid w:val="006418FD"/>
    <w:rsid w:val="00644585"/>
    <w:rsid w:val="00645FA7"/>
    <w:rsid w:val="00646159"/>
    <w:rsid w:val="00646720"/>
    <w:rsid w:val="00647BA2"/>
    <w:rsid w:val="00650174"/>
    <w:rsid w:val="00652B51"/>
    <w:rsid w:val="0065373A"/>
    <w:rsid w:val="006546E6"/>
    <w:rsid w:val="0065567D"/>
    <w:rsid w:val="0065673E"/>
    <w:rsid w:val="00657622"/>
    <w:rsid w:val="00660E63"/>
    <w:rsid w:val="00661068"/>
    <w:rsid w:val="0066346D"/>
    <w:rsid w:val="00663F30"/>
    <w:rsid w:val="00664EF4"/>
    <w:rsid w:val="006652F3"/>
    <w:rsid w:val="0066538D"/>
    <w:rsid w:val="00665603"/>
    <w:rsid w:val="00665D99"/>
    <w:rsid w:val="00665F02"/>
    <w:rsid w:val="00666859"/>
    <w:rsid w:val="00666B98"/>
    <w:rsid w:val="0066717C"/>
    <w:rsid w:val="00670BA0"/>
    <w:rsid w:val="00671D5E"/>
    <w:rsid w:val="00672C9A"/>
    <w:rsid w:val="00676095"/>
    <w:rsid w:val="006766C1"/>
    <w:rsid w:val="006767EC"/>
    <w:rsid w:val="00680514"/>
    <w:rsid w:val="00680728"/>
    <w:rsid w:val="00682E63"/>
    <w:rsid w:val="00684019"/>
    <w:rsid w:val="00685AF6"/>
    <w:rsid w:val="006876EA"/>
    <w:rsid w:val="00693327"/>
    <w:rsid w:val="00694C07"/>
    <w:rsid w:val="006954D9"/>
    <w:rsid w:val="00696900"/>
    <w:rsid w:val="00697A2F"/>
    <w:rsid w:val="00697E9A"/>
    <w:rsid w:val="006A2CC6"/>
    <w:rsid w:val="006A3562"/>
    <w:rsid w:val="006A3853"/>
    <w:rsid w:val="006A4707"/>
    <w:rsid w:val="006A4D6F"/>
    <w:rsid w:val="006A4E2E"/>
    <w:rsid w:val="006A5E41"/>
    <w:rsid w:val="006A6CB5"/>
    <w:rsid w:val="006B06B7"/>
    <w:rsid w:val="006B12D6"/>
    <w:rsid w:val="006B1726"/>
    <w:rsid w:val="006B374A"/>
    <w:rsid w:val="006B410C"/>
    <w:rsid w:val="006B48F2"/>
    <w:rsid w:val="006B564E"/>
    <w:rsid w:val="006B5CB0"/>
    <w:rsid w:val="006C000D"/>
    <w:rsid w:val="006C00BB"/>
    <w:rsid w:val="006C04B0"/>
    <w:rsid w:val="006C0A2F"/>
    <w:rsid w:val="006C188A"/>
    <w:rsid w:val="006C1A53"/>
    <w:rsid w:val="006C1EF0"/>
    <w:rsid w:val="006C2CFF"/>
    <w:rsid w:val="006C2FDC"/>
    <w:rsid w:val="006C4518"/>
    <w:rsid w:val="006C54F8"/>
    <w:rsid w:val="006C6342"/>
    <w:rsid w:val="006C648D"/>
    <w:rsid w:val="006C6842"/>
    <w:rsid w:val="006C7B5A"/>
    <w:rsid w:val="006D09A3"/>
    <w:rsid w:val="006D121D"/>
    <w:rsid w:val="006D1D4D"/>
    <w:rsid w:val="006D208C"/>
    <w:rsid w:val="006D20A0"/>
    <w:rsid w:val="006D3C74"/>
    <w:rsid w:val="006D6CCA"/>
    <w:rsid w:val="006E14A1"/>
    <w:rsid w:val="006E1BD0"/>
    <w:rsid w:val="006E20F7"/>
    <w:rsid w:val="006E2335"/>
    <w:rsid w:val="006E2793"/>
    <w:rsid w:val="006E4CD0"/>
    <w:rsid w:val="006E53AF"/>
    <w:rsid w:val="006E5B16"/>
    <w:rsid w:val="006F111F"/>
    <w:rsid w:val="006F1351"/>
    <w:rsid w:val="006F297B"/>
    <w:rsid w:val="006F5053"/>
    <w:rsid w:val="006F5809"/>
    <w:rsid w:val="006F6C74"/>
    <w:rsid w:val="006F776B"/>
    <w:rsid w:val="0070062D"/>
    <w:rsid w:val="00701D04"/>
    <w:rsid w:val="00702370"/>
    <w:rsid w:val="007043FC"/>
    <w:rsid w:val="00704C4F"/>
    <w:rsid w:val="00705B20"/>
    <w:rsid w:val="00706796"/>
    <w:rsid w:val="00707B65"/>
    <w:rsid w:val="007113CD"/>
    <w:rsid w:val="00711619"/>
    <w:rsid w:val="007121E3"/>
    <w:rsid w:val="00713B36"/>
    <w:rsid w:val="007150D5"/>
    <w:rsid w:val="00715CB4"/>
    <w:rsid w:val="0071671F"/>
    <w:rsid w:val="007178A1"/>
    <w:rsid w:val="007179A0"/>
    <w:rsid w:val="00720039"/>
    <w:rsid w:val="007213A1"/>
    <w:rsid w:val="007213D2"/>
    <w:rsid w:val="00722106"/>
    <w:rsid w:val="00722878"/>
    <w:rsid w:val="007236AA"/>
    <w:rsid w:val="00723867"/>
    <w:rsid w:val="007247AF"/>
    <w:rsid w:val="007250A2"/>
    <w:rsid w:val="00726031"/>
    <w:rsid w:val="00727441"/>
    <w:rsid w:val="00727C3C"/>
    <w:rsid w:val="00730795"/>
    <w:rsid w:val="00730B38"/>
    <w:rsid w:val="00731A9F"/>
    <w:rsid w:val="00731B8C"/>
    <w:rsid w:val="00731D2A"/>
    <w:rsid w:val="007322E8"/>
    <w:rsid w:val="00733094"/>
    <w:rsid w:val="007341E0"/>
    <w:rsid w:val="0073570A"/>
    <w:rsid w:val="00735FAD"/>
    <w:rsid w:val="00737206"/>
    <w:rsid w:val="00742BC0"/>
    <w:rsid w:val="00743285"/>
    <w:rsid w:val="00743F49"/>
    <w:rsid w:val="00744183"/>
    <w:rsid w:val="00745194"/>
    <w:rsid w:val="00745B66"/>
    <w:rsid w:val="00745C06"/>
    <w:rsid w:val="0074667E"/>
    <w:rsid w:val="0074705B"/>
    <w:rsid w:val="00747BF3"/>
    <w:rsid w:val="007500E6"/>
    <w:rsid w:val="00751115"/>
    <w:rsid w:val="00752BD3"/>
    <w:rsid w:val="00755812"/>
    <w:rsid w:val="00755CA5"/>
    <w:rsid w:val="0075699F"/>
    <w:rsid w:val="00756FB5"/>
    <w:rsid w:val="007578AF"/>
    <w:rsid w:val="00760C4C"/>
    <w:rsid w:val="007625BC"/>
    <w:rsid w:val="007627ED"/>
    <w:rsid w:val="0076520A"/>
    <w:rsid w:val="00766588"/>
    <w:rsid w:val="00766DF2"/>
    <w:rsid w:val="00767BA7"/>
    <w:rsid w:val="00767CFC"/>
    <w:rsid w:val="00770FCA"/>
    <w:rsid w:val="00775F1E"/>
    <w:rsid w:val="0077658B"/>
    <w:rsid w:val="00776D61"/>
    <w:rsid w:val="00777208"/>
    <w:rsid w:val="007800F6"/>
    <w:rsid w:val="0078099E"/>
    <w:rsid w:val="00783C98"/>
    <w:rsid w:val="00783EF5"/>
    <w:rsid w:val="007842A3"/>
    <w:rsid w:val="0078539B"/>
    <w:rsid w:val="0079049F"/>
    <w:rsid w:val="007914DD"/>
    <w:rsid w:val="0079237D"/>
    <w:rsid w:val="007929AB"/>
    <w:rsid w:val="0079306A"/>
    <w:rsid w:val="00794254"/>
    <w:rsid w:val="0079550D"/>
    <w:rsid w:val="00796575"/>
    <w:rsid w:val="00796F20"/>
    <w:rsid w:val="00797003"/>
    <w:rsid w:val="007A16AF"/>
    <w:rsid w:val="007A3108"/>
    <w:rsid w:val="007A37DF"/>
    <w:rsid w:val="007A466F"/>
    <w:rsid w:val="007A5C51"/>
    <w:rsid w:val="007A623D"/>
    <w:rsid w:val="007A71EE"/>
    <w:rsid w:val="007B0545"/>
    <w:rsid w:val="007B0919"/>
    <w:rsid w:val="007B2724"/>
    <w:rsid w:val="007B2F73"/>
    <w:rsid w:val="007B3D53"/>
    <w:rsid w:val="007B3E4A"/>
    <w:rsid w:val="007B4C4D"/>
    <w:rsid w:val="007B7A26"/>
    <w:rsid w:val="007C0577"/>
    <w:rsid w:val="007C0B65"/>
    <w:rsid w:val="007C1F87"/>
    <w:rsid w:val="007C22D3"/>
    <w:rsid w:val="007C369F"/>
    <w:rsid w:val="007C452C"/>
    <w:rsid w:val="007C47C0"/>
    <w:rsid w:val="007C5117"/>
    <w:rsid w:val="007C7996"/>
    <w:rsid w:val="007D0121"/>
    <w:rsid w:val="007D1A03"/>
    <w:rsid w:val="007D3103"/>
    <w:rsid w:val="007D5448"/>
    <w:rsid w:val="007D5E0F"/>
    <w:rsid w:val="007D7030"/>
    <w:rsid w:val="007E0619"/>
    <w:rsid w:val="007E07FF"/>
    <w:rsid w:val="007E1D39"/>
    <w:rsid w:val="007E2784"/>
    <w:rsid w:val="007E5576"/>
    <w:rsid w:val="007E6611"/>
    <w:rsid w:val="007E6681"/>
    <w:rsid w:val="007E6D2E"/>
    <w:rsid w:val="007E7090"/>
    <w:rsid w:val="007F1CEC"/>
    <w:rsid w:val="007F1DCC"/>
    <w:rsid w:val="007F237C"/>
    <w:rsid w:val="007F272B"/>
    <w:rsid w:val="007F5E41"/>
    <w:rsid w:val="007F7A4A"/>
    <w:rsid w:val="00800029"/>
    <w:rsid w:val="00803364"/>
    <w:rsid w:val="0080411C"/>
    <w:rsid w:val="00804999"/>
    <w:rsid w:val="0081270A"/>
    <w:rsid w:val="00813D27"/>
    <w:rsid w:val="008146EE"/>
    <w:rsid w:val="00816BE7"/>
    <w:rsid w:val="00817B8E"/>
    <w:rsid w:val="0082162B"/>
    <w:rsid w:val="0082165D"/>
    <w:rsid w:val="00821A1F"/>
    <w:rsid w:val="0082456D"/>
    <w:rsid w:val="00825091"/>
    <w:rsid w:val="00827636"/>
    <w:rsid w:val="00827B54"/>
    <w:rsid w:val="00830340"/>
    <w:rsid w:val="00830DD0"/>
    <w:rsid w:val="008318BA"/>
    <w:rsid w:val="00831D75"/>
    <w:rsid w:val="008326DF"/>
    <w:rsid w:val="00832C3A"/>
    <w:rsid w:val="0083311D"/>
    <w:rsid w:val="00833817"/>
    <w:rsid w:val="0083747C"/>
    <w:rsid w:val="00837F29"/>
    <w:rsid w:val="0084120E"/>
    <w:rsid w:val="00841EDC"/>
    <w:rsid w:val="0084280A"/>
    <w:rsid w:val="00843CD0"/>
    <w:rsid w:val="008458C9"/>
    <w:rsid w:val="008471AA"/>
    <w:rsid w:val="00850822"/>
    <w:rsid w:val="00851B6F"/>
    <w:rsid w:val="00852897"/>
    <w:rsid w:val="00852BDC"/>
    <w:rsid w:val="00852E2F"/>
    <w:rsid w:val="00852E67"/>
    <w:rsid w:val="008549D9"/>
    <w:rsid w:val="008554A3"/>
    <w:rsid w:val="008554D4"/>
    <w:rsid w:val="008562F0"/>
    <w:rsid w:val="00856BF9"/>
    <w:rsid w:val="00857499"/>
    <w:rsid w:val="00860CC5"/>
    <w:rsid w:val="00861EDC"/>
    <w:rsid w:val="00862AE6"/>
    <w:rsid w:val="008665DA"/>
    <w:rsid w:val="00866BFF"/>
    <w:rsid w:val="0086767B"/>
    <w:rsid w:val="00867A83"/>
    <w:rsid w:val="0087033F"/>
    <w:rsid w:val="00870E00"/>
    <w:rsid w:val="008711A9"/>
    <w:rsid w:val="008714D9"/>
    <w:rsid w:val="00872150"/>
    <w:rsid w:val="00873F0A"/>
    <w:rsid w:val="008761E0"/>
    <w:rsid w:val="00877547"/>
    <w:rsid w:val="00880F10"/>
    <w:rsid w:val="00882E80"/>
    <w:rsid w:val="00883A8E"/>
    <w:rsid w:val="00883C35"/>
    <w:rsid w:val="0088565C"/>
    <w:rsid w:val="00885BC1"/>
    <w:rsid w:val="008867B7"/>
    <w:rsid w:val="008906D3"/>
    <w:rsid w:val="00890732"/>
    <w:rsid w:val="008907CD"/>
    <w:rsid w:val="00891062"/>
    <w:rsid w:val="00892BDC"/>
    <w:rsid w:val="0089395C"/>
    <w:rsid w:val="00897659"/>
    <w:rsid w:val="00897A67"/>
    <w:rsid w:val="008A186F"/>
    <w:rsid w:val="008A2552"/>
    <w:rsid w:val="008A2977"/>
    <w:rsid w:val="008A2C53"/>
    <w:rsid w:val="008A326C"/>
    <w:rsid w:val="008A3710"/>
    <w:rsid w:val="008A7E59"/>
    <w:rsid w:val="008B1FAA"/>
    <w:rsid w:val="008B216A"/>
    <w:rsid w:val="008B270D"/>
    <w:rsid w:val="008B2C2A"/>
    <w:rsid w:val="008B3B89"/>
    <w:rsid w:val="008B498D"/>
    <w:rsid w:val="008B7222"/>
    <w:rsid w:val="008C1691"/>
    <w:rsid w:val="008C1C3B"/>
    <w:rsid w:val="008C210E"/>
    <w:rsid w:val="008C234A"/>
    <w:rsid w:val="008C23CD"/>
    <w:rsid w:val="008C2D9C"/>
    <w:rsid w:val="008C51B9"/>
    <w:rsid w:val="008C53E6"/>
    <w:rsid w:val="008C6BFB"/>
    <w:rsid w:val="008C6ED5"/>
    <w:rsid w:val="008C788C"/>
    <w:rsid w:val="008C7A66"/>
    <w:rsid w:val="008D0881"/>
    <w:rsid w:val="008D1845"/>
    <w:rsid w:val="008D3BDF"/>
    <w:rsid w:val="008D3F5F"/>
    <w:rsid w:val="008D4A04"/>
    <w:rsid w:val="008D4B46"/>
    <w:rsid w:val="008D4D96"/>
    <w:rsid w:val="008D4E14"/>
    <w:rsid w:val="008D4F37"/>
    <w:rsid w:val="008D52D5"/>
    <w:rsid w:val="008D5532"/>
    <w:rsid w:val="008D74C6"/>
    <w:rsid w:val="008D7830"/>
    <w:rsid w:val="008E1084"/>
    <w:rsid w:val="008E1C60"/>
    <w:rsid w:val="008E228E"/>
    <w:rsid w:val="008E2685"/>
    <w:rsid w:val="008E4315"/>
    <w:rsid w:val="008E580E"/>
    <w:rsid w:val="008E5A2B"/>
    <w:rsid w:val="008E66A2"/>
    <w:rsid w:val="008E73A8"/>
    <w:rsid w:val="008F1093"/>
    <w:rsid w:val="008F1238"/>
    <w:rsid w:val="008F59EE"/>
    <w:rsid w:val="008F67DB"/>
    <w:rsid w:val="00900B4F"/>
    <w:rsid w:val="009029B3"/>
    <w:rsid w:val="00902AE8"/>
    <w:rsid w:val="0090539F"/>
    <w:rsid w:val="009057D3"/>
    <w:rsid w:val="009065AF"/>
    <w:rsid w:val="00906E13"/>
    <w:rsid w:val="0090793D"/>
    <w:rsid w:val="00907E2B"/>
    <w:rsid w:val="009166F7"/>
    <w:rsid w:val="00917726"/>
    <w:rsid w:val="00920128"/>
    <w:rsid w:val="00920D83"/>
    <w:rsid w:val="0092351D"/>
    <w:rsid w:val="00923E45"/>
    <w:rsid w:val="00927E30"/>
    <w:rsid w:val="00931009"/>
    <w:rsid w:val="00931484"/>
    <w:rsid w:val="00931939"/>
    <w:rsid w:val="009331A0"/>
    <w:rsid w:val="009347E4"/>
    <w:rsid w:val="00934A2F"/>
    <w:rsid w:val="00936C2D"/>
    <w:rsid w:val="00936EFC"/>
    <w:rsid w:val="0094065B"/>
    <w:rsid w:val="0094088C"/>
    <w:rsid w:val="009420A1"/>
    <w:rsid w:val="009429E5"/>
    <w:rsid w:val="00943F23"/>
    <w:rsid w:val="009446D2"/>
    <w:rsid w:val="00945AE3"/>
    <w:rsid w:val="0094725B"/>
    <w:rsid w:val="009475FC"/>
    <w:rsid w:val="00950112"/>
    <w:rsid w:val="009515E0"/>
    <w:rsid w:val="00953026"/>
    <w:rsid w:val="009545CE"/>
    <w:rsid w:val="00954A86"/>
    <w:rsid w:val="00954D14"/>
    <w:rsid w:val="00955BF3"/>
    <w:rsid w:val="0095639E"/>
    <w:rsid w:val="009564A1"/>
    <w:rsid w:val="00956D0E"/>
    <w:rsid w:val="0095755E"/>
    <w:rsid w:val="009608A7"/>
    <w:rsid w:val="00960DD3"/>
    <w:rsid w:val="009612D8"/>
    <w:rsid w:val="00962154"/>
    <w:rsid w:val="00962AB9"/>
    <w:rsid w:val="00963102"/>
    <w:rsid w:val="0096492C"/>
    <w:rsid w:val="00964EC1"/>
    <w:rsid w:val="0096531A"/>
    <w:rsid w:val="009662B2"/>
    <w:rsid w:val="009673AD"/>
    <w:rsid w:val="0097037C"/>
    <w:rsid w:val="009705CE"/>
    <w:rsid w:val="0097060C"/>
    <w:rsid w:val="00970847"/>
    <w:rsid w:val="009730E9"/>
    <w:rsid w:val="0097343E"/>
    <w:rsid w:val="009735D1"/>
    <w:rsid w:val="00973978"/>
    <w:rsid w:val="00973FE7"/>
    <w:rsid w:val="00974893"/>
    <w:rsid w:val="00975802"/>
    <w:rsid w:val="009760D5"/>
    <w:rsid w:val="009770E9"/>
    <w:rsid w:val="00981795"/>
    <w:rsid w:val="009819EF"/>
    <w:rsid w:val="009843F6"/>
    <w:rsid w:val="00984B40"/>
    <w:rsid w:val="00985181"/>
    <w:rsid w:val="009857EA"/>
    <w:rsid w:val="00990654"/>
    <w:rsid w:val="0099077D"/>
    <w:rsid w:val="009932C9"/>
    <w:rsid w:val="00995242"/>
    <w:rsid w:val="009970E0"/>
    <w:rsid w:val="0099718B"/>
    <w:rsid w:val="009A0B2E"/>
    <w:rsid w:val="009A2887"/>
    <w:rsid w:val="009A2C56"/>
    <w:rsid w:val="009A3139"/>
    <w:rsid w:val="009A31A8"/>
    <w:rsid w:val="009A43AE"/>
    <w:rsid w:val="009A6F04"/>
    <w:rsid w:val="009A715A"/>
    <w:rsid w:val="009B1217"/>
    <w:rsid w:val="009B1E1E"/>
    <w:rsid w:val="009B228E"/>
    <w:rsid w:val="009B30BF"/>
    <w:rsid w:val="009B317E"/>
    <w:rsid w:val="009B4DBE"/>
    <w:rsid w:val="009B5952"/>
    <w:rsid w:val="009B63BB"/>
    <w:rsid w:val="009B6B88"/>
    <w:rsid w:val="009B79C6"/>
    <w:rsid w:val="009C0160"/>
    <w:rsid w:val="009C06F8"/>
    <w:rsid w:val="009C082B"/>
    <w:rsid w:val="009C19C6"/>
    <w:rsid w:val="009C2022"/>
    <w:rsid w:val="009C215E"/>
    <w:rsid w:val="009C4968"/>
    <w:rsid w:val="009C54D2"/>
    <w:rsid w:val="009C6BE5"/>
    <w:rsid w:val="009C775A"/>
    <w:rsid w:val="009D0F9B"/>
    <w:rsid w:val="009D1758"/>
    <w:rsid w:val="009D2A03"/>
    <w:rsid w:val="009D5D6F"/>
    <w:rsid w:val="009D63F2"/>
    <w:rsid w:val="009D681F"/>
    <w:rsid w:val="009D7A5C"/>
    <w:rsid w:val="009E1A95"/>
    <w:rsid w:val="009E203E"/>
    <w:rsid w:val="009E242C"/>
    <w:rsid w:val="009E2591"/>
    <w:rsid w:val="009E2A1A"/>
    <w:rsid w:val="009E2ACE"/>
    <w:rsid w:val="009E402D"/>
    <w:rsid w:val="009E47BD"/>
    <w:rsid w:val="009E499E"/>
    <w:rsid w:val="009E4B12"/>
    <w:rsid w:val="009E72B7"/>
    <w:rsid w:val="009F0C9C"/>
    <w:rsid w:val="009F1B72"/>
    <w:rsid w:val="009F3F9B"/>
    <w:rsid w:val="009F4143"/>
    <w:rsid w:val="009F527D"/>
    <w:rsid w:val="009F6713"/>
    <w:rsid w:val="009F689A"/>
    <w:rsid w:val="00A0170B"/>
    <w:rsid w:val="00A0326B"/>
    <w:rsid w:val="00A03567"/>
    <w:rsid w:val="00A03DB4"/>
    <w:rsid w:val="00A0568F"/>
    <w:rsid w:val="00A05908"/>
    <w:rsid w:val="00A05B6E"/>
    <w:rsid w:val="00A06080"/>
    <w:rsid w:val="00A066C7"/>
    <w:rsid w:val="00A06A74"/>
    <w:rsid w:val="00A07528"/>
    <w:rsid w:val="00A1051C"/>
    <w:rsid w:val="00A1220E"/>
    <w:rsid w:val="00A12A63"/>
    <w:rsid w:val="00A138EB"/>
    <w:rsid w:val="00A15629"/>
    <w:rsid w:val="00A15C87"/>
    <w:rsid w:val="00A15CC2"/>
    <w:rsid w:val="00A17338"/>
    <w:rsid w:val="00A206B6"/>
    <w:rsid w:val="00A20B3E"/>
    <w:rsid w:val="00A25622"/>
    <w:rsid w:val="00A256F1"/>
    <w:rsid w:val="00A266AA"/>
    <w:rsid w:val="00A27266"/>
    <w:rsid w:val="00A27CCD"/>
    <w:rsid w:val="00A31CC3"/>
    <w:rsid w:val="00A32C42"/>
    <w:rsid w:val="00A32D4B"/>
    <w:rsid w:val="00A33585"/>
    <w:rsid w:val="00A33C70"/>
    <w:rsid w:val="00A33FEC"/>
    <w:rsid w:val="00A35DC3"/>
    <w:rsid w:val="00A36909"/>
    <w:rsid w:val="00A37C4E"/>
    <w:rsid w:val="00A407E6"/>
    <w:rsid w:val="00A40921"/>
    <w:rsid w:val="00A41C47"/>
    <w:rsid w:val="00A422AC"/>
    <w:rsid w:val="00A43037"/>
    <w:rsid w:val="00A45FB2"/>
    <w:rsid w:val="00A46397"/>
    <w:rsid w:val="00A46B7C"/>
    <w:rsid w:val="00A47ECD"/>
    <w:rsid w:val="00A50D88"/>
    <w:rsid w:val="00A521D2"/>
    <w:rsid w:val="00A53B8B"/>
    <w:rsid w:val="00A53BD3"/>
    <w:rsid w:val="00A54145"/>
    <w:rsid w:val="00A54A52"/>
    <w:rsid w:val="00A54EE9"/>
    <w:rsid w:val="00A55DEB"/>
    <w:rsid w:val="00A5611A"/>
    <w:rsid w:val="00A561DB"/>
    <w:rsid w:val="00A578EB"/>
    <w:rsid w:val="00A608C6"/>
    <w:rsid w:val="00A61062"/>
    <w:rsid w:val="00A61C4F"/>
    <w:rsid w:val="00A6217D"/>
    <w:rsid w:val="00A624BB"/>
    <w:rsid w:val="00A63606"/>
    <w:rsid w:val="00A6565D"/>
    <w:rsid w:val="00A66DF9"/>
    <w:rsid w:val="00A724B0"/>
    <w:rsid w:val="00A7296B"/>
    <w:rsid w:val="00A735BF"/>
    <w:rsid w:val="00A73C36"/>
    <w:rsid w:val="00A73DB9"/>
    <w:rsid w:val="00A753E8"/>
    <w:rsid w:val="00A75BFA"/>
    <w:rsid w:val="00A7688A"/>
    <w:rsid w:val="00A80373"/>
    <w:rsid w:val="00A80E5C"/>
    <w:rsid w:val="00A80EFB"/>
    <w:rsid w:val="00A814F1"/>
    <w:rsid w:val="00A826AA"/>
    <w:rsid w:val="00A85721"/>
    <w:rsid w:val="00A866D7"/>
    <w:rsid w:val="00A86AE4"/>
    <w:rsid w:val="00A87978"/>
    <w:rsid w:val="00A87CF0"/>
    <w:rsid w:val="00A917D3"/>
    <w:rsid w:val="00A91C2F"/>
    <w:rsid w:val="00A91D3B"/>
    <w:rsid w:val="00A92A16"/>
    <w:rsid w:val="00A9369D"/>
    <w:rsid w:val="00A93F7C"/>
    <w:rsid w:val="00A9488F"/>
    <w:rsid w:val="00A94CFC"/>
    <w:rsid w:val="00A95EC1"/>
    <w:rsid w:val="00A960EB"/>
    <w:rsid w:val="00AA00B5"/>
    <w:rsid w:val="00AA3038"/>
    <w:rsid w:val="00AA4801"/>
    <w:rsid w:val="00AA496E"/>
    <w:rsid w:val="00AA51DE"/>
    <w:rsid w:val="00AA5DC6"/>
    <w:rsid w:val="00AA66AF"/>
    <w:rsid w:val="00AA6C21"/>
    <w:rsid w:val="00AA7837"/>
    <w:rsid w:val="00AA7D2B"/>
    <w:rsid w:val="00AB1782"/>
    <w:rsid w:val="00AB1804"/>
    <w:rsid w:val="00AB1E56"/>
    <w:rsid w:val="00AB1F26"/>
    <w:rsid w:val="00AB241D"/>
    <w:rsid w:val="00AB2888"/>
    <w:rsid w:val="00AB3528"/>
    <w:rsid w:val="00AB40CB"/>
    <w:rsid w:val="00AB4C92"/>
    <w:rsid w:val="00AB5131"/>
    <w:rsid w:val="00AC2B96"/>
    <w:rsid w:val="00AC2FF2"/>
    <w:rsid w:val="00AC3205"/>
    <w:rsid w:val="00AC35DD"/>
    <w:rsid w:val="00AC6D4A"/>
    <w:rsid w:val="00AD2643"/>
    <w:rsid w:val="00AD2AC4"/>
    <w:rsid w:val="00AD2F3E"/>
    <w:rsid w:val="00AD71A4"/>
    <w:rsid w:val="00AD759F"/>
    <w:rsid w:val="00AE0176"/>
    <w:rsid w:val="00AE0DC6"/>
    <w:rsid w:val="00AE16D7"/>
    <w:rsid w:val="00AE1770"/>
    <w:rsid w:val="00AE2079"/>
    <w:rsid w:val="00AE2A02"/>
    <w:rsid w:val="00AE3058"/>
    <w:rsid w:val="00AE4712"/>
    <w:rsid w:val="00AE6662"/>
    <w:rsid w:val="00AE793C"/>
    <w:rsid w:val="00AF1723"/>
    <w:rsid w:val="00AF1F3E"/>
    <w:rsid w:val="00AF244A"/>
    <w:rsid w:val="00AF2470"/>
    <w:rsid w:val="00AF4E2A"/>
    <w:rsid w:val="00AF5229"/>
    <w:rsid w:val="00AF68DA"/>
    <w:rsid w:val="00AF716D"/>
    <w:rsid w:val="00B01649"/>
    <w:rsid w:val="00B0388E"/>
    <w:rsid w:val="00B04EBB"/>
    <w:rsid w:val="00B05027"/>
    <w:rsid w:val="00B05836"/>
    <w:rsid w:val="00B05D52"/>
    <w:rsid w:val="00B06D36"/>
    <w:rsid w:val="00B10776"/>
    <w:rsid w:val="00B11AAD"/>
    <w:rsid w:val="00B14C87"/>
    <w:rsid w:val="00B164F3"/>
    <w:rsid w:val="00B20563"/>
    <w:rsid w:val="00B2080E"/>
    <w:rsid w:val="00B23759"/>
    <w:rsid w:val="00B24E60"/>
    <w:rsid w:val="00B25100"/>
    <w:rsid w:val="00B30338"/>
    <w:rsid w:val="00B30A71"/>
    <w:rsid w:val="00B320F3"/>
    <w:rsid w:val="00B33779"/>
    <w:rsid w:val="00B33BB7"/>
    <w:rsid w:val="00B3547B"/>
    <w:rsid w:val="00B36658"/>
    <w:rsid w:val="00B41061"/>
    <w:rsid w:val="00B418C9"/>
    <w:rsid w:val="00B43F95"/>
    <w:rsid w:val="00B44858"/>
    <w:rsid w:val="00B45F20"/>
    <w:rsid w:val="00B46CD6"/>
    <w:rsid w:val="00B46F44"/>
    <w:rsid w:val="00B47372"/>
    <w:rsid w:val="00B51CF4"/>
    <w:rsid w:val="00B520CF"/>
    <w:rsid w:val="00B56A8C"/>
    <w:rsid w:val="00B57273"/>
    <w:rsid w:val="00B60BEF"/>
    <w:rsid w:val="00B6151B"/>
    <w:rsid w:val="00B619C3"/>
    <w:rsid w:val="00B62B42"/>
    <w:rsid w:val="00B64685"/>
    <w:rsid w:val="00B6483B"/>
    <w:rsid w:val="00B650BB"/>
    <w:rsid w:val="00B654A0"/>
    <w:rsid w:val="00B664D0"/>
    <w:rsid w:val="00B67E4C"/>
    <w:rsid w:val="00B726D7"/>
    <w:rsid w:val="00B72F83"/>
    <w:rsid w:val="00B73193"/>
    <w:rsid w:val="00B734AA"/>
    <w:rsid w:val="00B7470C"/>
    <w:rsid w:val="00B76B69"/>
    <w:rsid w:val="00B772DE"/>
    <w:rsid w:val="00B81765"/>
    <w:rsid w:val="00B874B4"/>
    <w:rsid w:val="00B95FC4"/>
    <w:rsid w:val="00B97A7B"/>
    <w:rsid w:val="00B97B64"/>
    <w:rsid w:val="00BA0576"/>
    <w:rsid w:val="00BA1331"/>
    <w:rsid w:val="00BA2511"/>
    <w:rsid w:val="00BA4072"/>
    <w:rsid w:val="00BA4C2F"/>
    <w:rsid w:val="00BA5DAA"/>
    <w:rsid w:val="00BA70FC"/>
    <w:rsid w:val="00BA7547"/>
    <w:rsid w:val="00BA7F85"/>
    <w:rsid w:val="00BB354C"/>
    <w:rsid w:val="00BB38E2"/>
    <w:rsid w:val="00BB3A35"/>
    <w:rsid w:val="00BB3C2B"/>
    <w:rsid w:val="00BB448E"/>
    <w:rsid w:val="00BB550A"/>
    <w:rsid w:val="00BB56F8"/>
    <w:rsid w:val="00BB7DD5"/>
    <w:rsid w:val="00BC0200"/>
    <w:rsid w:val="00BC042E"/>
    <w:rsid w:val="00BC072B"/>
    <w:rsid w:val="00BC18EB"/>
    <w:rsid w:val="00BC1C51"/>
    <w:rsid w:val="00BC24B4"/>
    <w:rsid w:val="00BC26FA"/>
    <w:rsid w:val="00BC4049"/>
    <w:rsid w:val="00BC7C41"/>
    <w:rsid w:val="00BC7F3F"/>
    <w:rsid w:val="00BD2088"/>
    <w:rsid w:val="00BD22D2"/>
    <w:rsid w:val="00BD4E3D"/>
    <w:rsid w:val="00BD506C"/>
    <w:rsid w:val="00BD569A"/>
    <w:rsid w:val="00BD5BF1"/>
    <w:rsid w:val="00BD5CD9"/>
    <w:rsid w:val="00BE0DBE"/>
    <w:rsid w:val="00BE152B"/>
    <w:rsid w:val="00BE16C7"/>
    <w:rsid w:val="00BE3633"/>
    <w:rsid w:val="00BE4D6A"/>
    <w:rsid w:val="00BE674A"/>
    <w:rsid w:val="00BE6BB1"/>
    <w:rsid w:val="00BF03E0"/>
    <w:rsid w:val="00BF0640"/>
    <w:rsid w:val="00BF1EAC"/>
    <w:rsid w:val="00BF217E"/>
    <w:rsid w:val="00BF2A11"/>
    <w:rsid w:val="00BF39D1"/>
    <w:rsid w:val="00BF46E2"/>
    <w:rsid w:val="00BF4DFD"/>
    <w:rsid w:val="00BF7DB1"/>
    <w:rsid w:val="00C0089C"/>
    <w:rsid w:val="00C0184E"/>
    <w:rsid w:val="00C01E4C"/>
    <w:rsid w:val="00C024FB"/>
    <w:rsid w:val="00C033B6"/>
    <w:rsid w:val="00C0436E"/>
    <w:rsid w:val="00C05025"/>
    <w:rsid w:val="00C053FF"/>
    <w:rsid w:val="00C064B4"/>
    <w:rsid w:val="00C10059"/>
    <w:rsid w:val="00C11A29"/>
    <w:rsid w:val="00C12117"/>
    <w:rsid w:val="00C13DE8"/>
    <w:rsid w:val="00C14A32"/>
    <w:rsid w:val="00C14A5D"/>
    <w:rsid w:val="00C14CF2"/>
    <w:rsid w:val="00C151A7"/>
    <w:rsid w:val="00C1541D"/>
    <w:rsid w:val="00C16AC0"/>
    <w:rsid w:val="00C2007B"/>
    <w:rsid w:val="00C2111F"/>
    <w:rsid w:val="00C21D9B"/>
    <w:rsid w:val="00C22B77"/>
    <w:rsid w:val="00C23DE9"/>
    <w:rsid w:val="00C306F8"/>
    <w:rsid w:val="00C311AD"/>
    <w:rsid w:val="00C31984"/>
    <w:rsid w:val="00C31BFF"/>
    <w:rsid w:val="00C32131"/>
    <w:rsid w:val="00C33C9C"/>
    <w:rsid w:val="00C3436D"/>
    <w:rsid w:val="00C34F84"/>
    <w:rsid w:val="00C37233"/>
    <w:rsid w:val="00C37477"/>
    <w:rsid w:val="00C443AF"/>
    <w:rsid w:val="00C44685"/>
    <w:rsid w:val="00C453FF"/>
    <w:rsid w:val="00C45991"/>
    <w:rsid w:val="00C46C72"/>
    <w:rsid w:val="00C471EE"/>
    <w:rsid w:val="00C47CE4"/>
    <w:rsid w:val="00C51D71"/>
    <w:rsid w:val="00C51DEC"/>
    <w:rsid w:val="00C5335C"/>
    <w:rsid w:val="00C53639"/>
    <w:rsid w:val="00C54874"/>
    <w:rsid w:val="00C55BF0"/>
    <w:rsid w:val="00C5747A"/>
    <w:rsid w:val="00C60E65"/>
    <w:rsid w:val="00C63C77"/>
    <w:rsid w:val="00C658FF"/>
    <w:rsid w:val="00C669A4"/>
    <w:rsid w:val="00C66A5B"/>
    <w:rsid w:val="00C67850"/>
    <w:rsid w:val="00C70C9E"/>
    <w:rsid w:val="00C7162D"/>
    <w:rsid w:val="00C71EFC"/>
    <w:rsid w:val="00C72100"/>
    <w:rsid w:val="00C72B90"/>
    <w:rsid w:val="00C72CC7"/>
    <w:rsid w:val="00C7386D"/>
    <w:rsid w:val="00C75359"/>
    <w:rsid w:val="00C75C95"/>
    <w:rsid w:val="00C775CF"/>
    <w:rsid w:val="00C80420"/>
    <w:rsid w:val="00C81819"/>
    <w:rsid w:val="00C81BF0"/>
    <w:rsid w:val="00C82744"/>
    <w:rsid w:val="00C82DD1"/>
    <w:rsid w:val="00C8630E"/>
    <w:rsid w:val="00C873AF"/>
    <w:rsid w:val="00C87C45"/>
    <w:rsid w:val="00C90655"/>
    <w:rsid w:val="00C914C2"/>
    <w:rsid w:val="00C91E7A"/>
    <w:rsid w:val="00C923B7"/>
    <w:rsid w:val="00C92729"/>
    <w:rsid w:val="00C94252"/>
    <w:rsid w:val="00C96D7D"/>
    <w:rsid w:val="00CA007F"/>
    <w:rsid w:val="00CA0463"/>
    <w:rsid w:val="00CA0A01"/>
    <w:rsid w:val="00CA15C7"/>
    <w:rsid w:val="00CA195A"/>
    <w:rsid w:val="00CA2522"/>
    <w:rsid w:val="00CA28C6"/>
    <w:rsid w:val="00CA2A9E"/>
    <w:rsid w:val="00CA331B"/>
    <w:rsid w:val="00CA4137"/>
    <w:rsid w:val="00CA7EB6"/>
    <w:rsid w:val="00CB1E51"/>
    <w:rsid w:val="00CB248A"/>
    <w:rsid w:val="00CB3BCD"/>
    <w:rsid w:val="00CB5205"/>
    <w:rsid w:val="00CB6014"/>
    <w:rsid w:val="00CB7FB3"/>
    <w:rsid w:val="00CC0014"/>
    <w:rsid w:val="00CC0365"/>
    <w:rsid w:val="00CC0369"/>
    <w:rsid w:val="00CC1A76"/>
    <w:rsid w:val="00CC1DA8"/>
    <w:rsid w:val="00CC1E42"/>
    <w:rsid w:val="00CC1E50"/>
    <w:rsid w:val="00CC292B"/>
    <w:rsid w:val="00CC3287"/>
    <w:rsid w:val="00CC47C3"/>
    <w:rsid w:val="00CC7009"/>
    <w:rsid w:val="00CC75A6"/>
    <w:rsid w:val="00CC79E5"/>
    <w:rsid w:val="00CC7EC8"/>
    <w:rsid w:val="00CD02D7"/>
    <w:rsid w:val="00CD24BF"/>
    <w:rsid w:val="00CD2A79"/>
    <w:rsid w:val="00CD2BAB"/>
    <w:rsid w:val="00CD4AF1"/>
    <w:rsid w:val="00CD66DC"/>
    <w:rsid w:val="00CD6F35"/>
    <w:rsid w:val="00CD79EF"/>
    <w:rsid w:val="00CD7C87"/>
    <w:rsid w:val="00CE0B39"/>
    <w:rsid w:val="00CE1817"/>
    <w:rsid w:val="00CE18BD"/>
    <w:rsid w:val="00CE27ED"/>
    <w:rsid w:val="00CE326E"/>
    <w:rsid w:val="00CE42E9"/>
    <w:rsid w:val="00CE4E29"/>
    <w:rsid w:val="00CE5129"/>
    <w:rsid w:val="00CE61C1"/>
    <w:rsid w:val="00CE638F"/>
    <w:rsid w:val="00CE7C6E"/>
    <w:rsid w:val="00CE7D88"/>
    <w:rsid w:val="00CE7FFE"/>
    <w:rsid w:val="00CF0E3B"/>
    <w:rsid w:val="00CF66A1"/>
    <w:rsid w:val="00CF6CDA"/>
    <w:rsid w:val="00D00076"/>
    <w:rsid w:val="00D01620"/>
    <w:rsid w:val="00D0218A"/>
    <w:rsid w:val="00D032AE"/>
    <w:rsid w:val="00D03CC5"/>
    <w:rsid w:val="00D03D58"/>
    <w:rsid w:val="00D0499E"/>
    <w:rsid w:val="00D04C9A"/>
    <w:rsid w:val="00D05CB3"/>
    <w:rsid w:val="00D060DC"/>
    <w:rsid w:val="00D06290"/>
    <w:rsid w:val="00D064B1"/>
    <w:rsid w:val="00D06A8F"/>
    <w:rsid w:val="00D1170B"/>
    <w:rsid w:val="00D136C6"/>
    <w:rsid w:val="00D1379C"/>
    <w:rsid w:val="00D15F54"/>
    <w:rsid w:val="00D16899"/>
    <w:rsid w:val="00D168C3"/>
    <w:rsid w:val="00D21D10"/>
    <w:rsid w:val="00D21F7F"/>
    <w:rsid w:val="00D226EC"/>
    <w:rsid w:val="00D23079"/>
    <w:rsid w:val="00D23249"/>
    <w:rsid w:val="00D2330C"/>
    <w:rsid w:val="00D24511"/>
    <w:rsid w:val="00D24E1B"/>
    <w:rsid w:val="00D24E90"/>
    <w:rsid w:val="00D2671C"/>
    <w:rsid w:val="00D26E7D"/>
    <w:rsid w:val="00D2768D"/>
    <w:rsid w:val="00D312A7"/>
    <w:rsid w:val="00D31CC8"/>
    <w:rsid w:val="00D3234E"/>
    <w:rsid w:val="00D33481"/>
    <w:rsid w:val="00D3356D"/>
    <w:rsid w:val="00D33B68"/>
    <w:rsid w:val="00D34C29"/>
    <w:rsid w:val="00D34FF9"/>
    <w:rsid w:val="00D375CF"/>
    <w:rsid w:val="00D377CF"/>
    <w:rsid w:val="00D40271"/>
    <w:rsid w:val="00D415EC"/>
    <w:rsid w:val="00D423B7"/>
    <w:rsid w:val="00D42DD6"/>
    <w:rsid w:val="00D43A5C"/>
    <w:rsid w:val="00D43A8D"/>
    <w:rsid w:val="00D4411E"/>
    <w:rsid w:val="00D45404"/>
    <w:rsid w:val="00D457E8"/>
    <w:rsid w:val="00D462D1"/>
    <w:rsid w:val="00D46C99"/>
    <w:rsid w:val="00D478EA"/>
    <w:rsid w:val="00D51760"/>
    <w:rsid w:val="00D520F2"/>
    <w:rsid w:val="00D523F0"/>
    <w:rsid w:val="00D5405D"/>
    <w:rsid w:val="00D54371"/>
    <w:rsid w:val="00D55AEA"/>
    <w:rsid w:val="00D55D25"/>
    <w:rsid w:val="00D56233"/>
    <w:rsid w:val="00D56B48"/>
    <w:rsid w:val="00D60E72"/>
    <w:rsid w:val="00D62CFF"/>
    <w:rsid w:val="00D63C09"/>
    <w:rsid w:val="00D6514F"/>
    <w:rsid w:val="00D66749"/>
    <w:rsid w:val="00D70D13"/>
    <w:rsid w:val="00D71026"/>
    <w:rsid w:val="00D7130E"/>
    <w:rsid w:val="00D7296A"/>
    <w:rsid w:val="00D72C09"/>
    <w:rsid w:val="00D7306B"/>
    <w:rsid w:val="00D73794"/>
    <w:rsid w:val="00D77878"/>
    <w:rsid w:val="00D800F0"/>
    <w:rsid w:val="00D80A75"/>
    <w:rsid w:val="00D8248A"/>
    <w:rsid w:val="00D82B09"/>
    <w:rsid w:val="00D831A4"/>
    <w:rsid w:val="00D837E2"/>
    <w:rsid w:val="00D8457E"/>
    <w:rsid w:val="00D84C6C"/>
    <w:rsid w:val="00D84FA7"/>
    <w:rsid w:val="00D850C8"/>
    <w:rsid w:val="00D86351"/>
    <w:rsid w:val="00D8741A"/>
    <w:rsid w:val="00D90C5C"/>
    <w:rsid w:val="00D91227"/>
    <w:rsid w:val="00D922E7"/>
    <w:rsid w:val="00D94F72"/>
    <w:rsid w:val="00D95996"/>
    <w:rsid w:val="00D96875"/>
    <w:rsid w:val="00D96DF8"/>
    <w:rsid w:val="00DA18F7"/>
    <w:rsid w:val="00DA423D"/>
    <w:rsid w:val="00DA430F"/>
    <w:rsid w:val="00DA51DB"/>
    <w:rsid w:val="00DA7ED4"/>
    <w:rsid w:val="00DB0BA2"/>
    <w:rsid w:val="00DB29C2"/>
    <w:rsid w:val="00DB2A9A"/>
    <w:rsid w:val="00DB4E59"/>
    <w:rsid w:val="00DB674E"/>
    <w:rsid w:val="00DB6842"/>
    <w:rsid w:val="00DB77EE"/>
    <w:rsid w:val="00DC05EC"/>
    <w:rsid w:val="00DC1024"/>
    <w:rsid w:val="00DC1108"/>
    <w:rsid w:val="00DC3768"/>
    <w:rsid w:val="00DC439C"/>
    <w:rsid w:val="00DD0B07"/>
    <w:rsid w:val="00DD16F1"/>
    <w:rsid w:val="00DD19AC"/>
    <w:rsid w:val="00DD1B1E"/>
    <w:rsid w:val="00DD38FA"/>
    <w:rsid w:val="00DD43AB"/>
    <w:rsid w:val="00DD4962"/>
    <w:rsid w:val="00DD68D5"/>
    <w:rsid w:val="00DD6AF0"/>
    <w:rsid w:val="00DD7B18"/>
    <w:rsid w:val="00DE2E6D"/>
    <w:rsid w:val="00DE3875"/>
    <w:rsid w:val="00DE47B2"/>
    <w:rsid w:val="00DE6DD3"/>
    <w:rsid w:val="00DF0A66"/>
    <w:rsid w:val="00DF1599"/>
    <w:rsid w:val="00DF233B"/>
    <w:rsid w:val="00DF3120"/>
    <w:rsid w:val="00DF6030"/>
    <w:rsid w:val="00DF625F"/>
    <w:rsid w:val="00E00624"/>
    <w:rsid w:val="00E020E0"/>
    <w:rsid w:val="00E02130"/>
    <w:rsid w:val="00E024FA"/>
    <w:rsid w:val="00E026B0"/>
    <w:rsid w:val="00E02D28"/>
    <w:rsid w:val="00E0512C"/>
    <w:rsid w:val="00E054A9"/>
    <w:rsid w:val="00E05AF5"/>
    <w:rsid w:val="00E05BFA"/>
    <w:rsid w:val="00E07841"/>
    <w:rsid w:val="00E07B58"/>
    <w:rsid w:val="00E1108A"/>
    <w:rsid w:val="00E11090"/>
    <w:rsid w:val="00E112FC"/>
    <w:rsid w:val="00E11440"/>
    <w:rsid w:val="00E13DDA"/>
    <w:rsid w:val="00E15116"/>
    <w:rsid w:val="00E163A8"/>
    <w:rsid w:val="00E16445"/>
    <w:rsid w:val="00E1738D"/>
    <w:rsid w:val="00E208D7"/>
    <w:rsid w:val="00E20DBC"/>
    <w:rsid w:val="00E211D4"/>
    <w:rsid w:val="00E213ED"/>
    <w:rsid w:val="00E22935"/>
    <w:rsid w:val="00E23A04"/>
    <w:rsid w:val="00E23B15"/>
    <w:rsid w:val="00E23BA2"/>
    <w:rsid w:val="00E24987"/>
    <w:rsid w:val="00E25ED9"/>
    <w:rsid w:val="00E26473"/>
    <w:rsid w:val="00E303DF"/>
    <w:rsid w:val="00E31AFB"/>
    <w:rsid w:val="00E32085"/>
    <w:rsid w:val="00E32881"/>
    <w:rsid w:val="00E33A04"/>
    <w:rsid w:val="00E342C3"/>
    <w:rsid w:val="00E367EE"/>
    <w:rsid w:val="00E40457"/>
    <w:rsid w:val="00E4074A"/>
    <w:rsid w:val="00E40DAB"/>
    <w:rsid w:val="00E414C3"/>
    <w:rsid w:val="00E41865"/>
    <w:rsid w:val="00E42951"/>
    <w:rsid w:val="00E42BC4"/>
    <w:rsid w:val="00E4398D"/>
    <w:rsid w:val="00E45824"/>
    <w:rsid w:val="00E46AB9"/>
    <w:rsid w:val="00E46DD4"/>
    <w:rsid w:val="00E471F8"/>
    <w:rsid w:val="00E47201"/>
    <w:rsid w:val="00E5000B"/>
    <w:rsid w:val="00E510C2"/>
    <w:rsid w:val="00E51C1E"/>
    <w:rsid w:val="00E52407"/>
    <w:rsid w:val="00E52A9F"/>
    <w:rsid w:val="00E52C53"/>
    <w:rsid w:val="00E533BB"/>
    <w:rsid w:val="00E54720"/>
    <w:rsid w:val="00E54A95"/>
    <w:rsid w:val="00E54E28"/>
    <w:rsid w:val="00E56474"/>
    <w:rsid w:val="00E571D4"/>
    <w:rsid w:val="00E574DE"/>
    <w:rsid w:val="00E5788F"/>
    <w:rsid w:val="00E57B11"/>
    <w:rsid w:val="00E603E7"/>
    <w:rsid w:val="00E60763"/>
    <w:rsid w:val="00E6101E"/>
    <w:rsid w:val="00E6146E"/>
    <w:rsid w:val="00E625C6"/>
    <w:rsid w:val="00E62CCA"/>
    <w:rsid w:val="00E62F71"/>
    <w:rsid w:val="00E64C01"/>
    <w:rsid w:val="00E6532B"/>
    <w:rsid w:val="00E655F4"/>
    <w:rsid w:val="00E65A61"/>
    <w:rsid w:val="00E661A3"/>
    <w:rsid w:val="00E668B3"/>
    <w:rsid w:val="00E71648"/>
    <w:rsid w:val="00E72FC2"/>
    <w:rsid w:val="00E734A5"/>
    <w:rsid w:val="00E75547"/>
    <w:rsid w:val="00E769C7"/>
    <w:rsid w:val="00E80CCB"/>
    <w:rsid w:val="00E81605"/>
    <w:rsid w:val="00E8337C"/>
    <w:rsid w:val="00E84833"/>
    <w:rsid w:val="00E85AE7"/>
    <w:rsid w:val="00E87233"/>
    <w:rsid w:val="00E90DE8"/>
    <w:rsid w:val="00E93229"/>
    <w:rsid w:val="00E93C83"/>
    <w:rsid w:val="00E94517"/>
    <w:rsid w:val="00E95EEC"/>
    <w:rsid w:val="00E966F4"/>
    <w:rsid w:val="00E975B5"/>
    <w:rsid w:val="00EA0D95"/>
    <w:rsid w:val="00EA1A6F"/>
    <w:rsid w:val="00EA41E2"/>
    <w:rsid w:val="00EA4A31"/>
    <w:rsid w:val="00EA574C"/>
    <w:rsid w:val="00EB0EC3"/>
    <w:rsid w:val="00EB10E4"/>
    <w:rsid w:val="00EB176B"/>
    <w:rsid w:val="00EB280E"/>
    <w:rsid w:val="00EB4CDA"/>
    <w:rsid w:val="00EC336A"/>
    <w:rsid w:val="00EC423A"/>
    <w:rsid w:val="00EC62C9"/>
    <w:rsid w:val="00EC6473"/>
    <w:rsid w:val="00ED0622"/>
    <w:rsid w:val="00ED0957"/>
    <w:rsid w:val="00ED1A5F"/>
    <w:rsid w:val="00ED2B50"/>
    <w:rsid w:val="00ED5945"/>
    <w:rsid w:val="00ED6825"/>
    <w:rsid w:val="00EE256E"/>
    <w:rsid w:val="00EE319D"/>
    <w:rsid w:val="00EE3C49"/>
    <w:rsid w:val="00EE3F32"/>
    <w:rsid w:val="00EE40A1"/>
    <w:rsid w:val="00EE40E1"/>
    <w:rsid w:val="00EE4307"/>
    <w:rsid w:val="00EE723E"/>
    <w:rsid w:val="00EE7A89"/>
    <w:rsid w:val="00EF064E"/>
    <w:rsid w:val="00EF1E62"/>
    <w:rsid w:val="00EF260F"/>
    <w:rsid w:val="00EF26DB"/>
    <w:rsid w:val="00EF3D61"/>
    <w:rsid w:val="00EF668F"/>
    <w:rsid w:val="00EF6B1F"/>
    <w:rsid w:val="00EF706F"/>
    <w:rsid w:val="00F00691"/>
    <w:rsid w:val="00F02E13"/>
    <w:rsid w:val="00F0335D"/>
    <w:rsid w:val="00F05071"/>
    <w:rsid w:val="00F052B2"/>
    <w:rsid w:val="00F0660A"/>
    <w:rsid w:val="00F067E3"/>
    <w:rsid w:val="00F06E44"/>
    <w:rsid w:val="00F075AC"/>
    <w:rsid w:val="00F07C96"/>
    <w:rsid w:val="00F07CB5"/>
    <w:rsid w:val="00F07FE9"/>
    <w:rsid w:val="00F11530"/>
    <w:rsid w:val="00F12344"/>
    <w:rsid w:val="00F1323A"/>
    <w:rsid w:val="00F14EB8"/>
    <w:rsid w:val="00F16DF7"/>
    <w:rsid w:val="00F20B03"/>
    <w:rsid w:val="00F215BF"/>
    <w:rsid w:val="00F21615"/>
    <w:rsid w:val="00F2182C"/>
    <w:rsid w:val="00F225F5"/>
    <w:rsid w:val="00F25588"/>
    <w:rsid w:val="00F27220"/>
    <w:rsid w:val="00F314FC"/>
    <w:rsid w:val="00F3306D"/>
    <w:rsid w:val="00F33B01"/>
    <w:rsid w:val="00F33B3E"/>
    <w:rsid w:val="00F3540B"/>
    <w:rsid w:val="00F36034"/>
    <w:rsid w:val="00F360FD"/>
    <w:rsid w:val="00F36535"/>
    <w:rsid w:val="00F37001"/>
    <w:rsid w:val="00F373E0"/>
    <w:rsid w:val="00F37D5A"/>
    <w:rsid w:val="00F37D93"/>
    <w:rsid w:val="00F40ECC"/>
    <w:rsid w:val="00F42B5B"/>
    <w:rsid w:val="00F43DF1"/>
    <w:rsid w:val="00F43E7F"/>
    <w:rsid w:val="00F44D22"/>
    <w:rsid w:val="00F45C9C"/>
    <w:rsid w:val="00F4637C"/>
    <w:rsid w:val="00F50801"/>
    <w:rsid w:val="00F50C5C"/>
    <w:rsid w:val="00F50FB9"/>
    <w:rsid w:val="00F516BE"/>
    <w:rsid w:val="00F518A1"/>
    <w:rsid w:val="00F52004"/>
    <w:rsid w:val="00F53AE1"/>
    <w:rsid w:val="00F55681"/>
    <w:rsid w:val="00F560A9"/>
    <w:rsid w:val="00F56316"/>
    <w:rsid w:val="00F6033C"/>
    <w:rsid w:val="00F604F4"/>
    <w:rsid w:val="00F60B21"/>
    <w:rsid w:val="00F618F3"/>
    <w:rsid w:val="00F61FEC"/>
    <w:rsid w:val="00F622F6"/>
    <w:rsid w:val="00F625AE"/>
    <w:rsid w:val="00F626CB"/>
    <w:rsid w:val="00F7277B"/>
    <w:rsid w:val="00F729AB"/>
    <w:rsid w:val="00F738A4"/>
    <w:rsid w:val="00F76F1C"/>
    <w:rsid w:val="00F7755D"/>
    <w:rsid w:val="00F77D1E"/>
    <w:rsid w:val="00F8043A"/>
    <w:rsid w:val="00F81DFB"/>
    <w:rsid w:val="00F82525"/>
    <w:rsid w:val="00F829A6"/>
    <w:rsid w:val="00F85247"/>
    <w:rsid w:val="00F858DF"/>
    <w:rsid w:val="00F86021"/>
    <w:rsid w:val="00F86ABC"/>
    <w:rsid w:val="00F914A7"/>
    <w:rsid w:val="00F92800"/>
    <w:rsid w:val="00F92BF1"/>
    <w:rsid w:val="00F92C51"/>
    <w:rsid w:val="00F93706"/>
    <w:rsid w:val="00F94267"/>
    <w:rsid w:val="00F958B2"/>
    <w:rsid w:val="00F96C4E"/>
    <w:rsid w:val="00FA0B81"/>
    <w:rsid w:val="00FA4A2A"/>
    <w:rsid w:val="00FA5B3C"/>
    <w:rsid w:val="00FA6627"/>
    <w:rsid w:val="00FA77F8"/>
    <w:rsid w:val="00FA7939"/>
    <w:rsid w:val="00FB0CB2"/>
    <w:rsid w:val="00FB108C"/>
    <w:rsid w:val="00FB109F"/>
    <w:rsid w:val="00FB16AA"/>
    <w:rsid w:val="00FB25BF"/>
    <w:rsid w:val="00FB2D94"/>
    <w:rsid w:val="00FB2EC4"/>
    <w:rsid w:val="00FB32C9"/>
    <w:rsid w:val="00FB336E"/>
    <w:rsid w:val="00FB45E6"/>
    <w:rsid w:val="00FB5D28"/>
    <w:rsid w:val="00FB6118"/>
    <w:rsid w:val="00FB7C1D"/>
    <w:rsid w:val="00FC1817"/>
    <w:rsid w:val="00FC1D5E"/>
    <w:rsid w:val="00FC1F43"/>
    <w:rsid w:val="00FC5D5F"/>
    <w:rsid w:val="00FC794A"/>
    <w:rsid w:val="00FC7A67"/>
    <w:rsid w:val="00FD00F8"/>
    <w:rsid w:val="00FD06B9"/>
    <w:rsid w:val="00FD0E1F"/>
    <w:rsid w:val="00FD175D"/>
    <w:rsid w:val="00FD18B0"/>
    <w:rsid w:val="00FD34AA"/>
    <w:rsid w:val="00FD35A8"/>
    <w:rsid w:val="00FD3EFC"/>
    <w:rsid w:val="00FD550C"/>
    <w:rsid w:val="00FD6071"/>
    <w:rsid w:val="00FD7594"/>
    <w:rsid w:val="00FE04E6"/>
    <w:rsid w:val="00FE0675"/>
    <w:rsid w:val="00FE1AB0"/>
    <w:rsid w:val="00FE27ED"/>
    <w:rsid w:val="00FE364E"/>
    <w:rsid w:val="00FE3A4E"/>
    <w:rsid w:val="00FE3F5B"/>
    <w:rsid w:val="00FE47CD"/>
    <w:rsid w:val="00FE4DED"/>
    <w:rsid w:val="00FF0207"/>
    <w:rsid w:val="00FF02A1"/>
    <w:rsid w:val="00FF3162"/>
    <w:rsid w:val="00FF3F9A"/>
    <w:rsid w:val="00FF4985"/>
    <w:rsid w:val="00FF4C89"/>
    <w:rsid w:val="00FF4FA5"/>
    <w:rsid w:val="00FF5310"/>
    <w:rsid w:val="00FF5743"/>
    <w:rsid w:val="00FF6F3E"/>
    <w:rsid w:val="00FF7013"/>
    <w:rsid w:val="00FF7042"/>
    <w:rsid w:val="00FF746C"/>
    <w:rsid w:val="00FF783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3FECAA"/>
  <w15:docId w15:val="{06F96F73-A11D-48B7-A037-3BB7BFD5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9E"/>
    <w:rPr>
      <w:lang w:val="es-ES_tradnl"/>
    </w:rPr>
  </w:style>
  <w:style w:type="paragraph" w:styleId="Heading3">
    <w:name w:val="heading 3"/>
    <w:basedOn w:val="Normal"/>
    <w:next w:val="Normal"/>
    <w:link w:val="Heading3Char"/>
    <w:qFormat/>
    <w:rsid w:val="0095639E"/>
    <w:pPr>
      <w:keepNext/>
      <w:keepLines/>
      <w:spacing w:before="200"/>
      <w:outlineLvl w:val="2"/>
    </w:pPr>
    <w:rPr>
      <w:rFonts w:ascii="Cambria" w:eastAsia="Calibri" w:hAnsi="Cambria"/>
      <w:b/>
      <w:bCs/>
      <w:color w:val="4F81BD"/>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ootnote Text Char2 Char,Footnote Text Char Char1 Char,Footnote Text Char2 Char Char Char,Footnote Text Char1 Char Char Char Char,Footnote Text Char Char Char Char Char Char,5_G,Footnote Text Char1,Footnote Text Char Char"/>
    <w:basedOn w:val="Normal"/>
    <w:link w:val="FootnoteTextChar2"/>
    <w:rsid w:val="0095639E"/>
  </w:style>
  <w:style w:type="character" w:styleId="FootnoteReference">
    <w:name w:val="footnote reference"/>
    <w:aliases w:val="4_G,Texto de nota al pie,Footnotes refss,Fussnota,BVI fnr,Footnote Reference Number,E FNZ,-E Fußnotenzeichen,Footnote#,Footnote symbol,Footnote,Times 10 Point,Exposant 3 Point,Ref,de nota al pie,Footnote reference number,note TESI,Bl"/>
    <w:rsid w:val="0095639E"/>
    <w:rPr>
      <w:vertAlign w:val="superscript"/>
    </w:rPr>
  </w:style>
  <w:style w:type="character" w:customStyle="1" w:styleId="FootnoteTextChar2">
    <w:name w:val="Footnote Text Char2"/>
    <w:aliases w:val="footnotes Char1,Footnote Text Char2 Char Char1,Footnote Text Char Char1 Char Char1,Footnote Text Char2 Char Char Char Char1,Footnote Text Char1 Char Char Char Char Char1,Footnote Text Char Char Char Char Char Char Char1,5_G Char"/>
    <w:link w:val="FootnoteText"/>
    <w:rsid w:val="0095639E"/>
    <w:rPr>
      <w:lang w:val="es-ES_tradnl" w:eastAsia="es-ES" w:bidi="ar-SA"/>
    </w:rPr>
  </w:style>
  <w:style w:type="paragraph" w:styleId="ListParagraph">
    <w:name w:val="List Paragraph"/>
    <w:aliases w:val="Párrafo de lista - cat,Bullet,Yellow Bullet,Normal bullet 2,Table/Figure Heading,Listeafsnit,Dot pt,No Spacing1,List Paragraph Char Char Char,Indicator Text,Numbered Para 1,List Paragraph1,Bullet Points,MAIN CONTENT,List Paragraph12"/>
    <w:basedOn w:val="Normal"/>
    <w:link w:val="ListParagraphChar"/>
    <w:uiPriority w:val="34"/>
    <w:qFormat/>
    <w:rsid w:val="0095639E"/>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locked/>
    <w:rsid w:val="0095639E"/>
    <w:rPr>
      <w:rFonts w:ascii="Cambria" w:eastAsia="Calibri" w:hAnsi="Cambria"/>
      <w:b/>
      <w:bCs/>
      <w:color w:val="4F81BD"/>
      <w:sz w:val="22"/>
      <w:szCs w:val="22"/>
      <w:lang w:val="es-ES" w:eastAsia="es-ES" w:bidi="ar-SA"/>
    </w:rPr>
  </w:style>
  <w:style w:type="paragraph" w:customStyle="1" w:styleId="Prrafodelista1">
    <w:name w:val="Párrafo de lista1"/>
    <w:basedOn w:val="Normal"/>
    <w:rsid w:val="0095639E"/>
    <w:pPr>
      <w:ind w:left="720"/>
      <w:contextualSpacing/>
    </w:pPr>
    <w:rPr>
      <w:rFonts w:ascii="Calibri" w:hAnsi="Calibri"/>
      <w:sz w:val="22"/>
      <w:szCs w:val="22"/>
      <w:lang w:val="es-ES"/>
    </w:rPr>
  </w:style>
  <w:style w:type="character" w:styleId="CommentReference">
    <w:name w:val="annotation reference"/>
    <w:basedOn w:val="DefaultParagraphFont"/>
    <w:semiHidden/>
    <w:rsid w:val="0094065B"/>
    <w:rPr>
      <w:sz w:val="16"/>
      <w:szCs w:val="16"/>
    </w:rPr>
  </w:style>
  <w:style w:type="paragraph" w:styleId="CommentText">
    <w:name w:val="annotation text"/>
    <w:basedOn w:val="Normal"/>
    <w:semiHidden/>
    <w:rsid w:val="0094065B"/>
  </w:style>
  <w:style w:type="paragraph" w:styleId="CommentSubject">
    <w:name w:val="annotation subject"/>
    <w:basedOn w:val="CommentText"/>
    <w:next w:val="CommentText"/>
    <w:semiHidden/>
    <w:rsid w:val="0094065B"/>
    <w:rPr>
      <w:b/>
      <w:bCs/>
    </w:rPr>
  </w:style>
  <w:style w:type="paragraph" w:styleId="BalloonText">
    <w:name w:val="Balloon Text"/>
    <w:basedOn w:val="Normal"/>
    <w:semiHidden/>
    <w:rsid w:val="0094065B"/>
    <w:rPr>
      <w:rFonts w:ascii="Tahoma" w:hAnsi="Tahoma" w:cs="Tahoma"/>
      <w:sz w:val="16"/>
      <w:szCs w:val="16"/>
    </w:rPr>
  </w:style>
  <w:style w:type="paragraph" w:styleId="Footer">
    <w:name w:val="footer"/>
    <w:basedOn w:val="Normal"/>
    <w:rsid w:val="00696900"/>
    <w:pPr>
      <w:tabs>
        <w:tab w:val="center" w:pos="4252"/>
        <w:tab w:val="right" w:pos="8504"/>
      </w:tabs>
    </w:pPr>
  </w:style>
  <w:style w:type="character" w:styleId="PageNumber">
    <w:name w:val="page number"/>
    <w:basedOn w:val="DefaultParagraphFont"/>
    <w:rsid w:val="00696900"/>
  </w:style>
  <w:style w:type="character" w:styleId="Hyperlink">
    <w:name w:val="Hyperlink"/>
    <w:rsid w:val="0082162B"/>
    <w:rPr>
      <w:color w:val="0000FF"/>
      <w:u w:val="single"/>
    </w:rPr>
  </w:style>
  <w:style w:type="paragraph" w:styleId="Header">
    <w:name w:val="header"/>
    <w:basedOn w:val="Normal"/>
    <w:rsid w:val="00825091"/>
    <w:pPr>
      <w:tabs>
        <w:tab w:val="center" w:pos="4252"/>
        <w:tab w:val="right" w:pos="8504"/>
      </w:tabs>
    </w:pPr>
  </w:style>
  <w:style w:type="paragraph" w:customStyle="1" w:styleId="Default">
    <w:name w:val="Default"/>
    <w:rsid w:val="00D375CF"/>
    <w:pPr>
      <w:autoSpaceDE w:val="0"/>
      <w:autoSpaceDN w:val="0"/>
      <w:adjustRightInd w:val="0"/>
    </w:pPr>
    <w:rPr>
      <w:rFonts w:ascii="Arial" w:hAnsi="Arial" w:cs="Arial"/>
      <w:color w:val="000000"/>
      <w:sz w:val="24"/>
      <w:szCs w:val="24"/>
    </w:rPr>
  </w:style>
  <w:style w:type="paragraph" w:styleId="BodyText">
    <w:name w:val="Body Text"/>
    <w:basedOn w:val="Normal"/>
    <w:rsid w:val="00153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cs="Arial"/>
      <w:sz w:val="24"/>
      <w:lang w:val="es-ES" w:eastAsia="zh-CN"/>
    </w:rPr>
  </w:style>
  <w:style w:type="paragraph" w:customStyle="1" w:styleId="SingleTxtG">
    <w:name w:val="_ Single Txt_G"/>
    <w:basedOn w:val="Normal"/>
    <w:uiPriority w:val="99"/>
    <w:rsid w:val="00153CF2"/>
    <w:pPr>
      <w:suppressAutoHyphens/>
      <w:spacing w:after="120" w:line="240" w:lineRule="atLeast"/>
      <w:ind w:left="1134" w:right="1134"/>
      <w:jc w:val="both"/>
    </w:pPr>
    <w:rPr>
      <w:lang w:val="es-ES" w:eastAsia="ar-SA"/>
    </w:rPr>
  </w:style>
  <w:style w:type="paragraph" w:styleId="NormalWeb">
    <w:name w:val="Normal (Web)"/>
    <w:basedOn w:val="Normal"/>
    <w:rsid w:val="009B6B88"/>
    <w:pPr>
      <w:spacing w:before="100" w:beforeAutospacing="1" w:after="100" w:afterAutospacing="1"/>
    </w:pPr>
    <w:rPr>
      <w:rFonts w:eastAsia="Calibri"/>
      <w:sz w:val="24"/>
      <w:szCs w:val="24"/>
      <w:lang w:val="es-ES"/>
    </w:rPr>
  </w:style>
  <w:style w:type="character" w:styleId="Strong">
    <w:name w:val="Strong"/>
    <w:basedOn w:val="DefaultParagraphFont"/>
    <w:qFormat/>
    <w:rsid w:val="009B6B88"/>
    <w:rPr>
      <w:rFonts w:cs="Times New Roman"/>
      <w:b/>
      <w:bCs/>
    </w:rPr>
  </w:style>
  <w:style w:type="paragraph" w:customStyle="1" w:styleId="Pa9">
    <w:name w:val="Pa9"/>
    <w:basedOn w:val="Default"/>
    <w:next w:val="Default"/>
    <w:rsid w:val="00A20B3E"/>
    <w:pPr>
      <w:spacing w:line="201" w:lineRule="atLeast"/>
    </w:pPr>
    <w:rPr>
      <w:rFonts w:cs="Times New Roman"/>
      <w:color w:val="auto"/>
    </w:rPr>
  </w:style>
  <w:style w:type="paragraph" w:customStyle="1" w:styleId="Pa13">
    <w:name w:val="Pa13"/>
    <w:basedOn w:val="Default"/>
    <w:next w:val="Default"/>
    <w:rsid w:val="00A20B3E"/>
    <w:pPr>
      <w:spacing w:line="201" w:lineRule="atLeast"/>
    </w:pPr>
    <w:rPr>
      <w:rFonts w:cs="Times New Roman"/>
      <w:color w:val="auto"/>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
    <w:basedOn w:val="DefaultParagraphFont"/>
    <w:semiHidden/>
    <w:locked/>
    <w:rsid w:val="002C0C93"/>
    <w:rPr>
      <w:lang w:val="es-ES_tradnl" w:eastAsia="es-ES" w:bidi="ar-SA"/>
    </w:rPr>
  </w:style>
  <w:style w:type="character" w:customStyle="1" w:styleId="A14">
    <w:name w:val="A14"/>
    <w:rsid w:val="002C0C93"/>
    <w:rPr>
      <w:color w:val="000000"/>
      <w:sz w:val="21"/>
    </w:rPr>
  </w:style>
  <w:style w:type="character" w:customStyle="1" w:styleId="footnotesCar">
    <w:name w:val="footnotes Car"/>
    <w:aliases w:val="Footnote Text Char2 Char Car,Footnote Text Char Char1 Char Car,Footnote Text Char2 Char Char Char Car,Footnote Text Char1 Char Char Char Char Car,Footnote Text Char Char Char Char Char Char Car,5_G Car,Footnote Text Char1 Car"/>
    <w:rsid w:val="003B5338"/>
    <w:rPr>
      <w:lang w:val="es-ES_tradnl" w:eastAsia="es-ES" w:bidi="ar-SA"/>
    </w:rPr>
  </w:style>
  <w:style w:type="character" w:customStyle="1" w:styleId="footnotesCar1">
    <w:name w:val="footnotes Car1"/>
    <w:aliases w:val="Footnote Text Char2 Char Car1,Footnote Text Char Char1 Char Car1,Footnote Text Char2 Char Char Char Car1,Footnote Text Char1 Char Char Char Char Car1,Footnote Text Char Char Char Char Char Char Car1,5_G Car1,Footnote Text Char1 Car1"/>
    <w:rsid w:val="00120E15"/>
    <w:rPr>
      <w:lang w:val="es-ES_tradnl" w:eastAsia="es-ES" w:bidi="ar-SA"/>
    </w:rPr>
  </w:style>
  <w:style w:type="character" w:styleId="FollowedHyperlink">
    <w:name w:val="FollowedHyperlink"/>
    <w:basedOn w:val="DefaultParagraphFont"/>
    <w:rsid w:val="00E02130"/>
    <w:rPr>
      <w:color w:val="800080"/>
      <w:u w:val="single"/>
    </w:rPr>
  </w:style>
  <w:style w:type="paragraph" w:styleId="EndnoteText">
    <w:name w:val="endnote text"/>
    <w:basedOn w:val="Normal"/>
    <w:link w:val="EndnoteTextChar"/>
    <w:rsid w:val="008146EE"/>
  </w:style>
  <w:style w:type="character" w:customStyle="1" w:styleId="EndnoteTextChar">
    <w:name w:val="Endnote Text Char"/>
    <w:basedOn w:val="DefaultParagraphFont"/>
    <w:link w:val="EndnoteText"/>
    <w:rsid w:val="008146EE"/>
    <w:rPr>
      <w:lang w:val="es-ES_tradnl"/>
    </w:rPr>
  </w:style>
  <w:style w:type="character" w:styleId="EndnoteReference">
    <w:name w:val="endnote reference"/>
    <w:basedOn w:val="DefaultParagraphFont"/>
    <w:rsid w:val="008146EE"/>
    <w:rPr>
      <w:vertAlign w:val="superscript"/>
    </w:rPr>
  </w:style>
  <w:style w:type="character" w:customStyle="1" w:styleId="ListParagraphChar">
    <w:name w:val="List Paragraph Char"/>
    <w:aliases w:val="Párrafo de lista - cat Char,Bullet Char,Yellow Bullet Char,Normal bullet 2 Char,Table/Figure Heading Char,Listeafsnit Char,Dot pt Char,No Spacing1 Char,List Paragraph Char Char Char Char,Indicator Text Char,Numbered Para 1 Char"/>
    <w:link w:val="ListParagraph"/>
    <w:uiPriority w:val="34"/>
    <w:qFormat/>
    <w:locked/>
    <w:rsid w:val="007E0619"/>
    <w:rPr>
      <w:rFonts w:ascii="Calibri" w:eastAsia="Calibri" w:hAnsi="Calibri"/>
      <w:sz w:val="22"/>
      <w:szCs w:val="22"/>
      <w:lang w:val="es-ES_tradnl" w:eastAsia="en-US"/>
    </w:rPr>
  </w:style>
  <w:style w:type="paragraph" w:customStyle="1" w:styleId="HChG">
    <w:name w:val="_ H _Ch_G"/>
    <w:basedOn w:val="Normal"/>
    <w:next w:val="Normal"/>
    <w:uiPriority w:val="99"/>
    <w:rsid w:val="00E85AE7"/>
    <w:pPr>
      <w:keepNext/>
      <w:keepLines/>
      <w:tabs>
        <w:tab w:val="right" w:pos="851"/>
      </w:tabs>
      <w:suppressAutoHyphens/>
      <w:spacing w:before="360" w:after="240" w:line="300" w:lineRule="exact"/>
      <w:ind w:left="1134" w:right="1134" w:hanging="1134"/>
    </w:pPr>
    <w:rPr>
      <w:b/>
      <w:sz w:val="28"/>
      <w:lang w:val="es-ES" w:eastAsia="en-US"/>
    </w:rPr>
  </w:style>
  <w:style w:type="paragraph" w:styleId="Revision">
    <w:name w:val="Revision"/>
    <w:hidden/>
    <w:uiPriority w:val="99"/>
    <w:semiHidden/>
    <w:rsid w:val="002502F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9674">
      <w:bodyDiv w:val="1"/>
      <w:marLeft w:val="0"/>
      <w:marRight w:val="0"/>
      <w:marTop w:val="0"/>
      <w:marBottom w:val="0"/>
      <w:divBdr>
        <w:top w:val="none" w:sz="0" w:space="0" w:color="auto"/>
        <w:left w:val="none" w:sz="0" w:space="0" w:color="auto"/>
        <w:bottom w:val="none" w:sz="0" w:space="0" w:color="auto"/>
        <w:right w:val="none" w:sz="0" w:space="0" w:color="auto"/>
      </w:divBdr>
    </w:div>
    <w:div w:id="194277568">
      <w:bodyDiv w:val="1"/>
      <w:marLeft w:val="0"/>
      <w:marRight w:val="0"/>
      <w:marTop w:val="0"/>
      <w:marBottom w:val="0"/>
      <w:divBdr>
        <w:top w:val="none" w:sz="0" w:space="0" w:color="auto"/>
        <w:left w:val="none" w:sz="0" w:space="0" w:color="auto"/>
        <w:bottom w:val="none" w:sz="0" w:space="0" w:color="auto"/>
        <w:right w:val="none" w:sz="0" w:space="0" w:color="auto"/>
      </w:divBdr>
    </w:div>
    <w:div w:id="235743906">
      <w:bodyDiv w:val="1"/>
      <w:marLeft w:val="0"/>
      <w:marRight w:val="0"/>
      <w:marTop w:val="0"/>
      <w:marBottom w:val="0"/>
      <w:divBdr>
        <w:top w:val="none" w:sz="0" w:space="0" w:color="auto"/>
        <w:left w:val="none" w:sz="0" w:space="0" w:color="auto"/>
        <w:bottom w:val="none" w:sz="0" w:space="0" w:color="auto"/>
        <w:right w:val="none" w:sz="0" w:space="0" w:color="auto"/>
      </w:divBdr>
    </w:div>
    <w:div w:id="238902976">
      <w:bodyDiv w:val="1"/>
      <w:marLeft w:val="0"/>
      <w:marRight w:val="0"/>
      <w:marTop w:val="0"/>
      <w:marBottom w:val="0"/>
      <w:divBdr>
        <w:top w:val="none" w:sz="0" w:space="0" w:color="auto"/>
        <w:left w:val="none" w:sz="0" w:space="0" w:color="auto"/>
        <w:bottom w:val="none" w:sz="0" w:space="0" w:color="auto"/>
        <w:right w:val="none" w:sz="0" w:space="0" w:color="auto"/>
      </w:divBdr>
    </w:div>
    <w:div w:id="278344097">
      <w:bodyDiv w:val="1"/>
      <w:marLeft w:val="0"/>
      <w:marRight w:val="0"/>
      <w:marTop w:val="0"/>
      <w:marBottom w:val="0"/>
      <w:divBdr>
        <w:top w:val="none" w:sz="0" w:space="0" w:color="auto"/>
        <w:left w:val="none" w:sz="0" w:space="0" w:color="auto"/>
        <w:bottom w:val="none" w:sz="0" w:space="0" w:color="auto"/>
        <w:right w:val="none" w:sz="0" w:space="0" w:color="auto"/>
      </w:divBdr>
    </w:div>
    <w:div w:id="283390230">
      <w:bodyDiv w:val="1"/>
      <w:marLeft w:val="0"/>
      <w:marRight w:val="0"/>
      <w:marTop w:val="0"/>
      <w:marBottom w:val="0"/>
      <w:divBdr>
        <w:top w:val="none" w:sz="0" w:space="0" w:color="auto"/>
        <w:left w:val="none" w:sz="0" w:space="0" w:color="auto"/>
        <w:bottom w:val="none" w:sz="0" w:space="0" w:color="auto"/>
        <w:right w:val="none" w:sz="0" w:space="0" w:color="auto"/>
      </w:divBdr>
    </w:div>
    <w:div w:id="329067486">
      <w:bodyDiv w:val="1"/>
      <w:marLeft w:val="0"/>
      <w:marRight w:val="0"/>
      <w:marTop w:val="0"/>
      <w:marBottom w:val="0"/>
      <w:divBdr>
        <w:top w:val="none" w:sz="0" w:space="0" w:color="auto"/>
        <w:left w:val="none" w:sz="0" w:space="0" w:color="auto"/>
        <w:bottom w:val="none" w:sz="0" w:space="0" w:color="auto"/>
        <w:right w:val="none" w:sz="0" w:space="0" w:color="auto"/>
      </w:divBdr>
    </w:div>
    <w:div w:id="340355067">
      <w:bodyDiv w:val="1"/>
      <w:marLeft w:val="0"/>
      <w:marRight w:val="0"/>
      <w:marTop w:val="0"/>
      <w:marBottom w:val="0"/>
      <w:divBdr>
        <w:top w:val="none" w:sz="0" w:space="0" w:color="auto"/>
        <w:left w:val="none" w:sz="0" w:space="0" w:color="auto"/>
        <w:bottom w:val="none" w:sz="0" w:space="0" w:color="auto"/>
        <w:right w:val="none" w:sz="0" w:space="0" w:color="auto"/>
      </w:divBdr>
    </w:div>
    <w:div w:id="366372275">
      <w:bodyDiv w:val="1"/>
      <w:marLeft w:val="0"/>
      <w:marRight w:val="0"/>
      <w:marTop w:val="0"/>
      <w:marBottom w:val="0"/>
      <w:divBdr>
        <w:top w:val="none" w:sz="0" w:space="0" w:color="auto"/>
        <w:left w:val="none" w:sz="0" w:space="0" w:color="auto"/>
        <w:bottom w:val="none" w:sz="0" w:space="0" w:color="auto"/>
        <w:right w:val="none" w:sz="0" w:space="0" w:color="auto"/>
      </w:divBdr>
    </w:div>
    <w:div w:id="438066069">
      <w:bodyDiv w:val="1"/>
      <w:marLeft w:val="0"/>
      <w:marRight w:val="0"/>
      <w:marTop w:val="0"/>
      <w:marBottom w:val="0"/>
      <w:divBdr>
        <w:top w:val="none" w:sz="0" w:space="0" w:color="auto"/>
        <w:left w:val="none" w:sz="0" w:space="0" w:color="auto"/>
        <w:bottom w:val="none" w:sz="0" w:space="0" w:color="auto"/>
        <w:right w:val="none" w:sz="0" w:space="0" w:color="auto"/>
      </w:divBdr>
    </w:div>
    <w:div w:id="441190578">
      <w:bodyDiv w:val="1"/>
      <w:marLeft w:val="0"/>
      <w:marRight w:val="0"/>
      <w:marTop w:val="0"/>
      <w:marBottom w:val="0"/>
      <w:divBdr>
        <w:top w:val="none" w:sz="0" w:space="0" w:color="auto"/>
        <w:left w:val="none" w:sz="0" w:space="0" w:color="auto"/>
        <w:bottom w:val="none" w:sz="0" w:space="0" w:color="auto"/>
        <w:right w:val="none" w:sz="0" w:space="0" w:color="auto"/>
      </w:divBdr>
    </w:div>
    <w:div w:id="469640407">
      <w:bodyDiv w:val="1"/>
      <w:marLeft w:val="0"/>
      <w:marRight w:val="0"/>
      <w:marTop w:val="0"/>
      <w:marBottom w:val="0"/>
      <w:divBdr>
        <w:top w:val="none" w:sz="0" w:space="0" w:color="auto"/>
        <w:left w:val="none" w:sz="0" w:space="0" w:color="auto"/>
        <w:bottom w:val="none" w:sz="0" w:space="0" w:color="auto"/>
        <w:right w:val="none" w:sz="0" w:space="0" w:color="auto"/>
      </w:divBdr>
    </w:div>
    <w:div w:id="531963265">
      <w:bodyDiv w:val="1"/>
      <w:marLeft w:val="0"/>
      <w:marRight w:val="0"/>
      <w:marTop w:val="0"/>
      <w:marBottom w:val="0"/>
      <w:divBdr>
        <w:top w:val="none" w:sz="0" w:space="0" w:color="auto"/>
        <w:left w:val="none" w:sz="0" w:space="0" w:color="auto"/>
        <w:bottom w:val="none" w:sz="0" w:space="0" w:color="auto"/>
        <w:right w:val="none" w:sz="0" w:space="0" w:color="auto"/>
      </w:divBdr>
    </w:div>
    <w:div w:id="541014787">
      <w:bodyDiv w:val="1"/>
      <w:marLeft w:val="0"/>
      <w:marRight w:val="0"/>
      <w:marTop w:val="0"/>
      <w:marBottom w:val="0"/>
      <w:divBdr>
        <w:top w:val="none" w:sz="0" w:space="0" w:color="auto"/>
        <w:left w:val="none" w:sz="0" w:space="0" w:color="auto"/>
        <w:bottom w:val="none" w:sz="0" w:space="0" w:color="auto"/>
        <w:right w:val="none" w:sz="0" w:space="0" w:color="auto"/>
      </w:divBdr>
    </w:div>
    <w:div w:id="568930462">
      <w:bodyDiv w:val="1"/>
      <w:marLeft w:val="0"/>
      <w:marRight w:val="0"/>
      <w:marTop w:val="0"/>
      <w:marBottom w:val="0"/>
      <w:divBdr>
        <w:top w:val="none" w:sz="0" w:space="0" w:color="auto"/>
        <w:left w:val="none" w:sz="0" w:space="0" w:color="auto"/>
        <w:bottom w:val="none" w:sz="0" w:space="0" w:color="auto"/>
        <w:right w:val="none" w:sz="0" w:space="0" w:color="auto"/>
      </w:divBdr>
    </w:div>
    <w:div w:id="600841002">
      <w:bodyDiv w:val="1"/>
      <w:marLeft w:val="0"/>
      <w:marRight w:val="0"/>
      <w:marTop w:val="0"/>
      <w:marBottom w:val="0"/>
      <w:divBdr>
        <w:top w:val="none" w:sz="0" w:space="0" w:color="auto"/>
        <w:left w:val="none" w:sz="0" w:space="0" w:color="auto"/>
        <w:bottom w:val="none" w:sz="0" w:space="0" w:color="auto"/>
        <w:right w:val="none" w:sz="0" w:space="0" w:color="auto"/>
      </w:divBdr>
    </w:div>
    <w:div w:id="608900016">
      <w:bodyDiv w:val="1"/>
      <w:marLeft w:val="0"/>
      <w:marRight w:val="0"/>
      <w:marTop w:val="0"/>
      <w:marBottom w:val="0"/>
      <w:divBdr>
        <w:top w:val="none" w:sz="0" w:space="0" w:color="auto"/>
        <w:left w:val="none" w:sz="0" w:space="0" w:color="auto"/>
        <w:bottom w:val="none" w:sz="0" w:space="0" w:color="auto"/>
        <w:right w:val="none" w:sz="0" w:space="0" w:color="auto"/>
      </w:divBdr>
    </w:div>
    <w:div w:id="688337404">
      <w:bodyDiv w:val="1"/>
      <w:marLeft w:val="0"/>
      <w:marRight w:val="0"/>
      <w:marTop w:val="0"/>
      <w:marBottom w:val="0"/>
      <w:divBdr>
        <w:top w:val="none" w:sz="0" w:space="0" w:color="auto"/>
        <w:left w:val="none" w:sz="0" w:space="0" w:color="auto"/>
        <w:bottom w:val="none" w:sz="0" w:space="0" w:color="auto"/>
        <w:right w:val="none" w:sz="0" w:space="0" w:color="auto"/>
      </w:divBdr>
    </w:div>
    <w:div w:id="784732597">
      <w:bodyDiv w:val="1"/>
      <w:marLeft w:val="0"/>
      <w:marRight w:val="0"/>
      <w:marTop w:val="0"/>
      <w:marBottom w:val="0"/>
      <w:divBdr>
        <w:top w:val="none" w:sz="0" w:space="0" w:color="auto"/>
        <w:left w:val="none" w:sz="0" w:space="0" w:color="auto"/>
        <w:bottom w:val="none" w:sz="0" w:space="0" w:color="auto"/>
        <w:right w:val="none" w:sz="0" w:space="0" w:color="auto"/>
      </w:divBdr>
    </w:div>
    <w:div w:id="803884514">
      <w:bodyDiv w:val="1"/>
      <w:marLeft w:val="0"/>
      <w:marRight w:val="0"/>
      <w:marTop w:val="0"/>
      <w:marBottom w:val="0"/>
      <w:divBdr>
        <w:top w:val="none" w:sz="0" w:space="0" w:color="auto"/>
        <w:left w:val="none" w:sz="0" w:space="0" w:color="auto"/>
        <w:bottom w:val="none" w:sz="0" w:space="0" w:color="auto"/>
        <w:right w:val="none" w:sz="0" w:space="0" w:color="auto"/>
      </w:divBdr>
    </w:div>
    <w:div w:id="842860568">
      <w:bodyDiv w:val="1"/>
      <w:marLeft w:val="0"/>
      <w:marRight w:val="0"/>
      <w:marTop w:val="0"/>
      <w:marBottom w:val="0"/>
      <w:divBdr>
        <w:top w:val="none" w:sz="0" w:space="0" w:color="auto"/>
        <w:left w:val="none" w:sz="0" w:space="0" w:color="auto"/>
        <w:bottom w:val="none" w:sz="0" w:space="0" w:color="auto"/>
        <w:right w:val="none" w:sz="0" w:space="0" w:color="auto"/>
      </w:divBdr>
    </w:div>
    <w:div w:id="915407639">
      <w:bodyDiv w:val="1"/>
      <w:marLeft w:val="0"/>
      <w:marRight w:val="0"/>
      <w:marTop w:val="0"/>
      <w:marBottom w:val="0"/>
      <w:divBdr>
        <w:top w:val="none" w:sz="0" w:space="0" w:color="auto"/>
        <w:left w:val="none" w:sz="0" w:space="0" w:color="auto"/>
        <w:bottom w:val="none" w:sz="0" w:space="0" w:color="auto"/>
        <w:right w:val="none" w:sz="0" w:space="0" w:color="auto"/>
      </w:divBdr>
    </w:div>
    <w:div w:id="961884100">
      <w:bodyDiv w:val="1"/>
      <w:marLeft w:val="0"/>
      <w:marRight w:val="0"/>
      <w:marTop w:val="0"/>
      <w:marBottom w:val="0"/>
      <w:divBdr>
        <w:top w:val="none" w:sz="0" w:space="0" w:color="auto"/>
        <w:left w:val="none" w:sz="0" w:space="0" w:color="auto"/>
        <w:bottom w:val="none" w:sz="0" w:space="0" w:color="auto"/>
        <w:right w:val="none" w:sz="0" w:space="0" w:color="auto"/>
      </w:divBdr>
    </w:div>
    <w:div w:id="984506918">
      <w:bodyDiv w:val="1"/>
      <w:marLeft w:val="0"/>
      <w:marRight w:val="0"/>
      <w:marTop w:val="0"/>
      <w:marBottom w:val="0"/>
      <w:divBdr>
        <w:top w:val="none" w:sz="0" w:space="0" w:color="auto"/>
        <w:left w:val="none" w:sz="0" w:space="0" w:color="auto"/>
        <w:bottom w:val="none" w:sz="0" w:space="0" w:color="auto"/>
        <w:right w:val="none" w:sz="0" w:space="0" w:color="auto"/>
      </w:divBdr>
    </w:div>
    <w:div w:id="988825414">
      <w:bodyDiv w:val="1"/>
      <w:marLeft w:val="0"/>
      <w:marRight w:val="0"/>
      <w:marTop w:val="0"/>
      <w:marBottom w:val="0"/>
      <w:divBdr>
        <w:top w:val="none" w:sz="0" w:space="0" w:color="auto"/>
        <w:left w:val="none" w:sz="0" w:space="0" w:color="auto"/>
        <w:bottom w:val="none" w:sz="0" w:space="0" w:color="auto"/>
        <w:right w:val="none" w:sz="0" w:space="0" w:color="auto"/>
      </w:divBdr>
    </w:div>
    <w:div w:id="1033579392">
      <w:bodyDiv w:val="1"/>
      <w:marLeft w:val="0"/>
      <w:marRight w:val="0"/>
      <w:marTop w:val="0"/>
      <w:marBottom w:val="0"/>
      <w:divBdr>
        <w:top w:val="none" w:sz="0" w:space="0" w:color="auto"/>
        <w:left w:val="none" w:sz="0" w:space="0" w:color="auto"/>
        <w:bottom w:val="none" w:sz="0" w:space="0" w:color="auto"/>
        <w:right w:val="none" w:sz="0" w:space="0" w:color="auto"/>
      </w:divBdr>
    </w:div>
    <w:div w:id="1135366732">
      <w:bodyDiv w:val="1"/>
      <w:marLeft w:val="0"/>
      <w:marRight w:val="0"/>
      <w:marTop w:val="0"/>
      <w:marBottom w:val="0"/>
      <w:divBdr>
        <w:top w:val="none" w:sz="0" w:space="0" w:color="auto"/>
        <w:left w:val="none" w:sz="0" w:space="0" w:color="auto"/>
        <w:bottom w:val="none" w:sz="0" w:space="0" w:color="auto"/>
        <w:right w:val="none" w:sz="0" w:space="0" w:color="auto"/>
      </w:divBdr>
    </w:div>
    <w:div w:id="1137912694">
      <w:bodyDiv w:val="1"/>
      <w:marLeft w:val="0"/>
      <w:marRight w:val="0"/>
      <w:marTop w:val="0"/>
      <w:marBottom w:val="0"/>
      <w:divBdr>
        <w:top w:val="none" w:sz="0" w:space="0" w:color="auto"/>
        <w:left w:val="none" w:sz="0" w:space="0" w:color="auto"/>
        <w:bottom w:val="none" w:sz="0" w:space="0" w:color="auto"/>
        <w:right w:val="none" w:sz="0" w:space="0" w:color="auto"/>
      </w:divBdr>
    </w:div>
    <w:div w:id="1153522010">
      <w:bodyDiv w:val="1"/>
      <w:marLeft w:val="0"/>
      <w:marRight w:val="0"/>
      <w:marTop w:val="0"/>
      <w:marBottom w:val="0"/>
      <w:divBdr>
        <w:top w:val="none" w:sz="0" w:space="0" w:color="auto"/>
        <w:left w:val="none" w:sz="0" w:space="0" w:color="auto"/>
        <w:bottom w:val="none" w:sz="0" w:space="0" w:color="auto"/>
        <w:right w:val="none" w:sz="0" w:space="0" w:color="auto"/>
      </w:divBdr>
    </w:div>
    <w:div w:id="1161585270">
      <w:bodyDiv w:val="1"/>
      <w:marLeft w:val="0"/>
      <w:marRight w:val="0"/>
      <w:marTop w:val="0"/>
      <w:marBottom w:val="0"/>
      <w:divBdr>
        <w:top w:val="none" w:sz="0" w:space="0" w:color="auto"/>
        <w:left w:val="none" w:sz="0" w:space="0" w:color="auto"/>
        <w:bottom w:val="none" w:sz="0" w:space="0" w:color="auto"/>
        <w:right w:val="none" w:sz="0" w:space="0" w:color="auto"/>
      </w:divBdr>
    </w:div>
    <w:div w:id="1182746951">
      <w:bodyDiv w:val="1"/>
      <w:marLeft w:val="0"/>
      <w:marRight w:val="0"/>
      <w:marTop w:val="0"/>
      <w:marBottom w:val="0"/>
      <w:divBdr>
        <w:top w:val="none" w:sz="0" w:space="0" w:color="auto"/>
        <w:left w:val="none" w:sz="0" w:space="0" w:color="auto"/>
        <w:bottom w:val="none" w:sz="0" w:space="0" w:color="auto"/>
        <w:right w:val="none" w:sz="0" w:space="0" w:color="auto"/>
      </w:divBdr>
    </w:div>
    <w:div w:id="1235243357">
      <w:bodyDiv w:val="1"/>
      <w:marLeft w:val="0"/>
      <w:marRight w:val="0"/>
      <w:marTop w:val="0"/>
      <w:marBottom w:val="0"/>
      <w:divBdr>
        <w:top w:val="none" w:sz="0" w:space="0" w:color="auto"/>
        <w:left w:val="none" w:sz="0" w:space="0" w:color="auto"/>
        <w:bottom w:val="none" w:sz="0" w:space="0" w:color="auto"/>
        <w:right w:val="none" w:sz="0" w:space="0" w:color="auto"/>
      </w:divBdr>
    </w:div>
    <w:div w:id="1311180318">
      <w:bodyDiv w:val="1"/>
      <w:marLeft w:val="0"/>
      <w:marRight w:val="0"/>
      <w:marTop w:val="0"/>
      <w:marBottom w:val="0"/>
      <w:divBdr>
        <w:top w:val="none" w:sz="0" w:space="0" w:color="auto"/>
        <w:left w:val="none" w:sz="0" w:space="0" w:color="auto"/>
        <w:bottom w:val="none" w:sz="0" w:space="0" w:color="auto"/>
        <w:right w:val="none" w:sz="0" w:space="0" w:color="auto"/>
      </w:divBdr>
    </w:div>
    <w:div w:id="1340766102">
      <w:bodyDiv w:val="1"/>
      <w:marLeft w:val="0"/>
      <w:marRight w:val="0"/>
      <w:marTop w:val="0"/>
      <w:marBottom w:val="0"/>
      <w:divBdr>
        <w:top w:val="none" w:sz="0" w:space="0" w:color="auto"/>
        <w:left w:val="none" w:sz="0" w:space="0" w:color="auto"/>
        <w:bottom w:val="none" w:sz="0" w:space="0" w:color="auto"/>
        <w:right w:val="none" w:sz="0" w:space="0" w:color="auto"/>
      </w:divBdr>
    </w:div>
    <w:div w:id="1397168829">
      <w:bodyDiv w:val="1"/>
      <w:marLeft w:val="0"/>
      <w:marRight w:val="0"/>
      <w:marTop w:val="0"/>
      <w:marBottom w:val="0"/>
      <w:divBdr>
        <w:top w:val="none" w:sz="0" w:space="0" w:color="auto"/>
        <w:left w:val="none" w:sz="0" w:space="0" w:color="auto"/>
        <w:bottom w:val="none" w:sz="0" w:space="0" w:color="auto"/>
        <w:right w:val="none" w:sz="0" w:space="0" w:color="auto"/>
      </w:divBdr>
    </w:div>
    <w:div w:id="1406566310">
      <w:bodyDiv w:val="1"/>
      <w:marLeft w:val="0"/>
      <w:marRight w:val="0"/>
      <w:marTop w:val="0"/>
      <w:marBottom w:val="0"/>
      <w:divBdr>
        <w:top w:val="none" w:sz="0" w:space="0" w:color="auto"/>
        <w:left w:val="none" w:sz="0" w:space="0" w:color="auto"/>
        <w:bottom w:val="none" w:sz="0" w:space="0" w:color="auto"/>
        <w:right w:val="none" w:sz="0" w:space="0" w:color="auto"/>
      </w:divBdr>
    </w:div>
    <w:div w:id="1430542072">
      <w:bodyDiv w:val="1"/>
      <w:marLeft w:val="0"/>
      <w:marRight w:val="0"/>
      <w:marTop w:val="0"/>
      <w:marBottom w:val="0"/>
      <w:divBdr>
        <w:top w:val="none" w:sz="0" w:space="0" w:color="auto"/>
        <w:left w:val="none" w:sz="0" w:space="0" w:color="auto"/>
        <w:bottom w:val="none" w:sz="0" w:space="0" w:color="auto"/>
        <w:right w:val="none" w:sz="0" w:space="0" w:color="auto"/>
      </w:divBdr>
    </w:div>
    <w:div w:id="1431927311">
      <w:bodyDiv w:val="1"/>
      <w:marLeft w:val="0"/>
      <w:marRight w:val="0"/>
      <w:marTop w:val="0"/>
      <w:marBottom w:val="0"/>
      <w:divBdr>
        <w:top w:val="none" w:sz="0" w:space="0" w:color="auto"/>
        <w:left w:val="none" w:sz="0" w:space="0" w:color="auto"/>
        <w:bottom w:val="none" w:sz="0" w:space="0" w:color="auto"/>
        <w:right w:val="none" w:sz="0" w:space="0" w:color="auto"/>
      </w:divBdr>
    </w:div>
    <w:div w:id="1464083682">
      <w:bodyDiv w:val="1"/>
      <w:marLeft w:val="0"/>
      <w:marRight w:val="0"/>
      <w:marTop w:val="0"/>
      <w:marBottom w:val="0"/>
      <w:divBdr>
        <w:top w:val="none" w:sz="0" w:space="0" w:color="auto"/>
        <w:left w:val="none" w:sz="0" w:space="0" w:color="auto"/>
        <w:bottom w:val="none" w:sz="0" w:space="0" w:color="auto"/>
        <w:right w:val="none" w:sz="0" w:space="0" w:color="auto"/>
      </w:divBdr>
    </w:div>
    <w:div w:id="1533498970">
      <w:bodyDiv w:val="1"/>
      <w:marLeft w:val="0"/>
      <w:marRight w:val="0"/>
      <w:marTop w:val="0"/>
      <w:marBottom w:val="0"/>
      <w:divBdr>
        <w:top w:val="none" w:sz="0" w:space="0" w:color="auto"/>
        <w:left w:val="none" w:sz="0" w:space="0" w:color="auto"/>
        <w:bottom w:val="none" w:sz="0" w:space="0" w:color="auto"/>
        <w:right w:val="none" w:sz="0" w:space="0" w:color="auto"/>
      </w:divBdr>
    </w:div>
    <w:div w:id="1537768690">
      <w:bodyDiv w:val="1"/>
      <w:marLeft w:val="0"/>
      <w:marRight w:val="0"/>
      <w:marTop w:val="0"/>
      <w:marBottom w:val="0"/>
      <w:divBdr>
        <w:top w:val="none" w:sz="0" w:space="0" w:color="auto"/>
        <w:left w:val="none" w:sz="0" w:space="0" w:color="auto"/>
        <w:bottom w:val="none" w:sz="0" w:space="0" w:color="auto"/>
        <w:right w:val="none" w:sz="0" w:space="0" w:color="auto"/>
      </w:divBdr>
    </w:div>
    <w:div w:id="1546021148">
      <w:bodyDiv w:val="1"/>
      <w:marLeft w:val="0"/>
      <w:marRight w:val="0"/>
      <w:marTop w:val="0"/>
      <w:marBottom w:val="0"/>
      <w:divBdr>
        <w:top w:val="none" w:sz="0" w:space="0" w:color="auto"/>
        <w:left w:val="none" w:sz="0" w:space="0" w:color="auto"/>
        <w:bottom w:val="none" w:sz="0" w:space="0" w:color="auto"/>
        <w:right w:val="none" w:sz="0" w:space="0" w:color="auto"/>
      </w:divBdr>
    </w:div>
    <w:div w:id="1608733415">
      <w:bodyDiv w:val="1"/>
      <w:marLeft w:val="0"/>
      <w:marRight w:val="0"/>
      <w:marTop w:val="0"/>
      <w:marBottom w:val="0"/>
      <w:divBdr>
        <w:top w:val="none" w:sz="0" w:space="0" w:color="auto"/>
        <w:left w:val="none" w:sz="0" w:space="0" w:color="auto"/>
        <w:bottom w:val="none" w:sz="0" w:space="0" w:color="auto"/>
        <w:right w:val="none" w:sz="0" w:space="0" w:color="auto"/>
      </w:divBdr>
    </w:div>
    <w:div w:id="1608925340">
      <w:bodyDiv w:val="1"/>
      <w:marLeft w:val="0"/>
      <w:marRight w:val="0"/>
      <w:marTop w:val="0"/>
      <w:marBottom w:val="0"/>
      <w:divBdr>
        <w:top w:val="none" w:sz="0" w:space="0" w:color="auto"/>
        <w:left w:val="none" w:sz="0" w:space="0" w:color="auto"/>
        <w:bottom w:val="none" w:sz="0" w:space="0" w:color="auto"/>
        <w:right w:val="none" w:sz="0" w:space="0" w:color="auto"/>
      </w:divBdr>
    </w:div>
    <w:div w:id="1614048914">
      <w:bodyDiv w:val="1"/>
      <w:marLeft w:val="0"/>
      <w:marRight w:val="0"/>
      <w:marTop w:val="0"/>
      <w:marBottom w:val="0"/>
      <w:divBdr>
        <w:top w:val="none" w:sz="0" w:space="0" w:color="auto"/>
        <w:left w:val="none" w:sz="0" w:space="0" w:color="auto"/>
        <w:bottom w:val="none" w:sz="0" w:space="0" w:color="auto"/>
        <w:right w:val="none" w:sz="0" w:space="0" w:color="auto"/>
      </w:divBdr>
    </w:div>
    <w:div w:id="1745224850">
      <w:bodyDiv w:val="1"/>
      <w:marLeft w:val="0"/>
      <w:marRight w:val="0"/>
      <w:marTop w:val="0"/>
      <w:marBottom w:val="0"/>
      <w:divBdr>
        <w:top w:val="none" w:sz="0" w:space="0" w:color="auto"/>
        <w:left w:val="none" w:sz="0" w:space="0" w:color="auto"/>
        <w:bottom w:val="none" w:sz="0" w:space="0" w:color="auto"/>
        <w:right w:val="none" w:sz="0" w:space="0" w:color="auto"/>
      </w:divBdr>
    </w:div>
    <w:div w:id="1752504532">
      <w:bodyDiv w:val="1"/>
      <w:marLeft w:val="0"/>
      <w:marRight w:val="0"/>
      <w:marTop w:val="0"/>
      <w:marBottom w:val="0"/>
      <w:divBdr>
        <w:top w:val="none" w:sz="0" w:space="0" w:color="auto"/>
        <w:left w:val="none" w:sz="0" w:space="0" w:color="auto"/>
        <w:bottom w:val="none" w:sz="0" w:space="0" w:color="auto"/>
        <w:right w:val="none" w:sz="0" w:space="0" w:color="auto"/>
      </w:divBdr>
    </w:div>
    <w:div w:id="1761675122">
      <w:bodyDiv w:val="1"/>
      <w:marLeft w:val="0"/>
      <w:marRight w:val="0"/>
      <w:marTop w:val="0"/>
      <w:marBottom w:val="0"/>
      <w:divBdr>
        <w:top w:val="none" w:sz="0" w:space="0" w:color="auto"/>
        <w:left w:val="none" w:sz="0" w:space="0" w:color="auto"/>
        <w:bottom w:val="none" w:sz="0" w:space="0" w:color="auto"/>
        <w:right w:val="none" w:sz="0" w:space="0" w:color="auto"/>
      </w:divBdr>
    </w:div>
    <w:div w:id="1794442451">
      <w:bodyDiv w:val="1"/>
      <w:marLeft w:val="0"/>
      <w:marRight w:val="0"/>
      <w:marTop w:val="0"/>
      <w:marBottom w:val="0"/>
      <w:divBdr>
        <w:top w:val="none" w:sz="0" w:space="0" w:color="auto"/>
        <w:left w:val="none" w:sz="0" w:space="0" w:color="auto"/>
        <w:bottom w:val="none" w:sz="0" w:space="0" w:color="auto"/>
        <w:right w:val="none" w:sz="0" w:space="0" w:color="auto"/>
      </w:divBdr>
    </w:div>
    <w:div w:id="1795171838">
      <w:bodyDiv w:val="1"/>
      <w:marLeft w:val="0"/>
      <w:marRight w:val="0"/>
      <w:marTop w:val="0"/>
      <w:marBottom w:val="0"/>
      <w:divBdr>
        <w:top w:val="none" w:sz="0" w:space="0" w:color="auto"/>
        <w:left w:val="none" w:sz="0" w:space="0" w:color="auto"/>
        <w:bottom w:val="none" w:sz="0" w:space="0" w:color="auto"/>
        <w:right w:val="none" w:sz="0" w:space="0" w:color="auto"/>
      </w:divBdr>
    </w:div>
    <w:div w:id="1882084061">
      <w:bodyDiv w:val="1"/>
      <w:marLeft w:val="0"/>
      <w:marRight w:val="0"/>
      <w:marTop w:val="0"/>
      <w:marBottom w:val="0"/>
      <w:divBdr>
        <w:top w:val="none" w:sz="0" w:space="0" w:color="auto"/>
        <w:left w:val="none" w:sz="0" w:space="0" w:color="auto"/>
        <w:bottom w:val="none" w:sz="0" w:space="0" w:color="auto"/>
        <w:right w:val="none" w:sz="0" w:space="0" w:color="auto"/>
      </w:divBdr>
    </w:div>
    <w:div w:id="1898663823">
      <w:bodyDiv w:val="1"/>
      <w:marLeft w:val="0"/>
      <w:marRight w:val="0"/>
      <w:marTop w:val="0"/>
      <w:marBottom w:val="0"/>
      <w:divBdr>
        <w:top w:val="none" w:sz="0" w:space="0" w:color="auto"/>
        <w:left w:val="none" w:sz="0" w:space="0" w:color="auto"/>
        <w:bottom w:val="none" w:sz="0" w:space="0" w:color="auto"/>
        <w:right w:val="none" w:sz="0" w:space="0" w:color="auto"/>
      </w:divBdr>
    </w:div>
    <w:div w:id="1923104723">
      <w:bodyDiv w:val="1"/>
      <w:marLeft w:val="0"/>
      <w:marRight w:val="0"/>
      <w:marTop w:val="0"/>
      <w:marBottom w:val="0"/>
      <w:divBdr>
        <w:top w:val="none" w:sz="0" w:space="0" w:color="auto"/>
        <w:left w:val="none" w:sz="0" w:space="0" w:color="auto"/>
        <w:bottom w:val="none" w:sz="0" w:space="0" w:color="auto"/>
        <w:right w:val="none" w:sz="0" w:space="0" w:color="auto"/>
      </w:divBdr>
    </w:div>
    <w:div w:id="1939210921">
      <w:bodyDiv w:val="1"/>
      <w:marLeft w:val="0"/>
      <w:marRight w:val="0"/>
      <w:marTop w:val="0"/>
      <w:marBottom w:val="0"/>
      <w:divBdr>
        <w:top w:val="none" w:sz="0" w:space="0" w:color="auto"/>
        <w:left w:val="none" w:sz="0" w:space="0" w:color="auto"/>
        <w:bottom w:val="none" w:sz="0" w:space="0" w:color="auto"/>
        <w:right w:val="none" w:sz="0" w:space="0" w:color="auto"/>
      </w:divBdr>
    </w:div>
    <w:div w:id="1961035844">
      <w:bodyDiv w:val="1"/>
      <w:marLeft w:val="0"/>
      <w:marRight w:val="0"/>
      <w:marTop w:val="0"/>
      <w:marBottom w:val="0"/>
      <w:divBdr>
        <w:top w:val="none" w:sz="0" w:space="0" w:color="auto"/>
        <w:left w:val="none" w:sz="0" w:space="0" w:color="auto"/>
        <w:bottom w:val="none" w:sz="0" w:space="0" w:color="auto"/>
        <w:right w:val="none" w:sz="0" w:space="0" w:color="auto"/>
      </w:divBdr>
    </w:div>
    <w:div w:id="2013988944">
      <w:bodyDiv w:val="1"/>
      <w:marLeft w:val="0"/>
      <w:marRight w:val="0"/>
      <w:marTop w:val="0"/>
      <w:marBottom w:val="0"/>
      <w:divBdr>
        <w:top w:val="none" w:sz="0" w:space="0" w:color="auto"/>
        <w:left w:val="none" w:sz="0" w:space="0" w:color="auto"/>
        <w:bottom w:val="none" w:sz="0" w:space="0" w:color="auto"/>
        <w:right w:val="none" w:sz="0" w:space="0" w:color="auto"/>
      </w:divBdr>
    </w:div>
    <w:div w:id="2023434092">
      <w:bodyDiv w:val="1"/>
      <w:marLeft w:val="0"/>
      <w:marRight w:val="0"/>
      <w:marTop w:val="0"/>
      <w:marBottom w:val="0"/>
      <w:divBdr>
        <w:top w:val="none" w:sz="0" w:space="0" w:color="auto"/>
        <w:left w:val="none" w:sz="0" w:space="0" w:color="auto"/>
        <w:bottom w:val="none" w:sz="0" w:space="0" w:color="auto"/>
        <w:right w:val="none" w:sz="0" w:space="0" w:color="auto"/>
      </w:divBdr>
    </w:div>
    <w:div w:id="2048987354">
      <w:bodyDiv w:val="1"/>
      <w:marLeft w:val="0"/>
      <w:marRight w:val="0"/>
      <w:marTop w:val="0"/>
      <w:marBottom w:val="0"/>
      <w:divBdr>
        <w:top w:val="none" w:sz="0" w:space="0" w:color="auto"/>
        <w:left w:val="none" w:sz="0" w:space="0" w:color="auto"/>
        <w:bottom w:val="none" w:sz="0" w:space="0" w:color="auto"/>
        <w:right w:val="none" w:sz="0" w:space="0" w:color="auto"/>
      </w:divBdr>
    </w:div>
    <w:div w:id="2064018522">
      <w:bodyDiv w:val="1"/>
      <w:marLeft w:val="0"/>
      <w:marRight w:val="0"/>
      <w:marTop w:val="0"/>
      <w:marBottom w:val="0"/>
      <w:divBdr>
        <w:top w:val="none" w:sz="0" w:space="0" w:color="auto"/>
        <w:left w:val="none" w:sz="0" w:space="0" w:color="auto"/>
        <w:bottom w:val="none" w:sz="0" w:space="0" w:color="auto"/>
        <w:right w:val="none" w:sz="0" w:space="0" w:color="auto"/>
      </w:divBdr>
    </w:div>
    <w:div w:id="2072775018">
      <w:bodyDiv w:val="1"/>
      <w:marLeft w:val="0"/>
      <w:marRight w:val="0"/>
      <w:marTop w:val="0"/>
      <w:marBottom w:val="0"/>
      <w:divBdr>
        <w:top w:val="none" w:sz="0" w:space="0" w:color="auto"/>
        <w:left w:val="none" w:sz="0" w:space="0" w:color="auto"/>
        <w:bottom w:val="none" w:sz="0" w:space="0" w:color="auto"/>
        <w:right w:val="none" w:sz="0" w:space="0" w:color="auto"/>
      </w:divBdr>
    </w:div>
    <w:div w:id="2078742497">
      <w:bodyDiv w:val="1"/>
      <w:marLeft w:val="0"/>
      <w:marRight w:val="0"/>
      <w:marTop w:val="0"/>
      <w:marBottom w:val="0"/>
      <w:divBdr>
        <w:top w:val="none" w:sz="0" w:space="0" w:color="auto"/>
        <w:left w:val="none" w:sz="0" w:space="0" w:color="auto"/>
        <w:bottom w:val="none" w:sz="0" w:space="0" w:color="auto"/>
        <w:right w:val="none" w:sz="0" w:space="0" w:color="auto"/>
      </w:divBdr>
    </w:div>
    <w:div w:id="2090301059">
      <w:bodyDiv w:val="1"/>
      <w:marLeft w:val="0"/>
      <w:marRight w:val="0"/>
      <w:marTop w:val="0"/>
      <w:marBottom w:val="0"/>
      <w:divBdr>
        <w:top w:val="none" w:sz="0" w:space="0" w:color="auto"/>
        <w:left w:val="none" w:sz="0" w:space="0" w:color="auto"/>
        <w:bottom w:val="none" w:sz="0" w:space="0" w:color="auto"/>
        <w:right w:val="none" w:sz="0" w:space="0" w:color="auto"/>
      </w:divBdr>
    </w:div>
    <w:div w:id="21091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F328FD-B401-49B9-B558-510AE03B54F7}">
  <ds:schemaRefs>
    <ds:schemaRef ds:uri="http://schemas.openxmlformats.org/officeDocument/2006/bibliography"/>
  </ds:schemaRefs>
</ds:datastoreItem>
</file>

<file path=customXml/itemProps2.xml><?xml version="1.0" encoding="utf-8"?>
<ds:datastoreItem xmlns:ds="http://schemas.openxmlformats.org/officeDocument/2006/customXml" ds:itemID="{1874EEF7-50D1-40D7-90DF-66C126648D7F}"/>
</file>

<file path=customXml/itemProps3.xml><?xml version="1.0" encoding="utf-8"?>
<ds:datastoreItem xmlns:ds="http://schemas.openxmlformats.org/officeDocument/2006/customXml" ds:itemID="{836FF847-BC03-4C9D-A67D-9B4D71778B3A}"/>
</file>

<file path=customXml/itemProps4.xml><?xml version="1.0" encoding="utf-8"?>
<ds:datastoreItem xmlns:ds="http://schemas.openxmlformats.org/officeDocument/2006/customXml" ds:itemID="{89D7B46B-CB83-4293-BFA6-F377ADA19792}"/>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1141</Characters>
  <Application>Microsoft Office Word</Application>
  <DocSecurity>4</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vt:lpstr>
      <vt:lpstr>I</vt:lpstr>
    </vt:vector>
  </TitlesOfParts>
  <Company>Ministerio de Asuntos Exteriores y de Cooperación</Company>
  <LinksUpToDate>false</LinksUpToDate>
  <CharactersWithSpaces>1332</CharactersWithSpaces>
  <SharedDoc>false</SharedDoc>
  <HLinks>
    <vt:vector size="84" baseType="variant">
      <vt:variant>
        <vt:i4>4653275</vt:i4>
      </vt:variant>
      <vt:variant>
        <vt:i4>39</vt:i4>
      </vt:variant>
      <vt:variant>
        <vt:i4>0</vt:i4>
      </vt:variant>
      <vt:variant>
        <vt:i4>5</vt:i4>
      </vt:variant>
      <vt:variant>
        <vt:lpwstr>http://www.cooperacionespañola.com/sites/default/files/dcd_jl_2013_90_mtr_spain_final.pdf</vt:lpwstr>
      </vt:variant>
      <vt:variant>
        <vt:lpwstr/>
      </vt:variant>
      <vt:variant>
        <vt:i4>5439703</vt:i4>
      </vt:variant>
      <vt:variant>
        <vt:i4>36</vt:i4>
      </vt:variant>
      <vt:variant>
        <vt:i4>0</vt:i4>
      </vt:variant>
      <vt:variant>
        <vt:i4>5</vt:i4>
      </vt:variant>
      <vt:variant>
        <vt:lpwstr>http://www.cooperacionespañola.com/es</vt:lpwstr>
      </vt:variant>
      <vt:variant>
        <vt:lpwstr/>
      </vt:variant>
      <vt:variant>
        <vt:i4>3801255</vt:i4>
      </vt:variant>
      <vt:variant>
        <vt:i4>33</vt:i4>
      </vt:variant>
      <vt:variant>
        <vt:i4>0</vt:i4>
      </vt:variant>
      <vt:variant>
        <vt:i4>5</vt:i4>
      </vt:variant>
      <vt:variant>
        <vt:lpwstr>http://www.cooperacionespañola.com/es/datos-infood</vt:lpwstr>
      </vt:variant>
      <vt:variant>
        <vt:lpwstr/>
      </vt:variant>
      <vt:variant>
        <vt:i4>4849859</vt:i4>
      </vt:variant>
      <vt:variant>
        <vt:i4>30</vt:i4>
      </vt:variant>
      <vt:variant>
        <vt:i4>0</vt:i4>
      </vt:variant>
      <vt:variant>
        <vt:i4>5</vt:i4>
      </vt:variant>
      <vt:variant>
        <vt:lpwstr>http://www.cooperacionespañola.com/es/prioridades-geograficas</vt:lpwstr>
      </vt:variant>
      <vt:variant>
        <vt:lpwstr/>
      </vt:variant>
      <vt:variant>
        <vt:i4>4456579</vt:i4>
      </vt:variant>
      <vt:variant>
        <vt:i4>27</vt:i4>
      </vt:variant>
      <vt:variant>
        <vt:i4>0</vt:i4>
      </vt:variant>
      <vt:variant>
        <vt:i4>5</vt:i4>
      </vt:variant>
      <vt:variant>
        <vt:lpwstr>http://www.cooperacionespañola.com/es/orientaciones-estrategicas-de-la-cooperacion-espanola-2013-2016</vt:lpwstr>
      </vt:variant>
      <vt:variant>
        <vt:lpwstr/>
      </vt:variant>
      <vt:variant>
        <vt:i4>7405741</vt:i4>
      </vt:variant>
      <vt:variant>
        <vt:i4>24</vt:i4>
      </vt:variant>
      <vt:variant>
        <vt:i4>0</vt:i4>
      </vt:variant>
      <vt:variant>
        <vt:i4>5</vt:i4>
      </vt:variant>
      <vt:variant>
        <vt:lpwstr>http://www.cooperacionespañola.com/sites/default/files/plan_director_cooperacion_espanola_2013-2016.pdf</vt:lpwstr>
      </vt:variant>
      <vt:variant>
        <vt:lpwstr/>
      </vt:variant>
      <vt:variant>
        <vt:i4>4915221</vt:i4>
      </vt:variant>
      <vt:variant>
        <vt:i4>21</vt:i4>
      </vt:variant>
      <vt:variant>
        <vt:i4>0</vt:i4>
      </vt:variant>
      <vt:variant>
        <vt:i4>5</vt:i4>
      </vt:variant>
      <vt:variant>
        <vt:lpwstr>http://www.msssi.gob.es/profesionales/saludPublica/docs/IntervencionSanitariaRiesgoSP.pdf</vt:lpwstr>
      </vt:variant>
      <vt:variant>
        <vt:lpwstr/>
      </vt:variant>
      <vt:variant>
        <vt:i4>5046310</vt:i4>
      </vt:variant>
      <vt:variant>
        <vt:i4>18</vt:i4>
      </vt:variant>
      <vt:variant>
        <vt:i4>0</vt:i4>
      </vt:variant>
      <vt:variant>
        <vt:i4>5</vt:i4>
      </vt:variant>
      <vt:variant>
        <vt:lpwstr>http://www.observatoriodelainfancia.msssi.gob.es/documentos/PENIA_2013-2016.pdf</vt:lpwstr>
      </vt:variant>
      <vt:variant>
        <vt:lpwstr/>
      </vt:variant>
      <vt:variant>
        <vt:i4>7143530</vt:i4>
      </vt:variant>
      <vt:variant>
        <vt:i4>15</vt:i4>
      </vt:variant>
      <vt:variant>
        <vt:i4>0</vt:i4>
      </vt:variant>
      <vt:variant>
        <vt:i4>5</vt:i4>
      </vt:variant>
      <vt:variant>
        <vt:lpwstr>http://www.defensordelpueblo.es/es/Mnp/Defensor/index.html</vt:lpwstr>
      </vt:variant>
      <vt:variant>
        <vt:lpwstr/>
      </vt:variant>
      <vt:variant>
        <vt:i4>3211271</vt:i4>
      </vt:variant>
      <vt:variant>
        <vt:i4>12</vt:i4>
      </vt:variant>
      <vt:variant>
        <vt:i4>0</vt:i4>
      </vt:variant>
      <vt:variant>
        <vt:i4>5</vt:i4>
      </vt:variant>
      <vt:variant>
        <vt:lpwstr>http://fra.europa.eu/sites/default/files/fra-2014-annual-report-2013_en.pdf</vt:lpwstr>
      </vt:variant>
      <vt:variant>
        <vt:lpwstr/>
      </vt:variant>
      <vt:variant>
        <vt:i4>5242902</vt:i4>
      </vt:variant>
      <vt:variant>
        <vt:i4>9</vt:i4>
      </vt:variant>
      <vt:variant>
        <vt:i4>0</vt:i4>
      </vt:variant>
      <vt:variant>
        <vt:i4>5</vt:i4>
      </vt:variant>
      <vt:variant>
        <vt:lpwstr>http://www.interior.gob.es/documents/10180/1207668/Informe+sobre+los+delitos+de+odio+en+Espa%C3%B1a+2013.pdf/7eeb7e62-9117-47ab-bca0-bf3ed107d006</vt:lpwstr>
      </vt:variant>
      <vt:variant>
        <vt:lpwstr/>
      </vt:variant>
      <vt:variant>
        <vt:i4>7733352</vt:i4>
      </vt:variant>
      <vt:variant>
        <vt:i4>6</vt:i4>
      </vt:variant>
      <vt:variant>
        <vt:i4>0</vt:i4>
      </vt:variant>
      <vt:variant>
        <vt:i4>5</vt:i4>
      </vt:variant>
      <vt:variant>
        <vt:lpwstr>http://wrap.seigualdad.gob.es/recursos/search/SearchForm.action</vt:lpwstr>
      </vt:variant>
      <vt:variant>
        <vt:lpwstr/>
      </vt:variant>
      <vt:variant>
        <vt:i4>7143501</vt:i4>
      </vt:variant>
      <vt:variant>
        <vt:i4>3</vt:i4>
      </vt:variant>
      <vt:variant>
        <vt:i4>0</vt:i4>
      </vt:variant>
      <vt:variant>
        <vt:i4>5</vt:i4>
      </vt:variant>
      <vt:variant>
        <vt:lpwstr>mailto:trata@policia.es</vt:lpwstr>
      </vt:variant>
      <vt:variant>
        <vt:lpwstr/>
      </vt:variant>
      <vt:variant>
        <vt:i4>3997748</vt:i4>
      </vt:variant>
      <vt:variant>
        <vt:i4>0</vt:i4>
      </vt:variant>
      <vt:variant>
        <vt:i4>0</vt:i4>
      </vt:variant>
      <vt:variant>
        <vt:i4>5</vt:i4>
      </vt:variant>
      <vt:variant>
        <vt:lpwstr>http://www.msssi.gob.es/ssi/violenciaGenero/Recursos/GuiaDerechos/home.htm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ines.yarza</dc:creator>
  <cp:keywords/>
  <dc:description/>
  <cp:lastModifiedBy>IHARA Sumiko</cp:lastModifiedBy>
  <cp:revision>2</cp:revision>
  <cp:lastPrinted>2019-10-09T15:00:00Z</cp:lastPrinted>
  <dcterms:created xsi:type="dcterms:W3CDTF">2019-11-08T09:33:00Z</dcterms:created>
  <dcterms:modified xsi:type="dcterms:W3CDTF">2019-11-08T09:33:00Z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1467800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