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90101" w:rsidRPr="00C90101" w:rsidTr="00C90101">
        <w:trPr>
          <w:cantSplit/>
          <w:trHeight w:val="400"/>
          <w:tblHeader/>
        </w:trPr>
        <w:tc>
          <w:tcPr>
            <w:tcW w:w="4520" w:type="dxa"/>
            <w:tcBorders>
              <w:bottom w:val="dotted" w:sz="4" w:space="0" w:color="auto"/>
            </w:tcBorders>
            <w:shd w:val="clear" w:color="auto" w:fill="auto"/>
          </w:tcPr>
          <w:p w:rsidR="00C90101" w:rsidRPr="00C90101" w:rsidRDefault="00C90101" w:rsidP="00C90101">
            <w:pPr>
              <w:suppressAutoHyphens w:val="0"/>
              <w:spacing w:before="40" w:after="40" w:line="240" w:lineRule="auto"/>
              <w:rPr>
                <w:b/>
                <w:color w:val="000000"/>
                <w:szCs w:val="22"/>
                <w:lang w:eastAsia="en-GB"/>
              </w:rPr>
            </w:pPr>
            <w:r w:rsidRPr="00C90101">
              <w:rPr>
                <w:b/>
                <w:color w:val="000000"/>
                <w:szCs w:val="22"/>
                <w:lang w:eastAsia="en-GB"/>
              </w:rPr>
              <w:t>Recommendation</w:t>
            </w:r>
          </w:p>
        </w:tc>
        <w:tc>
          <w:tcPr>
            <w:tcW w:w="1100" w:type="dxa"/>
            <w:tcBorders>
              <w:bottom w:val="dotted" w:sz="4" w:space="0" w:color="auto"/>
            </w:tcBorders>
            <w:shd w:val="clear" w:color="auto" w:fill="auto"/>
          </w:tcPr>
          <w:p w:rsidR="00C90101" w:rsidRPr="00C90101" w:rsidRDefault="00C90101" w:rsidP="00C90101">
            <w:pPr>
              <w:suppressAutoHyphens w:val="0"/>
              <w:spacing w:before="40" w:after="40" w:line="240" w:lineRule="auto"/>
              <w:rPr>
                <w:b/>
                <w:lang w:eastAsia="en-GB"/>
              </w:rPr>
            </w:pPr>
            <w:r w:rsidRPr="00C90101">
              <w:rPr>
                <w:b/>
                <w:lang w:eastAsia="en-GB"/>
              </w:rPr>
              <w:t>Position</w:t>
            </w:r>
          </w:p>
        </w:tc>
        <w:tc>
          <w:tcPr>
            <w:tcW w:w="5000" w:type="dxa"/>
            <w:tcBorders>
              <w:bottom w:val="dotted" w:sz="4" w:space="0" w:color="auto"/>
            </w:tcBorders>
            <w:shd w:val="clear" w:color="auto" w:fill="auto"/>
          </w:tcPr>
          <w:p w:rsidR="00C90101" w:rsidRPr="00C90101" w:rsidRDefault="00C90101" w:rsidP="00C90101">
            <w:pPr>
              <w:suppressAutoHyphens w:val="0"/>
              <w:spacing w:before="40" w:after="40" w:line="240" w:lineRule="auto"/>
              <w:rPr>
                <w:b/>
                <w:lang w:eastAsia="en-GB"/>
              </w:rPr>
            </w:pPr>
            <w:r w:rsidRPr="00C90101">
              <w:rPr>
                <w:b/>
                <w:lang w:eastAsia="en-GB"/>
              </w:rPr>
              <w:t>Full list of themes</w:t>
            </w:r>
          </w:p>
        </w:tc>
        <w:tc>
          <w:tcPr>
            <w:tcW w:w="4600" w:type="dxa"/>
            <w:tcBorders>
              <w:bottom w:val="dotted" w:sz="4" w:space="0" w:color="auto"/>
            </w:tcBorders>
            <w:shd w:val="clear" w:color="auto" w:fill="auto"/>
          </w:tcPr>
          <w:p w:rsidR="00C90101" w:rsidRPr="00C90101" w:rsidRDefault="00C90101" w:rsidP="00C90101">
            <w:pPr>
              <w:suppressAutoHyphens w:val="0"/>
              <w:spacing w:before="60" w:after="60" w:line="240" w:lineRule="auto"/>
              <w:ind w:left="57" w:right="57"/>
              <w:rPr>
                <w:b/>
                <w:lang w:eastAsia="en-GB"/>
              </w:rPr>
            </w:pPr>
            <w:r w:rsidRPr="00C90101">
              <w:rPr>
                <w:b/>
                <w:lang w:eastAsia="en-GB"/>
              </w:rPr>
              <w:t>Assessment/comments on level of implementation</w:t>
            </w:r>
          </w:p>
        </w:tc>
      </w:tr>
      <w:tr w:rsidR="00C90101" w:rsidRPr="00C90101" w:rsidTr="00F02475">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A21 National Mechanisms for Reporting and Follow-up (NMRF)</w:t>
            </w:r>
            <w:r w:rsidRPr="00C90101">
              <w:rPr>
                <w:b/>
                <w:i/>
                <w:sz w:val="28"/>
                <w:lang w:eastAsia="en-GB"/>
              </w:rPr>
              <w:t xml:space="preserve"> </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90.10 Promote an integrated approach to human rights and the Sustainable Development Goals, by establishing a national mechanism for reporting and follow-up and a national coordination body for the Sustainable Development Goals and human rights reporting in an integrated manner (Cabo Verde);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A21 National Mechanisms for Reporting and Follow-up (NMRF)</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 Sustainable Development Goal implementation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EC4CBA">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A27 Follow-up to Universal Periodic Review (UPR)</w:t>
            </w:r>
            <w:r w:rsidRPr="00C90101">
              <w:rPr>
                <w:b/>
                <w:i/>
                <w:sz w:val="28"/>
                <w:lang w:eastAsia="en-GB"/>
              </w:rPr>
              <w:t xml:space="preserve"> </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 Establish a human rights recommendations plan, aligned with the Sustainable Development Goals and integrating all accepted recommendations from the universal periodic review (Cabo Verde);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A27 Follow-up to Universal Periodic Review (UPR)</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 Sustainable Development Goal implementation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 Integrate good practices of implementation of recommendations from the universal periodic review into national reviews (Cabo Verde);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A27 Follow-up to Universal Periodic Review (UPR)</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 Sustainable Development Goal implementation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015AC0">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A3 Inter-State cooperation &amp; development assistance</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90.31 Adopt all necessary measures, including through international cooperation, to guarantee the quality of health facilities and improve access to basic health-care services in order to combat child mortality (Mexico);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A3 Inter-State cooperation &amp; development assistance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 Seek technical assistance, in accordance with the country’s particular needs, so as to enhance its capacity in the field of human rights (Bahamas);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A3 Inter-State cooperation &amp; development assistance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 Sustainable Development Goal implementation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F533CC">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A41 Constitutional and legislative framework</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90.59 Take effective measures to eliminate sexual violence and abuse of women and children, in particular at school, within the family and in the community, including by criminalizing these conducts and bringing perpetrators to account, and ensure the provision of skilled medical and psychological aid to the victims (Portugal);</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B52 Impunity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F33 Children: protection against exploitation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90.16 Implement the measures on climate change and disaster risk reduction, guaranteeing a focus on human rights, the incorporation of the gender perspective and the prioritization of vulnerable groups (Chile);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90.22 Continue to review relevant domestic legislation relating to detainees, and invest further in prison infrastructure to ensure humane treatment and living conditions for all its detainees (New Zealand);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D26 Conditions of detention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E21 Right to an adequate standard of living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deprived of their liberty</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90.23 Create the necessary legislation to address trafficking in persons, in particular women and girls (Guyana);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D27 Prohibition of slavery, trafficking</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girls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90.84 Adopt juvenile justice legislation that establishes specialized procedures and courts and raises the minimum age of criminal responsibility in accordance with international standards (Mexico);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D51 Administration of justice &amp; fair trial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F34 Children: Juvenile justice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90.38 Adopt legislation to make primary and secondary education compulsory and ensure access to quality education for all (Bahamas);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E52 primary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E53 secondary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90.36 Put in place legislative and administrative measures to make primary education free and compulsory for children in urban and rural areas (Seychelles);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E52 primary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90.47 Consider incorporating the functions of the Gender and Protection Cluster into domestic legislation (New Zealand);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F11 Advancement of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90.58 Increase efforts to combat gender discrimination, harmful practices and violence against women through strong legislation and implementation (Nepal);</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90.55 Expand measures to address violence, including sexual violence, especially against women and children, by enforcing the Convention on the Elimination of All Forms of Discrimination against Women and the Convention on the Rights of the Child and incorporating the human rights obligations into domestic legislation (Germany);</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 Amend all relevant legislation so as to incorporate fully the principles of gender equality and prohibition of discrimination based on gender, covering direct and indirect discrimination in both the public and private spheres, and take all necessary measures in order to enforce such principles (Portugal);</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90.76 Continue to promote legislation prohibiting all violence against children within the framework of the Government’s commitments and its Vanuatu National Child Protection Policy, 2016–2026 (Albania);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F32 Children: family environment and alternative care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90.77 Take legislative action to adopt laws prohibiting corporal punishment of children in all settings (Algeria);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F32 Children: family environment and alternative care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E67312">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A42 Institutions &amp; policies - General</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90.34 Adopt a comprehensive health policy, and increase support to reproductive health and family planning services (Angola);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A42 Institutions &amp; policies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D8 Rights related to marriage &amp; family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E43 Access to sexual and reproductive health and services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D20817">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A43 Human rights policies</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90.28 Continue to consolidate its social and human rights policies, in particular in the area of economic, social and cultural rights, to improve the living standards of its people, particularly the most vulnerable sectors of the population (Bolivarian Republic of Venezuela);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A43 Human rights policies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E21 Right to an adequate standard of living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S01 SDG 1 - poverty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S02 SDG 2 - hunger and food security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S06 SDG 6 - water and sanitation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S08 SDG 8 - economic growth, employment, decent work</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vulnerable persons/groups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8D6911">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A45 National Human Rights Institution (NHRI)</w:t>
            </w:r>
            <w:r w:rsidRPr="00C90101">
              <w:rPr>
                <w:b/>
                <w:i/>
                <w:sz w:val="28"/>
                <w:lang w:eastAsia="en-GB"/>
              </w:rPr>
              <w:t xml:space="preserve"> </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90.4 Set up its national human rights institution (Mauritius); Establish an independent national human rights institution in compliance with the principles relating to the status of national institutions for the promotion and protection of human rights (the Paris Principles) (Ukraine); Establish an independent national institution for the promotion and protection of human rights in compliance with the Paris Principles (Togo); Establish an independent national human rights institution in full compliance with the Paris Principles, seeking technical assistance from the OHCHR where necessary (Ireland); Intensify efforts aimed at establishing an independent national human rights institution in compliance with the Paris Principles (Georgia); Redouble efforts to establish a national human rights institution (Mexico);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A45 National Human Rights Institution (NHRI)</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EF32A4">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A46 National Plans of Action on Human Rights (or specific areas)</w:t>
            </w:r>
            <w:r w:rsidRPr="00C90101">
              <w:rPr>
                <w:b/>
                <w:i/>
                <w:sz w:val="28"/>
                <w:lang w:eastAsia="en-GB"/>
              </w:rPr>
              <w:t xml:space="preserve"> </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90.82 Adopt a national action plan aimed at addressing all the issues covered by the Convention on the Rights of the Child, in particular with regard to trafficking in children, child prostitution and child pornography, while providing adequate resources for its implementation (Serbia);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A46 National Plans of Action on Human Rights (or specific areas)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D27 Prohibition of slavery, trafficking</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F33 Children: protection against exploitation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DF01D0">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A47 Good governance</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90.27 Exert more effort to prevent brutality and other criminal acts perpetrated by members of the policing institution (Indonesia);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A47 Good governance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A43 Human rights policies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law enforcement / police officials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90.25 Address the lack of accountability for police abuse and corruption by the Vanuatu Mobile Force and the Vanuatu Police Force through investigations and prosecutions (United States of America);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A47 Good governance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B51 Right to an effective remedy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1D4AB7">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B31 Equality &amp; non-discrimination</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90.88 Step up measures aimed at improving the protection of persons with disabilities, particularly through public policies that guarantee their integration and combat all forms of discrimination against them (Argentina);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4D0BA2">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B41 Right to development</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90.12 Improve the country’s tourism infrastructure, particularly in rural areas, to generate more income in the tourism sector (Haiti);</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B41 Right to development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S08 SDG 8 - economic growth, employment, decent work</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161159">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B52 Impunity</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90.51 Ensure the investigation and punishment of perpetrators of sexual violence against women and girls in schools (Argentina);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B52 Impunity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90.53 Ensure that perpetrators of violence against women are duly prosecuted and punished with sentences that are commensurate with the seriousness of their crimes (Belgium);</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B52 Impunity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90.54 Combat violence against women and children, including by putting in place a mechanism to protect victims and fight impunity of the perpetrators of these violations (France);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B52 Impunity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497574">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B71 Human rights and the environment</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90.17 Include women, including those living in outer islands, in the National Advisory Board on Climate Change and Disaster Risk Reduction and the disaster and climate change committees, ensuring their effective participation in the planning, decision-making and implementation processes of the National Policy on Climate Change and Disaster Risk Reduction (Fiji);</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90.18 Include in its policies on gender a section on the impact of climate change on women, and set out strategies for ensuring that women are part of decision-making on national climate action policies in accordance with the gender action plan under the United Nations Framework Convention on Climate Change (Fiji);</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90.14 Continue to advance efforts in response to the effects of climate change with a focus on vulnerable groups, including women and children (Viet Nam);</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90.15 Review the existing policies and programmes on climate change adaptation and mitigation in view of ensuring that a human rights-based approach has been adopted (Seychelles);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90.19 Continue to promote stronger mitigation action by all other States, in particular the main current and historical emitters, in order to protect the fundamental rights of the people of Vanuatu (Fiji);</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90.20 Further mainstream human rights in the formulation of policies and measures taken towards the mitigation and adaptation to climate change. In this regard, seek from the international community the necessary technical and capacity-building assistance (Mauritius);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90.21 Intensify its efforts in implementing the National Policy on Climate Change and Disaster Risk Reduction, the Climate Change and Disaster-Induced Displacement Policy and the Strategic Plan 2016–2020 (Philippines);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90.24 Continue to protect the rights of persons displaced within its territory as a consequence of natural disasters (Albania);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G6 Internally displaced persons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internally displaced persons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6B3E16">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B73 Human rights and climate change</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90.96 Amend the emergency protocols to include support for the groups most vulnerable to natural disasters, particularly children with disabilities (Switzerland).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B73 Human rights and climate change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304C13">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D28 Gender-based violence</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90.62 Expand its existing partnership and collaboration with community leaders to reduce domestic and gender-based violence in rural areas (Singapore);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D28 Gender-based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A61 Cooperation with civil society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90.64 Investigate and prosecute domestic violence and sexual abuse cases, and offer victim-centred support services (United States of America);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D28 Gender-based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B52 Impunity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90.61 Continue efforts to eliminate gender-based violence, including domestic and sexual violence, by, for example, allocating adequate resources for the training of law enforcement and medical personnel, for investigations and the prosecution of perpetrators of these crimes, and for access to services for victims (Canada);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D28 Gender-based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law enforcement / police officials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90.63 Continue to strengthen measures to combat gender-based violence and domestic violence (Maldives);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D28 Gender-based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90.73 Establish effective measures to ensure that women can be represented in the national Parliament, as well as active policies to reverse the social discrimination affecting women and protect them in cases of gender-based violence (Spain);</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D28 Gender-based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8472FD">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D29 Domestic violence</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90.65 Ensure protection orders, legal remedies and assistance for women victims of domestic violence and prosecute and punish perpetrators (Slovenia);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B52 Impunity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90.60 Continue to combat domestic and gender-based violence and to promote access by women to leadership positions and their participation in politics, within the framework of the National Gender Equality Policy (Albania);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90.50 Pursue efforts to prevent violence against women and domestic violence (Tunisia);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90.66 Take further steps to protect women and children from domestic violence and abuse (New Zealand);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8D6685">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D31 Liberty and security - general</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90.79 Implement policies with a view to ending the practice of corporal punishment in its society (Indonesia);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D31 Liberty and security - general</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584F22">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D51 Administration of justice &amp; fair trial</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90.94 Make greater efforts to ensure access to social services for persons with disabilities, in particular health care, education, access to legal services and participation in the workforce (Guyana);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D51 Administration of justice &amp; fair trial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E24 Right to social security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E31 Right to 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S08 SDG 8 - economic growth, employment, decent work</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90.26 Enhance the capacity of the judiciary, especially with regard to the backlog of court cases and the staffing of the Public Prosecutor’s Office and the Public Solicitor’s Office (Germany);</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D51 Administration of justice &amp; fair trial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judges, lawyers and prosecutors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662E06">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D6 Rights related to name, identity, nationality</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90.81 Continue its ongoing work to ensure the universal registration of births (Sri Lanka);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D6 Rights related to name, identity, nationality</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stateless persons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7105F4">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D7 Right to participation in public affairs and right to vote</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90.13 Strengthen efforts to achieve Sustainable Development Goals 4 and 5 by expanding access to education and by offering support programmes to encourage female entrepreneurship and participation in political life (Netherlands);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D7 Right to participation in public affairs and right to vote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F11 Advancement of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3E1E0F">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E21 Right to an adequate standard of living - general</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90.11 Continue to implement the national plan for sustainable development, to reduce poverty and raise people’s living standards (China);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E21 Right to an adequate standard of living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E25 Human rights &amp; poverty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S01 SDG 1 - poverty</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947DE8">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E31 Right to work</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90.48 Pursue efforts to achieve gender equality, especially in employment and decision-making positions (Tunisia);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E31 Right to 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1D360F">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E41 Right to health - General</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90.87 Create conditions, wherever possible, for access to health-care services and education for persons with disabilities (Angola);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90.93 Develop infrastructure that enables access to basic health services and education for children, including those with disabilities (France);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90.29 Further promote access to basic health services, especially in the rural areas, with the aim of achieving universal health coverage (Viet Nam);</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90.30 Continue to give priority to the right to health, and implement effective measures to continue expanding access among rural populations (Cuba);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90.32 Ensure adequate health facilities and improve access to basic health services, particularly in rural and remote areas, including ensuring that vaccination coverage reaches all children (Portugal);</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90.33 Continue to ensure the improvement of medical health services in the country, including through further investments in the training of health-care professionals (Sri Lanka);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E41 Right to health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6A2338">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E51 Right to education - General</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90.46 Progress with the implementation of the Universal Primary Education Policy and consider expanding free education to cover secondary schools (Sri Lanka);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E52 primary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E53 secondary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90.45 Make primary education free and compulsory to all children without discrimination (Portugal);</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E52 primary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90.39 Ensure that its educators at all levels, from preschool to post-school education, are adequately trained to facilitate learning by children with disabilities, to support the Government’s inclusive education policies (Singapore);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90.41 Continue efforts to ensure access to education, in particular to expand the continuity of studies, and inclusive education for children with disabilities (Cuba);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90.90 End all forms of discrimination against children with disabilities and take the necessary measures to enable access for children with disabilities to education (Belgium);</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90.37 Consider compulsory education to facilitate the commencement of school at the right age (Australia);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90.40 Continue promoting measures for the full education and literacy of all citizens (Chile);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90.42 Promote equal opportunity in education (Iraq);</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90.43 Continue to improve access to quality education for all children (Maldives);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90.44 Enhance access to quality education, particularly for children in rural areas, and take steps to ensure every child’s rights to enrolment in and continuation of education (Nepal);</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90.74 Ensure the effective schooling of girls (France);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girls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90.85 Take all the necessary measures to guarantee that girls remain in secondary education, particularly girls from remote and rural areas (Argentina);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girls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AB4CD3">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90101">
              <w:rPr>
                <w:b/>
                <w:i/>
                <w:color w:val="000000"/>
                <w:sz w:val="28"/>
                <w:szCs w:val="22"/>
                <w:lang w:eastAsia="en-GB"/>
              </w:rPr>
              <w:t>E56 Basic/continuing education</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90.35 Take all the necessary measures to increase the adult literacy rate (Algeria);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E56 Basic/continuing education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S04 SDG 4  - education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225289">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F11 Advancement of women</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90.57 Continue to strengthen the Department of Women’s Affairs and intensify efforts to combat violence against women and girls, ensuring that perpetrators of such acts are duly prosecuted and convicted by the formal justice system and that the police, prosecutors, judges and lawyers are provided with appropriate training on women’s rights (Ireland);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F11 Advancement of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90.56 Take immediate steps to improve women’s rights and prevent violence against women in accordance with the Convention on the Elimination of All Forms of Discrimination against Women (Indonesia);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F11 Advancement of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DD3E0E">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F12 Discrimination against women</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 Make increased efforts at eliminating all forms of discrimination, violence and abuse against women and children (Guyana);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F33 Children: protection against exploitation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 Continue to promote gender equality, and protect the rights of women, children, persons with disabilities and other vulnerable groups (China);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vulnerable persons/groups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90.7 Reinforce measures to prevent discrimination against women and girls (Honduras);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girls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 Review the outcome of the Vanuatu National Gender Equality Policy, 2015–2019, and strengthen measures to mainstream gender equality across government agencies (Philippines);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90.52 Continue to take wide-ranging action to address the levels of violence and discrimination against women and girls (Barbados);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0F3E79">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F13 Violence against women</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90.49 Continue to strengthen its mechanisms and policies to combat violence against women and girls (Trinidad and Tobago);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F13 Violence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girls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9A09A8">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F14 Participation of women in political and public life </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90.69 Ensure that women are included and can actively participate in planning, decision-making and implementation processes concerning disaster risk reduction, post-disaster management and climate change policies (Barbados);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90.71 Ensure that women, including those living on the outer islands, are included and actively participate in national planning, decision-making and implementation processes, in particular concerning disaster risk reduction, post-disaster management and climate change policies (Iceland);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90.67 Increase the quota for the all-inclusive participation of women in public and decision-making processes (Angola);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90.68 Take steps to encourage female candidates’ participation in the 2020 national elections (Australia);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90.70 Take concrete steps to support and increase women’s participation in the political sphere, by, for example, setting targets to improve the representation of women in Parliament (Canada);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90.72 Continue to increase its efforts to encourage the representation of women in Parliament and in other aspects of public life (New Zealand);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F14 Participation of women in political and public life </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261BB9">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F31 Children: definition; general principles; protection</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90.75 Pursue efforts to promote and protect the rights of children (Tunisia);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90.83 Redouble efforts to ensure that children’s rights are in conformity with the provisions of the Convention on the Rights of the Child, with a particular focus on the juvenile justice system and the prohibition of corporal punishment in all areas of society and as a sentence for crimes (Uruguay);</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F32 Children: family environment and alternative care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F34 Children: Juvenile justice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90.78 Redouble efforts to prevent and combat the multiple and intersecting forms of discrimination to which children are subjected based on gender and disability (Honduras);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90.91 Take appropriate measures to enhance the system for collecting data on children with disabilities with a view to strengthening the protection of their rights (Bulgaria);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90.80 Further strengthen government capacity with a view to the effective implementation of the National Child Protection Policy, 2016–2026 (Philippines);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3C17EA">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F4 Persons with disabilities</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90.86 Continue its efforts to ensure respect for persons with disabilities (Algeria);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90.95 Carry out the necessary reforms to ensure respect for the principle of equality of persons with disabilities in law and in practice (Spain);</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90.92 Continue efforts to implement the Convention on the Rights of Persons with Disabilities, in particular by ensuring access to public places and equitable access to medical equipment and services for persons with disabilities (Canada);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E42 Access to health-care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S03 SDG 3 - health</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90.89 Continue to identify and allocate resources to protect and promote the rights of persons with disabilities (Barbados);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90</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Supported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EB0715">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A12 Acceptance of international norms</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91.9 Consider acceding to the Convention on the Prevention and Punishment of the Crime of Genocide (Armenia);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B13 Genocide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 xml:space="preserve">91.1 Consider ratifying the main international human rights instruments, particularly the Second Optional Protocol to the International Covenant on Civil and Political Rights, aiming at the abolition of the death penalty, the International Convention on the Elimination of All Forms of Racial Discrimination and the International Covenant on Economic, Social and Cultural Rights (Uruguay); Consider acceding to the international human rights instruments to which it is not yet a party (Honduras); Ratify a number of core international human rights instruments, namely the International Covenant on Economic, Social and Cultural Rights and the International Convention on the Elimination of All Forms of Racial Discrimination (Indonesia); Consider acceding to the main international human rights instruments to which it is not yet a party, including the International Covenant on Economic, Social and Cultural Rights, the International Convention on the Elimination of All Forms of Racial Discrimination and the Optional Protocol to the Convention against Torture and Other Cruel, Inhuman or Degrading Treatment or Punishment (Italy); Ratify the main international human rights conventions to which it is not yet a party, in particular the International Covenant on Economic, Social and Cultural Rights (Switzerland); Consider acceding to the International Covenant on Economic, Social and Cultural Rights and the International Convention on the Elimination of All Forms of Racial Discrimination (Trinidad and Tobago) (Tunisia); Continue its current efforts to ratify the International Covenant on Economic, Social and Cultural Rights and the International Convention on the Elimination of All Forms of Racial Discrimination (Bahamas); Sign and ratify the International Covenant on Economic, Social and Cultural Rights (France); Become a party to the International Covenant on Economic, Social and Cultural Rights (Seychelles); Ratify the International Covenant on Economic, Social and Cultural Rights </w:t>
            </w:r>
            <w:r w:rsidRPr="00C90101">
              <w:rPr>
                <w:color w:val="000000"/>
                <w:szCs w:val="22"/>
                <w:lang w:eastAsia="en-GB"/>
              </w:rPr>
              <w:lastRenderedPageBreak/>
              <w:t>(Cabo Verde) (Iraq) (Ukraine) (Mauritius) (Montenegro) (Senegal) (Togo);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B32 Racial 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D1 Civil &amp; political rights - general measures of implementation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D23 Death penalty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D25 Prohibition of torture and cruel, inhuman or degrading treatment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E1 Economic, social &amp; cultural rights - general measures of implementation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91.5 Ratify the International Convention on the Elimination of All Forms of Racial Discrimination (France) (Iraq) (Senegal) (Togo) (Ukraine); Consider acceding to the International Convention on the Elimination of All Forms of Racial Discrimination (Trinidad and Tobago);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B32 Racial 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 Accede to the Second Optional Protocol to the International Covenant on Civil and Political Rights, aiming at the abolition of the death penalty, to prevent the introduction of the death penalty (Australia);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D1 Civil &amp; political rights - general measures of implementation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D23 Death penalty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 Ratify the Optional Protocol to the Convention against Torture and Other Cruel, Inhuman or Degrading Treatment or Punishment (Denmark) (France) (United Kingdom of Great Britain and Northern Ireland);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D25 Prohibition of torture and cruel, inhuman or degrading treatment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deprived of their liberty</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91.10 Ratify and implement the International Labour Organization (ILO) Protocol of 2014 to the Forced Labour Convention, 1930 (No. 29) (United Kingdom of Great Britain and Northern Ireland);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D27 Prohibition of slavery, trafficking</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E32 Right to just and favourable conditions of 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91.7 Ratify the Protocol to Prevent, Suppress and Punish Trafficking in Persons, Especially Women and Children, supplementing the United Nations Convention against Transnational Organized Crime (Ukraine) (Montenegro);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D27 Prohibition of slavery, trafficking</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91.4 Ratify the International Convention for the Protection of All Persons from Enforced Disappearance (France) (Togo);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D32 Enforced disappearances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disappeared persons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91.11 Ratify the Indigenous and Tribal Peoples Convention, 1989 (No. 169), of the International Labour Organization (Denmark);</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E32 Right to just and favourable conditions of 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G3 Indigenous peoples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Indigenous peoples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91.8 Consider ratifying the Optional Protocol to the Convention on the Rights of the Child on a communications procedure (Georgia);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91.12 Become a party to the Convention relating to the Status of Refugees (1951) and its Protocol (1967), and update its Immigration Act to include a provision on refugee protection (New Zealand);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G4 Migrants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G5 Refugees &amp; asylum seekers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refugees &amp; asylum seekers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91.6 Consider taking steps towards accession to and ratification of more core human rights conventions, including the International Convention on the Protection of the Rights of All Migrant Workers and Members of Their Families (Philippines);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A12 Acceptance of international norms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G4 Migrants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migrants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01087D">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A22 Cooperation with treaty bodies</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91.13 Adopt an open, merit-based process for selecting national candidates for United Nations treaty body elections (United Kingdom of Great Britain and Northern Ireland);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A22 Cooperation with treaty bodies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8F3077">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A41 Constitutional and legislative framework</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91.31 Adopt laws that explicitly prohibit polygamy and enable the registration of all customary marriages (Slovenia);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D8 Rights related to marriage &amp; family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91.33 Ensure as soon as possible the effective implementation of the Family Protection Act, in particular by allocating adequate resources to the units responsible for the protection of families (Switzerland);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D8 Rights related to marriage &amp; family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91.34 Revise legislation so that women can access legal, safe and voluntary termination of pregnancy and guarantee the provision of the relevant medical services (Iceland);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E43 Access to sexual and reproductive health and services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91.20 Amend the Constitution and other relevant legislation to incorporate fully the principle of equality between women and men and the prohibition of discrimination based on sex and gender, covering direct and indirect discrimination in both the public and private spheres (Armenia);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xml:space="preserve">- lesbian, gay, bisexual, transgender and intersex persons (LGBTI) </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91.23 Incorporate the principle of gender equality into the Constitution, as well as the prohibition of discrimination based on disability (Mexico);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91.17 Amend the constitutional and other relevant legal acts, in order to incorporate the principles of gender equality into the legal system, both in the public and private spheres (Serbia);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91.18 Fully incorporate the principle of equality between women and men and the prohibition of discrimination based on sex and gender, covering direct and indirect discrimination in both the public and private spheres (Ukraine);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91.22 Amend its Constitution and other relevant legislation to fully incorporate the principle of equality between women and men and prohibit both direct and indirect discrimination in both the public and private spheres (Iceland);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91.32 Revise legislation to raise the minimum age for marriage in compliance with international human rights standards (Iceland);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D8 Rights related to marriage &amp; family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91.16 Adopt the necessary measures in the legislative sphere to define and classify all forms of crimes provided for in the Optional Protocols to the Convention on the Rights of the Child on the involvement of children in armed conflict and on the sale of children, child prostitution and child pornography (Honduras);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A41 Constitutional and legislative framework</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F33 Children: protection against exploitation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F35 Children in armed conflict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FB4683">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A62 Statistics and indicators</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91.39 Conduct and make publicly available mapping studies and data collection on statelessness, access to legal identity, and birth registration in the country (United States of America).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A62 Statistics and indicators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D6 Rights related to name, identity, nationality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G7 Stateless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stateless persons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BB595E">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B31 Equality &amp; non-discrimination</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91.24 Put in place measures, including anti-discrimination measures and awareness-raising campaigns, to eliminate discrimination and violence against lesbian, gay, bisexual, transgender and intersex persons (Canada);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xml:space="preserve">- lesbian, gay, bisexual, transgender and intersex persons (LGBTI) </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91.26 Enhance the rights of lesbian, gay, bisexual, transgender and intersex people by protecting them effectively from violence and discrimination (Germany);</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xml:space="preserve">- lesbian, gay, bisexual, transgender and intersex persons (LGBTI) </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91.27 Make further efforts to protect lesbian, gay, bisexual, transgender and intersex persons and integrate them into society (Iceland);</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xml:space="preserve">- lesbian, gay, bisexual, transgender and intersex persons (LGBTI) </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91.28 Continue working to consolidate the civil rights of persons belonging to the lesbian, gay, bisexual, transgender and intersex community (Spain);</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xml:space="preserve">- lesbian, gay, bisexual, transgender and intersex persons (LGBTI) </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91.29 Implement specific measures to combat all forms of discrimination, including discrimination based on sexual orientation and gender identity, in order to guarantee the enjoyment of rights by lesbian, gay, bisexual, transgender and intersex persons (Uruguay);</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xml:space="preserve">- lesbian, gay, bisexual, transgender and intersex persons (LGBTI) </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91.30 Take strong, specific and action-oriented measures to modernize the fishing sector in a way that is beneficial to Vanuatu’s fishermen (Haiti);</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living in rural areas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F5571">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D27 Prohibition of slavery, trafficking</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91.15 Continue to carry out policies to protect and promote the human rights of vulnerable groups, such as women, children and persons with disabilities, and to prevent and combat all forms of violence and discrimination against them, including domestic violence and human trafficking (Italy);</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D27 Prohibition of slavery, trafficking</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D29 Domestic violence</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vulnerable persons/groups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9C0188">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90101">
              <w:rPr>
                <w:b/>
                <w:i/>
                <w:color w:val="000000"/>
                <w:sz w:val="28"/>
                <w:szCs w:val="22"/>
                <w:lang w:eastAsia="en-GB"/>
              </w:rPr>
              <w:t>E51 Right to education - General</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91.38 Consider developing a comprehensive disaster-sensitive social protection system for children with disabilities, and take steps to improve the physical safety and resilience of school infrastructure (Bulgaria);</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E51 Right to education -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B71 Human rights and the environment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S13 SDG 13 - climate change</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BE2A71">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F1 Women</w:t>
            </w: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91.14 Use this third cycle of the universal periodic review to generate data that can support both the implementation of the Sustainable Development Goals and the measurement of progress in the field of human rights, including children’s and women’s rights (Cabo Verde);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A27 Follow-up to Universal Periodic Review (UPR)</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 Sustainable Development Goal implementation</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192D61">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F12 Discrimination against women</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91.19 Put in place a comprehensive strategy to eliminate discriminatory gender stereotypes, ensuring broad participation of civil society organizations in this process (Ukraine);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A61 Cooperation with civil society</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general</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91.25 Strengthen measures to eradicate all violence and discrimination and promote inclusion, in particular with respect to women, persons with disabilities and lesbian, gay, bisexual, transgender and intersex persons, as well as to protect their rights (Chile);</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F4 Persons with disabilities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B31 Equality &amp; non-discrimination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lesbian, gay, bisexual, transgender and intersex persons (LGBTI)</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persons with disabilities</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91.21 Put in place a comprehensive strategy to eliminate discriminatory gender stereotypes and patriarchal attitudes (Belgium);</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tcBorders>
              <w:bottom w:val="dotted" w:sz="4" w:space="0" w:color="auto"/>
            </w:tcBorders>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lastRenderedPageBreak/>
              <w:t>91.35 Review the civil and traditional legal systems in order to undertake reforms that ensure that their provisions on women’s rights are uniform and conform to the international standards of the Convention on the Elimination of All Forms of Discrimination against Women (Mexico);</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tcBorders>
              <w:bottom w:val="dotted" w:sz="4" w:space="0" w:color="auto"/>
            </w:tcBorders>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tcBorders>
              <w:bottom w:val="dotted" w:sz="4" w:space="0" w:color="auto"/>
            </w:tcBorders>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F12 Discrimination against women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S05 SDG 5 - gender equality and women's empowerment</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women</w:t>
            </w:r>
          </w:p>
        </w:tc>
        <w:tc>
          <w:tcPr>
            <w:tcW w:w="4600" w:type="dxa"/>
            <w:tcBorders>
              <w:bottom w:val="dotted" w:sz="4" w:space="0" w:color="auto"/>
            </w:tcBorders>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6843F1">
        <w:trPr>
          <w:cantSplit/>
        </w:trPr>
        <w:tc>
          <w:tcPr>
            <w:tcW w:w="15220" w:type="dxa"/>
            <w:gridSpan w:val="4"/>
            <w:shd w:val="clear" w:color="auto" w:fill="DBE5F1"/>
            <w:hideMark/>
          </w:tcPr>
          <w:p w:rsidR="00C90101" w:rsidRPr="00C90101" w:rsidRDefault="00C90101" w:rsidP="00C90101">
            <w:pPr>
              <w:suppressAutoHyphens w:val="0"/>
              <w:spacing w:before="40" w:after="40" w:line="240" w:lineRule="auto"/>
              <w:rPr>
                <w:b/>
                <w:i/>
                <w:sz w:val="28"/>
                <w:lang w:eastAsia="en-GB"/>
              </w:rPr>
            </w:pPr>
            <w:r>
              <w:rPr>
                <w:b/>
                <w:i/>
                <w:color w:val="000000"/>
                <w:sz w:val="28"/>
                <w:szCs w:val="22"/>
                <w:lang w:eastAsia="en-GB"/>
              </w:rPr>
              <w:t xml:space="preserve">Theme: </w:t>
            </w:r>
            <w:r w:rsidRPr="00C90101">
              <w:rPr>
                <w:b/>
                <w:i/>
                <w:color w:val="000000"/>
                <w:sz w:val="28"/>
                <w:szCs w:val="22"/>
                <w:lang w:eastAsia="en-GB"/>
              </w:rPr>
              <w:t>F31 Children: definition; general principles; protection</w:t>
            </w: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91.37 Establish the criminal responsibility of legal entities for all offences defined in articles 2 and 3 of the Optional Protocol to the Convention on the Rights of the Child on the sale of children, child prostitution and child pornography (Spain);</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F33 Children: protection against exploitation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r w:rsidR="00C90101" w:rsidRPr="00C90101" w:rsidTr="00C90101">
        <w:trPr>
          <w:cantSplit/>
        </w:trPr>
        <w:tc>
          <w:tcPr>
            <w:tcW w:w="4520" w:type="dxa"/>
            <w:shd w:val="clear" w:color="auto" w:fill="auto"/>
            <w:hideMark/>
          </w:tcPr>
          <w:p w:rsidR="00C90101" w:rsidRDefault="00C90101" w:rsidP="00C90101">
            <w:pPr>
              <w:suppressAutoHyphens w:val="0"/>
              <w:spacing w:before="40" w:after="40" w:line="240" w:lineRule="auto"/>
              <w:rPr>
                <w:color w:val="000000"/>
                <w:szCs w:val="22"/>
                <w:lang w:eastAsia="en-GB"/>
              </w:rPr>
            </w:pPr>
            <w:r w:rsidRPr="00C90101">
              <w:rPr>
                <w:color w:val="000000"/>
                <w:szCs w:val="22"/>
                <w:lang w:eastAsia="en-GB"/>
              </w:rPr>
              <w:t>91.36 Abolish child, early and forced marriage by setting the minimum age for marriage for both men and women at 18 years (Netherlands);</w:t>
            </w:r>
          </w:p>
          <w:p w:rsidR="00C90101" w:rsidRPr="00C90101" w:rsidRDefault="00C90101" w:rsidP="00C90101">
            <w:pPr>
              <w:suppressAutoHyphens w:val="0"/>
              <w:spacing w:before="40" w:after="40" w:line="240" w:lineRule="auto"/>
              <w:rPr>
                <w:color w:val="000000"/>
                <w:szCs w:val="22"/>
                <w:lang w:eastAsia="en-GB"/>
              </w:rPr>
            </w:pPr>
            <w:r w:rsidRPr="00C90101">
              <w:rPr>
                <w:b/>
                <w:color w:val="000000"/>
                <w:szCs w:val="22"/>
                <w:lang w:eastAsia="en-GB"/>
              </w:rPr>
              <w:t>Source of position:</w:t>
            </w:r>
            <w:r w:rsidRPr="00C90101">
              <w:rPr>
                <w:color w:val="000000"/>
                <w:szCs w:val="22"/>
                <w:lang w:eastAsia="en-GB"/>
              </w:rPr>
              <w:t xml:space="preserve"> A/HRC/41/10 - Para. 91</w:t>
            </w:r>
          </w:p>
        </w:tc>
        <w:tc>
          <w:tcPr>
            <w:tcW w:w="1100" w:type="dxa"/>
            <w:shd w:val="clear" w:color="auto" w:fill="auto"/>
            <w:hideMark/>
          </w:tcPr>
          <w:p w:rsidR="00C90101" w:rsidRPr="00C90101" w:rsidRDefault="00C90101" w:rsidP="00C90101">
            <w:pPr>
              <w:suppressAutoHyphens w:val="0"/>
              <w:spacing w:before="40" w:after="40" w:line="240" w:lineRule="auto"/>
              <w:rPr>
                <w:color w:val="000000"/>
                <w:szCs w:val="22"/>
                <w:lang w:eastAsia="en-GB"/>
              </w:rPr>
            </w:pPr>
            <w:r w:rsidRPr="00C90101">
              <w:rPr>
                <w:color w:val="000000"/>
                <w:szCs w:val="22"/>
                <w:lang w:eastAsia="en-GB"/>
              </w:rPr>
              <w:t>Noted</w:t>
            </w:r>
          </w:p>
        </w:tc>
        <w:tc>
          <w:tcPr>
            <w:tcW w:w="5000" w:type="dxa"/>
            <w:shd w:val="clear" w:color="auto" w:fill="auto"/>
            <w:hideMark/>
          </w:tcPr>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F31 Children: definition; general principles; protection</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S16 SDG 16 - peace, justice and strong institutions</w:t>
            </w:r>
          </w:p>
          <w:p w:rsidR="00C90101" w:rsidRPr="00C90101" w:rsidRDefault="00C90101" w:rsidP="00C90101">
            <w:pPr>
              <w:suppressAutoHyphens w:val="0"/>
              <w:spacing w:line="240" w:lineRule="auto"/>
              <w:rPr>
                <w:color w:val="000000"/>
                <w:sz w:val="16"/>
                <w:szCs w:val="22"/>
                <w:lang w:eastAsia="en-GB"/>
              </w:rPr>
            </w:pPr>
            <w:r w:rsidRPr="00C90101">
              <w:rPr>
                <w:b/>
                <w:color w:val="000000"/>
                <w:sz w:val="16"/>
                <w:szCs w:val="22"/>
                <w:lang w:eastAsia="en-GB"/>
              </w:rPr>
              <w:t>Affected persons:</w:t>
            </w:r>
          </w:p>
          <w:p w:rsidR="00C90101" w:rsidRPr="00C90101" w:rsidRDefault="00C90101" w:rsidP="00C90101">
            <w:pPr>
              <w:suppressAutoHyphens w:val="0"/>
              <w:spacing w:line="240" w:lineRule="auto"/>
              <w:rPr>
                <w:color w:val="000000"/>
                <w:sz w:val="16"/>
                <w:szCs w:val="22"/>
                <w:lang w:eastAsia="en-GB"/>
              </w:rPr>
            </w:pPr>
            <w:r w:rsidRPr="00C90101">
              <w:rPr>
                <w:color w:val="000000"/>
                <w:sz w:val="16"/>
                <w:szCs w:val="22"/>
                <w:lang w:eastAsia="en-GB"/>
              </w:rPr>
              <w:t>- children</w:t>
            </w:r>
          </w:p>
        </w:tc>
        <w:tc>
          <w:tcPr>
            <w:tcW w:w="4600" w:type="dxa"/>
            <w:shd w:val="clear" w:color="auto" w:fill="auto"/>
            <w:hideMark/>
          </w:tcPr>
          <w:p w:rsidR="00C90101" w:rsidRDefault="00C90101" w:rsidP="00C90101">
            <w:pPr>
              <w:suppressAutoHyphens w:val="0"/>
              <w:spacing w:before="60" w:after="60" w:line="240" w:lineRule="auto"/>
              <w:ind w:left="57" w:right="57"/>
              <w:rPr>
                <w:color w:val="000000"/>
                <w:szCs w:val="22"/>
                <w:lang w:eastAsia="en-GB"/>
              </w:rPr>
            </w:pPr>
          </w:p>
          <w:p w:rsidR="00C90101" w:rsidRPr="00C90101" w:rsidRDefault="00C90101" w:rsidP="00C90101">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01" w:rsidRDefault="00C90101"/>
  </w:endnote>
  <w:endnote w:type="continuationSeparator" w:id="0">
    <w:p w:rsidR="00C90101" w:rsidRDefault="00C90101"/>
  </w:endnote>
  <w:endnote w:type="continuationNotice" w:id="1">
    <w:p w:rsidR="00C90101" w:rsidRDefault="00C9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01" w:rsidRPr="000B175B" w:rsidRDefault="00C90101" w:rsidP="000B175B">
      <w:pPr>
        <w:tabs>
          <w:tab w:val="right" w:pos="2155"/>
        </w:tabs>
        <w:spacing w:after="80"/>
        <w:ind w:left="680"/>
        <w:rPr>
          <w:u w:val="single"/>
        </w:rPr>
      </w:pPr>
      <w:r>
        <w:rPr>
          <w:u w:val="single"/>
        </w:rPr>
        <w:tab/>
      </w:r>
    </w:p>
  </w:footnote>
  <w:footnote w:type="continuationSeparator" w:id="0">
    <w:p w:rsidR="00C90101" w:rsidRPr="00FC68B7" w:rsidRDefault="00C90101" w:rsidP="00FC68B7">
      <w:pPr>
        <w:tabs>
          <w:tab w:val="left" w:pos="2155"/>
        </w:tabs>
        <w:spacing w:after="80"/>
        <w:ind w:left="680"/>
        <w:rPr>
          <w:u w:val="single"/>
        </w:rPr>
      </w:pPr>
      <w:r>
        <w:rPr>
          <w:u w:val="single"/>
        </w:rPr>
        <w:tab/>
      </w:r>
    </w:p>
  </w:footnote>
  <w:footnote w:type="continuationNotice" w:id="1">
    <w:p w:rsidR="00C90101" w:rsidRDefault="00C901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C90101">
      <w:rPr>
        <w:sz w:val="28"/>
        <w:szCs w:val="28"/>
      </w:rPr>
      <w:t xml:space="preserve">Vanuatu </w:t>
    </w:r>
    <w:r w:rsidRPr="0064076F">
      <w:rPr>
        <w:sz w:val="20"/>
      </w:rPr>
      <w:t>(</w:t>
    </w:r>
    <w:r w:rsidR="00C90101">
      <w:rPr>
        <w:sz w:val="20"/>
      </w:rPr>
      <w:t>3</w:t>
    </w:r>
    <w:r w:rsidR="00C90101" w:rsidRPr="00C90101">
      <w:rPr>
        <w:sz w:val="20"/>
        <w:vertAlign w:val="superscript"/>
      </w:rPr>
      <w:t>rd</w:t>
    </w:r>
    <w:r w:rsidR="00C90101">
      <w:rPr>
        <w:sz w:val="20"/>
      </w:rPr>
      <w:t xml:space="preserve"> </w:t>
    </w:r>
    <w:r w:rsidR="002A5EFC">
      <w:rPr>
        <w:sz w:val="20"/>
      </w:rPr>
      <w:t>Cycle –</w:t>
    </w:r>
    <w:r w:rsidR="00484D9F">
      <w:rPr>
        <w:sz w:val="20"/>
      </w:rPr>
      <w:t xml:space="preserve"> </w:t>
    </w:r>
    <w:r w:rsidR="00C90101">
      <w:rPr>
        <w:sz w:val="20"/>
      </w:rPr>
      <w:t>32</w:t>
    </w:r>
    <w:r w:rsidR="00C90101" w:rsidRPr="00C90101">
      <w:rPr>
        <w:sz w:val="20"/>
        <w:vertAlign w:val="superscript"/>
      </w:rPr>
      <w:t>nd</w:t>
    </w:r>
    <w:r w:rsidR="00C9010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71F39">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71F39">
      <w:rPr>
        <w:noProof/>
        <w:sz w:val="20"/>
      </w:rPr>
      <w:t>25</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1F39"/>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90101"/>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F0A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66544257">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E0C2B-9074-431E-BC85-9E976DB8EFB3}"/>
</file>

<file path=customXml/itemProps2.xml><?xml version="1.0" encoding="utf-8"?>
<ds:datastoreItem xmlns:ds="http://schemas.openxmlformats.org/officeDocument/2006/customXml" ds:itemID="{B44FF684-84EF-4069-B358-1A45BAD39DC4}"/>
</file>

<file path=customXml/itemProps3.xml><?xml version="1.0" encoding="utf-8"?>
<ds:datastoreItem xmlns:ds="http://schemas.openxmlformats.org/officeDocument/2006/customXml" ds:itemID="{29638F92-9E3F-4042-8BBA-1F5953E58D7C}"/>
</file>

<file path=docProps/app.xml><?xml version="1.0" encoding="utf-8"?>
<Properties xmlns="http://schemas.openxmlformats.org/officeDocument/2006/extended-properties" xmlns:vt="http://schemas.openxmlformats.org/officeDocument/2006/docPropsVTypes">
  <Template>Normal.dotm</Template>
  <TotalTime>13</TotalTime>
  <Pages>25</Pages>
  <Words>8709</Words>
  <Characters>49644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2019-10-25T08:34:00Z</dcterms:created>
  <dcterms:modified xsi:type="dcterms:W3CDTF">2019-10-25T08:47:00Z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