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B" w:rsidRDefault="0099692B" w:rsidP="0099692B">
      <w:pPr>
        <w:pStyle w:val="HChG"/>
        <w:rPr>
          <w:rFonts w:ascii="Times New Roman" w:hAnsi="Times New Roman"/>
        </w:rPr>
      </w:pPr>
      <w:r w:rsidRPr="0099692B">
        <w:rPr>
          <w:rFonts w:ascii="Times New Roman" w:hAnsi="Times New Roman"/>
        </w:rPr>
        <w:t>Annex 1</w:t>
      </w:r>
    </w:p>
    <w:p w:rsidR="0099692B" w:rsidRPr="0099692B" w:rsidRDefault="0099692B" w:rsidP="0099692B">
      <w:pPr>
        <w:pStyle w:val="Heading1"/>
        <w:rPr>
          <w:rFonts w:ascii="Times New Roman" w:hAnsi="Times New Roman"/>
          <w:sz w:val="20"/>
          <w:szCs w:val="20"/>
        </w:rPr>
      </w:pPr>
      <w:r w:rsidRPr="0099692B">
        <w:rPr>
          <w:rFonts w:ascii="Times New Roman" w:hAnsi="Times New Roman"/>
          <w:sz w:val="20"/>
          <w:szCs w:val="20"/>
        </w:rPr>
        <w:t>Table I: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692B">
        <w:rPr>
          <w:rFonts w:ascii="Times New Roman" w:hAnsi="Times New Roman"/>
          <w:sz w:val="20"/>
          <w:szCs w:val="20"/>
        </w:rPr>
        <w:t>Complaints Made to the PSB between 2013 and 2017</w:t>
      </w:r>
    </w:p>
    <w:tbl>
      <w:tblPr>
        <w:tblStyle w:val="TableGrid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543"/>
        <w:gridCol w:w="1817"/>
        <w:gridCol w:w="1554"/>
        <w:gridCol w:w="1554"/>
      </w:tblGrid>
      <w:tr w:rsidR="0099692B" w:rsidRPr="0099692B" w:rsidTr="0099692B">
        <w:trPr>
          <w:tblHeader/>
        </w:trPr>
        <w:tc>
          <w:tcPr>
            <w:tcW w:w="9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80" w:after="80" w:line="200" w:lineRule="exact"/>
              <w:contextualSpacing/>
              <w:rPr>
                <w:rFonts w:ascii="Times New Roman" w:hAnsi="Times New Roman"/>
                <w:i/>
                <w:sz w:val="16"/>
              </w:rPr>
            </w:pPr>
            <w:r w:rsidRPr="0099692B">
              <w:rPr>
                <w:rFonts w:ascii="Times New Roman" w:hAnsi="Times New Roman"/>
                <w:i/>
                <w:sz w:val="16"/>
              </w:rPr>
              <w:t>Year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80" w:after="80" w:line="200" w:lineRule="exact"/>
              <w:contextualSpacing/>
              <w:jc w:val="right"/>
              <w:rPr>
                <w:rFonts w:ascii="Times New Roman" w:hAnsi="Times New Roman"/>
                <w:i/>
                <w:sz w:val="16"/>
              </w:rPr>
            </w:pPr>
            <w:r w:rsidRPr="0099692B">
              <w:rPr>
                <w:rFonts w:ascii="Times New Roman" w:hAnsi="Times New Roman"/>
                <w:i/>
                <w:sz w:val="16"/>
              </w:rPr>
              <w:t xml:space="preserve">Total Complaints received by PSB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80" w:after="80" w:line="200" w:lineRule="exact"/>
              <w:contextualSpacing/>
              <w:jc w:val="right"/>
              <w:rPr>
                <w:rFonts w:ascii="Times New Roman" w:hAnsi="Times New Roman"/>
                <w:i/>
                <w:sz w:val="16"/>
              </w:rPr>
            </w:pPr>
            <w:r w:rsidRPr="0099692B">
              <w:rPr>
                <w:rFonts w:ascii="Times New Roman" w:hAnsi="Times New Roman"/>
                <w:i/>
                <w:sz w:val="16"/>
              </w:rPr>
              <w:t>Complaints related to the excessive use of force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80" w:after="80" w:line="200" w:lineRule="exact"/>
              <w:contextualSpacing/>
              <w:jc w:val="right"/>
              <w:rPr>
                <w:rFonts w:ascii="Times New Roman" w:hAnsi="Times New Roman"/>
                <w:i/>
                <w:sz w:val="16"/>
              </w:rPr>
            </w:pPr>
            <w:r w:rsidRPr="0099692B">
              <w:rPr>
                <w:rFonts w:ascii="Times New Roman" w:hAnsi="Times New Roman"/>
                <w:i/>
                <w:sz w:val="16"/>
              </w:rPr>
              <w:t>Total Complaints received by OBM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80" w:after="80" w:line="200" w:lineRule="exact"/>
              <w:contextualSpacing/>
              <w:jc w:val="right"/>
              <w:rPr>
                <w:rFonts w:ascii="Times New Roman" w:hAnsi="Times New Roman"/>
                <w:i/>
                <w:sz w:val="16"/>
              </w:rPr>
            </w:pPr>
            <w:r w:rsidRPr="0099692B">
              <w:rPr>
                <w:rFonts w:ascii="Times New Roman" w:hAnsi="Times New Roman"/>
                <w:i/>
                <w:sz w:val="16"/>
              </w:rPr>
              <w:t>Total Complaints received by PSB</w:t>
            </w:r>
          </w:p>
        </w:tc>
      </w:tr>
      <w:tr w:rsidR="0099692B" w:rsidRPr="0099692B" w:rsidTr="0099692B"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2013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167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49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99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39</w:t>
            </w:r>
          </w:p>
        </w:tc>
      </w:tr>
      <w:tr w:rsidR="0099692B" w:rsidRPr="0099692B" w:rsidTr="0099692B">
        <w:tc>
          <w:tcPr>
            <w:tcW w:w="902" w:type="dxa"/>
            <w:shd w:val="clear" w:color="auto" w:fill="auto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2014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150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39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114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33</w:t>
            </w:r>
          </w:p>
        </w:tc>
      </w:tr>
      <w:tr w:rsidR="0099692B" w:rsidRPr="0099692B" w:rsidTr="0099692B">
        <w:tc>
          <w:tcPr>
            <w:tcW w:w="902" w:type="dxa"/>
            <w:shd w:val="clear" w:color="auto" w:fill="auto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2015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118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53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91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18</w:t>
            </w:r>
          </w:p>
        </w:tc>
      </w:tr>
      <w:tr w:rsidR="0099692B" w:rsidRPr="0099692B" w:rsidTr="0099692B">
        <w:tc>
          <w:tcPr>
            <w:tcW w:w="902" w:type="dxa"/>
            <w:shd w:val="clear" w:color="auto" w:fill="auto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2016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159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44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86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34</w:t>
            </w:r>
          </w:p>
        </w:tc>
      </w:tr>
      <w:tr w:rsidR="0099692B" w:rsidRPr="0099692B" w:rsidTr="0099692B">
        <w:tc>
          <w:tcPr>
            <w:tcW w:w="902" w:type="dxa"/>
            <w:shd w:val="clear" w:color="auto" w:fill="auto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2017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201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49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NA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NA</w:t>
            </w:r>
          </w:p>
        </w:tc>
      </w:tr>
      <w:tr w:rsidR="0099692B" w:rsidRPr="0099692B" w:rsidTr="0099692B"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rPr>
                <w:rFonts w:ascii="Times New Roman" w:hAnsi="Times New Roman"/>
                <w:b/>
                <w:sz w:val="18"/>
                <w:szCs w:val="24"/>
              </w:rPr>
            </w:pPr>
            <w:r w:rsidRPr="0099692B">
              <w:rPr>
                <w:rFonts w:ascii="Times New Roman" w:hAnsi="Times New Roman"/>
                <w:b/>
                <w:sz w:val="18"/>
                <w:szCs w:val="24"/>
              </w:rPr>
              <w:t xml:space="preserve">Total 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 w:rsidRPr="0099692B">
              <w:rPr>
                <w:rFonts w:ascii="Times New Roman" w:hAnsi="Times New Roman"/>
                <w:b/>
                <w:sz w:val="18"/>
                <w:szCs w:val="24"/>
              </w:rPr>
              <w:t>795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 w:rsidRPr="0099692B">
              <w:rPr>
                <w:rFonts w:ascii="Times New Roman" w:hAnsi="Times New Roman"/>
                <w:b/>
                <w:sz w:val="18"/>
                <w:szCs w:val="24"/>
              </w:rPr>
              <w:t>234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 w:rsidRPr="0099692B">
              <w:rPr>
                <w:rFonts w:ascii="Times New Roman" w:hAnsi="Times New Roman"/>
                <w:b/>
                <w:sz w:val="18"/>
                <w:szCs w:val="24"/>
              </w:rPr>
              <w:t>390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 w:rsidRPr="0099692B">
              <w:rPr>
                <w:rFonts w:ascii="Times New Roman" w:hAnsi="Times New Roman"/>
                <w:b/>
                <w:sz w:val="18"/>
                <w:szCs w:val="24"/>
              </w:rPr>
              <w:t>124</w:t>
            </w:r>
          </w:p>
        </w:tc>
      </w:tr>
    </w:tbl>
    <w:p w:rsidR="0099692B" w:rsidRPr="0099692B" w:rsidRDefault="0099692B" w:rsidP="0099692B">
      <w:pPr>
        <w:ind w:left="1134"/>
        <w:rPr>
          <w:rFonts w:ascii="Times New Roman" w:hAnsi="Times New Roman"/>
          <w:sz w:val="20"/>
          <w:szCs w:val="20"/>
        </w:rPr>
      </w:pPr>
      <w:r w:rsidRPr="0099692B">
        <w:rPr>
          <w:rFonts w:ascii="Times New Roman" w:hAnsi="Times New Roman"/>
          <w:sz w:val="20"/>
          <w:szCs w:val="20"/>
        </w:rPr>
        <w:t>Sources: PSB and the Ombudsman’s Annual Report</w:t>
      </w:r>
    </w:p>
    <w:p w:rsidR="0099692B" w:rsidRDefault="0099692B" w:rsidP="0099692B">
      <w:pPr>
        <w:pStyle w:val="Heading1"/>
        <w:rPr>
          <w:rFonts w:ascii="Times New Roman" w:hAnsi="Times New Roman"/>
          <w:sz w:val="20"/>
          <w:szCs w:val="20"/>
        </w:rPr>
      </w:pPr>
      <w:r w:rsidRPr="0099692B">
        <w:rPr>
          <w:rFonts w:ascii="Times New Roman" w:hAnsi="Times New Roman"/>
          <w:sz w:val="20"/>
          <w:szCs w:val="20"/>
        </w:rPr>
        <w:t>Table II: New HIV Diagnoses in Belize 2014 – 2016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3498"/>
      </w:tblGrid>
      <w:tr w:rsidR="0099692B" w:rsidRPr="0099692B" w:rsidTr="0099692B">
        <w:trPr>
          <w:tblHeader/>
        </w:trPr>
        <w:tc>
          <w:tcPr>
            <w:tcW w:w="38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contextualSpacing/>
              <w:rPr>
                <w:rFonts w:ascii="Times New Roman" w:hAnsi="Times New Roman"/>
                <w:i/>
                <w:sz w:val="16"/>
              </w:rPr>
            </w:pPr>
            <w:r w:rsidRPr="0099692B">
              <w:rPr>
                <w:rFonts w:ascii="Times New Roman" w:hAnsi="Times New Roman"/>
                <w:i/>
                <w:sz w:val="16"/>
              </w:rPr>
              <w:t>Year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contextualSpacing/>
              <w:jc w:val="right"/>
              <w:rPr>
                <w:rFonts w:ascii="Times New Roman" w:hAnsi="Times New Roman"/>
                <w:i/>
                <w:sz w:val="16"/>
              </w:rPr>
            </w:pPr>
            <w:r w:rsidRPr="0099692B">
              <w:rPr>
                <w:rFonts w:ascii="Times New Roman" w:hAnsi="Times New Roman"/>
                <w:i/>
                <w:sz w:val="16"/>
              </w:rPr>
              <w:t xml:space="preserve">Total Cases New Infections </w:t>
            </w:r>
          </w:p>
        </w:tc>
      </w:tr>
      <w:tr w:rsidR="0099692B" w:rsidRPr="0099692B" w:rsidTr="0099692B">
        <w:tc>
          <w:tcPr>
            <w:tcW w:w="3872" w:type="dxa"/>
            <w:tcBorders>
              <w:top w:val="single" w:sz="12" w:space="0" w:color="auto"/>
            </w:tcBorders>
            <w:shd w:val="clear" w:color="auto" w:fill="auto"/>
          </w:tcPr>
          <w:p w:rsidR="0099692B" w:rsidRPr="0099692B" w:rsidRDefault="0099692B" w:rsidP="0099692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2014</w:t>
            </w:r>
          </w:p>
        </w:tc>
        <w:tc>
          <w:tcPr>
            <w:tcW w:w="34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</w:tr>
      <w:tr w:rsidR="0099692B" w:rsidRPr="0099692B" w:rsidTr="0099692B">
        <w:tc>
          <w:tcPr>
            <w:tcW w:w="3872" w:type="dxa"/>
            <w:shd w:val="clear" w:color="auto" w:fill="auto"/>
          </w:tcPr>
          <w:p w:rsidR="0099692B" w:rsidRPr="0099692B" w:rsidRDefault="0099692B" w:rsidP="0099692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2015</w:t>
            </w:r>
          </w:p>
        </w:tc>
        <w:tc>
          <w:tcPr>
            <w:tcW w:w="3498" w:type="dxa"/>
            <w:shd w:val="clear" w:color="auto" w:fill="auto"/>
            <w:vAlign w:val="bottom"/>
          </w:tcPr>
          <w:p w:rsidR="0099692B" w:rsidRPr="0099692B" w:rsidRDefault="0099692B" w:rsidP="0099692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239</w:t>
            </w:r>
          </w:p>
        </w:tc>
      </w:tr>
      <w:tr w:rsidR="0099692B" w:rsidRPr="0099692B" w:rsidTr="0099692B">
        <w:tc>
          <w:tcPr>
            <w:tcW w:w="3872" w:type="dxa"/>
            <w:tcBorders>
              <w:bottom w:val="single" w:sz="12" w:space="0" w:color="auto"/>
            </w:tcBorders>
            <w:shd w:val="clear" w:color="auto" w:fill="auto"/>
          </w:tcPr>
          <w:p w:rsidR="0099692B" w:rsidRPr="0099692B" w:rsidRDefault="0099692B" w:rsidP="0099692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>2016</w:t>
            </w:r>
          </w:p>
        </w:tc>
        <w:tc>
          <w:tcPr>
            <w:tcW w:w="34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692B" w:rsidRPr="0099692B" w:rsidRDefault="0099692B" w:rsidP="0099692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contextualSpacing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99692B">
              <w:rPr>
                <w:rFonts w:ascii="Times New Roman" w:hAnsi="Times New Roman"/>
                <w:sz w:val="18"/>
                <w:szCs w:val="24"/>
              </w:rPr>
              <w:t xml:space="preserve">225 </w:t>
            </w:r>
          </w:p>
        </w:tc>
      </w:tr>
    </w:tbl>
    <w:p w:rsidR="00446FE5" w:rsidRPr="00F56817" w:rsidRDefault="0099692B" w:rsidP="0099692B">
      <w:pPr>
        <w:ind w:left="1134"/>
        <w:rPr>
          <w:rFonts w:ascii="Times New Roman" w:hAnsi="Times New Roman"/>
          <w:sz w:val="20"/>
          <w:szCs w:val="20"/>
          <w:lang w:val="en-US"/>
        </w:rPr>
      </w:pPr>
      <w:r w:rsidRPr="00F56817">
        <w:rPr>
          <w:rFonts w:ascii="Times New Roman" w:hAnsi="Times New Roman"/>
          <w:sz w:val="20"/>
          <w:szCs w:val="20"/>
        </w:rPr>
        <w:t>Source: NA</w:t>
      </w:r>
      <w:bookmarkStart w:id="0" w:name="_GoBack"/>
      <w:bookmarkEnd w:id="0"/>
      <w:r w:rsidRPr="00F56817">
        <w:rPr>
          <w:rFonts w:ascii="Times New Roman" w:hAnsi="Times New Roman"/>
          <w:sz w:val="20"/>
          <w:szCs w:val="20"/>
        </w:rPr>
        <w:t>C 2017 Annual Report</w:t>
      </w:r>
    </w:p>
    <w:sectPr w:rsidR="00446FE5" w:rsidRPr="00F56817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2B" w:rsidRDefault="0099692B" w:rsidP="00F95C08"/>
  </w:endnote>
  <w:endnote w:type="continuationSeparator" w:id="0">
    <w:p w:rsidR="0099692B" w:rsidRPr="00AC3823" w:rsidRDefault="0099692B" w:rsidP="00AC3823">
      <w:pPr>
        <w:pStyle w:val="Footer"/>
      </w:pPr>
    </w:p>
  </w:endnote>
  <w:endnote w:type="continuationNotice" w:id="1">
    <w:p w:rsidR="0099692B" w:rsidRDefault="00996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2B" w:rsidRPr="00AC3823" w:rsidRDefault="009969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692B" w:rsidRPr="00AC3823" w:rsidRDefault="009969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9692B" w:rsidRPr="00AC3823" w:rsidRDefault="0099692B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3F1F41D1"/>
    <w:multiLevelType w:val="hybridMultilevel"/>
    <w:tmpl w:val="CD1E902E"/>
    <w:lvl w:ilvl="0" w:tplc="A49C8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92B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99692B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56817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D48BC2-58AF-426C-B5CF-8CC177C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2B"/>
    <w:pPr>
      <w:spacing w:after="200" w:line="276" w:lineRule="auto"/>
    </w:pPr>
    <w:rPr>
      <w:rFonts w:ascii="Calibri" w:eastAsia="Calibri" w:hAnsi="Calibri"/>
      <w:sz w:val="22"/>
      <w:szCs w:val="22"/>
      <w:lang w:val="en-BZ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957790"/>
    <w:rPr>
      <w:color w:val="0000FF"/>
      <w:u w:val="none"/>
    </w:rPr>
  </w:style>
  <w:style w:type="character" w:styleId="FollowedHyperlink">
    <w:name w:val="FollowedHyperlink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9692B"/>
    <w:pPr>
      <w:ind w:left="720"/>
      <w:contextualSpacing/>
    </w:pPr>
    <w:rPr>
      <w:rFonts w:eastAsia="MS Mincho"/>
      <w:lang w:val="en-US" w:eastAsia="en-BZ"/>
    </w:rPr>
  </w:style>
  <w:style w:type="table" w:customStyle="1" w:styleId="TableGrid1">
    <w:name w:val="Table Grid1"/>
    <w:basedOn w:val="TableNormal"/>
    <w:next w:val="TableGrid"/>
    <w:uiPriority w:val="59"/>
    <w:rsid w:val="0099692B"/>
    <w:rPr>
      <w:rFonts w:ascii="Calibri" w:eastAsia="Calibri" w:hAnsi="Calibri"/>
      <w:sz w:val="22"/>
      <w:szCs w:val="22"/>
      <w:lang w:val="en-BZ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17"/>
    <w:rPr>
      <w:rFonts w:ascii="Segoe UI" w:eastAsia="Calibri" w:hAnsi="Segoe UI" w:cs="Segoe UI"/>
      <w:sz w:val="18"/>
      <w:szCs w:val="18"/>
      <w:lang w:val="en-B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839AA-B3C9-498F-A48D-92AC61F27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4DDFB-B3C0-4766-BE91-382532F91FDF}"/>
</file>

<file path=customXml/itemProps3.xml><?xml version="1.0" encoding="utf-8"?>
<ds:datastoreItem xmlns:ds="http://schemas.openxmlformats.org/officeDocument/2006/customXml" ds:itemID="{DA962074-24BE-4D3D-A1F5-8A2DECA4D566}"/>
</file>

<file path=customXml/itemProps4.xml><?xml version="1.0" encoding="utf-8"?>
<ds:datastoreItem xmlns:ds="http://schemas.openxmlformats.org/officeDocument/2006/customXml" ds:itemID="{2344A4AB-DB4A-4DD5-A608-ED0F48964E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2</cp:revision>
  <cp:lastPrinted>2018-09-26T12:40:00Z</cp:lastPrinted>
  <dcterms:created xsi:type="dcterms:W3CDTF">2018-09-26T12:30:00Z</dcterms:created>
  <dcterms:modified xsi:type="dcterms:W3CDTF">2018-09-26T12:40:00Z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1391600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