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B67" w:rsidRDefault="00C938B7" w:rsidP="00E27B67">
      <w:pPr>
        <w:spacing w:after="160"/>
        <w:jc w:val="center"/>
        <w:rPr>
          <w:rFonts w:ascii="Arial" w:hAnsi="Arial" w:cs="AL-Mohanad Bold" w:hint="cs"/>
          <w:b/>
          <w:bCs/>
          <w:sz w:val="30"/>
          <w:szCs w:val="30"/>
          <w:rtl/>
          <w:lang w:bidi="ar-BH"/>
        </w:rPr>
      </w:pPr>
      <w:bookmarkStart w:id="0" w:name="_GoBack"/>
      <w:bookmarkEnd w:id="0"/>
      <w:r w:rsidRPr="00C938B7">
        <w:rPr>
          <w:rFonts w:ascii="Arial" w:hAnsi="Arial" w:cs="AL-Mohanad Bold" w:hint="cs"/>
          <w:b/>
          <w:bCs/>
          <w:sz w:val="30"/>
          <w:szCs w:val="30"/>
          <w:rtl/>
          <w:lang w:bidi="ar-BH"/>
        </w:rPr>
        <w:t xml:space="preserve">المرفق (ز) </w:t>
      </w:r>
      <w:r w:rsidR="00E27B67">
        <w:rPr>
          <w:rFonts w:ascii="Arial" w:hAnsi="Arial" w:cs="AL-Mohanad Bold"/>
          <w:b/>
          <w:bCs/>
          <w:sz w:val="30"/>
          <w:szCs w:val="30"/>
          <w:rtl/>
          <w:lang w:bidi="ar-BH"/>
        </w:rPr>
        <w:t>–</w:t>
      </w:r>
      <w:r w:rsidR="005C4C05">
        <w:rPr>
          <w:rFonts w:ascii="Arial" w:hAnsi="Arial" w:cs="AL-Mohanad Bold" w:hint="cs"/>
          <w:b/>
          <w:bCs/>
          <w:sz w:val="30"/>
          <w:szCs w:val="30"/>
          <w:rtl/>
          <w:lang w:bidi="ar-BH"/>
        </w:rPr>
        <w:t xml:space="preserve"> </w:t>
      </w:r>
    </w:p>
    <w:p w:rsidR="007620BF" w:rsidRPr="00C938B7" w:rsidRDefault="00E27B67" w:rsidP="00E27B67">
      <w:pPr>
        <w:spacing w:after="160"/>
        <w:jc w:val="center"/>
        <w:rPr>
          <w:rFonts w:ascii="Arial" w:hAnsi="Arial" w:cs="AL-Mohanad Bold"/>
          <w:b/>
          <w:bCs/>
          <w:sz w:val="30"/>
          <w:szCs w:val="30"/>
          <w:rtl/>
          <w:lang w:bidi="ar-BH"/>
        </w:rPr>
      </w:pPr>
      <w:r>
        <w:rPr>
          <w:rFonts w:ascii="Arial" w:hAnsi="Arial" w:cs="AL-Mohanad Bold" w:hint="cs"/>
          <w:b/>
          <w:bCs/>
          <w:sz w:val="30"/>
          <w:szCs w:val="30"/>
          <w:rtl/>
          <w:lang w:bidi="ar-BH"/>
        </w:rPr>
        <w:t xml:space="preserve">معلومات إضافية عن </w:t>
      </w:r>
      <w:r w:rsidR="005C4C05" w:rsidRPr="005C4C05">
        <w:rPr>
          <w:rFonts w:ascii="Arial" w:hAnsi="Arial" w:cs="AL-Mohanad Bold"/>
          <w:b/>
          <w:bCs/>
          <w:sz w:val="30"/>
          <w:szCs w:val="30"/>
          <w:rtl/>
          <w:lang w:bidi="ar-BH"/>
        </w:rPr>
        <w:t xml:space="preserve">الإجراءات التنفيذية المستجيبة </w:t>
      </w:r>
      <w:r w:rsidR="005C4C05" w:rsidRPr="005C4C05">
        <w:rPr>
          <w:rFonts w:ascii="Arial" w:hAnsi="Arial" w:cs="AL-Mohanad Bold" w:hint="cs"/>
          <w:b/>
          <w:bCs/>
          <w:sz w:val="30"/>
          <w:szCs w:val="30"/>
          <w:rtl/>
          <w:lang w:bidi="ar-BH"/>
        </w:rPr>
        <w:t>ل</w:t>
      </w:r>
      <w:r w:rsidR="005C4C05" w:rsidRPr="005C4C05">
        <w:rPr>
          <w:rFonts w:ascii="Arial" w:hAnsi="Arial" w:cs="AL-Mohanad Bold"/>
          <w:b/>
          <w:bCs/>
          <w:sz w:val="30"/>
          <w:szCs w:val="30"/>
          <w:rtl/>
          <w:lang w:bidi="ar-BH"/>
        </w:rPr>
        <w:t>لتوصيات</w:t>
      </w:r>
      <w:r w:rsidR="005C4C05" w:rsidRPr="005C4C05">
        <w:rPr>
          <w:rFonts w:ascii="Arial" w:hAnsi="Arial" w:cs="AL-Mohanad Bold" w:hint="cs"/>
          <w:b/>
          <w:bCs/>
          <w:sz w:val="30"/>
          <w:szCs w:val="30"/>
          <w:rtl/>
          <w:lang w:bidi="ar-BH"/>
        </w:rPr>
        <w:t xml:space="preserve"> المتعلقة بالتعليم والإعاقة</w:t>
      </w:r>
      <w:r w:rsidR="005C4C05" w:rsidRPr="005C4C05">
        <w:rPr>
          <w:rFonts w:ascii="Arial" w:hAnsi="Arial" w:cs="AL-Mohanad Bold"/>
          <w:b/>
          <w:bCs/>
          <w:sz w:val="30"/>
          <w:szCs w:val="30"/>
          <w:rtl/>
          <w:lang w:bidi="ar-BH"/>
        </w:rPr>
        <w:t xml:space="preserve"> </w:t>
      </w:r>
    </w:p>
    <w:p w:rsidR="00AF5883" w:rsidRPr="007620BF" w:rsidRDefault="007620BF" w:rsidP="00AF5883">
      <w:pPr>
        <w:jc w:val="lowKashida"/>
        <w:rPr>
          <w:rFonts w:ascii="Arial" w:hAnsi="Arial" w:cs="AL-Mohanad"/>
          <w:b/>
          <w:bCs/>
          <w:sz w:val="30"/>
          <w:szCs w:val="30"/>
          <w:rtl/>
          <w:lang w:bidi="ar-BH"/>
        </w:rPr>
      </w:pPr>
      <w:r w:rsidRPr="007620BF">
        <w:rPr>
          <w:rFonts w:ascii="Arial" w:hAnsi="Arial" w:cs="AL-Mohanad"/>
          <w:b/>
          <w:bCs/>
          <w:sz w:val="30"/>
          <w:szCs w:val="30"/>
          <w:rtl/>
          <w:lang w:bidi="ar-BH"/>
        </w:rPr>
        <w:t xml:space="preserve">تعد قضايا حقوق الإنسان من المحاور الهامة في المشاريع التطويرية لمملكة البحرين، لذلك تصدرت قائمة أولويات كافة الوزارات والهيئات القائمة. ولأن </w:t>
      </w:r>
      <w:proofErr w:type="spellStart"/>
      <w:r w:rsidR="003138B1">
        <w:rPr>
          <w:rFonts w:ascii="Arial" w:hAnsi="Arial" w:cs="AL-Mohanad" w:hint="cs"/>
          <w:b/>
          <w:bCs/>
          <w:sz w:val="30"/>
          <w:szCs w:val="30"/>
          <w:rtl/>
          <w:lang w:bidi="ar-BH"/>
        </w:rPr>
        <w:t>إ</w:t>
      </w:r>
      <w:r w:rsidRPr="007620BF">
        <w:rPr>
          <w:rFonts w:ascii="Arial" w:hAnsi="Arial" w:cs="AL-Mohanad"/>
          <w:b/>
          <w:bCs/>
          <w:sz w:val="30"/>
          <w:szCs w:val="30"/>
          <w:rtl/>
          <w:lang w:bidi="ar-BH"/>
        </w:rPr>
        <w:t>ح</w:t>
      </w:r>
      <w:r w:rsidR="003138B1">
        <w:rPr>
          <w:rFonts w:ascii="Arial" w:hAnsi="Arial" w:cs="AL-Mohanad" w:hint="cs"/>
          <w:b/>
          <w:bCs/>
          <w:sz w:val="30"/>
          <w:szCs w:val="30"/>
          <w:rtl/>
          <w:lang w:bidi="ar-BH"/>
        </w:rPr>
        <w:t>تياجات</w:t>
      </w:r>
      <w:proofErr w:type="spellEnd"/>
      <w:r w:rsidRPr="007620BF">
        <w:rPr>
          <w:rFonts w:ascii="Arial" w:hAnsi="Arial" w:cs="AL-Mohanad"/>
          <w:b/>
          <w:bCs/>
          <w:sz w:val="30"/>
          <w:szCs w:val="30"/>
          <w:rtl/>
          <w:lang w:bidi="ar-BH"/>
        </w:rPr>
        <w:t xml:space="preserve"> الأشخاص ذوي الإعاقة من صميم حقوق الإنسان، فقد تصدرت برامج ومشروعات مملكة البحرين. لذلك </w:t>
      </w:r>
      <w:r w:rsidRPr="007620BF">
        <w:rPr>
          <w:rFonts w:ascii="Arial" w:hAnsi="Arial" w:cs="AL-Mohanad" w:hint="cs"/>
          <w:b/>
          <w:bCs/>
          <w:sz w:val="30"/>
          <w:szCs w:val="30"/>
          <w:rtl/>
          <w:lang w:bidi="ar-BH"/>
        </w:rPr>
        <w:t>حظيت</w:t>
      </w:r>
      <w:r w:rsidRPr="007620BF">
        <w:rPr>
          <w:rFonts w:ascii="Arial" w:hAnsi="Arial" w:cs="AL-Mohanad"/>
          <w:b/>
          <w:bCs/>
          <w:sz w:val="30"/>
          <w:szCs w:val="30"/>
          <w:rtl/>
          <w:lang w:bidi="ar-BH"/>
        </w:rPr>
        <w:t xml:space="preserve"> توصيات المراجعة الدورية الشاملة بما تقتضيه من اهتمام ومتابعة وتنفيذ.</w:t>
      </w:r>
    </w:p>
    <w:p w:rsidR="007620BF" w:rsidRPr="007620BF" w:rsidRDefault="007620BF" w:rsidP="007620BF">
      <w:pPr>
        <w:jc w:val="lowKashida"/>
        <w:rPr>
          <w:rFonts w:cs="AL-Mohanad"/>
          <w:b/>
          <w:bCs/>
          <w:sz w:val="30"/>
          <w:szCs w:val="30"/>
          <w:rtl/>
          <w:lang w:bidi="ar-BH"/>
        </w:rPr>
      </w:pPr>
      <w:r>
        <w:rPr>
          <w:rFonts w:cs="AL-Mohanad" w:hint="cs"/>
          <w:b/>
          <w:bCs/>
          <w:sz w:val="30"/>
          <w:szCs w:val="30"/>
          <w:rtl/>
          <w:lang w:bidi="ar-BH"/>
        </w:rPr>
        <w:t>-</w:t>
      </w:r>
      <w:r w:rsidRPr="007620BF">
        <w:rPr>
          <w:rFonts w:cs="AL-Mohanad" w:hint="cs"/>
          <w:b/>
          <w:bCs/>
          <w:sz w:val="30"/>
          <w:szCs w:val="30"/>
          <w:rtl/>
          <w:lang w:bidi="ar-BH"/>
        </w:rPr>
        <w:t>متابعة التوصيات والاستجابة ل</w:t>
      </w:r>
      <w:r w:rsidR="00011A1D">
        <w:rPr>
          <w:rFonts w:cs="AL-Mohanad" w:hint="cs"/>
          <w:b/>
          <w:bCs/>
          <w:sz w:val="30"/>
          <w:szCs w:val="30"/>
          <w:rtl/>
          <w:lang w:bidi="ar-BH"/>
        </w:rPr>
        <w:t>ها وتنفيذها أو البدء في تنفيذها:</w:t>
      </w:r>
    </w:p>
    <w:p w:rsidR="007620BF" w:rsidRPr="007620BF" w:rsidRDefault="007620BF" w:rsidP="007620BF">
      <w:pPr>
        <w:pStyle w:val="ListParagraph"/>
        <w:numPr>
          <w:ilvl w:val="0"/>
          <w:numId w:val="4"/>
        </w:numPr>
        <w:bidi/>
        <w:spacing w:line="276" w:lineRule="auto"/>
        <w:jc w:val="lowKashida"/>
        <w:rPr>
          <w:rFonts w:ascii="Arial" w:hAnsi="Arial" w:cs="AL-Mohanad"/>
          <w:b/>
          <w:bCs/>
          <w:sz w:val="30"/>
          <w:szCs w:val="30"/>
          <w:lang w:bidi="ar-BH"/>
        </w:rPr>
      </w:pPr>
      <w:r w:rsidRPr="007620BF">
        <w:rPr>
          <w:rFonts w:ascii="Arial" w:hAnsi="Arial" w:cs="AL-Mohanad"/>
          <w:b/>
          <w:bCs/>
          <w:sz w:val="30"/>
          <w:szCs w:val="30"/>
          <w:rtl/>
          <w:lang w:bidi="ar-BH"/>
        </w:rPr>
        <w:t>على المستوى الوطني العام:</w:t>
      </w:r>
    </w:p>
    <w:p w:rsidR="00C76F8F" w:rsidRDefault="007620BF" w:rsidP="007620BF">
      <w:pPr>
        <w:pStyle w:val="ListParagraph"/>
        <w:bidi/>
        <w:spacing w:line="276" w:lineRule="auto"/>
        <w:jc w:val="lowKashida"/>
        <w:rPr>
          <w:rFonts w:ascii="Arial" w:hAnsi="Arial" w:cs="AL-Mohanad" w:hint="cs"/>
          <w:b/>
          <w:bCs/>
          <w:sz w:val="30"/>
          <w:szCs w:val="30"/>
          <w:rtl/>
          <w:lang w:bidi="ar-BH"/>
        </w:rPr>
      </w:pPr>
      <w:r w:rsidRPr="007620BF">
        <w:rPr>
          <w:rFonts w:ascii="Arial" w:hAnsi="Arial" w:cs="AL-Mohanad" w:hint="cs"/>
          <w:b/>
          <w:bCs/>
          <w:sz w:val="30"/>
          <w:szCs w:val="30"/>
          <w:rtl/>
          <w:lang w:bidi="ar-BH"/>
        </w:rPr>
        <w:t>1-1-</w:t>
      </w:r>
      <w:r w:rsidRPr="007620BF">
        <w:rPr>
          <w:rFonts w:ascii="Arial" w:hAnsi="Arial" w:cs="AL-Mohanad"/>
          <w:b/>
          <w:bCs/>
          <w:sz w:val="30"/>
          <w:szCs w:val="30"/>
          <w:rtl/>
          <w:lang w:bidi="ar-BH"/>
        </w:rPr>
        <w:t xml:space="preserve"> رسم </w:t>
      </w:r>
      <w:r w:rsidRPr="007620BF">
        <w:rPr>
          <w:rFonts w:ascii="Arial" w:hAnsi="Arial" w:cs="AL-Mohanad" w:hint="cs"/>
          <w:b/>
          <w:bCs/>
          <w:sz w:val="30"/>
          <w:szCs w:val="30"/>
          <w:rtl/>
          <w:lang w:bidi="ar-BH"/>
        </w:rPr>
        <w:t>الاستراتيجية</w:t>
      </w:r>
      <w:r w:rsidRPr="007620BF">
        <w:rPr>
          <w:rFonts w:ascii="Arial" w:hAnsi="Arial" w:cs="AL-Mohanad"/>
          <w:b/>
          <w:bCs/>
          <w:sz w:val="30"/>
          <w:szCs w:val="30"/>
          <w:rtl/>
          <w:lang w:bidi="ar-BH"/>
        </w:rPr>
        <w:t xml:space="preserve"> والخطة الوطنية لحقوق الأشخاص ذوي الإعاقة في مملكة البحرين.(2012/2016</w:t>
      </w:r>
      <w:r w:rsidRPr="007620BF">
        <w:rPr>
          <w:rFonts w:ascii="Arial" w:hAnsi="Arial" w:cs="AL-Mohanad" w:hint="cs"/>
          <w:b/>
          <w:bCs/>
          <w:sz w:val="30"/>
          <w:szCs w:val="30"/>
          <w:rtl/>
          <w:lang w:bidi="ar-BH"/>
        </w:rPr>
        <w:t>م</w:t>
      </w:r>
      <w:r w:rsidRPr="007620BF">
        <w:rPr>
          <w:rFonts w:ascii="Arial" w:hAnsi="Arial" w:cs="AL-Mohanad"/>
          <w:b/>
          <w:bCs/>
          <w:sz w:val="30"/>
          <w:szCs w:val="30"/>
          <w:rtl/>
          <w:lang w:bidi="ar-BH"/>
        </w:rPr>
        <w:t>) وتستهدف الخطة كل من ذوي الإعاقة وعائلاتهم وكل المهتمين بتقديم الخدمة</w:t>
      </w:r>
      <w:r w:rsidRPr="007620BF">
        <w:rPr>
          <w:rFonts w:ascii="Arial" w:hAnsi="Arial" w:cs="AL-Mohanad" w:hint="cs"/>
          <w:b/>
          <w:bCs/>
          <w:sz w:val="30"/>
          <w:szCs w:val="30"/>
          <w:rtl/>
          <w:lang w:bidi="ar-BH"/>
        </w:rPr>
        <w:t>،</w:t>
      </w:r>
      <w:r w:rsidRPr="007620BF">
        <w:rPr>
          <w:rFonts w:ascii="Arial" w:hAnsi="Arial" w:cs="AL-Mohanad"/>
          <w:b/>
          <w:bCs/>
          <w:sz w:val="30"/>
          <w:szCs w:val="30"/>
          <w:rtl/>
          <w:lang w:bidi="ar-BH"/>
        </w:rPr>
        <w:t xml:space="preserve"> كما تهدف إلى تعزيز الإطار التشريعي (ضمان التمتع بكافة الحقوق وفق المعايير الدولية)</w:t>
      </w:r>
      <w:r w:rsidRPr="007620BF">
        <w:rPr>
          <w:rFonts w:ascii="Arial" w:hAnsi="Arial" w:cs="AL-Mohanad" w:hint="cs"/>
          <w:b/>
          <w:bCs/>
          <w:sz w:val="30"/>
          <w:szCs w:val="30"/>
          <w:rtl/>
          <w:lang w:bidi="ar-BH"/>
        </w:rPr>
        <w:t>،</w:t>
      </w:r>
      <w:r w:rsidRPr="007620BF">
        <w:rPr>
          <w:rFonts w:ascii="Arial" w:hAnsi="Arial" w:cs="AL-Mohanad"/>
          <w:b/>
          <w:bCs/>
          <w:sz w:val="30"/>
          <w:szCs w:val="30"/>
          <w:rtl/>
          <w:lang w:bidi="ar-BH"/>
        </w:rPr>
        <w:t xml:space="preserve">  وتهدف كذلك إلى إيجاد الآليات لمتابعة ورصد حقوق هذه الفئة ومن أهمها الحق في الصحة والحق في التعليم بشكل متكافئ مع أقرانهم وحق إدراج مفهوم التصميم الشامل لوصول ذوي الإعاقة لكافة المباني والمرافق والخدمات والمشاركة في كافة الأنشطة العائلية والمجتمعية عبر تنمية الفرص</w:t>
      </w:r>
      <w:r w:rsidRPr="007620BF">
        <w:rPr>
          <w:rFonts w:ascii="Arial" w:hAnsi="Arial" w:cs="AL-Mohanad" w:hint="cs"/>
          <w:b/>
          <w:bCs/>
          <w:sz w:val="30"/>
          <w:szCs w:val="30"/>
          <w:rtl/>
          <w:lang w:bidi="ar-BH"/>
        </w:rPr>
        <w:t>،</w:t>
      </w:r>
      <w:r w:rsidRPr="007620BF">
        <w:rPr>
          <w:rFonts w:ascii="Arial" w:hAnsi="Arial" w:cs="AL-Mohanad"/>
          <w:b/>
          <w:bCs/>
          <w:sz w:val="30"/>
          <w:szCs w:val="30"/>
          <w:rtl/>
          <w:lang w:bidi="ar-BH"/>
        </w:rPr>
        <w:t xml:space="preserve"> وتطوير المهارات المهنية وفرص التوظيف والتشغيل. وتأتي هذه </w:t>
      </w:r>
      <w:r w:rsidRPr="007620BF">
        <w:rPr>
          <w:rFonts w:ascii="Arial" w:hAnsi="Arial" w:cs="AL-Mohanad" w:hint="cs"/>
          <w:b/>
          <w:bCs/>
          <w:sz w:val="30"/>
          <w:szCs w:val="30"/>
          <w:rtl/>
          <w:lang w:bidi="ar-BH"/>
        </w:rPr>
        <w:t>الاستراتيجية ف</w:t>
      </w:r>
      <w:r w:rsidRPr="007620BF">
        <w:rPr>
          <w:rFonts w:ascii="Arial" w:hAnsi="Arial" w:cs="AL-Mohanad" w:hint="eastAsia"/>
          <w:b/>
          <w:bCs/>
          <w:sz w:val="30"/>
          <w:szCs w:val="30"/>
          <w:rtl/>
          <w:lang w:bidi="ar-BH"/>
        </w:rPr>
        <w:t>ي</w:t>
      </w:r>
      <w:r w:rsidRPr="007620BF">
        <w:rPr>
          <w:rFonts w:ascii="Arial" w:hAnsi="Arial" w:cs="AL-Mohanad"/>
          <w:b/>
          <w:bCs/>
          <w:sz w:val="30"/>
          <w:szCs w:val="30"/>
          <w:rtl/>
          <w:lang w:bidi="ar-BH"/>
        </w:rPr>
        <w:t xml:space="preserve"> سبعة محاور وهي: </w:t>
      </w:r>
    </w:p>
    <w:p w:rsidR="007620BF" w:rsidRPr="007620BF" w:rsidRDefault="007620BF" w:rsidP="00C76F8F">
      <w:pPr>
        <w:pStyle w:val="ListParagraph"/>
        <w:bidi/>
        <w:spacing w:line="276" w:lineRule="auto"/>
        <w:ind w:hanging="334"/>
        <w:jc w:val="lowKashida"/>
        <w:rPr>
          <w:rFonts w:ascii="Arial" w:hAnsi="Arial" w:cs="AL-Mohanad"/>
          <w:b/>
          <w:bCs/>
          <w:sz w:val="30"/>
          <w:szCs w:val="30"/>
          <w:lang w:bidi="ar-BH"/>
        </w:rPr>
      </w:pPr>
      <w:r w:rsidRPr="00C76F8F">
        <w:rPr>
          <w:rFonts w:ascii="Arial" w:hAnsi="Arial" w:cs="AL-Mohanad"/>
          <w:sz w:val="30"/>
          <w:szCs w:val="30"/>
          <w:rtl/>
          <w:lang w:bidi="ar-BH"/>
        </w:rPr>
        <w:t>-</w:t>
      </w:r>
      <w:r w:rsidRPr="007620BF">
        <w:rPr>
          <w:rFonts w:ascii="Arial" w:hAnsi="Arial" w:cs="AL-Mohanad"/>
          <w:b/>
          <w:bCs/>
          <w:sz w:val="30"/>
          <w:szCs w:val="30"/>
          <w:rtl/>
          <w:lang w:bidi="ar-BH"/>
        </w:rPr>
        <w:t>محور التشريعات</w:t>
      </w:r>
      <w:r w:rsidRPr="007620BF">
        <w:rPr>
          <w:rFonts w:ascii="Arial" w:hAnsi="Arial" w:cs="AL-Mohanad" w:hint="cs"/>
          <w:b/>
          <w:bCs/>
          <w:sz w:val="30"/>
          <w:szCs w:val="30"/>
          <w:rtl/>
          <w:lang w:bidi="ar-BH"/>
        </w:rPr>
        <w:t>.</w:t>
      </w:r>
    </w:p>
    <w:p w:rsidR="007620BF" w:rsidRPr="007620BF" w:rsidRDefault="007620BF" w:rsidP="00C76F8F">
      <w:pPr>
        <w:pStyle w:val="ListParagraph"/>
        <w:numPr>
          <w:ilvl w:val="0"/>
          <w:numId w:val="3"/>
        </w:numPr>
        <w:bidi/>
        <w:spacing w:line="276" w:lineRule="auto"/>
        <w:ind w:hanging="334"/>
        <w:jc w:val="lowKashida"/>
        <w:rPr>
          <w:rFonts w:ascii="Arial" w:hAnsi="Arial" w:cs="AL-Mohanad"/>
          <w:b/>
          <w:bCs/>
          <w:sz w:val="30"/>
          <w:szCs w:val="30"/>
          <w:lang w:bidi="ar-BH"/>
        </w:rPr>
      </w:pPr>
      <w:r w:rsidRPr="007620BF">
        <w:rPr>
          <w:rFonts w:ascii="Arial" w:hAnsi="Arial" w:cs="AL-Mohanad"/>
          <w:b/>
          <w:bCs/>
          <w:sz w:val="30"/>
          <w:szCs w:val="30"/>
          <w:rtl/>
          <w:lang w:bidi="ar-BH"/>
        </w:rPr>
        <w:t xml:space="preserve"> محور الصحة والتأهيل</w:t>
      </w:r>
      <w:r w:rsidRPr="007620BF">
        <w:rPr>
          <w:rFonts w:ascii="Arial" w:hAnsi="Arial" w:cs="AL-Mohanad" w:hint="cs"/>
          <w:b/>
          <w:bCs/>
          <w:sz w:val="30"/>
          <w:szCs w:val="30"/>
          <w:rtl/>
          <w:lang w:bidi="ar-BH"/>
        </w:rPr>
        <w:t>.</w:t>
      </w:r>
    </w:p>
    <w:p w:rsidR="007620BF" w:rsidRPr="007620BF" w:rsidRDefault="007620BF" w:rsidP="00C76F8F">
      <w:pPr>
        <w:pStyle w:val="ListParagraph"/>
        <w:numPr>
          <w:ilvl w:val="0"/>
          <w:numId w:val="3"/>
        </w:numPr>
        <w:bidi/>
        <w:spacing w:line="276" w:lineRule="auto"/>
        <w:ind w:hanging="334"/>
        <w:jc w:val="lowKashida"/>
        <w:rPr>
          <w:rFonts w:ascii="Arial" w:hAnsi="Arial" w:cs="AL-Mohanad"/>
          <w:b/>
          <w:bCs/>
          <w:sz w:val="30"/>
          <w:szCs w:val="30"/>
          <w:lang w:bidi="ar-BH"/>
        </w:rPr>
      </w:pPr>
      <w:r w:rsidRPr="007620BF">
        <w:rPr>
          <w:rFonts w:ascii="Arial" w:hAnsi="Arial" w:cs="AL-Mohanad"/>
          <w:b/>
          <w:bCs/>
          <w:sz w:val="30"/>
          <w:szCs w:val="30"/>
          <w:rtl/>
          <w:lang w:bidi="ar-BH"/>
        </w:rPr>
        <w:t>محور التعليم الدامج</w:t>
      </w:r>
      <w:r w:rsidRPr="007620BF">
        <w:rPr>
          <w:rFonts w:ascii="Arial" w:hAnsi="Arial" w:cs="AL-Mohanad" w:hint="cs"/>
          <w:b/>
          <w:bCs/>
          <w:sz w:val="30"/>
          <w:szCs w:val="30"/>
          <w:rtl/>
          <w:lang w:bidi="ar-BH"/>
        </w:rPr>
        <w:t>.</w:t>
      </w:r>
    </w:p>
    <w:p w:rsidR="007620BF" w:rsidRPr="007620BF" w:rsidRDefault="007620BF" w:rsidP="00C76F8F">
      <w:pPr>
        <w:pStyle w:val="ListParagraph"/>
        <w:numPr>
          <w:ilvl w:val="0"/>
          <w:numId w:val="3"/>
        </w:numPr>
        <w:bidi/>
        <w:spacing w:line="276" w:lineRule="auto"/>
        <w:ind w:hanging="334"/>
        <w:jc w:val="lowKashida"/>
        <w:rPr>
          <w:rFonts w:ascii="Arial" w:hAnsi="Arial" w:cs="AL-Mohanad"/>
          <w:b/>
          <w:bCs/>
          <w:sz w:val="30"/>
          <w:szCs w:val="30"/>
          <w:lang w:bidi="ar-BH"/>
        </w:rPr>
      </w:pPr>
      <w:r w:rsidRPr="007620BF">
        <w:rPr>
          <w:rFonts w:ascii="Arial" w:hAnsi="Arial" w:cs="AL-Mohanad"/>
          <w:b/>
          <w:bCs/>
          <w:sz w:val="30"/>
          <w:szCs w:val="30"/>
          <w:rtl/>
          <w:lang w:bidi="ar-BH"/>
        </w:rPr>
        <w:t xml:space="preserve"> محور التمكين الاقتصادي</w:t>
      </w:r>
      <w:r w:rsidRPr="007620BF">
        <w:rPr>
          <w:rFonts w:ascii="Arial" w:hAnsi="Arial" w:cs="AL-Mohanad" w:hint="cs"/>
          <w:b/>
          <w:bCs/>
          <w:sz w:val="30"/>
          <w:szCs w:val="30"/>
          <w:rtl/>
          <w:lang w:bidi="ar-BH"/>
        </w:rPr>
        <w:t>.</w:t>
      </w:r>
    </w:p>
    <w:p w:rsidR="007620BF" w:rsidRPr="007620BF" w:rsidRDefault="007620BF" w:rsidP="00C76F8F">
      <w:pPr>
        <w:pStyle w:val="ListParagraph"/>
        <w:numPr>
          <w:ilvl w:val="0"/>
          <w:numId w:val="3"/>
        </w:numPr>
        <w:bidi/>
        <w:spacing w:line="276" w:lineRule="auto"/>
        <w:ind w:hanging="334"/>
        <w:jc w:val="lowKashida"/>
        <w:rPr>
          <w:rFonts w:ascii="Arial" w:hAnsi="Arial" w:cs="AL-Mohanad"/>
          <w:b/>
          <w:bCs/>
          <w:sz w:val="30"/>
          <w:szCs w:val="30"/>
          <w:lang w:bidi="ar-BH"/>
        </w:rPr>
      </w:pPr>
      <w:r w:rsidRPr="007620BF">
        <w:rPr>
          <w:rFonts w:ascii="Arial" w:hAnsi="Arial" w:cs="AL-Mohanad"/>
          <w:b/>
          <w:bCs/>
          <w:sz w:val="30"/>
          <w:szCs w:val="30"/>
          <w:rtl/>
          <w:lang w:bidi="ar-BH"/>
        </w:rPr>
        <w:t xml:space="preserve"> محور التمكين الاجتماعي وتمكين المرأة ذات </w:t>
      </w:r>
      <w:r w:rsidRPr="007620BF">
        <w:rPr>
          <w:rFonts w:ascii="Arial" w:hAnsi="Arial" w:cs="AL-Mohanad" w:hint="cs"/>
          <w:b/>
          <w:bCs/>
          <w:sz w:val="30"/>
          <w:szCs w:val="30"/>
          <w:rtl/>
          <w:lang w:bidi="ar-BH"/>
        </w:rPr>
        <w:t>الإعاقة.</w:t>
      </w:r>
    </w:p>
    <w:p w:rsidR="009F1DAB" w:rsidRDefault="007620BF" w:rsidP="009F1DAB">
      <w:pPr>
        <w:pStyle w:val="ListParagraph"/>
        <w:numPr>
          <w:ilvl w:val="0"/>
          <w:numId w:val="3"/>
        </w:numPr>
        <w:bidi/>
        <w:spacing w:line="276" w:lineRule="auto"/>
        <w:ind w:hanging="334"/>
        <w:jc w:val="lowKashida"/>
        <w:rPr>
          <w:rFonts w:ascii="Arial" w:hAnsi="Arial" w:cs="AL-Mohanad"/>
          <w:b/>
          <w:bCs/>
          <w:sz w:val="30"/>
          <w:szCs w:val="30"/>
          <w:lang w:bidi="ar-BH"/>
        </w:rPr>
      </w:pPr>
      <w:r w:rsidRPr="007620BF">
        <w:rPr>
          <w:rFonts w:ascii="Arial" w:hAnsi="Arial" w:cs="AL-Mohanad" w:hint="cs"/>
          <w:b/>
          <w:bCs/>
          <w:sz w:val="30"/>
          <w:szCs w:val="30"/>
          <w:rtl/>
          <w:lang w:bidi="ar-BH"/>
        </w:rPr>
        <w:t>محور</w:t>
      </w:r>
      <w:r w:rsidRPr="007620BF">
        <w:rPr>
          <w:rFonts w:ascii="Arial" w:hAnsi="Arial" w:cs="AL-Mohanad"/>
          <w:b/>
          <w:bCs/>
          <w:sz w:val="30"/>
          <w:szCs w:val="30"/>
          <w:rtl/>
          <w:lang w:bidi="ar-BH"/>
        </w:rPr>
        <w:t xml:space="preserve"> الإعلام </w:t>
      </w:r>
      <w:r w:rsidRPr="007620BF">
        <w:rPr>
          <w:rFonts w:ascii="Arial" w:hAnsi="Arial" w:cs="AL-Mohanad" w:hint="cs"/>
          <w:b/>
          <w:bCs/>
          <w:sz w:val="30"/>
          <w:szCs w:val="30"/>
          <w:rtl/>
          <w:lang w:bidi="ar-BH"/>
        </w:rPr>
        <w:t>والتوعية</w:t>
      </w:r>
      <w:r w:rsidR="009F1DAB">
        <w:rPr>
          <w:rFonts w:ascii="Arial" w:hAnsi="Arial" w:cs="AL-Mohanad Bold" w:hint="cs"/>
          <w:b/>
          <w:bCs/>
          <w:sz w:val="30"/>
          <w:szCs w:val="30"/>
          <w:rtl/>
          <w:lang w:bidi="ar-BH"/>
        </w:rPr>
        <w:t>.</w:t>
      </w:r>
    </w:p>
    <w:p w:rsidR="007620BF" w:rsidRPr="007620BF" w:rsidRDefault="007620BF" w:rsidP="009F1DAB">
      <w:pPr>
        <w:pStyle w:val="ListParagraph"/>
        <w:numPr>
          <w:ilvl w:val="0"/>
          <w:numId w:val="3"/>
        </w:numPr>
        <w:bidi/>
        <w:spacing w:line="276" w:lineRule="auto"/>
        <w:ind w:hanging="334"/>
        <w:jc w:val="lowKashida"/>
        <w:rPr>
          <w:rFonts w:ascii="Arial" w:hAnsi="Arial" w:cs="AL-Mohanad"/>
          <w:b/>
          <w:bCs/>
          <w:sz w:val="30"/>
          <w:szCs w:val="30"/>
          <w:lang w:bidi="ar-BH"/>
        </w:rPr>
      </w:pPr>
      <w:r w:rsidRPr="007620BF">
        <w:rPr>
          <w:rFonts w:ascii="Arial" w:hAnsi="Arial" w:cs="AL-Mohanad" w:hint="cs"/>
          <w:b/>
          <w:bCs/>
          <w:sz w:val="30"/>
          <w:szCs w:val="30"/>
          <w:rtl/>
          <w:lang w:bidi="ar-BH"/>
        </w:rPr>
        <w:t xml:space="preserve"> محور</w:t>
      </w:r>
      <w:r w:rsidRPr="007620BF">
        <w:rPr>
          <w:rFonts w:ascii="Arial" w:hAnsi="Arial" w:cs="AL-Mohanad"/>
          <w:b/>
          <w:bCs/>
          <w:sz w:val="30"/>
          <w:szCs w:val="30"/>
          <w:rtl/>
          <w:lang w:bidi="ar-BH"/>
        </w:rPr>
        <w:t xml:space="preserve"> سهولة الوصول.</w:t>
      </w:r>
    </w:p>
    <w:p w:rsidR="007620BF" w:rsidRPr="007620BF" w:rsidRDefault="007620BF" w:rsidP="007620BF">
      <w:pPr>
        <w:pStyle w:val="ListParagraph"/>
        <w:bidi/>
        <w:spacing w:line="276" w:lineRule="auto"/>
        <w:jc w:val="lowKashida"/>
        <w:rPr>
          <w:rFonts w:ascii="Arial" w:hAnsi="Arial" w:cs="AL-Mohanad"/>
          <w:b/>
          <w:bCs/>
          <w:sz w:val="30"/>
          <w:szCs w:val="30"/>
          <w:lang w:bidi="ar-BH"/>
        </w:rPr>
      </w:pPr>
    </w:p>
    <w:p w:rsidR="007620BF" w:rsidRPr="007620BF" w:rsidRDefault="007620BF" w:rsidP="007620BF">
      <w:pPr>
        <w:pStyle w:val="ListParagraph"/>
        <w:bidi/>
        <w:spacing w:line="276" w:lineRule="auto"/>
        <w:jc w:val="lowKashida"/>
        <w:rPr>
          <w:rFonts w:ascii="Arial" w:hAnsi="Arial" w:cs="AL-Mohanad"/>
          <w:b/>
          <w:bCs/>
          <w:sz w:val="30"/>
          <w:szCs w:val="30"/>
          <w:rtl/>
          <w:lang w:bidi="ar-BH"/>
        </w:rPr>
      </w:pPr>
      <w:r w:rsidRPr="007620BF">
        <w:rPr>
          <w:rFonts w:ascii="Arial" w:hAnsi="Arial" w:cs="AL-Mohanad" w:hint="cs"/>
          <w:b/>
          <w:bCs/>
          <w:sz w:val="30"/>
          <w:szCs w:val="30"/>
          <w:rtl/>
          <w:lang w:bidi="ar-BH"/>
        </w:rPr>
        <w:t>1-2-</w:t>
      </w:r>
      <w:r w:rsidRPr="007620BF">
        <w:rPr>
          <w:rFonts w:ascii="Arial" w:hAnsi="Arial" w:cs="AL-Mohanad"/>
          <w:b/>
          <w:bCs/>
          <w:sz w:val="30"/>
          <w:szCs w:val="30"/>
          <w:rtl/>
          <w:lang w:bidi="ar-BH"/>
        </w:rPr>
        <w:t>انضمام مملكة البحرين إلى اتفاقية حقوق الأشخاص ذوي الإعاقة في 30 يونيو2010 وصادقت عليها في 2011</w:t>
      </w:r>
      <w:r w:rsidRPr="007620BF">
        <w:rPr>
          <w:rFonts w:ascii="Arial" w:hAnsi="Arial" w:cs="AL-Mohanad" w:hint="cs"/>
          <w:b/>
          <w:bCs/>
          <w:sz w:val="30"/>
          <w:szCs w:val="30"/>
          <w:rtl/>
          <w:lang w:bidi="ar-BH"/>
        </w:rPr>
        <w:t>م.</w:t>
      </w:r>
      <w:r w:rsidRPr="007620BF">
        <w:rPr>
          <w:rFonts w:ascii="Arial" w:hAnsi="Arial" w:cs="AL-Mohanad"/>
          <w:b/>
          <w:bCs/>
          <w:sz w:val="30"/>
          <w:szCs w:val="30"/>
          <w:rtl/>
          <w:lang w:bidi="ar-BH"/>
        </w:rPr>
        <w:t xml:space="preserve"> ففي الدورة التدريبية لإعداد التقارير الموازية للاتفاقية الدولية لحقوق الأشخاص ذوي الإعاقة بتنظيم من الجمعية البحرينية للإعاقة بالتعاون مع وزارة حقوق الإنسان والتنمية الاجتماعية وبرنامج ال</w:t>
      </w:r>
      <w:r w:rsidRPr="007620BF">
        <w:rPr>
          <w:rFonts w:ascii="Arial" w:hAnsi="Arial" w:cs="AL-Mohanad" w:hint="cs"/>
          <w:b/>
          <w:bCs/>
          <w:sz w:val="30"/>
          <w:szCs w:val="30"/>
          <w:rtl/>
          <w:lang w:bidi="ar-BH"/>
        </w:rPr>
        <w:t>أ</w:t>
      </w:r>
      <w:r w:rsidRPr="007620BF">
        <w:rPr>
          <w:rFonts w:ascii="Arial" w:hAnsi="Arial" w:cs="AL-Mohanad"/>
          <w:b/>
          <w:bCs/>
          <w:sz w:val="30"/>
          <w:szCs w:val="30"/>
          <w:rtl/>
          <w:lang w:bidi="ar-BH"/>
        </w:rPr>
        <w:t xml:space="preserve">مم المتحدة الإنمائي واللجنة العليا لشؤون </w:t>
      </w:r>
      <w:r w:rsidRPr="007620BF">
        <w:rPr>
          <w:rFonts w:ascii="Arial" w:hAnsi="Arial" w:cs="AL-Mohanad" w:hint="cs"/>
          <w:b/>
          <w:bCs/>
          <w:sz w:val="30"/>
          <w:szCs w:val="30"/>
          <w:rtl/>
          <w:lang w:bidi="ar-BH"/>
        </w:rPr>
        <w:t>المعاقين،</w:t>
      </w:r>
      <w:r w:rsidRPr="007620BF">
        <w:rPr>
          <w:rFonts w:ascii="Arial" w:hAnsi="Arial" w:cs="AL-Mohanad"/>
          <w:b/>
          <w:bCs/>
          <w:sz w:val="30"/>
          <w:szCs w:val="30"/>
          <w:rtl/>
          <w:lang w:bidi="ar-BH"/>
        </w:rPr>
        <w:t xml:space="preserve"> عالج الخبراء مفهوم الإعاقة وكيفية إعداد التقارير </w:t>
      </w:r>
      <w:r w:rsidRPr="007620BF">
        <w:rPr>
          <w:rFonts w:ascii="Arial" w:hAnsi="Arial" w:cs="AL-Mohanad" w:hint="cs"/>
          <w:b/>
          <w:bCs/>
          <w:sz w:val="30"/>
          <w:szCs w:val="30"/>
          <w:rtl/>
          <w:lang w:bidi="ar-BH"/>
        </w:rPr>
        <w:t>الحكومية والموازية،</w:t>
      </w:r>
      <w:r w:rsidRPr="007620BF">
        <w:rPr>
          <w:rFonts w:ascii="Arial" w:hAnsi="Arial" w:cs="AL-Mohanad"/>
          <w:b/>
          <w:bCs/>
          <w:sz w:val="30"/>
          <w:szCs w:val="30"/>
          <w:rtl/>
          <w:lang w:bidi="ar-BH"/>
        </w:rPr>
        <w:t xml:space="preserve"> وتخير المنهجية العلمية المناسبة في الرصد والمتابعة لتنفيذ الالتزامات المقررة. وقد أجمعوا على أن أهم ما يميز هذه الوثيقة أنها وثيقة حقوقية مؤسسة على قيم ومبادئ حقوق </w:t>
      </w:r>
      <w:r w:rsidRPr="007620BF">
        <w:rPr>
          <w:rFonts w:ascii="Arial" w:hAnsi="Arial" w:cs="AL-Mohanad"/>
          <w:b/>
          <w:bCs/>
          <w:sz w:val="30"/>
          <w:szCs w:val="30"/>
          <w:rtl/>
          <w:lang w:bidi="ar-BH"/>
        </w:rPr>
        <w:lastRenderedPageBreak/>
        <w:t xml:space="preserve">الإنسان ولها بعد تنموي وفي نفس الوقت اعتبرت وثيقة سياسات تتضمن حقوق فئات الإعاقة في مختلف قطاعات المجتمع إضافة إلى طابعها الإلزامي. </w:t>
      </w:r>
    </w:p>
    <w:p w:rsidR="007620BF" w:rsidRPr="007620BF" w:rsidRDefault="007620BF" w:rsidP="00B848DB">
      <w:pPr>
        <w:pStyle w:val="ListParagraph"/>
        <w:bidi/>
        <w:spacing w:line="276" w:lineRule="auto"/>
        <w:jc w:val="lowKashida"/>
        <w:rPr>
          <w:rFonts w:ascii="Arial" w:hAnsi="Arial" w:cs="AL-Mohanad"/>
          <w:b/>
          <w:bCs/>
          <w:sz w:val="30"/>
          <w:szCs w:val="30"/>
          <w:rtl/>
          <w:lang w:bidi="ar-BH"/>
        </w:rPr>
      </w:pPr>
      <w:r w:rsidRPr="007620BF">
        <w:rPr>
          <w:rFonts w:ascii="Arial" w:hAnsi="Arial" w:cs="AL-Mohanad" w:hint="cs"/>
          <w:b/>
          <w:bCs/>
          <w:sz w:val="30"/>
          <w:szCs w:val="30"/>
          <w:rtl/>
          <w:lang w:bidi="ar-BH"/>
        </w:rPr>
        <w:t>1-3-</w:t>
      </w:r>
      <w:r w:rsidR="00B848DB">
        <w:rPr>
          <w:rFonts w:ascii="Arial" w:hAnsi="Arial" w:cs="AL-Mohanad" w:hint="cs"/>
          <w:b/>
          <w:bCs/>
          <w:sz w:val="30"/>
          <w:szCs w:val="30"/>
          <w:rtl/>
          <w:lang w:bidi="ar-BH"/>
        </w:rPr>
        <w:t>ينص الدستور على</w:t>
      </w:r>
      <w:r w:rsidRPr="007620BF">
        <w:rPr>
          <w:rFonts w:ascii="Arial" w:hAnsi="Arial" w:cs="AL-Mohanad"/>
          <w:b/>
          <w:bCs/>
          <w:sz w:val="30"/>
          <w:szCs w:val="30"/>
          <w:rtl/>
          <w:lang w:bidi="ar-BH"/>
        </w:rPr>
        <w:t xml:space="preserve"> الحق في التعليم الإلزامي والمجاني </w:t>
      </w:r>
      <w:r w:rsidR="00B848DB">
        <w:rPr>
          <w:rFonts w:ascii="Arial" w:hAnsi="Arial" w:cs="AL-Mohanad" w:hint="cs"/>
          <w:b/>
          <w:bCs/>
          <w:sz w:val="30"/>
          <w:szCs w:val="30"/>
          <w:rtl/>
          <w:lang w:bidi="ar-BH"/>
        </w:rPr>
        <w:t xml:space="preserve"> حيث نصت </w:t>
      </w:r>
      <w:r w:rsidRPr="007620BF">
        <w:rPr>
          <w:rFonts w:ascii="Arial" w:hAnsi="Arial" w:cs="AL-Mohanad"/>
          <w:b/>
          <w:bCs/>
          <w:sz w:val="30"/>
          <w:szCs w:val="30"/>
          <w:rtl/>
          <w:lang w:bidi="ar-BH"/>
        </w:rPr>
        <w:t>المادة (7</w:t>
      </w:r>
      <w:proofErr w:type="spellStart"/>
      <w:r w:rsidRPr="007620BF">
        <w:rPr>
          <w:rFonts w:ascii="Arial" w:hAnsi="Arial" w:cs="AL-Mohanad"/>
          <w:b/>
          <w:bCs/>
          <w:sz w:val="30"/>
          <w:szCs w:val="30"/>
          <w:rtl/>
          <w:lang w:bidi="ar-BH"/>
        </w:rPr>
        <w:t>)</w:t>
      </w:r>
      <w:proofErr w:type="spellEnd"/>
      <w:r w:rsidRPr="007620BF">
        <w:rPr>
          <w:rFonts w:ascii="Arial" w:hAnsi="Arial" w:cs="AL-Mohanad"/>
          <w:b/>
          <w:bCs/>
          <w:sz w:val="30"/>
          <w:szCs w:val="30"/>
          <w:rtl/>
          <w:lang w:bidi="ar-BH"/>
        </w:rPr>
        <w:t xml:space="preserve"> الفقرة(أ</w:t>
      </w:r>
      <w:proofErr w:type="spellStart"/>
      <w:r w:rsidRPr="007620BF">
        <w:rPr>
          <w:rFonts w:ascii="Arial" w:hAnsi="Arial" w:cs="AL-Mohanad"/>
          <w:b/>
          <w:bCs/>
          <w:sz w:val="30"/>
          <w:szCs w:val="30"/>
          <w:rtl/>
          <w:lang w:bidi="ar-BH"/>
        </w:rPr>
        <w:t>):</w:t>
      </w:r>
      <w:proofErr w:type="spellEnd"/>
      <w:r w:rsidRPr="007620BF">
        <w:rPr>
          <w:rFonts w:ascii="Arial" w:hAnsi="Arial" w:cs="AL-Mohanad"/>
          <w:b/>
          <w:bCs/>
          <w:sz w:val="30"/>
          <w:szCs w:val="30"/>
          <w:rtl/>
          <w:lang w:bidi="ar-BH"/>
        </w:rPr>
        <w:t xml:space="preserve"> ترعى الدولة العلوم والآداب </w:t>
      </w:r>
      <w:r w:rsidRPr="007620BF">
        <w:rPr>
          <w:rFonts w:ascii="Arial" w:hAnsi="Arial" w:cs="AL-Mohanad" w:hint="cs"/>
          <w:b/>
          <w:bCs/>
          <w:sz w:val="30"/>
          <w:szCs w:val="30"/>
          <w:rtl/>
          <w:lang w:bidi="ar-BH"/>
        </w:rPr>
        <w:t>والفنون،</w:t>
      </w:r>
      <w:r w:rsidRPr="007620BF">
        <w:rPr>
          <w:rFonts w:ascii="Arial" w:hAnsi="Arial" w:cs="AL-Mohanad"/>
          <w:b/>
          <w:bCs/>
          <w:sz w:val="30"/>
          <w:szCs w:val="30"/>
          <w:rtl/>
          <w:lang w:bidi="ar-BH"/>
        </w:rPr>
        <w:t xml:space="preserve"> وتشجّع البحث </w:t>
      </w:r>
      <w:r w:rsidRPr="007620BF">
        <w:rPr>
          <w:rFonts w:ascii="Arial" w:hAnsi="Arial" w:cs="AL-Mohanad" w:hint="cs"/>
          <w:b/>
          <w:bCs/>
          <w:sz w:val="30"/>
          <w:szCs w:val="30"/>
          <w:rtl/>
          <w:lang w:bidi="ar-BH"/>
        </w:rPr>
        <w:t>العلمي،</w:t>
      </w:r>
      <w:r w:rsidRPr="007620BF">
        <w:rPr>
          <w:rFonts w:ascii="Arial" w:hAnsi="Arial" w:cs="AL-Mohanad"/>
          <w:b/>
          <w:bCs/>
          <w:sz w:val="30"/>
          <w:szCs w:val="30"/>
          <w:rtl/>
          <w:lang w:bidi="ar-BH"/>
        </w:rPr>
        <w:t xml:space="preserve"> كما تكفل الخدمات التعليمية والثقافية </w:t>
      </w:r>
      <w:r w:rsidRPr="007620BF">
        <w:rPr>
          <w:rFonts w:ascii="Arial" w:hAnsi="Arial" w:cs="AL-Mohanad" w:hint="cs"/>
          <w:b/>
          <w:bCs/>
          <w:sz w:val="30"/>
          <w:szCs w:val="30"/>
          <w:rtl/>
          <w:lang w:bidi="ar-BH"/>
        </w:rPr>
        <w:t>للمواطنين،</w:t>
      </w:r>
      <w:r w:rsidRPr="007620BF">
        <w:rPr>
          <w:rFonts w:ascii="Arial" w:hAnsi="Arial" w:cs="AL-Mohanad"/>
          <w:b/>
          <w:bCs/>
          <w:sz w:val="30"/>
          <w:szCs w:val="30"/>
          <w:rtl/>
          <w:lang w:bidi="ar-BH"/>
        </w:rPr>
        <w:t xml:space="preserve"> ويكون التعليم إلزاميا ومجانيا في المراحل الأولى التي يعيّنها </w:t>
      </w:r>
      <w:r w:rsidRPr="007620BF">
        <w:rPr>
          <w:rFonts w:ascii="Arial" w:hAnsi="Arial" w:cs="AL-Mohanad" w:hint="cs"/>
          <w:b/>
          <w:bCs/>
          <w:sz w:val="30"/>
          <w:szCs w:val="30"/>
          <w:rtl/>
          <w:lang w:bidi="ar-BH"/>
        </w:rPr>
        <w:t>القانون،</w:t>
      </w:r>
      <w:r w:rsidRPr="007620BF">
        <w:rPr>
          <w:rFonts w:ascii="Arial" w:hAnsi="Arial" w:cs="AL-Mohanad"/>
          <w:b/>
          <w:bCs/>
          <w:sz w:val="30"/>
          <w:szCs w:val="30"/>
          <w:rtl/>
          <w:lang w:bidi="ar-BH"/>
        </w:rPr>
        <w:t xml:space="preserve"> وعلى النحو الذي يبين فيه. ويضع القانون الخطة اللازمة للقضاء على الأمية.</w:t>
      </w:r>
    </w:p>
    <w:p w:rsidR="007620BF" w:rsidRPr="007620BF" w:rsidRDefault="007620BF" w:rsidP="00E27B67">
      <w:pPr>
        <w:pStyle w:val="ListParagraph"/>
        <w:bidi/>
        <w:spacing w:line="276" w:lineRule="auto"/>
        <w:jc w:val="lowKashida"/>
        <w:rPr>
          <w:rFonts w:ascii="Arial" w:hAnsi="Arial" w:cs="AL-Mohanad"/>
          <w:b/>
          <w:bCs/>
          <w:sz w:val="30"/>
          <w:szCs w:val="30"/>
          <w:rtl/>
          <w:lang w:bidi="ar-BH"/>
        </w:rPr>
      </w:pPr>
      <w:r w:rsidRPr="007620BF">
        <w:rPr>
          <w:rFonts w:ascii="Arial" w:hAnsi="Arial" w:cs="AL-Mohanad" w:hint="cs"/>
          <w:b/>
          <w:bCs/>
          <w:sz w:val="30"/>
          <w:szCs w:val="30"/>
          <w:rtl/>
          <w:lang w:bidi="ar-BH"/>
        </w:rPr>
        <w:t xml:space="preserve">1-4- </w:t>
      </w:r>
      <w:r w:rsidRPr="007620BF">
        <w:rPr>
          <w:rFonts w:ascii="Arial" w:hAnsi="Arial" w:cs="AL-Mohanad"/>
          <w:b/>
          <w:bCs/>
          <w:sz w:val="30"/>
          <w:szCs w:val="30"/>
          <w:rtl/>
          <w:lang w:bidi="ar-BH"/>
        </w:rPr>
        <w:t xml:space="preserve">تضمين صريح لحقوق ذوي الإعاقة في الدستور حيث نصت </w:t>
      </w:r>
      <w:r w:rsidRPr="007620BF">
        <w:rPr>
          <w:rFonts w:ascii="Arial" w:hAnsi="Arial" w:cs="AL-Mohanad" w:hint="cs"/>
          <w:b/>
          <w:bCs/>
          <w:sz w:val="30"/>
          <w:szCs w:val="30"/>
          <w:rtl/>
          <w:lang w:bidi="ar-BH"/>
        </w:rPr>
        <w:t>المادة 5</w:t>
      </w:r>
      <w:r w:rsidRPr="007620BF">
        <w:rPr>
          <w:rFonts w:ascii="Arial" w:hAnsi="Arial" w:cs="AL-Mohanad"/>
          <w:b/>
          <w:bCs/>
          <w:sz w:val="30"/>
          <w:szCs w:val="30"/>
          <w:rtl/>
          <w:lang w:bidi="ar-BH"/>
        </w:rPr>
        <w:t xml:space="preserve"> منه على ما يلي: تكفل الدولة تحقيق الضمان الاجتماعي اللازم للمواطنين في حالة الشيخوخة أو المرض أو العجز عن العمل أو اليتم أو الترمل أو البطالة.....</w:t>
      </w:r>
    </w:p>
    <w:p w:rsidR="007620BF" w:rsidRPr="007620BF" w:rsidRDefault="007620BF" w:rsidP="007620BF">
      <w:pPr>
        <w:pStyle w:val="ListParagraph"/>
        <w:bidi/>
        <w:spacing w:line="276" w:lineRule="auto"/>
        <w:jc w:val="lowKashida"/>
        <w:rPr>
          <w:rFonts w:ascii="Arial" w:hAnsi="Arial" w:cs="AL-Mohanad"/>
          <w:b/>
          <w:bCs/>
          <w:sz w:val="30"/>
          <w:szCs w:val="30"/>
          <w:rtl/>
          <w:lang w:bidi="ar-BH"/>
        </w:rPr>
      </w:pPr>
      <w:r w:rsidRPr="007620BF">
        <w:rPr>
          <w:rFonts w:ascii="Arial" w:hAnsi="Arial" w:cs="AL-Mohanad" w:hint="cs"/>
          <w:b/>
          <w:bCs/>
          <w:sz w:val="30"/>
          <w:szCs w:val="30"/>
          <w:rtl/>
          <w:lang w:bidi="ar-BH"/>
        </w:rPr>
        <w:t>1-5-</w:t>
      </w:r>
      <w:r w:rsidRPr="007620BF">
        <w:rPr>
          <w:rFonts w:ascii="Arial" w:hAnsi="Arial" w:cs="AL-Mohanad"/>
          <w:b/>
          <w:bCs/>
          <w:sz w:val="30"/>
          <w:szCs w:val="30"/>
          <w:rtl/>
          <w:lang w:bidi="ar-BH"/>
        </w:rPr>
        <w:t>إقرار نفس المبدأ في قانون التعليم وقد ورد في المادة(</w:t>
      </w:r>
      <w:r w:rsidRPr="007620BF">
        <w:rPr>
          <w:rFonts w:ascii="Arial" w:hAnsi="Arial" w:cs="AL-Mohanad" w:hint="cs"/>
          <w:b/>
          <w:bCs/>
          <w:sz w:val="30"/>
          <w:szCs w:val="30"/>
          <w:rtl/>
          <w:lang w:bidi="ar-BH"/>
        </w:rPr>
        <w:t>7) م</w:t>
      </w:r>
      <w:r w:rsidRPr="007620BF">
        <w:rPr>
          <w:rFonts w:ascii="Arial" w:hAnsi="Arial" w:cs="AL-Mohanad" w:hint="eastAsia"/>
          <w:b/>
          <w:bCs/>
          <w:sz w:val="30"/>
          <w:szCs w:val="30"/>
          <w:rtl/>
          <w:lang w:bidi="ar-BH"/>
        </w:rPr>
        <w:t>ن</w:t>
      </w:r>
      <w:r w:rsidRPr="007620BF">
        <w:rPr>
          <w:rFonts w:ascii="Arial" w:hAnsi="Arial" w:cs="AL-Mohanad"/>
          <w:b/>
          <w:bCs/>
          <w:sz w:val="30"/>
          <w:szCs w:val="30"/>
          <w:rtl/>
          <w:lang w:bidi="ar-BH"/>
        </w:rPr>
        <w:t xml:space="preserve"> قانون التعليم الصادر سنة 2005 أن التعليم الأساسي والثانوي مجاني في مدارس المملكة. وأكدت المادة(9) منه على أن محو الأمية وتعليم الكبار مسؤولية وطنية هدفها رفع مستوى المواطنين...وتتولى الوزارة تنفيذ الخطط اللازمة للقضاء على الأمية.  أمّا المادة الثامنة من القانون فتنص على العقوبات التي يتعرض له أولياء الأمور عندما يتسببون في تخلف أبنائهم عن الالتحاق بالتعليم.</w:t>
      </w:r>
    </w:p>
    <w:p w:rsidR="007620BF" w:rsidRPr="007620BF" w:rsidRDefault="007620BF" w:rsidP="007620BF">
      <w:pPr>
        <w:pStyle w:val="ListParagraph"/>
        <w:bidi/>
        <w:spacing w:line="276" w:lineRule="auto"/>
        <w:jc w:val="lowKashida"/>
        <w:rPr>
          <w:rFonts w:ascii="Arial" w:hAnsi="Arial" w:cs="AL-Mohanad"/>
          <w:b/>
          <w:bCs/>
          <w:sz w:val="30"/>
          <w:szCs w:val="30"/>
          <w:rtl/>
          <w:lang w:bidi="ar-BH"/>
        </w:rPr>
      </w:pPr>
      <w:r w:rsidRPr="007620BF">
        <w:rPr>
          <w:rFonts w:ascii="Arial" w:hAnsi="Arial" w:cs="AL-Mohanad" w:hint="cs"/>
          <w:b/>
          <w:bCs/>
          <w:sz w:val="30"/>
          <w:szCs w:val="30"/>
          <w:rtl/>
          <w:lang w:bidi="ar-BH"/>
        </w:rPr>
        <w:t>1-6-</w:t>
      </w:r>
      <w:r w:rsidRPr="007620BF">
        <w:rPr>
          <w:rFonts w:ascii="Arial" w:hAnsi="Arial" w:cs="AL-Mohanad"/>
          <w:b/>
          <w:bCs/>
          <w:sz w:val="30"/>
          <w:szCs w:val="30"/>
          <w:rtl/>
          <w:lang w:bidi="ar-BH"/>
        </w:rPr>
        <w:t xml:space="preserve">إقرار برنامج "وحدة </w:t>
      </w:r>
      <w:proofErr w:type="spellStart"/>
      <w:r w:rsidRPr="007620BF">
        <w:rPr>
          <w:rFonts w:ascii="Arial" w:hAnsi="Arial" w:cs="AL-Mohanad"/>
          <w:b/>
          <w:bCs/>
          <w:sz w:val="30"/>
          <w:szCs w:val="30"/>
          <w:rtl/>
          <w:lang w:bidi="ar-BH"/>
        </w:rPr>
        <w:t>وحدةً"</w:t>
      </w:r>
      <w:proofErr w:type="spellEnd"/>
      <w:r w:rsidRPr="007620BF">
        <w:rPr>
          <w:rFonts w:ascii="Arial" w:hAnsi="Arial" w:cs="AL-Mohanad"/>
          <w:b/>
          <w:bCs/>
          <w:sz w:val="30"/>
          <w:szCs w:val="30"/>
          <w:rtl/>
          <w:lang w:bidi="ar-BH"/>
        </w:rPr>
        <w:t xml:space="preserve"> منذ 2011</w:t>
      </w:r>
      <w:r w:rsidRPr="007620BF">
        <w:rPr>
          <w:rFonts w:ascii="Arial" w:hAnsi="Arial" w:cs="AL-Mohanad" w:hint="cs"/>
          <w:b/>
          <w:bCs/>
          <w:sz w:val="30"/>
          <w:szCs w:val="30"/>
          <w:rtl/>
          <w:lang w:bidi="ar-BH"/>
        </w:rPr>
        <w:t xml:space="preserve">م </w:t>
      </w:r>
      <w:r w:rsidRPr="007620BF">
        <w:rPr>
          <w:rFonts w:ascii="Arial" w:hAnsi="Arial" w:cs="AL-Mohanad"/>
          <w:b/>
          <w:bCs/>
          <w:sz w:val="30"/>
          <w:szCs w:val="30"/>
          <w:rtl/>
          <w:lang w:bidi="ar-BH"/>
        </w:rPr>
        <w:t>تحت عنوان المصالحة الوطنية الاقتصادية والاجتماعية يلتف حوله المواطنون بمختلف طوائفهم ومذاهبهم من أجل التنمية والارتقاء وعبر برامج ومشاريع وأنشطة تساهم فيها المؤسسات الحكومية والأهلية.</w:t>
      </w:r>
    </w:p>
    <w:p w:rsidR="007620BF" w:rsidRPr="007620BF" w:rsidRDefault="007620BF" w:rsidP="007620BF">
      <w:pPr>
        <w:pStyle w:val="ListParagraph"/>
        <w:bidi/>
        <w:spacing w:after="0" w:line="240" w:lineRule="auto"/>
        <w:jc w:val="lowKashida"/>
        <w:rPr>
          <w:rFonts w:ascii="Arial" w:hAnsi="Arial" w:cs="AL-Mohanad"/>
          <w:b/>
          <w:bCs/>
          <w:sz w:val="30"/>
          <w:szCs w:val="30"/>
          <w:rtl/>
          <w:lang w:bidi="ar-BH"/>
        </w:rPr>
      </w:pPr>
      <w:r w:rsidRPr="007620BF">
        <w:rPr>
          <w:rFonts w:ascii="Arial" w:hAnsi="Arial" w:cs="AL-Mohanad" w:hint="cs"/>
          <w:b/>
          <w:bCs/>
          <w:sz w:val="30"/>
          <w:szCs w:val="30"/>
          <w:rtl/>
          <w:lang w:bidi="ar-BH"/>
        </w:rPr>
        <w:t>1-</w:t>
      </w:r>
      <w:r>
        <w:rPr>
          <w:rFonts w:ascii="Arial" w:hAnsi="Arial" w:cs="AL-Mohanad" w:hint="cs"/>
          <w:b/>
          <w:bCs/>
          <w:sz w:val="30"/>
          <w:szCs w:val="30"/>
          <w:rtl/>
          <w:lang w:bidi="ar-BH"/>
        </w:rPr>
        <w:t xml:space="preserve"> </w:t>
      </w:r>
      <w:r w:rsidRPr="007620BF">
        <w:rPr>
          <w:rFonts w:ascii="Arial" w:hAnsi="Arial" w:cs="AL-Mohanad" w:hint="cs"/>
          <w:b/>
          <w:bCs/>
          <w:sz w:val="30"/>
          <w:szCs w:val="30"/>
          <w:rtl/>
          <w:lang w:bidi="ar-BH"/>
        </w:rPr>
        <w:t>7</w:t>
      </w:r>
      <w:r w:rsidRPr="007620BF">
        <w:rPr>
          <w:rFonts w:ascii="Arial" w:hAnsi="Arial" w:cs="AL-Mohanad"/>
          <w:b/>
          <w:bCs/>
          <w:sz w:val="30"/>
          <w:szCs w:val="30"/>
          <w:rtl/>
          <w:lang w:bidi="ar-BH"/>
        </w:rPr>
        <w:t>تشكيل اللجنة العليا لشؤون المعاقين.</w:t>
      </w:r>
    </w:p>
    <w:p w:rsidR="007620BF" w:rsidRPr="007620BF" w:rsidRDefault="00E27B67" w:rsidP="00E27B67">
      <w:pPr>
        <w:tabs>
          <w:tab w:val="right" w:pos="476"/>
        </w:tabs>
        <w:jc w:val="lowKashida"/>
        <w:rPr>
          <w:rFonts w:ascii="Arial" w:hAnsi="Arial" w:cs="AL-Mohanad"/>
          <w:b/>
          <w:bCs/>
          <w:sz w:val="30"/>
          <w:szCs w:val="30"/>
          <w:rtl/>
          <w:lang w:bidi="ar-BH"/>
        </w:rPr>
      </w:pPr>
      <w:r>
        <w:rPr>
          <w:rFonts w:ascii="Arial" w:hAnsi="Arial" w:cs="AL-Mohanad" w:hint="cs"/>
          <w:b/>
          <w:bCs/>
          <w:sz w:val="30"/>
          <w:szCs w:val="30"/>
          <w:rtl/>
          <w:lang w:bidi="ar-BH"/>
        </w:rPr>
        <w:t xml:space="preserve">          </w:t>
      </w:r>
      <w:r w:rsidR="007620BF" w:rsidRPr="007620BF">
        <w:rPr>
          <w:rFonts w:ascii="Arial" w:hAnsi="Arial" w:cs="AL-Mohanad" w:hint="cs"/>
          <w:b/>
          <w:bCs/>
          <w:sz w:val="30"/>
          <w:szCs w:val="30"/>
          <w:rtl/>
          <w:lang w:bidi="ar-BH"/>
        </w:rPr>
        <w:t>1-8-</w:t>
      </w:r>
      <w:r w:rsidR="007620BF" w:rsidRPr="007620BF">
        <w:rPr>
          <w:rFonts w:ascii="Arial" w:hAnsi="Arial" w:cs="AL-Mohanad"/>
          <w:b/>
          <w:bCs/>
          <w:sz w:val="30"/>
          <w:szCs w:val="30"/>
          <w:rtl/>
          <w:lang w:bidi="ar-BH"/>
        </w:rPr>
        <w:t>تنسيق وتخطيط البرامج الخاصة برعاية وتأهيل وتشغيل المعاقين.</w:t>
      </w:r>
    </w:p>
    <w:p w:rsidR="007620BF" w:rsidRPr="007620BF" w:rsidRDefault="007620BF" w:rsidP="009F1DAB">
      <w:pPr>
        <w:pStyle w:val="ListParagraph"/>
        <w:bidi/>
        <w:spacing w:after="0" w:line="240" w:lineRule="auto"/>
        <w:jc w:val="lowKashida"/>
        <w:rPr>
          <w:rFonts w:ascii="Arial" w:hAnsi="Arial" w:cs="AL-Mohanad"/>
          <w:b/>
          <w:bCs/>
          <w:sz w:val="30"/>
          <w:szCs w:val="30"/>
          <w:rtl/>
          <w:lang w:bidi="ar-BH"/>
        </w:rPr>
      </w:pPr>
      <w:r w:rsidRPr="007620BF">
        <w:rPr>
          <w:rFonts w:ascii="Arial" w:hAnsi="Arial" w:cs="AL-Mohanad" w:hint="cs"/>
          <w:b/>
          <w:bCs/>
          <w:sz w:val="30"/>
          <w:szCs w:val="30"/>
          <w:rtl/>
          <w:lang w:bidi="ar-BH"/>
        </w:rPr>
        <w:t>1-9-</w:t>
      </w:r>
      <w:r w:rsidRPr="007620BF">
        <w:rPr>
          <w:rFonts w:ascii="Arial" w:hAnsi="Arial" w:cs="AL-Mohanad"/>
          <w:b/>
          <w:bCs/>
          <w:sz w:val="30"/>
          <w:szCs w:val="30"/>
          <w:rtl/>
          <w:lang w:bidi="ar-BH"/>
        </w:rPr>
        <w:t xml:space="preserve">إنشاء مراكز متخصصة مثل (مركز المتروك) بأطفال الشلل الدماغي والذي من خلاله تقدم سلسلة من البرامج التعليمية والتأهيلية </w:t>
      </w:r>
      <w:r w:rsidRPr="007620BF">
        <w:rPr>
          <w:rFonts w:ascii="Arial" w:hAnsi="Arial" w:cs="AL-Mohanad" w:hint="cs"/>
          <w:b/>
          <w:bCs/>
          <w:sz w:val="30"/>
          <w:szCs w:val="30"/>
          <w:rtl/>
          <w:lang w:bidi="ar-BH"/>
        </w:rPr>
        <w:t>ومنها المنهج</w:t>
      </w:r>
      <w:r w:rsidRPr="007620BF">
        <w:rPr>
          <w:rFonts w:ascii="Arial" w:hAnsi="Arial" w:cs="AL-Mohanad"/>
          <w:b/>
          <w:bCs/>
          <w:sz w:val="30"/>
          <w:szCs w:val="30"/>
          <w:rtl/>
          <w:lang w:bidi="ar-BH"/>
        </w:rPr>
        <w:t xml:space="preserve"> المرجعي في التربية </w:t>
      </w:r>
      <w:r w:rsidRPr="007620BF">
        <w:rPr>
          <w:rFonts w:ascii="Arial" w:hAnsi="Arial" w:cs="AL-Mohanad" w:hint="cs"/>
          <w:b/>
          <w:bCs/>
          <w:sz w:val="30"/>
          <w:szCs w:val="30"/>
          <w:rtl/>
          <w:lang w:bidi="ar-BH"/>
        </w:rPr>
        <w:t>الخاصة،</w:t>
      </w:r>
      <w:r w:rsidRPr="007620BF">
        <w:rPr>
          <w:rFonts w:ascii="Arial" w:hAnsi="Arial" w:cs="AL-Mohanad"/>
          <w:b/>
          <w:bCs/>
          <w:sz w:val="30"/>
          <w:szCs w:val="30"/>
          <w:rtl/>
          <w:lang w:bidi="ar-BH"/>
        </w:rPr>
        <w:t xml:space="preserve"> برنامج </w:t>
      </w:r>
      <w:proofErr w:type="spellStart"/>
      <w:r w:rsidRPr="007620BF">
        <w:rPr>
          <w:rFonts w:ascii="Arial" w:hAnsi="Arial" w:cs="AL-Mohanad"/>
          <w:b/>
          <w:bCs/>
          <w:sz w:val="30"/>
          <w:szCs w:val="30"/>
          <w:rtl/>
          <w:lang w:bidi="ar-BH"/>
        </w:rPr>
        <w:t>البورتاج</w:t>
      </w:r>
      <w:proofErr w:type="spellEnd"/>
      <w:r w:rsidRPr="007620BF">
        <w:rPr>
          <w:rFonts w:ascii="Arial" w:hAnsi="Arial" w:cs="AL-Mohanad"/>
          <w:b/>
          <w:bCs/>
          <w:sz w:val="30"/>
          <w:szCs w:val="30"/>
          <w:rtl/>
          <w:lang w:bidi="ar-BH"/>
        </w:rPr>
        <w:t xml:space="preserve"> للتدخل </w:t>
      </w:r>
      <w:r w:rsidRPr="007620BF">
        <w:rPr>
          <w:rFonts w:ascii="Arial" w:hAnsi="Arial" w:cs="AL-Mohanad" w:hint="cs"/>
          <w:b/>
          <w:bCs/>
          <w:sz w:val="30"/>
          <w:szCs w:val="30"/>
          <w:rtl/>
          <w:lang w:bidi="ar-BH"/>
        </w:rPr>
        <w:t>المبكر،</w:t>
      </w:r>
      <w:r w:rsidRPr="007620BF">
        <w:rPr>
          <w:rFonts w:ascii="Arial" w:hAnsi="Arial" w:cs="AL-Mohanad"/>
          <w:b/>
          <w:bCs/>
          <w:sz w:val="30"/>
          <w:szCs w:val="30"/>
          <w:rtl/>
          <w:lang w:bidi="ar-BH"/>
        </w:rPr>
        <w:t xml:space="preserve"> سلسلة برامج كوكو للتربية الخاصة(مصر</w:t>
      </w:r>
      <w:r w:rsidRPr="007620BF">
        <w:rPr>
          <w:rFonts w:ascii="Arial" w:hAnsi="Arial" w:cs="AL-Mohanad" w:hint="cs"/>
          <w:b/>
          <w:bCs/>
          <w:sz w:val="30"/>
          <w:szCs w:val="30"/>
          <w:rtl/>
          <w:lang w:bidi="ar-BH"/>
        </w:rPr>
        <w:t>)،</w:t>
      </w:r>
      <w:r w:rsidRPr="007620BF">
        <w:rPr>
          <w:rFonts w:ascii="Arial" w:hAnsi="Arial" w:cs="AL-Mohanad"/>
          <w:b/>
          <w:bCs/>
          <w:sz w:val="30"/>
          <w:szCs w:val="30"/>
          <w:rtl/>
          <w:lang w:bidi="ar-BH"/>
        </w:rPr>
        <w:t xml:space="preserve"> برنامج التأهيل الإرشادي.</w:t>
      </w:r>
    </w:p>
    <w:p w:rsidR="007620BF" w:rsidRPr="007620BF" w:rsidRDefault="007620BF" w:rsidP="007620BF">
      <w:pPr>
        <w:pStyle w:val="ListParagraph"/>
        <w:bidi/>
        <w:spacing w:line="276" w:lineRule="auto"/>
        <w:jc w:val="lowKashida"/>
        <w:rPr>
          <w:rFonts w:ascii="Arial" w:hAnsi="Arial" w:cs="AL-Mohanad"/>
          <w:b/>
          <w:bCs/>
          <w:sz w:val="30"/>
          <w:szCs w:val="30"/>
          <w:lang w:bidi="ar-BH"/>
        </w:rPr>
      </w:pPr>
      <w:bookmarkStart w:id="1" w:name="OLE_LINK2"/>
      <w:r w:rsidRPr="007620BF">
        <w:rPr>
          <w:rFonts w:ascii="Arial" w:hAnsi="Arial" w:cs="AL-Mohanad" w:hint="cs"/>
          <w:b/>
          <w:bCs/>
          <w:sz w:val="30"/>
          <w:szCs w:val="30"/>
          <w:rtl/>
          <w:lang w:bidi="ar-BH"/>
        </w:rPr>
        <w:t>1-10-</w:t>
      </w:r>
      <w:r w:rsidRPr="007620BF">
        <w:rPr>
          <w:rFonts w:ascii="Arial" w:hAnsi="Arial" w:cs="AL-Mohanad"/>
          <w:b/>
          <w:bCs/>
          <w:sz w:val="30"/>
          <w:szCs w:val="30"/>
          <w:rtl/>
          <w:lang w:bidi="ar-BH"/>
        </w:rPr>
        <w:t>صرف منحة شهرية للأشخاص ذوي الإعاقة تبلغ سنويا (9.189.500.00) يستفيد منها (7447) من المعاقين من الذكور والإناث. كما يستفيد أكثر من 469 شخص معاق من الخدمات التي تقدمها المراكز الخمسة العاملة في مجال الرعاية الاجتماعية.</w:t>
      </w:r>
    </w:p>
    <w:p w:rsidR="007620BF" w:rsidRPr="007620BF" w:rsidRDefault="007620BF" w:rsidP="007620BF">
      <w:pPr>
        <w:pStyle w:val="ListParagraph"/>
        <w:bidi/>
        <w:spacing w:line="276" w:lineRule="auto"/>
        <w:jc w:val="lowKashida"/>
        <w:rPr>
          <w:rFonts w:ascii="Arial" w:hAnsi="Arial" w:cs="AL-Mohanad"/>
          <w:b/>
          <w:bCs/>
          <w:sz w:val="30"/>
          <w:szCs w:val="30"/>
          <w:lang w:bidi="ar-BH"/>
        </w:rPr>
      </w:pPr>
      <w:r w:rsidRPr="007620BF">
        <w:rPr>
          <w:rFonts w:ascii="Arial" w:hAnsi="Arial" w:cs="AL-Mohanad" w:hint="cs"/>
          <w:b/>
          <w:bCs/>
          <w:sz w:val="30"/>
          <w:szCs w:val="30"/>
          <w:rtl/>
          <w:lang w:bidi="ar-BH"/>
        </w:rPr>
        <w:t>1-11-</w:t>
      </w:r>
      <w:r w:rsidRPr="007620BF">
        <w:rPr>
          <w:rFonts w:ascii="Arial" w:hAnsi="Arial" w:cs="AL-Mohanad"/>
          <w:b/>
          <w:bCs/>
          <w:sz w:val="30"/>
          <w:szCs w:val="30"/>
          <w:rtl/>
          <w:lang w:bidi="ar-BH"/>
        </w:rPr>
        <w:t>توقيع عقود شراكة مع الهيئات الأهلية تشريكا للمجتمع المدني في مؤازرة جهود الدولة في هذا المجال.</w:t>
      </w:r>
    </w:p>
    <w:p w:rsidR="007620BF" w:rsidRPr="007620BF" w:rsidRDefault="007620BF" w:rsidP="007620BF">
      <w:pPr>
        <w:pStyle w:val="ListParagraph"/>
        <w:bidi/>
        <w:spacing w:line="276" w:lineRule="auto"/>
        <w:jc w:val="lowKashida"/>
        <w:rPr>
          <w:rFonts w:ascii="Arial" w:hAnsi="Arial" w:cs="AL-Mohanad"/>
          <w:b/>
          <w:bCs/>
          <w:sz w:val="30"/>
          <w:szCs w:val="30"/>
          <w:rtl/>
          <w:lang w:bidi="ar-BH"/>
        </w:rPr>
      </w:pPr>
      <w:r w:rsidRPr="007620BF">
        <w:rPr>
          <w:rFonts w:ascii="Arial" w:hAnsi="Arial" w:cs="AL-Mohanad" w:hint="cs"/>
          <w:b/>
          <w:bCs/>
          <w:sz w:val="30"/>
          <w:szCs w:val="30"/>
          <w:rtl/>
          <w:lang w:bidi="ar-BH"/>
        </w:rPr>
        <w:t>1-12-</w:t>
      </w:r>
      <w:r w:rsidRPr="007620BF">
        <w:rPr>
          <w:rFonts w:ascii="Arial" w:hAnsi="Arial" w:cs="AL-Mohanad"/>
          <w:b/>
          <w:bCs/>
          <w:sz w:val="30"/>
          <w:szCs w:val="30"/>
          <w:rtl/>
          <w:lang w:bidi="ar-BH"/>
        </w:rPr>
        <w:t>توحيد الاختبارات النفسية لتقييم القدرات العقلية والاضطرابات السلوكية والتربوية لذوي الإعاقة.</w:t>
      </w:r>
    </w:p>
    <w:p w:rsidR="007620BF" w:rsidRPr="007620BF" w:rsidRDefault="007620BF" w:rsidP="009F1DAB">
      <w:pPr>
        <w:pStyle w:val="ListParagraph"/>
        <w:bidi/>
        <w:spacing w:line="276" w:lineRule="auto"/>
        <w:jc w:val="lowKashida"/>
        <w:rPr>
          <w:rFonts w:ascii="Arial" w:hAnsi="Arial" w:cs="AL-Mohanad"/>
          <w:b/>
          <w:bCs/>
          <w:sz w:val="30"/>
          <w:szCs w:val="30"/>
          <w:lang w:bidi="ar-BH"/>
        </w:rPr>
      </w:pPr>
      <w:r w:rsidRPr="007620BF">
        <w:rPr>
          <w:rFonts w:ascii="Arial" w:hAnsi="Arial" w:cs="AL-Mohanad" w:hint="cs"/>
          <w:b/>
          <w:bCs/>
          <w:sz w:val="30"/>
          <w:szCs w:val="30"/>
          <w:rtl/>
          <w:lang w:bidi="ar-BH"/>
        </w:rPr>
        <w:t>1-13-</w:t>
      </w:r>
      <w:r w:rsidRPr="007620BF">
        <w:rPr>
          <w:rFonts w:ascii="Arial" w:hAnsi="Arial" w:cs="AL-Mohanad"/>
          <w:b/>
          <w:bCs/>
          <w:sz w:val="30"/>
          <w:szCs w:val="30"/>
          <w:rtl/>
          <w:lang w:bidi="ar-BH"/>
        </w:rPr>
        <w:t>بناء مركز نموذجي للتقييم والتشخيص بمجمع الإعاقة الشامل وهو مركز فريد من نوعه في المنطقة العربية</w:t>
      </w:r>
      <w:bookmarkEnd w:id="1"/>
      <w:r w:rsidR="009F1DAB">
        <w:rPr>
          <w:rFonts w:ascii="Arial" w:hAnsi="Arial" w:cs="AL-Mohanad"/>
          <w:b/>
          <w:bCs/>
          <w:sz w:val="30"/>
          <w:szCs w:val="30"/>
          <w:rtl/>
          <w:lang w:bidi="ar-BH"/>
        </w:rPr>
        <w:t>.</w:t>
      </w:r>
    </w:p>
    <w:p w:rsidR="007620BF" w:rsidRPr="007620BF" w:rsidRDefault="007620BF" w:rsidP="007620BF">
      <w:pPr>
        <w:pStyle w:val="ListParagraph"/>
        <w:bidi/>
        <w:jc w:val="lowKashida"/>
        <w:rPr>
          <w:rFonts w:ascii="Arial" w:hAnsi="Arial" w:cs="AL-Mohanad"/>
          <w:b/>
          <w:bCs/>
          <w:sz w:val="30"/>
          <w:szCs w:val="30"/>
          <w:rtl/>
          <w:lang w:bidi="ar-BH"/>
        </w:rPr>
      </w:pPr>
      <w:r w:rsidRPr="007620BF">
        <w:rPr>
          <w:rFonts w:ascii="Arial" w:hAnsi="Arial" w:cs="AL-Mohanad"/>
          <w:b/>
          <w:bCs/>
          <w:sz w:val="30"/>
          <w:szCs w:val="30"/>
          <w:rtl/>
          <w:lang w:bidi="ar-BH"/>
        </w:rPr>
        <w:lastRenderedPageBreak/>
        <w:t xml:space="preserve">ملاحظة: ليست هذه الإجراءات إلا عينات من الجهود الوطنية الكبيرة من أجل ضمان تمتع ذوي الإعاقة بحقوقهم المشروعة. ومن المهم التذكير بأن مملكة البحرين قد استبقت توصيات الاستعراض </w:t>
      </w:r>
      <w:r w:rsidRPr="007620BF">
        <w:rPr>
          <w:rFonts w:ascii="Arial" w:hAnsi="Arial" w:cs="AL-Mohanad" w:hint="cs"/>
          <w:b/>
          <w:bCs/>
          <w:sz w:val="30"/>
          <w:szCs w:val="30"/>
          <w:rtl/>
          <w:lang w:bidi="ar-BH"/>
        </w:rPr>
        <w:t>الدوري في</w:t>
      </w:r>
      <w:r w:rsidRPr="007620BF">
        <w:rPr>
          <w:rFonts w:ascii="Arial" w:hAnsi="Arial" w:cs="AL-Mohanad"/>
          <w:b/>
          <w:bCs/>
          <w:sz w:val="30"/>
          <w:szCs w:val="30"/>
          <w:rtl/>
          <w:lang w:bidi="ar-BH"/>
        </w:rPr>
        <w:t xml:space="preserve"> إقرار أغلبها وتنفيذها أو البدء في تنفيذها.</w:t>
      </w:r>
    </w:p>
    <w:p w:rsidR="007620BF" w:rsidRPr="007620BF" w:rsidRDefault="007620BF" w:rsidP="007620BF">
      <w:pPr>
        <w:pStyle w:val="ListParagraph"/>
        <w:bidi/>
        <w:jc w:val="lowKashida"/>
        <w:rPr>
          <w:rFonts w:ascii="Arial" w:hAnsi="Arial" w:cs="AL-Mohanad"/>
          <w:b/>
          <w:bCs/>
          <w:sz w:val="30"/>
          <w:szCs w:val="30"/>
          <w:rtl/>
          <w:lang w:bidi="ar-BH"/>
        </w:rPr>
      </w:pPr>
    </w:p>
    <w:p w:rsidR="007620BF" w:rsidRPr="007620BF" w:rsidRDefault="007620BF" w:rsidP="008E05E9">
      <w:pPr>
        <w:pStyle w:val="ListParagraph"/>
        <w:numPr>
          <w:ilvl w:val="0"/>
          <w:numId w:val="4"/>
        </w:numPr>
        <w:bidi/>
        <w:spacing w:line="276" w:lineRule="auto"/>
        <w:jc w:val="lowKashida"/>
        <w:rPr>
          <w:rFonts w:ascii="Arial" w:hAnsi="Arial" w:cs="AL-Mohanad"/>
          <w:b/>
          <w:bCs/>
          <w:sz w:val="30"/>
          <w:szCs w:val="30"/>
          <w:lang w:bidi="ar-BH"/>
        </w:rPr>
      </w:pPr>
      <w:r w:rsidRPr="007620BF">
        <w:rPr>
          <w:rFonts w:ascii="Arial" w:hAnsi="Arial" w:cs="AL-Mohanad"/>
          <w:b/>
          <w:bCs/>
          <w:sz w:val="30"/>
          <w:szCs w:val="30"/>
          <w:rtl/>
          <w:lang w:bidi="ar-BH"/>
        </w:rPr>
        <w:t xml:space="preserve">على مستوى </w:t>
      </w:r>
      <w:r w:rsidR="008E05E9">
        <w:rPr>
          <w:rFonts w:ascii="Arial" w:hAnsi="Arial" w:cs="AL-Mohanad" w:hint="cs"/>
          <w:b/>
          <w:bCs/>
          <w:sz w:val="30"/>
          <w:szCs w:val="30"/>
          <w:rtl/>
          <w:lang w:bidi="ar-BH"/>
        </w:rPr>
        <w:t>و</w:t>
      </w:r>
      <w:r w:rsidRPr="007620BF">
        <w:rPr>
          <w:rFonts w:ascii="Arial" w:hAnsi="Arial" w:cs="AL-Mohanad"/>
          <w:b/>
          <w:bCs/>
          <w:sz w:val="30"/>
          <w:szCs w:val="30"/>
          <w:rtl/>
          <w:lang w:bidi="ar-BH"/>
        </w:rPr>
        <w:t>زارة</w:t>
      </w:r>
      <w:r w:rsidR="008E05E9">
        <w:rPr>
          <w:rFonts w:ascii="Arial" w:hAnsi="Arial" w:cs="AL-Mohanad" w:hint="cs"/>
          <w:b/>
          <w:bCs/>
          <w:sz w:val="30"/>
          <w:szCs w:val="30"/>
          <w:rtl/>
          <w:lang w:bidi="ar-BH"/>
        </w:rPr>
        <w:t xml:space="preserve"> التربية والتعليم</w:t>
      </w:r>
      <w:r w:rsidRPr="007620BF">
        <w:rPr>
          <w:rFonts w:ascii="Arial" w:hAnsi="Arial" w:cs="AL-Mohanad" w:hint="cs"/>
          <w:b/>
          <w:bCs/>
          <w:sz w:val="30"/>
          <w:szCs w:val="30"/>
          <w:rtl/>
          <w:lang w:bidi="ar-BH"/>
        </w:rPr>
        <w:t>:</w:t>
      </w:r>
      <w:r w:rsidRPr="007620BF">
        <w:rPr>
          <w:rFonts w:ascii="Arial" w:hAnsi="Arial" w:cs="AL-Mohanad"/>
          <w:b/>
          <w:bCs/>
          <w:sz w:val="30"/>
          <w:szCs w:val="30"/>
          <w:rtl/>
          <w:lang w:bidi="ar-BH"/>
        </w:rPr>
        <w:t xml:space="preserve"> </w:t>
      </w:r>
    </w:p>
    <w:p w:rsidR="007620BF" w:rsidRPr="007620BF" w:rsidRDefault="007620BF" w:rsidP="007620BF">
      <w:pPr>
        <w:pStyle w:val="ListParagraph"/>
        <w:bidi/>
        <w:spacing w:after="0" w:line="276" w:lineRule="auto"/>
        <w:jc w:val="lowKashida"/>
        <w:rPr>
          <w:rFonts w:ascii="Arial" w:hAnsi="Arial" w:cs="AL-Mohanad"/>
          <w:b/>
          <w:bCs/>
          <w:sz w:val="30"/>
          <w:szCs w:val="30"/>
          <w:rtl/>
          <w:lang w:bidi="ar-BH"/>
        </w:rPr>
      </w:pPr>
      <w:r w:rsidRPr="007620BF">
        <w:rPr>
          <w:rFonts w:ascii="Arial" w:hAnsi="Arial" w:cs="AL-Mohanad" w:hint="cs"/>
          <w:b/>
          <w:bCs/>
          <w:sz w:val="30"/>
          <w:szCs w:val="30"/>
          <w:rtl/>
          <w:lang w:bidi="ar-BH"/>
        </w:rPr>
        <w:t xml:space="preserve">2-1- </w:t>
      </w:r>
      <w:r w:rsidRPr="007620BF">
        <w:rPr>
          <w:rFonts w:ascii="Arial" w:hAnsi="Arial" w:cs="AL-Mohanad"/>
          <w:b/>
          <w:bCs/>
          <w:sz w:val="30"/>
          <w:szCs w:val="30"/>
          <w:rtl/>
          <w:lang w:bidi="ar-BH"/>
        </w:rPr>
        <w:t xml:space="preserve">إقرار مبدأ التعليم الجامع والذي يستجيب لمطلب التعليم للجميع بقطع النظر عن الاستعدادات الفعلية للمتعلمين فائقة كانت أم محدودة. كما يستجيب التعليم الجامع لمقتضيات التشريعات المتعلقة بحقوق الإنسان وبتحقيق مواطنة فعلية تحقق مزيدا من التنمية ومزيدا من الفرص. ولا يكتفي هذا النوع من التعليم بالاعتراف بحقوق ذوي الاحتياجات الخاصة من ذوي العوق ومن الموهوبين في تعليم يناسب </w:t>
      </w:r>
      <w:r w:rsidRPr="007620BF">
        <w:rPr>
          <w:rFonts w:ascii="Arial" w:hAnsi="Arial" w:cs="AL-Mohanad" w:hint="cs"/>
          <w:b/>
          <w:bCs/>
          <w:sz w:val="30"/>
          <w:szCs w:val="30"/>
          <w:rtl/>
          <w:lang w:bidi="ar-BH"/>
        </w:rPr>
        <w:t>حاجاتهم،</w:t>
      </w:r>
      <w:r w:rsidRPr="007620BF">
        <w:rPr>
          <w:rFonts w:ascii="Arial" w:hAnsi="Arial" w:cs="AL-Mohanad"/>
          <w:b/>
          <w:bCs/>
          <w:sz w:val="30"/>
          <w:szCs w:val="30"/>
          <w:rtl/>
          <w:lang w:bidi="ar-BH"/>
        </w:rPr>
        <w:t xml:space="preserve"> وإنما يقر أيضا أن لكل متعلم الحق في الاعتراف به ككائن </w:t>
      </w:r>
      <w:r w:rsidRPr="007620BF">
        <w:rPr>
          <w:rFonts w:ascii="Arial" w:hAnsi="Arial" w:cs="AL-Mohanad" w:hint="cs"/>
          <w:b/>
          <w:bCs/>
          <w:sz w:val="30"/>
          <w:szCs w:val="30"/>
          <w:rtl/>
          <w:lang w:bidi="ar-BH"/>
        </w:rPr>
        <w:t>متفرد،</w:t>
      </w:r>
      <w:r w:rsidRPr="007620BF">
        <w:rPr>
          <w:rFonts w:ascii="Arial" w:hAnsi="Arial" w:cs="AL-Mohanad"/>
          <w:b/>
          <w:bCs/>
          <w:sz w:val="30"/>
          <w:szCs w:val="30"/>
          <w:rtl/>
          <w:lang w:bidi="ar-BH"/>
        </w:rPr>
        <w:t xml:space="preserve"> وعليه </w:t>
      </w:r>
      <w:r w:rsidRPr="007620BF">
        <w:rPr>
          <w:rFonts w:ascii="Arial" w:hAnsi="Arial" w:cs="AL-Mohanad" w:hint="cs"/>
          <w:b/>
          <w:bCs/>
          <w:sz w:val="30"/>
          <w:szCs w:val="30"/>
          <w:rtl/>
          <w:lang w:bidi="ar-BH"/>
        </w:rPr>
        <w:t>يتعين،</w:t>
      </w:r>
      <w:r w:rsidRPr="007620BF">
        <w:rPr>
          <w:rFonts w:ascii="Arial" w:hAnsi="Arial" w:cs="AL-Mohanad"/>
          <w:b/>
          <w:bCs/>
          <w:sz w:val="30"/>
          <w:szCs w:val="30"/>
          <w:rtl/>
          <w:lang w:bidi="ar-BH"/>
        </w:rPr>
        <w:t xml:space="preserve"> عند تصميم البرامج الدراسية والمناهج </w:t>
      </w:r>
      <w:r w:rsidRPr="007620BF">
        <w:rPr>
          <w:rFonts w:ascii="Arial" w:hAnsi="Arial" w:cs="AL-Mohanad" w:hint="cs"/>
          <w:b/>
          <w:bCs/>
          <w:sz w:val="30"/>
          <w:szCs w:val="30"/>
          <w:rtl/>
          <w:lang w:bidi="ar-BH"/>
        </w:rPr>
        <w:t>التعليمية،</w:t>
      </w:r>
      <w:r w:rsidRPr="007620BF">
        <w:rPr>
          <w:rFonts w:ascii="Arial" w:hAnsi="Arial" w:cs="AL-Mohanad"/>
          <w:b/>
          <w:bCs/>
          <w:sz w:val="30"/>
          <w:szCs w:val="30"/>
          <w:rtl/>
          <w:lang w:bidi="ar-BH"/>
        </w:rPr>
        <w:t xml:space="preserve"> مراعاة هذا الأمر الضاغط والاستجابة لهذه الحاجات الخصوصية.</w:t>
      </w:r>
    </w:p>
    <w:p w:rsidR="007620BF" w:rsidRPr="007620BF" w:rsidRDefault="007620BF" w:rsidP="007620BF">
      <w:pPr>
        <w:spacing w:after="240" w:line="276" w:lineRule="auto"/>
        <w:ind w:left="761" w:right="-284"/>
        <w:jc w:val="lowKashida"/>
        <w:rPr>
          <w:rFonts w:cs="AL-Mohanad"/>
          <w:b/>
          <w:bCs/>
          <w:sz w:val="30"/>
          <w:szCs w:val="30"/>
          <w:lang w:bidi="ar-BH"/>
        </w:rPr>
      </w:pPr>
      <w:r w:rsidRPr="007620BF">
        <w:rPr>
          <w:rFonts w:cs="AL-Mohanad" w:hint="cs"/>
          <w:b/>
          <w:bCs/>
          <w:sz w:val="30"/>
          <w:szCs w:val="30"/>
          <w:rtl/>
          <w:lang w:bidi="ar-BH"/>
        </w:rPr>
        <w:t>2-2-الترخيص لعدد من المؤسسات التعليمية الخاصة لتدريس طلبة ذوي الاحتياجات الخاصة بمناهج معتمدة من قبل وزارة التربية والتعليم.</w:t>
      </w:r>
    </w:p>
    <w:p w:rsidR="007620BF" w:rsidRPr="007620BF" w:rsidRDefault="007620BF" w:rsidP="007620BF">
      <w:pPr>
        <w:pStyle w:val="ListParagraph"/>
        <w:bidi/>
        <w:spacing w:before="240" w:after="240" w:line="276" w:lineRule="auto"/>
        <w:jc w:val="lowKashida"/>
        <w:rPr>
          <w:rFonts w:ascii="Arial" w:hAnsi="Arial" w:cs="AL-Mohanad"/>
          <w:b/>
          <w:bCs/>
          <w:sz w:val="30"/>
          <w:szCs w:val="30"/>
          <w:rtl/>
          <w:lang w:bidi="ar-BH"/>
        </w:rPr>
      </w:pPr>
      <w:r w:rsidRPr="007620BF">
        <w:rPr>
          <w:rFonts w:ascii="Arial" w:hAnsi="Arial" w:cs="AL-Mohanad" w:hint="cs"/>
          <w:b/>
          <w:bCs/>
          <w:sz w:val="30"/>
          <w:szCs w:val="30"/>
          <w:rtl/>
          <w:lang w:bidi="ar-BH"/>
        </w:rPr>
        <w:t>2-3- ت</w:t>
      </w:r>
      <w:r w:rsidRPr="007620BF">
        <w:rPr>
          <w:rFonts w:ascii="Arial" w:hAnsi="Arial" w:cs="AL-Mohanad"/>
          <w:b/>
          <w:bCs/>
          <w:sz w:val="30"/>
          <w:szCs w:val="30"/>
          <w:rtl/>
          <w:lang w:bidi="ar-BH"/>
        </w:rPr>
        <w:t>طبيق نظام الدمج في عدد من المدارس الحكومية (</w:t>
      </w:r>
      <w:r w:rsidRPr="007620BF">
        <w:rPr>
          <w:rFonts w:ascii="Arial" w:hAnsi="Arial" w:cs="AL-Mohanad" w:hint="cs"/>
          <w:b/>
          <w:bCs/>
          <w:sz w:val="30"/>
          <w:szCs w:val="30"/>
          <w:rtl/>
          <w:lang w:bidi="ar-BH"/>
        </w:rPr>
        <w:t>75</w:t>
      </w:r>
      <w:r w:rsidRPr="007620BF">
        <w:rPr>
          <w:rFonts w:ascii="Arial" w:hAnsi="Arial" w:cs="AL-Mohanad"/>
          <w:b/>
          <w:bCs/>
          <w:sz w:val="30"/>
          <w:szCs w:val="30"/>
          <w:rtl/>
          <w:lang w:bidi="ar-BH"/>
        </w:rPr>
        <w:t xml:space="preserve"> مدرسة) </w:t>
      </w:r>
      <w:r w:rsidRPr="007620BF">
        <w:rPr>
          <w:rFonts w:ascii="Arial" w:hAnsi="Arial" w:cs="AL-Mohanad" w:hint="cs"/>
          <w:b/>
          <w:bCs/>
          <w:sz w:val="30"/>
          <w:szCs w:val="30"/>
          <w:rtl/>
          <w:lang w:bidi="ar-BH"/>
        </w:rPr>
        <w:t xml:space="preserve">دمج </w:t>
      </w:r>
      <w:r w:rsidRPr="007620BF">
        <w:rPr>
          <w:rFonts w:ascii="Arial" w:hAnsi="Arial" w:cs="AL-Mohanad"/>
          <w:b/>
          <w:bCs/>
          <w:sz w:val="30"/>
          <w:szCs w:val="30"/>
          <w:rtl/>
          <w:lang w:bidi="ar-BH"/>
        </w:rPr>
        <w:t xml:space="preserve">وإسناد هذا الإجراء برفع الكفاءة المهنية للعاملين في هذا القطاع من خلا </w:t>
      </w:r>
      <w:r w:rsidRPr="007620BF">
        <w:rPr>
          <w:rFonts w:ascii="Arial" w:hAnsi="Arial" w:cs="AL-Mohanad" w:hint="cs"/>
          <w:b/>
          <w:bCs/>
          <w:sz w:val="30"/>
          <w:szCs w:val="30"/>
          <w:rtl/>
          <w:lang w:bidi="ar-BH"/>
        </w:rPr>
        <w:t>التدريب،</w:t>
      </w:r>
      <w:r w:rsidRPr="007620BF">
        <w:rPr>
          <w:rFonts w:ascii="Arial" w:hAnsi="Arial" w:cs="AL-Mohanad"/>
          <w:b/>
          <w:bCs/>
          <w:sz w:val="30"/>
          <w:szCs w:val="30"/>
          <w:rtl/>
          <w:lang w:bidi="ar-BH"/>
        </w:rPr>
        <w:t xml:space="preserve"> </w:t>
      </w:r>
      <w:r w:rsidRPr="007620BF">
        <w:rPr>
          <w:rFonts w:ascii="Arial" w:hAnsi="Arial" w:cs="AL-Mohanad" w:hint="cs"/>
          <w:b/>
          <w:bCs/>
          <w:sz w:val="30"/>
          <w:szCs w:val="30"/>
          <w:rtl/>
          <w:lang w:bidi="ar-BH"/>
        </w:rPr>
        <w:t>والبعثات،</w:t>
      </w:r>
      <w:r w:rsidRPr="007620BF">
        <w:rPr>
          <w:rFonts w:ascii="Arial" w:hAnsi="Arial" w:cs="AL-Mohanad"/>
          <w:b/>
          <w:bCs/>
          <w:sz w:val="30"/>
          <w:szCs w:val="30"/>
          <w:rtl/>
          <w:lang w:bidi="ar-BH"/>
        </w:rPr>
        <w:t xml:space="preserve"> والتكوين الأساسي.</w:t>
      </w:r>
    </w:p>
    <w:p w:rsidR="007620BF" w:rsidRPr="007620BF" w:rsidRDefault="007620BF" w:rsidP="007620BF">
      <w:pPr>
        <w:pStyle w:val="ListParagraph"/>
        <w:bidi/>
        <w:spacing w:before="240" w:after="240" w:line="276" w:lineRule="auto"/>
        <w:jc w:val="lowKashida"/>
        <w:rPr>
          <w:rFonts w:ascii="Arial" w:hAnsi="Arial" w:cs="AL-Mohanad"/>
          <w:b/>
          <w:bCs/>
          <w:sz w:val="30"/>
          <w:szCs w:val="30"/>
          <w:rtl/>
          <w:lang w:bidi="ar-BH"/>
        </w:rPr>
      </w:pPr>
      <w:r w:rsidRPr="007620BF">
        <w:rPr>
          <w:rFonts w:ascii="Arial" w:hAnsi="Arial" w:cs="AL-Mohanad" w:hint="cs"/>
          <w:b/>
          <w:bCs/>
          <w:sz w:val="30"/>
          <w:szCs w:val="30"/>
          <w:rtl/>
          <w:lang w:bidi="ar-BH"/>
        </w:rPr>
        <w:t>2-4-</w:t>
      </w:r>
      <w:r w:rsidRPr="007620BF">
        <w:rPr>
          <w:rFonts w:ascii="Arial" w:hAnsi="Arial" w:cs="AL-Mohanad"/>
          <w:b/>
          <w:bCs/>
          <w:sz w:val="30"/>
          <w:szCs w:val="30"/>
          <w:rtl/>
          <w:lang w:bidi="ar-BH"/>
        </w:rPr>
        <w:t>وضع نظام رقابي لبرامج الإعاقة الذهنية وفق معايير وطنية معتمدة.</w:t>
      </w:r>
    </w:p>
    <w:p w:rsidR="007620BF" w:rsidRPr="007620BF" w:rsidRDefault="007620BF" w:rsidP="007620BF">
      <w:pPr>
        <w:pStyle w:val="ListParagraph"/>
        <w:bidi/>
        <w:spacing w:before="240" w:after="240" w:line="276" w:lineRule="auto"/>
        <w:jc w:val="lowKashida"/>
        <w:rPr>
          <w:rFonts w:ascii="Arial" w:hAnsi="Arial" w:cs="AL-Mohanad"/>
          <w:b/>
          <w:bCs/>
          <w:sz w:val="30"/>
          <w:szCs w:val="30"/>
          <w:rtl/>
          <w:lang w:bidi="ar-BH"/>
        </w:rPr>
      </w:pPr>
      <w:r w:rsidRPr="007620BF">
        <w:rPr>
          <w:rFonts w:ascii="Arial" w:hAnsi="Arial" w:cs="AL-Mohanad" w:hint="cs"/>
          <w:b/>
          <w:bCs/>
          <w:sz w:val="30"/>
          <w:szCs w:val="30"/>
          <w:rtl/>
          <w:lang w:bidi="ar-BH"/>
        </w:rPr>
        <w:t>2-5-</w:t>
      </w:r>
      <w:r w:rsidRPr="007620BF">
        <w:rPr>
          <w:rFonts w:ascii="Arial" w:hAnsi="Arial" w:cs="AL-Mohanad"/>
          <w:b/>
          <w:bCs/>
          <w:sz w:val="30"/>
          <w:szCs w:val="30"/>
          <w:rtl/>
          <w:lang w:bidi="ar-BH"/>
        </w:rPr>
        <w:t>إنشاء مدارس نموذجية مرحبة بالطلبة ذوي الإعاقة.</w:t>
      </w:r>
    </w:p>
    <w:p w:rsidR="007620BF" w:rsidRPr="007620BF" w:rsidRDefault="007620BF" w:rsidP="007620BF">
      <w:pPr>
        <w:pStyle w:val="ListParagraph"/>
        <w:bidi/>
        <w:spacing w:before="240" w:after="240" w:line="276" w:lineRule="auto"/>
        <w:jc w:val="lowKashida"/>
        <w:rPr>
          <w:rFonts w:ascii="Arial" w:hAnsi="Arial" w:cs="AL-Mohanad"/>
          <w:b/>
          <w:bCs/>
          <w:sz w:val="30"/>
          <w:szCs w:val="30"/>
          <w:rtl/>
          <w:lang w:bidi="ar-BH"/>
        </w:rPr>
      </w:pPr>
      <w:r w:rsidRPr="007620BF">
        <w:rPr>
          <w:rFonts w:ascii="Arial" w:hAnsi="Arial" w:cs="AL-Mohanad" w:hint="cs"/>
          <w:b/>
          <w:bCs/>
          <w:sz w:val="30"/>
          <w:szCs w:val="30"/>
          <w:rtl/>
          <w:lang w:bidi="ar-BH"/>
        </w:rPr>
        <w:t>2-6-دمج</w:t>
      </w:r>
      <w:r w:rsidRPr="007620BF">
        <w:rPr>
          <w:rFonts w:ascii="Arial" w:hAnsi="Arial" w:cs="AL-Mohanad"/>
          <w:b/>
          <w:bCs/>
          <w:sz w:val="30"/>
          <w:szCs w:val="30"/>
          <w:rtl/>
          <w:lang w:bidi="ar-BH"/>
        </w:rPr>
        <w:t xml:space="preserve"> الطلبة ذوي الإعاقة السمعية في وزارة التربية والتعليم.</w:t>
      </w:r>
    </w:p>
    <w:p w:rsidR="007620BF" w:rsidRPr="007620BF" w:rsidRDefault="007620BF" w:rsidP="007620BF">
      <w:pPr>
        <w:pStyle w:val="ListParagraph"/>
        <w:bidi/>
        <w:spacing w:after="0" w:line="276" w:lineRule="auto"/>
        <w:jc w:val="lowKashida"/>
        <w:rPr>
          <w:rFonts w:ascii="Arial" w:hAnsi="Arial" w:cs="AL-Mohanad"/>
          <w:b/>
          <w:bCs/>
          <w:sz w:val="30"/>
          <w:szCs w:val="30"/>
          <w:lang w:bidi="ar-BH"/>
        </w:rPr>
      </w:pPr>
      <w:r w:rsidRPr="007620BF">
        <w:rPr>
          <w:rFonts w:ascii="Arial" w:hAnsi="Arial" w:cs="AL-Mohanad" w:hint="cs"/>
          <w:b/>
          <w:bCs/>
          <w:sz w:val="30"/>
          <w:szCs w:val="30"/>
          <w:rtl/>
          <w:lang w:bidi="ar-BH"/>
        </w:rPr>
        <w:t>2-7-</w:t>
      </w:r>
      <w:r w:rsidRPr="007620BF">
        <w:rPr>
          <w:rFonts w:ascii="Arial" w:hAnsi="Arial" w:cs="AL-Mohanad"/>
          <w:b/>
          <w:bCs/>
          <w:sz w:val="30"/>
          <w:szCs w:val="30"/>
          <w:rtl/>
          <w:lang w:bidi="ar-BH"/>
        </w:rPr>
        <w:t>وضع معايير برامج التعليم للطلبة ذوي الإعاقة الذهنية.</w:t>
      </w:r>
      <w:r w:rsidRPr="007620BF">
        <w:rPr>
          <w:rFonts w:ascii="Arial" w:hAnsi="Arial" w:cs="AL-Mohanad" w:hint="cs"/>
          <w:b/>
          <w:bCs/>
          <w:sz w:val="30"/>
          <w:szCs w:val="30"/>
          <w:rtl/>
          <w:lang w:bidi="ar-BH"/>
        </w:rPr>
        <w:t xml:space="preserve"> </w:t>
      </w:r>
      <w:r w:rsidRPr="007620BF">
        <w:rPr>
          <w:rFonts w:cs="AL-Mohanad" w:hint="cs"/>
          <w:b/>
          <w:bCs/>
          <w:sz w:val="30"/>
          <w:szCs w:val="30"/>
          <w:rtl/>
          <w:lang w:bidi="ar-BH"/>
        </w:rPr>
        <w:t>تقديم البرامج والمناهج التأهيلية لذوي الإعاقة مع وجود مناهج أكاديمية متنوعة لذوي الإعاقة العقلية البسيطة ومتلازمة داون.</w:t>
      </w:r>
    </w:p>
    <w:p w:rsidR="007620BF" w:rsidRPr="007620BF" w:rsidRDefault="007620BF" w:rsidP="007620BF">
      <w:pPr>
        <w:ind w:left="761" w:right="-284"/>
        <w:jc w:val="lowKashida"/>
        <w:rPr>
          <w:rFonts w:cs="AL-Mohanad"/>
          <w:b/>
          <w:bCs/>
          <w:sz w:val="30"/>
          <w:szCs w:val="30"/>
          <w:rtl/>
          <w:lang w:bidi="ar-BH"/>
        </w:rPr>
      </w:pPr>
      <w:r w:rsidRPr="007620BF">
        <w:rPr>
          <w:rFonts w:cs="AL-Mohanad" w:hint="cs"/>
          <w:b/>
          <w:bCs/>
          <w:sz w:val="30"/>
          <w:szCs w:val="30"/>
          <w:rtl/>
          <w:lang w:bidi="ar-BH"/>
        </w:rPr>
        <w:t>2-8-تطبيق منهج</w:t>
      </w:r>
      <w:r w:rsidRPr="007620BF">
        <w:rPr>
          <w:rFonts w:cs="AL-Mohanad"/>
          <w:b/>
          <w:bCs/>
          <w:sz w:val="30"/>
          <w:szCs w:val="30"/>
          <w:lang w:bidi="ar-BH"/>
        </w:rPr>
        <w:t xml:space="preserve"> </w:t>
      </w:r>
      <w:r w:rsidRPr="007620BF">
        <w:rPr>
          <w:rFonts w:cs="AL-Mohanad" w:hint="cs"/>
          <w:b/>
          <w:bCs/>
          <w:sz w:val="30"/>
          <w:szCs w:val="30"/>
          <w:rtl/>
          <w:lang w:bidi="ar-BH"/>
        </w:rPr>
        <w:t>تربوي</w:t>
      </w:r>
      <w:r w:rsidRPr="007620BF">
        <w:rPr>
          <w:rFonts w:cs="AL-Mohanad"/>
          <w:b/>
          <w:bCs/>
          <w:sz w:val="30"/>
          <w:szCs w:val="30"/>
          <w:lang w:bidi="ar-BH"/>
        </w:rPr>
        <w:t xml:space="preserve"> </w:t>
      </w:r>
      <w:r w:rsidRPr="007620BF">
        <w:rPr>
          <w:rFonts w:cs="AL-Mohanad" w:hint="cs"/>
          <w:b/>
          <w:bCs/>
          <w:sz w:val="30"/>
          <w:szCs w:val="30"/>
          <w:rtl/>
          <w:lang w:bidi="ar-BH"/>
        </w:rPr>
        <w:t>تعليمي متكامل لتأهيل طلبة الإعاقات الذهنية البسيطة ومتلازمة داون للعام الدراسي 2015/2016م.</w:t>
      </w:r>
    </w:p>
    <w:p w:rsidR="007620BF" w:rsidRPr="007620BF" w:rsidRDefault="007620BF" w:rsidP="007620BF">
      <w:pPr>
        <w:ind w:left="761" w:right="-284"/>
        <w:jc w:val="lowKashida"/>
        <w:rPr>
          <w:rFonts w:cs="AL-Mohanad"/>
          <w:b/>
          <w:bCs/>
          <w:sz w:val="30"/>
          <w:szCs w:val="30"/>
          <w:rtl/>
          <w:lang w:bidi="ar-BH"/>
        </w:rPr>
      </w:pPr>
      <w:r w:rsidRPr="007620BF">
        <w:rPr>
          <w:rFonts w:cs="AL-Mohanad" w:hint="cs"/>
          <w:b/>
          <w:bCs/>
          <w:sz w:val="30"/>
          <w:szCs w:val="30"/>
          <w:rtl/>
          <w:lang w:bidi="ar-BH"/>
        </w:rPr>
        <w:t>2-9-استبدال بعض المواد العلمية مثل (الكيمياء، الفيزياء، الرياضيات، علم الأحياء) للطلاب ذوي الإعاقة البصرية في مرحلة التعليم الثانوي بمواد أخرى على نفس المساق وعدد الساعات مثل اللغة العربية والاجتماعيات وعلم النفس والعلوم الانسانية بما يتناسب ودرجة الإعاقة</w:t>
      </w:r>
      <w:r w:rsidRPr="007620BF">
        <w:rPr>
          <w:rFonts w:cs="AL-Mohanad"/>
          <w:b/>
          <w:bCs/>
          <w:sz w:val="30"/>
          <w:szCs w:val="30"/>
          <w:rtl/>
          <w:lang w:bidi="ar-BH"/>
        </w:rPr>
        <w:t>.</w:t>
      </w:r>
    </w:p>
    <w:p w:rsidR="007620BF" w:rsidRPr="007620BF" w:rsidRDefault="007620BF" w:rsidP="007620BF">
      <w:pPr>
        <w:ind w:left="761" w:right="-284"/>
        <w:jc w:val="lowKashida"/>
        <w:rPr>
          <w:rFonts w:cs="AL-Mohanad"/>
          <w:b/>
          <w:bCs/>
          <w:sz w:val="30"/>
          <w:szCs w:val="30"/>
          <w:rtl/>
          <w:lang w:bidi="ar-BH"/>
        </w:rPr>
      </w:pPr>
      <w:r w:rsidRPr="007620BF">
        <w:rPr>
          <w:rFonts w:cs="AL-Mohanad" w:hint="cs"/>
          <w:b/>
          <w:bCs/>
          <w:sz w:val="30"/>
          <w:szCs w:val="30"/>
          <w:rtl/>
          <w:lang w:bidi="ar-BH"/>
        </w:rPr>
        <w:t>2-10-</w:t>
      </w:r>
      <w:r w:rsidRPr="007620BF">
        <w:rPr>
          <w:rFonts w:cs="AL-Mohanad"/>
          <w:b/>
          <w:bCs/>
          <w:sz w:val="30"/>
          <w:szCs w:val="30"/>
          <w:rtl/>
          <w:lang w:bidi="ar-BH"/>
        </w:rPr>
        <w:t xml:space="preserve">إصدار نظام تقويم خاص </w:t>
      </w:r>
      <w:r w:rsidRPr="007620BF">
        <w:rPr>
          <w:rFonts w:cs="AL-Mohanad" w:hint="cs"/>
          <w:b/>
          <w:bCs/>
          <w:sz w:val="30"/>
          <w:szCs w:val="30"/>
          <w:rtl/>
          <w:lang w:bidi="ar-BH"/>
        </w:rPr>
        <w:t>ب</w:t>
      </w:r>
      <w:r w:rsidRPr="007620BF">
        <w:rPr>
          <w:rFonts w:cs="AL-Mohanad"/>
          <w:b/>
          <w:bCs/>
          <w:sz w:val="30"/>
          <w:szCs w:val="30"/>
          <w:rtl/>
          <w:lang w:bidi="ar-BH"/>
        </w:rPr>
        <w:t>طلبة الإعاقات وصعوبات التعلم</w:t>
      </w:r>
      <w:r w:rsidRPr="007620BF">
        <w:rPr>
          <w:rFonts w:cs="AL-Mohanad" w:hint="cs"/>
          <w:b/>
          <w:bCs/>
          <w:sz w:val="30"/>
          <w:szCs w:val="30"/>
          <w:rtl/>
          <w:lang w:bidi="ar-BH"/>
        </w:rPr>
        <w:t>، إذ</w:t>
      </w:r>
      <w:r w:rsidRPr="007620BF">
        <w:rPr>
          <w:rFonts w:cs="AL-Mohanad"/>
          <w:b/>
          <w:bCs/>
          <w:sz w:val="30"/>
          <w:szCs w:val="30"/>
          <w:rtl/>
          <w:lang w:bidi="ar-BH"/>
        </w:rPr>
        <w:t xml:space="preserve"> يمكن </w:t>
      </w:r>
      <w:r w:rsidRPr="007620BF">
        <w:rPr>
          <w:rFonts w:cs="AL-Mohanad" w:hint="cs"/>
          <w:b/>
          <w:bCs/>
          <w:sz w:val="30"/>
          <w:szCs w:val="30"/>
          <w:rtl/>
          <w:lang w:bidi="ar-BH"/>
        </w:rPr>
        <w:t xml:space="preserve">أن </w:t>
      </w:r>
      <w:proofErr w:type="spellStart"/>
      <w:r w:rsidRPr="007620BF">
        <w:rPr>
          <w:rFonts w:cs="AL-Mohanad" w:hint="cs"/>
          <w:b/>
          <w:bCs/>
          <w:sz w:val="30"/>
          <w:szCs w:val="30"/>
          <w:rtl/>
          <w:lang w:bidi="ar-BH"/>
        </w:rPr>
        <w:t>يستفي</w:t>
      </w:r>
      <w:proofErr w:type="spellEnd"/>
      <w:r w:rsidRPr="007620BF">
        <w:rPr>
          <w:rFonts w:cs="AL-Mohanad"/>
          <w:b/>
          <w:bCs/>
          <w:sz w:val="30"/>
          <w:szCs w:val="30"/>
          <w:rtl/>
          <w:lang w:bidi="ar-BH"/>
        </w:rPr>
        <w:t xml:space="preserve"> الطلبة من درجة الأعمال اليومية </w:t>
      </w:r>
      <w:r w:rsidRPr="007620BF">
        <w:rPr>
          <w:rFonts w:cs="AL-Mohanad" w:hint="cs"/>
          <w:b/>
          <w:bCs/>
          <w:sz w:val="30"/>
          <w:szCs w:val="30"/>
          <w:rtl/>
          <w:lang w:bidi="ar-BH"/>
        </w:rPr>
        <w:t>المحددة</w:t>
      </w:r>
      <w:r w:rsidRPr="007620BF">
        <w:rPr>
          <w:rFonts w:cs="AL-Mohanad"/>
          <w:b/>
          <w:bCs/>
          <w:sz w:val="30"/>
          <w:szCs w:val="30"/>
          <w:rtl/>
          <w:lang w:bidi="ar-BH"/>
        </w:rPr>
        <w:t xml:space="preserve"> </w:t>
      </w:r>
      <w:r w:rsidRPr="007620BF">
        <w:rPr>
          <w:rFonts w:cs="AL-Mohanad" w:hint="cs"/>
          <w:b/>
          <w:bCs/>
          <w:sz w:val="30"/>
          <w:szCs w:val="30"/>
          <w:rtl/>
          <w:lang w:bidi="ar-BH"/>
        </w:rPr>
        <w:t>ب</w:t>
      </w:r>
      <w:r w:rsidRPr="007620BF">
        <w:rPr>
          <w:rFonts w:cs="AL-Mohanad"/>
          <w:b/>
          <w:bCs/>
          <w:sz w:val="30"/>
          <w:szCs w:val="30"/>
          <w:rtl/>
          <w:lang w:bidi="ar-BH"/>
        </w:rPr>
        <w:t xml:space="preserve">حسب نظام التقويم التكويني </w:t>
      </w:r>
      <w:r w:rsidRPr="007620BF">
        <w:rPr>
          <w:rFonts w:cs="AL-Mohanad" w:hint="cs"/>
          <w:b/>
          <w:bCs/>
          <w:sz w:val="30"/>
          <w:szCs w:val="30"/>
          <w:rtl/>
          <w:lang w:bidi="ar-BH"/>
        </w:rPr>
        <w:t xml:space="preserve">بدرجة </w:t>
      </w:r>
      <w:r w:rsidRPr="007620BF">
        <w:rPr>
          <w:rFonts w:cs="AL-Mohanad"/>
          <w:b/>
          <w:bCs/>
          <w:sz w:val="30"/>
          <w:szCs w:val="30"/>
          <w:rtl/>
          <w:lang w:bidi="ar-BH"/>
        </w:rPr>
        <w:t xml:space="preserve">(30%) </w:t>
      </w:r>
      <w:r w:rsidRPr="007620BF">
        <w:rPr>
          <w:rFonts w:cs="AL-Mohanad" w:hint="cs"/>
          <w:b/>
          <w:bCs/>
          <w:sz w:val="30"/>
          <w:szCs w:val="30"/>
          <w:rtl/>
          <w:lang w:bidi="ar-BH"/>
        </w:rPr>
        <w:t>إذ</w:t>
      </w:r>
      <w:r w:rsidRPr="007620BF">
        <w:rPr>
          <w:rFonts w:cs="AL-Mohanad"/>
          <w:b/>
          <w:bCs/>
          <w:sz w:val="30"/>
          <w:szCs w:val="30"/>
          <w:rtl/>
          <w:lang w:bidi="ar-BH"/>
        </w:rPr>
        <w:t xml:space="preserve"> يُقو</w:t>
      </w:r>
      <w:r w:rsidRPr="007620BF">
        <w:rPr>
          <w:rFonts w:cs="AL-Mohanad" w:hint="cs"/>
          <w:b/>
          <w:bCs/>
          <w:sz w:val="30"/>
          <w:szCs w:val="30"/>
          <w:rtl/>
          <w:lang w:bidi="ar-BH"/>
        </w:rPr>
        <w:t>َّ</w:t>
      </w:r>
      <w:r w:rsidRPr="007620BF">
        <w:rPr>
          <w:rFonts w:cs="AL-Mohanad"/>
          <w:b/>
          <w:bCs/>
          <w:sz w:val="30"/>
          <w:szCs w:val="30"/>
          <w:rtl/>
          <w:lang w:bidi="ar-BH"/>
        </w:rPr>
        <w:t xml:space="preserve">م الطالب </w:t>
      </w:r>
      <w:r w:rsidRPr="007620BF">
        <w:rPr>
          <w:rFonts w:cs="AL-Mohanad" w:hint="cs"/>
          <w:b/>
          <w:bCs/>
          <w:sz w:val="30"/>
          <w:szCs w:val="30"/>
          <w:rtl/>
          <w:lang w:bidi="ar-BH"/>
        </w:rPr>
        <w:t xml:space="preserve">من </w:t>
      </w:r>
      <w:r w:rsidRPr="007620BF">
        <w:rPr>
          <w:rFonts w:cs="AL-Mohanad"/>
          <w:b/>
          <w:bCs/>
          <w:sz w:val="30"/>
          <w:szCs w:val="30"/>
          <w:rtl/>
          <w:lang w:bidi="ar-BH"/>
        </w:rPr>
        <w:t xml:space="preserve">خلالها </w:t>
      </w:r>
      <w:r w:rsidRPr="007620BF">
        <w:rPr>
          <w:rFonts w:cs="AL-Mohanad" w:hint="cs"/>
          <w:b/>
          <w:bCs/>
          <w:sz w:val="30"/>
          <w:szCs w:val="30"/>
          <w:rtl/>
          <w:lang w:bidi="ar-BH"/>
        </w:rPr>
        <w:t>ب</w:t>
      </w:r>
      <w:r w:rsidRPr="007620BF">
        <w:rPr>
          <w:rFonts w:cs="AL-Mohanad"/>
          <w:b/>
          <w:bCs/>
          <w:sz w:val="30"/>
          <w:szCs w:val="30"/>
          <w:rtl/>
          <w:lang w:bidi="ar-BH"/>
        </w:rPr>
        <w:t>حسب إمكانيات</w:t>
      </w:r>
      <w:r w:rsidRPr="007620BF">
        <w:rPr>
          <w:rFonts w:cs="AL-Mohanad" w:hint="cs"/>
          <w:b/>
          <w:bCs/>
          <w:sz w:val="30"/>
          <w:szCs w:val="30"/>
          <w:rtl/>
          <w:lang w:bidi="ar-BH"/>
        </w:rPr>
        <w:t>ه</w:t>
      </w:r>
      <w:r w:rsidRPr="007620BF">
        <w:rPr>
          <w:rFonts w:cs="AL-Mohanad"/>
          <w:b/>
          <w:bCs/>
          <w:sz w:val="30"/>
          <w:szCs w:val="30"/>
          <w:rtl/>
          <w:lang w:bidi="ar-BH"/>
        </w:rPr>
        <w:t xml:space="preserve"> </w:t>
      </w:r>
      <w:r w:rsidRPr="007620BF">
        <w:rPr>
          <w:rFonts w:cs="AL-Mohanad" w:hint="cs"/>
          <w:b/>
          <w:bCs/>
          <w:sz w:val="30"/>
          <w:szCs w:val="30"/>
          <w:rtl/>
          <w:lang w:bidi="ar-BH"/>
        </w:rPr>
        <w:t>و</w:t>
      </w:r>
      <w:r w:rsidRPr="007620BF">
        <w:rPr>
          <w:rFonts w:cs="AL-Mohanad"/>
          <w:b/>
          <w:bCs/>
          <w:sz w:val="30"/>
          <w:szCs w:val="30"/>
          <w:rtl/>
          <w:lang w:bidi="ar-BH"/>
        </w:rPr>
        <w:t>درجة إعاقته.</w:t>
      </w:r>
    </w:p>
    <w:p w:rsidR="007620BF" w:rsidRPr="007620BF" w:rsidRDefault="007620BF" w:rsidP="007620BF">
      <w:pPr>
        <w:ind w:left="761" w:right="-284"/>
        <w:jc w:val="lowKashida"/>
        <w:rPr>
          <w:rFonts w:cs="AL-Mohanad"/>
          <w:b/>
          <w:bCs/>
          <w:sz w:val="30"/>
          <w:szCs w:val="30"/>
          <w:rtl/>
          <w:lang w:bidi="ar-BH"/>
        </w:rPr>
      </w:pPr>
      <w:r w:rsidRPr="007620BF">
        <w:rPr>
          <w:rFonts w:cs="AL-Mohanad" w:hint="cs"/>
          <w:b/>
          <w:bCs/>
          <w:sz w:val="30"/>
          <w:szCs w:val="30"/>
          <w:rtl/>
          <w:lang w:bidi="ar-BH"/>
        </w:rPr>
        <w:lastRenderedPageBreak/>
        <w:t>2-11-</w:t>
      </w:r>
      <w:r w:rsidRPr="007620BF">
        <w:rPr>
          <w:rFonts w:cs="AL-Mohanad"/>
          <w:b/>
          <w:bCs/>
          <w:sz w:val="30"/>
          <w:szCs w:val="30"/>
          <w:rtl/>
          <w:lang w:bidi="ar-BH"/>
        </w:rPr>
        <w:t>تقديم خدمات نوعية ل</w:t>
      </w:r>
      <w:r w:rsidRPr="007620BF">
        <w:rPr>
          <w:rFonts w:cs="AL-Mohanad" w:hint="cs"/>
          <w:b/>
          <w:bCs/>
          <w:sz w:val="30"/>
          <w:szCs w:val="30"/>
          <w:rtl/>
          <w:lang w:bidi="ar-BH"/>
        </w:rPr>
        <w:t>ل</w:t>
      </w:r>
      <w:r w:rsidRPr="007620BF">
        <w:rPr>
          <w:rFonts w:cs="AL-Mohanad"/>
          <w:b/>
          <w:bCs/>
          <w:sz w:val="30"/>
          <w:szCs w:val="30"/>
          <w:rtl/>
          <w:lang w:bidi="ar-BH"/>
        </w:rPr>
        <w:t xml:space="preserve">طلبة </w:t>
      </w:r>
      <w:r w:rsidRPr="007620BF">
        <w:rPr>
          <w:rFonts w:cs="AL-Mohanad" w:hint="cs"/>
          <w:b/>
          <w:bCs/>
          <w:sz w:val="30"/>
          <w:szCs w:val="30"/>
          <w:rtl/>
          <w:lang w:bidi="ar-BH"/>
        </w:rPr>
        <w:t xml:space="preserve">من </w:t>
      </w:r>
      <w:r w:rsidRPr="007620BF">
        <w:rPr>
          <w:rFonts w:cs="AL-Mohanad"/>
          <w:b/>
          <w:bCs/>
          <w:sz w:val="30"/>
          <w:szCs w:val="30"/>
          <w:rtl/>
          <w:lang w:bidi="ar-BH"/>
        </w:rPr>
        <w:t>مرضى السرطان</w:t>
      </w:r>
      <w:r w:rsidRPr="007620BF">
        <w:rPr>
          <w:rFonts w:cs="AL-Mohanad" w:hint="cs"/>
          <w:b/>
          <w:bCs/>
          <w:sz w:val="30"/>
          <w:szCs w:val="30"/>
          <w:rtl/>
          <w:lang w:bidi="ar-BH"/>
        </w:rPr>
        <w:t xml:space="preserve"> ومرضى </w:t>
      </w:r>
      <w:proofErr w:type="spellStart"/>
      <w:r w:rsidRPr="007620BF">
        <w:rPr>
          <w:rFonts w:cs="AL-Mohanad" w:hint="cs"/>
          <w:b/>
          <w:bCs/>
          <w:sz w:val="30"/>
          <w:szCs w:val="30"/>
          <w:rtl/>
          <w:lang w:bidi="ar-BH"/>
        </w:rPr>
        <w:t>السكلر</w:t>
      </w:r>
      <w:proofErr w:type="spellEnd"/>
      <w:r w:rsidRPr="007620BF">
        <w:rPr>
          <w:rFonts w:cs="AL-Mohanad" w:hint="cs"/>
          <w:b/>
          <w:bCs/>
          <w:sz w:val="30"/>
          <w:szCs w:val="30"/>
          <w:rtl/>
          <w:lang w:bidi="ar-BH"/>
        </w:rPr>
        <w:t xml:space="preserve"> والطلبة الصم من خلال توفير</w:t>
      </w:r>
      <w:r w:rsidRPr="007620BF">
        <w:rPr>
          <w:rFonts w:cs="AL-Mohanad"/>
          <w:b/>
          <w:bCs/>
          <w:sz w:val="30"/>
          <w:szCs w:val="30"/>
          <w:rtl/>
          <w:lang w:bidi="ar-BH"/>
        </w:rPr>
        <w:t xml:space="preserve"> آلية لنظام التقويم في الامتحان واحتساب درجة 30% من الأعمال اليومية (نظام التقويم التكويني)</w:t>
      </w:r>
      <w:r w:rsidRPr="007620BF">
        <w:rPr>
          <w:rFonts w:cs="AL-Mohanad" w:hint="cs"/>
          <w:b/>
          <w:bCs/>
          <w:sz w:val="30"/>
          <w:szCs w:val="30"/>
          <w:rtl/>
          <w:lang w:bidi="ar-BH"/>
        </w:rPr>
        <w:t>-</w:t>
      </w:r>
    </w:p>
    <w:p w:rsidR="007620BF" w:rsidRPr="007620BF" w:rsidRDefault="007620BF" w:rsidP="007620BF">
      <w:pPr>
        <w:ind w:left="761" w:right="-284"/>
        <w:jc w:val="lowKashida"/>
        <w:rPr>
          <w:rFonts w:cs="AL-Mohanad"/>
          <w:b/>
          <w:bCs/>
          <w:sz w:val="30"/>
          <w:szCs w:val="30"/>
          <w:lang w:bidi="ar-BH"/>
        </w:rPr>
      </w:pPr>
      <w:r w:rsidRPr="007620BF">
        <w:rPr>
          <w:rFonts w:cs="AL-Mohanad" w:hint="cs"/>
          <w:b/>
          <w:bCs/>
          <w:sz w:val="30"/>
          <w:szCs w:val="30"/>
          <w:rtl/>
          <w:lang w:bidi="ar-BH"/>
        </w:rPr>
        <w:t xml:space="preserve">2-12-مراعاة الطلبة من ذوي الاحتياجات الخاصة ومرضى السرطان ومرضى </w:t>
      </w:r>
      <w:proofErr w:type="spellStart"/>
      <w:r w:rsidRPr="007620BF">
        <w:rPr>
          <w:rFonts w:cs="AL-Mohanad" w:hint="cs"/>
          <w:b/>
          <w:bCs/>
          <w:sz w:val="30"/>
          <w:szCs w:val="30"/>
          <w:rtl/>
          <w:lang w:bidi="ar-BH"/>
        </w:rPr>
        <w:t>السكلر</w:t>
      </w:r>
      <w:proofErr w:type="spellEnd"/>
      <w:r w:rsidRPr="007620BF">
        <w:rPr>
          <w:rFonts w:cs="AL-Mohanad" w:hint="cs"/>
          <w:b/>
          <w:bCs/>
          <w:sz w:val="30"/>
          <w:szCs w:val="30"/>
          <w:rtl/>
          <w:lang w:bidi="ar-BH"/>
        </w:rPr>
        <w:t xml:space="preserve"> والطلبة الصم أثناء تقديم الامتحانات النهائية بوضعهم في لجنة خاصة وتقديم الخدمات الخاصة واتخاذ أية تدابير أخرى لازمة تناسب أوضاعهم.</w:t>
      </w:r>
    </w:p>
    <w:p w:rsidR="007620BF" w:rsidRPr="007620BF" w:rsidRDefault="007620BF" w:rsidP="009F1DAB">
      <w:pPr>
        <w:pStyle w:val="ListParagraph"/>
        <w:bidi/>
        <w:spacing w:after="0" w:line="276" w:lineRule="auto"/>
        <w:jc w:val="lowKashida"/>
        <w:rPr>
          <w:rFonts w:ascii="Arial" w:hAnsi="Arial" w:cs="AL-Mohanad"/>
          <w:b/>
          <w:bCs/>
          <w:sz w:val="30"/>
          <w:szCs w:val="30"/>
          <w:rtl/>
          <w:lang w:bidi="ar-BH"/>
        </w:rPr>
      </w:pPr>
      <w:r w:rsidRPr="007620BF">
        <w:rPr>
          <w:rFonts w:ascii="Arial" w:hAnsi="Arial" w:cs="AL-Mohanad" w:hint="cs"/>
          <w:b/>
          <w:bCs/>
          <w:sz w:val="30"/>
          <w:szCs w:val="30"/>
          <w:rtl/>
          <w:lang w:bidi="ar-BH"/>
        </w:rPr>
        <w:t>2-13-</w:t>
      </w:r>
      <w:r w:rsidRPr="007620BF">
        <w:rPr>
          <w:rFonts w:ascii="Arial" w:hAnsi="Arial" w:cs="AL-Mohanad"/>
          <w:b/>
          <w:bCs/>
          <w:sz w:val="30"/>
          <w:szCs w:val="30"/>
          <w:rtl/>
          <w:lang w:bidi="ar-BH"/>
        </w:rPr>
        <w:t>دعم مقد</w:t>
      </w:r>
      <w:r w:rsidRPr="007620BF">
        <w:rPr>
          <w:rFonts w:ascii="Arial" w:hAnsi="Arial" w:cs="AL-Mohanad" w:hint="cs"/>
          <w:b/>
          <w:bCs/>
          <w:sz w:val="30"/>
          <w:szCs w:val="30"/>
          <w:rtl/>
          <w:lang w:bidi="ar-BH"/>
        </w:rPr>
        <w:t>ّ</w:t>
      </w:r>
      <w:r w:rsidRPr="007620BF">
        <w:rPr>
          <w:rFonts w:ascii="Arial" w:hAnsi="Arial" w:cs="AL-Mohanad"/>
          <w:b/>
          <w:bCs/>
          <w:sz w:val="30"/>
          <w:szCs w:val="30"/>
          <w:rtl/>
          <w:lang w:bidi="ar-BH"/>
        </w:rPr>
        <w:t>م للأشخاص ذوي الإعاقة للحصول على فرص التعليم العالي</w:t>
      </w:r>
      <w:r w:rsidRPr="007620BF">
        <w:rPr>
          <w:rFonts w:ascii="Arial" w:hAnsi="Arial" w:cs="AL-Mohanad" w:hint="cs"/>
          <w:b/>
          <w:bCs/>
          <w:sz w:val="30"/>
          <w:szCs w:val="30"/>
          <w:rtl/>
          <w:lang w:bidi="ar-BH"/>
        </w:rPr>
        <w:t xml:space="preserve">، حيث </w:t>
      </w:r>
      <w:r w:rsidRPr="007620BF">
        <w:rPr>
          <w:rFonts w:cs="AL-Mohanad" w:hint="cs"/>
          <w:b/>
          <w:bCs/>
          <w:sz w:val="30"/>
          <w:szCs w:val="30"/>
          <w:rtl/>
          <w:lang w:bidi="ar-BH"/>
        </w:rPr>
        <w:t>يستفيد جميع الطلبة من ذوي الاحتياجات الخاصة ومرضى السرطان من الابتعاث الحكومي عند النجاح في الثانوية العامة دون اشتراط حصولهم على درجة امتياز التي تعتبر شرطًا أساسيًا بالنسبة لبقية الطلبة.</w:t>
      </w:r>
    </w:p>
    <w:p w:rsidR="007620BF" w:rsidRPr="007620BF" w:rsidRDefault="007620BF" w:rsidP="007620BF">
      <w:pPr>
        <w:jc w:val="lowKashida"/>
        <w:rPr>
          <w:rFonts w:ascii="Arial" w:hAnsi="Arial" w:cs="AL-Mohanad"/>
          <w:b/>
          <w:bCs/>
          <w:sz w:val="30"/>
          <w:szCs w:val="30"/>
          <w:rtl/>
          <w:lang w:bidi="ar-BH"/>
        </w:rPr>
      </w:pPr>
      <w:r w:rsidRPr="007620BF">
        <w:rPr>
          <w:rFonts w:ascii="Arial" w:hAnsi="Arial" w:cs="AL-Mohanad"/>
          <w:b/>
          <w:bCs/>
          <w:sz w:val="30"/>
          <w:szCs w:val="30"/>
          <w:rtl/>
          <w:lang w:bidi="ar-BH"/>
        </w:rPr>
        <w:t>ولأن للمرفق العام مبادئ تحكمه مثل الإلزامية والمجانية والاستمرار نورد فيما يلي أهم مشاريع الوزارة والإجراءات التي اتخذتها لضمان جودة المرفق العام المتصل بالحق في التعليم لجميع المتعلمين:</w:t>
      </w:r>
    </w:p>
    <w:p w:rsidR="007620BF" w:rsidRPr="007620BF" w:rsidRDefault="007620BF" w:rsidP="007620BF">
      <w:pPr>
        <w:pStyle w:val="ListParagraph"/>
        <w:numPr>
          <w:ilvl w:val="0"/>
          <w:numId w:val="1"/>
        </w:numPr>
        <w:bidi/>
        <w:spacing w:line="276" w:lineRule="auto"/>
        <w:jc w:val="lowKashida"/>
        <w:rPr>
          <w:rFonts w:ascii="Arial" w:hAnsi="Arial" w:cs="AL-Mohanad"/>
          <w:b/>
          <w:bCs/>
          <w:sz w:val="30"/>
          <w:szCs w:val="30"/>
          <w:lang w:bidi="ar-BH"/>
        </w:rPr>
      </w:pPr>
      <w:r w:rsidRPr="007620BF">
        <w:rPr>
          <w:rFonts w:ascii="Arial" w:hAnsi="Arial" w:cs="AL-Mohanad"/>
          <w:b/>
          <w:bCs/>
          <w:sz w:val="30"/>
          <w:szCs w:val="30"/>
          <w:rtl/>
          <w:lang w:bidi="ar-BH"/>
        </w:rPr>
        <w:t>تنفيذ سن الإلزام</w:t>
      </w:r>
      <w:r w:rsidRPr="007620BF">
        <w:rPr>
          <w:rFonts w:ascii="Arial" w:hAnsi="Arial" w:cs="AL-Mohanad" w:hint="cs"/>
          <w:b/>
          <w:bCs/>
          <w:sz w:val="30"/>
          <w:szCs w:val="30"/>
          <w:rtl/>
          <w:lang w:bidi="ar-BH"/>
        </w:rPr>
        <w:t>:</w:t>
      </w:r>
    </w:p>
    <w:p w:rsidR="007620BF" w:rsidRPr="007620BF" w:rsidRDefault="007620BF" w:rsidP="007620BF">
      <w:pPr>
        <w:pStyle w:val="ListParagraph"/>
        <w:bidi/>
        <w:jc w:val="lowKashida"/>
        <w:rPr>
          <w:rFonts w:ascii="Arial" w:hAnsi="Arial" w:cs="AL-Mohanad"/>
          <w:b/>
          <w:bCs/>
          <w:sz w:val="30"/>
          <w:szCs w:val="30"/>
          <w:rtl/>
          <w:lang w:bidi="ar-BH"/>
        </w:rPr>
      </w:pPr>
      <w:r w:rsidRPr="007620BF">
        <w:rPr>
          <w:rFonts w:ascii="Arial" w:hAnsi="Arial" w:cs="AL-Mohanad"/>
          <w:b/>
          <w:bCs/>
          <w:sz w:val="30"/>
          <w:szCs w:val="30"/>
          <w:rtl/>
          <w:lang w:bidi="ar-BH"/>
        </w:rPr>
        <w:t>تمّ سنة 2006</w:t>
      </w:r>
      <w:r w:rsidRPr="007620BF">
        <w:rPr>
          <w:rFonts w:ascii="Arial" w:hAnsi="Arial" w:cs="AL-Mohanad" w:hint="cs"/>
          <w:b/>
          <w:bCs/>
          <w:sz w:val="30"/>
          <w:szCs w:val="30"/>
          <w:rtl/>
          <w:lang w:bidi="ar-BH"/>
        </w:rPr>
        <w:t>م إنشاء</w:t>
      </w:r>
      <w:r w:rsidRPr="007620BF">
        <w:rPr>
          <w:rFonts w:ascii="Arial" w:hAnsi="Arial" w:cs="AL-Mohanad"/>
          <w:b/>
          <w:bCs/>
          <w:sz w:val="30"/>
          <w:szCs w:val="30"/>
          <w:rtl/>
          <w:lang w:bidi="ar-BH"/>
        </w:rPr>
        <w:t xml:space="preserve"> قسم </w:t>
      </w:r>
      <w:r w:rsidRPr="007620BF">
        <w:rPr>
          <w:rFonts w:ascii="Arial" w:hAnsi="Arial" w:cs="AL-Mohanad" w:hint="cs"/>
          <w:b/>
          <w:bCs/>
          <w:sz w:val="30"/>
          <w:szCs w:val="30"/>
          <w:rtl/>
          <w:lang w:bidi="ar-BH"/>
        </w:rPr>
        <w:t>خاص لمتابعة</w:t>
      </w:r>
      <w:r w:rsidRPr="007620BF">
        <w:rPr>
          <w:rFonts w:ascii="Arial" w:hAnsi="Arial" w:cs="AL-Mohanad"/>
          <w:b/>
          <w:bCs/>
          <w:sz w:val="30"/>
          <w:szCs w:val="30"/>
          <w:rtl/>
          <w:lang w:bidi="ar-BH"/>
        </w:rPr>
        <w:t xml:space="preserve"> تنفيذ إلزامية التعليم لمن هم في سن الإلزام (6-15سنة)</w:t>
      </w:r>
      <w:r w:rsidRPr="007620BF">
        <w:rPr>
          <w:rFonts w:ascii="Arial" w:hAnsi="Arial" w:cs="AL-Mohanad" w:hint="cs"/>
          <w:b/>
          <w:bCs/>
          <w:sz w:val="30"/>
          <w:szCs w:val="30"/>
          <w:rtl/>
          <w:lang w:bidi="ar-BH"/>
        </w:rPr>
        <w:t>،</w:t>
      </w:r>
      <w:r w:rsidRPr="007620BF">
        <w:rPr>
          <w:rFonts w:ascii="Arial" w:hAnsi="Arial" w:cs="AL-Mohanad"/>
          <w:b/>
          <w:bCs/>
          <w:sz w:val="30"/>
          <w:szCs w:val="30"/>
          <w:rtl/>
          <w:lang w:bidi="ar-BH"/>
        </w:rPr>
        <w:t xml:space="preserve"> ومتابعة المنقطعين عن الدراسة من نفس الفئة </w:t>
      </w:r>
      <w:r w:rsidRPr="007620BF">
        <w:rPr>
          <w:rFonts w:ascii="Arial" w:hAnsi="Arial" w:cs="AL-Mohanad" w:hint="cs"/>
          <w:b/>
          <w:bCs/>
          <w:sz w:val="30"/>
          <w:szCs w:val="30"/>
          <w:rtl/>
          <w:lang w:bidi="ar-BH"/>
        </w:rPr>
        <w:t>العمرية،</w:t>
      </w:r>
      <w:r w:rsidRPr="007620BF">
        <w:rPr>
          <w:rFonts w:ascii="Arial" w:hAnsi="Arial" w:cs="AL-Mohanad"/>
          <w:b/>
          <w:bCs/>
          <w:sz w:val="30"/>
          <w:szCs w:val="30"/>
          <w:rtl/>
          <w:lang w:bidi="ar-BH"/>
        </w:rPr>
        <w:t xml:space="preserve"> والعمل على إعادة إلحاقهم </w:t>
      </w:r>
      <w:r w:rsidRPr="007620BF">
        <w:rPr>
          <w:rFonts w:ascii="Arial" w:hAnsi="Arial" w:cs="AL-Mohanad" w:hint="cs"/>
          <w:b/>
          <w:bCs/>
          <w:sz w:val="30"/>
          <w:szCs w:val="30"/>
          <w:rtl/>
          <w:lang w:bidi="ar-BH"/>
        </w:rPr>
        <w:t>بالتعليم،</w:t>
      </w:r>
      <w:r w:rsidRPr="007620BF">
        <w:rPr>
          <w:rFonts w:ascii="Arial" w:hAnsi="Arial" w:cs="AL-Mohanad"/>
          <w:b/>
          <w:bCs/>
          <w:sz w:val="30"/>
          <w:szCs w:val="30"/>
          <w:rtl/>
          <w:lang w:bidi="ar-BH"/>
        </w:rPr>
        <w:t xml:space="preserve"> وذلك بالتنسيق مع الجهاز المركزي للمعلومات وإدارة نظم المعلومات بوزارة التربية والتعليم.</w:t>
      </w:r>
    </w:p>
    <w:p w:rsidR="007620BF" w:rsidRPr="007620BF" w:rsidRDefault="007620BF" w:rsidP="007620BF">
      <w:pPr>
        <w:pStyle w:val="ListParagraph"/>
        <w:numPr>
          <w:ilvl w:val="0"/>
          <w:numId w:val="1"/>
        </w:numPr>
        <w:bidi/>
        <w:spacing w:line="276" w:lineRule="auto"/>
        <w:jc w:val="lowKashida"/>
        <w:rPr>
          <w:rFonts w:ascii="Arial" w:hAnsi="Arial" w:cs="AL-Mohanad"/>
          <w:b/>
          <w:bCs/>
          <w:sz w:val="30"/>
          <w:szCs w:val="30"/>
          <w:lang w:bidi="ar-BH"/>
        </w:rPr>
      </w:pPr>
      <w:r w:rsidRPr="007620BF">
        <w:rPr>
          <w:rFonts w:ascii="Arial" w:hAnsi="Arial" w:cs="AL-Mohanad"/>
          <w:b/>
          <w:bCs/>
          <w:sz w:val="30"/>
          <w:szCs w:val="30"/>
          <w:rtl/>
          <w:lang w:bidi="ar-BH"/>
        </w:rPr>
        <w:t>التعليم للجميع</w:t>
      </w:r>
      <w:r w:rsidRPr="007620BF">
        <w:rPr>
          <w:rFonts w:ascii="Arial" w:hAnsi="Arial" w:cs="AL-Mohanad" w:hint="cs"/>
          <w:b/>
          <w:bCs/>
          <w:sz w:val="30"/>
          <w:szCs w:val="30"/>
          <w:rtl/>
          <w:lang w:bidi="ar-BH"/>
        </w:rPr>
        <w:t>:</w:t>
      </w:r>
    </w:p>
    <w:p w:rsidR="007620BF" w:rsidRPr="007620BF" w:rsidRDefault="007620BF" w:rsidP="007620BF">
      <w:pPr>
        <w:pStyle w:val="ListParagraph"/>
        <w:bidi/>
        <w:jc w:val="lowKashida"/>
        <w:rPr>
          <w:rFonts w:ascii="Arial" w:hAnsi="Arial" w:cs="AL-Mohanad"/>
          <w:b/>
          <w:bCs/>
          <w:sz w:val="30"/>
          <w:szCs w:val="30"/>
          <w:rtl/>
          <w:lang w:bidi="ar-BH"/>
        </w:rPr>
      </w:pPr>
      <w:r w:rsidRPr="007620BF">
        <w:rPr>
          <w:rFonts w:ascii="Arial" w:hAnsi="Arial" w:cs="AL-Mohanad"/>
          <w:b/>
          <w:bCs/>
          <w:sz w:val="30"/>
          <w:szCs w:val="30"/>
          <w:rtl/>
          <w:lang w:bidi="ar-BH"/>
        </w:rPr>
        <w:t>بيّن التقرير العالمي لرصد التعليم للجميع للعام 2010</w:t>
      </w:r>
      <w:r w:rsidRPr="007620BF">
        <w:rPr>
          <w:rFonts w:ascii="Arial" w:hAnsi="Arial" w:cs="AL-Mohanad" w:hint="cs"/>
          <w:b/>
          <w:bCs/>
          <w:sz w:val="30"/>
          <w:szCs w:val="30"/>
          <w:rtl/>
          <w:lang w:bidi="ar-BH"/>
        </w:rPr>
        <w:t xml:space="preserve">م، </w:t>
      </w:r>
      <w:r w:rsidRPr="007620BF">
        <w:rPr>
          <w:rFonts w:ascii="Arial" w:hAnsi="Arial" w:cs="AL-Mohanad"/>
          <w:b/>
          <w:bCs/>
          <w:sz w:val="30"/>
          <w:szCs w:val="30"/>
          <w:rtl/>
          <w:lang w:bidi="ar-BH"/>
        </w:rPr>
        <w:t xml:space="preserve">الصّادر عن </w:t>
      </w:r>
      <w:r w:rsidRPr="007620BF">
        <w:rPr>
          <w:rFonts w:ascii="Arial" w:hAnsi="Arial" w:cs="AL-Mohanad" w:hint="cs"/>
          <w:b/>
          <w:bCs/>
          <w:sz w:val="30"/>
          <w:szCs w:val="30"/>
          <w:rtl/>
          <w:lang w:bidi="ar-BH"/>
        </w:rPr>
        <w:t>اليونسكو،</w:t>
      </w:r>
      <w:r w:rsidRPr="007620BF">
        <w:rPr>
          <w:rFonts w:ascii="Arial" w:hAnsi="Arial" w:cs="AL-Mohanad"/>
          <w:b/>
          <w:bCs/>
          <w:sz w:val="30"/>
          <w:szCs w:val="30"/>
          <w:rtl/>
          <w:lang w:bidi="ar-BH"/>
        </w:rPr>
        <w:t xml:space="preserve"> أن مملكة البحرين قد حقّقت نتائج مشرفة للعام الثالث على التوالي في جميع المؤشرات والتي تلخص </w:t>
      </w:r>
      <w:r w:rsidRPr="007620BF">
        <w:rPr>
          <w:rFonts w:ascii="Arial" w:hAnsi="Arial" w:cs="AL-Mohanad" w:hint="cs"/>
          <w:b/>
          <w:bCs/>
          <w:sz w:val="30"/>
          <w:szCs w:val="30"/>
          <w:rtl/>
          <w:lang w:bidi="ar-BH"/>
        </w:rPr>
        <w:t>باختصار:</w:t>
      </w:r>
      <w:r w:rsidRPr="007620BF">
        <w:rPr>
          <w:rFonts w:ascii="Arial" w:hAnsi="Arial" w:cs="AL-Mohanad"/>
          <w:b/>
          <w:bCs/>
          <w:sz w:val="30"/>
          <w:szCs w:val="30"/>
          <w:lang w:bidi="ar-BH"/>
        </w:rPr>
        <w:t xml:space="preserve"> EDI</w:t>
      </w:r>
      <w:r w:rsidRPr="007620BF">
        <w:rPr>
          <w:rFonts w:ascii="Arial" w:hAnsi="Arial" w:cs="AL-Mohanad"/>
          <w:b/>
          <w:bCs/>
          <w:sz w:val="30"/>
          <w:szCs w:val="30"/>
          <w:rtl/>
          <w:lang w:bidi="ar-BH"/>
        </w:rPr>
        <w:t>وهي كما يلي:</w:t>
      </w:r>
    </w:p>
    <w:p w:rsidR="007620BF" w:rsidRPr="007620BF" w:rsidRDefault="007620BF" w:rsidP="007620BF">
      <w:pPr>
        <w:pStyle w:val="ListParagraph"/>
        <w:numPr>
          <w:ilvl w:val="0"/>
          <w:numId w:val="2"/>
        </w:numPr>
        <w:bidi/>
        <w:spacing w:line="276" w:lineRule="auto"/>
        <w:jc w:val="lowKashida"/>
        <w:rPr>
          <w:rFonts w:ascii="Arial" w:hAnsi="Arial" w:cs="AL-Mohanad"/>
          <w:b/>
          <w:bCs/>
          <w:sz w:val="30"/>
          <w:szCs w:val="30"/>
          <w:lang w:bidi="ar-BH"/>
        </w:rPr>
      </w:pPr>
      <w:r w:rsidRPr="007620BF">
        <w:rPr>
          <w:rFonts w:ascii="Arial" w:hAnsi="Arial" w:cs="AL-Mohanad"/>
          <w:b/>
          <w:bCs/>
          <w:sz w:val="30"/>
          <w:szCs w:val="30"/>
          <w:rtl/>
          <w:lang w:bidi="ar-BH"/>
        </w:rPr>
        <w:t xml:space="preserve">نسبة </w:t>
      </w:r>
      <w:proofErr w:type="spellStart"/>
      <w:r w:rsidRPr="007620BF">
        <w:rPr>
          <w:rFonts w:ascii="Arial" w:hAnsi="Arial" w:cs="AL-Mohanad"/>
          <w:b/>
          <w:bCs/>
          <w:sz w:val="30"/>
          <w:szCs w:val="30"/>
          <w:rtl/>
          <w:lang w:bidi="ar-BH"/>
        </w:rPr>
        <w:t>تمدرس</w:t>
      </w:r>
      <w:proofErr w:type="spellEnd"/>
      <w:r w:rsidRPr="007620BF">
        <w:rPr>
          <w:rFonts w:ascii="Arial" w:hAnsi="Arial" w:cs="AL-Mohanad"/>
          <w:b/>
          <w:bCs/>
          <w:sz w:val="30"/>
          <w:szCs w:val="30"/>
          <w:rtl/>
          <w:lang w:bidi="ar-BH"/>
        </w:rPr>
        <w:t xml:space="preserve"> عالية في المرحلة الابتدائية وهي </w:t>
      </w:r>
      <w:r w:rsidRPr="007620BF">
        <w:rPr>
          <w:rFonts w:ascii="Arial" w:hAnsi="Arial" w:cs="AL-Mohanad" w:hint="cs"/>
          <w:b/>
          <w:bCs/>
          <w:sz w:val="30"/>
          <w:szCs w:val="30"/>
          <w:rtl/>
          <w:lang w:bidi="ar-BH"/>
        </w:rPr>
        <w:t xml:space="preserve">تناهز </w:t>
      </w:r>
      <w:r w:rsidRPr="007620BF">
        <w:rPr>
          <w:rFonts w:ascii="Arial" w:hAnsi="Arial" w:cs="AL-Mohanad"/>
          <w:b/>
          <w:bCs/>
          <w:sz w:val="30"/>
          <w:szCs w:val="30"/>
          <w:rtl/>
          <w:lang w:bidi="ar-BH"/>
        </w:rPr>
        <w:t>(100%)</w:t>
      </w:r>
    </w:p>
    <w:p w:rsidR="007620BF" w:rsidRPr="007620BF" w:rsidRDefault="007620BF" w:rsidP="007620BF">
      <w:pPr>
        <w:pStyle w:val="ListParagraph"/>
        <w:numPr>
          <w:ilvl w:val="0"/>
          <w:numId w:val="2"/>
        </w:numPr>
        <w:bidi/>
        <w:spacing w:line="276" w:lineRule="auto"/>
        <w:jc w:val="lowKashida"/>
        <w:rPr>
          <w:rFonts w:ascii="Arial" w:hAnsi="Arial" w:cs="AL-Mohanad"/>
          <w:b/>
          <w:bCs/>
          <w:sz w:val="30"/>
          <w:szCs w:val="30"/>
          <w:lang w:bidi="ar-BH"/>
        </w:rPr>
      </w:pPr>
      <w:r w:rsidRPr="007620BF">
        <w:rPr>
          <w:rFonts w:ascii="Arial" w:hAnsi="Arial" w:cs="AL-Mohanad"/>
          <w:b/>
          <w:bCs/>
          <w:sz w:val="30"/>
          <w:szCs w:val="30"/>
          <w:rtl/>
          <w:lang w:bidi="ar-BH"/>
        </w:rPr>
        <w:t xml:space="preserve">نسبة عالية من المساواة بين </w:t>
      </w:r>
      <w:r w:rsidRPr="007620BF">
        <w:rPr>
          <w:rFonts w:ascii="Arial" w:hAnsi="Arial" w:cs="AL-Mohanad" w:hint="cs"/>
          <w:b/>
          <w:bCs/>
          <w:sz w:val="30"/>
          <w:szCs w:val="30"/>
          <w:rtl/>
          <w:lang w:bidi="ar-BH"/>
        </w:rPr>
        <w:t xml:space="preserve">الجنسين </w:t>
      </w:r>
      <w:r w:rsidRPr="007620BF">
        <w:rPr>
          <w:rFonts w:ascii="Arial" w:hAnsi="Arial" w:cs="AL-Mohanad"/>
          <w:b/>
          <w:bCs/>
          <w:sz w:val="30"/>
          <w:szCs w:val="30"/>
          <w:rtl/>
          <w:lang w:bidi="ar-BH"/>
        </w:rPr>
        <w:t>(97%)</w:t>
      </w:r>
    </w:p>
    <w:p w:rsidR="007620BF" w:rsidRDefault="007620BF" w:rsidP="009F1DAB">
      <w:pPr>
        <w:pStyle w:val="ListParagraph"/>
        <w:numPr>
          <w:ilvl w:val="0"/>
          <w:numId w:val="2"/>
        </w:numPr>
        <w:bidi/>
        <w:spacing w:line="276" w:lineRule="auto"/>
        <w:jc w:val="lowKashida"/>
        <w:rPr>
          <w:rFonts w:ascii="Arial" w:hAnsi="Arial" w:cs="AL-Mohanad"/>
          <w:b/>
          <w:bCs/>
          <w:sz w:val="30"/>
          <w:szCs w:val="30"/>
          <w:lang w:bidi="ar-BH"/>
        </w:rPr>
      </w:pPr>
      <w:r w:rsidRPr="007620BF">
        <w:rPr>
          <w:rFonts w:ascii="Arial" w:hAnsi="Arial" w:cs="AL-Mohanad"/>
          <w:b/>
          <w:bCs/>
          <w:sz w:val="30"/>
          <w:szCs w:val="30"/>
          <w:rtl/>
          <w:lang w:bidi="ar-BH"/>
        </w:rPr>
        <w:t xml:space="preserve">نسبة تسرب منخفضة وأقل </w:t>
      </w:r>
      <w:r w:rsidRPr="007620BF">
        <w:rPr>
          <w:rFonts w:ascii="Arial" w:hAnsi="Arial" w:cs="AL-Mohanad" w:hint="cs"/>
          <w:b/>
          <w:bCs/>
          <w:sz w:val="30"/>
          <w:szCs w:val="30"/>
          <w:rtl/>
          <w:lang w:bidi="ar-BH"/>
        </w:rPr>
        <w:t xml:space="preserve">من </w:t>
      </w:r>
      <w:r w:rsidRPr="007620BF">
        <w:rPr>
          <w:rFonts w:ascii="Arial" w:hAnsi="Arial" w:cs="AL-Mohanad"/>
          <w:b/>
          <w:bCs/>
          <w:sz w:val="30"/>
          <w:szCs w:val="30"/>
          <w:rtl/>
          <w:lang w:bidi="ar-BH"/>
        </w:rPr>
        <w:t>(0,4%) وقد تمكنت الوزارة في سنتي 2008/2009</w:t>
      </w:r>
      <w:r w:rsidRPr="007620BF">
        <w:rPr>
          <w:rFonts w:ascii="Arial" w:hAnsi="Arial" w:cs="AL-Mohanad" w:hint="cs"/>
          <w:b/>
          <w:bCs/>
          <w:sz w:val="30"/>
          <w:szCs w:val="30"/>
          <w:rtl/>
          <w:lang w:bidi="ar-BH"/>
        </w:rPr>
        <w:t xml:space="preserve">م </w:t>
      </w:r>
      <w:r w:rsidRPr="007620BF">
        <w:rPr>
          <w:rFonts w:ascii="Arial" w:hAnsi="Arial" w:cs="AL-Mohanad"/>
          <w:b/>
          <w:bCs/>
          <w:sz w:val="30"/>
          <w:szCs w:val="30"/>
          <w:rtl/>
          <w:lang w:bidi="ar-BH"/>
        </w:rPr>
        <w:t>و2009/201</w:t>
      </w:r>
      <w:r w:rsidRPr="007620BF">
        <w:rPr>
          <w:rFonts w:ascii="Arial" w:hAnsi="Arial" w:cs="AL-Mohanad" w:hint="cs"/>
          <w:b/>
          <w:bCs/>
          <w:sz w:val="30"/>
          <w:szCs w:val="30"/>
          <w:rtl/>
          <w:lang w:bidi="ar-BH"/>
        </w:rPr>
        <w:t xml:space="preserve">م </w:t>
      </w:r>
      <w:r w:rsidRPr="007620BF">
        <w:rPr>
          <w:rFonts w:ascii="Arial" w:hAnsi="Arial" w:cs="AL-Mohanad"/>
          <w:b/>
          <w:bCs/>
          <w:sz w:val="30"/>
          <w:szCs w:val="30"/>
          <w:rtl/>
          <w:lang w:bidi="ar-BH"/>
        </w:rPr>
        <w:t>من إعادة حوالي 100 طالب إلى مقاعد الدراسة.</w:t>
      </w:r>
    </w:p>
    <w:p w:rsidR="00C1715E" w:rsidRPr="009F1DAB" w:rsidRDefault="00C1715E" w:rsidP="00C1715E">
      <w:pPr>
        <w:pStyle w:val="ListParagraph"/>
        <w:bidi/>
        <w:spacing w:line="276" w:lineRule="auto"/>
        <w:ind w:left="1080"/>
        <w:jc w:val="lowKashida"/>
        <w:rPr>
          <w:rFonts w:ascii="Arial" w:hAnsi="Arial" w:cs="AL-Mohanad"/>
          <w:b/>
          <w:bCs/>
          <w:sz w:val="30"/>
          <w:szCs w:val="30"/>
          <w:lang w:bidi="ar-BH"/>
        </w:rPr>
      </w:pPr>
    </w:p>
    <w:p w:rsidR="007620BF" w:rsidRPr="007620BF" w:rsidRDefault="007620BF" w:rsidP="007620BF">
      <w:pPr>
        <w:pStyle w:val="ListParagraph"/>
        <w:numPr>
          <w:ilvl w:val="0"/>
          <w:numId w:val="1"/>
        </w:numPr>
        <w:bidi/>
        <w:spacing w:line="276" w:lineRule="auto"/>
        <w:jc w:val="lowKashida"/>
        <w:rPr>
          <w:rFonts w:ascii="Arial" w:hAnsi="Arial" w:cs="AL-Mohanad"/>
          <w:b/>
          <w:bCs/>
          <w:sz w:val="30"/>
          <w:szCs w:val="30"/>
          <w:lang w:bidi="ar-BH"/>
        </w:rPr>
      </w:pPr>
      <w:r w:rsidRPr="007620BF">
        <w:rPr>
          <w:rFonts w:ascii="Arial" w:hAnsi="Arial" w:cs="AL-Mohanad"/>
          <w:b/>
          <w:bCs/>
          <w:sz w:val="30"/>
          <w:szCs w:val="30"/>
          <w:rtl/>
          <w:lang w:bidi="ar-BH"/>
        </w:rPr>
        <w:t>التعليم المستمر</w:t>
      </w:r>
      <w:r w:rsidRPr="007620BF">
        <w:rPr>
          <w:rFonts w:ascii="Arial" w:hAnsi="Arial" w:cs="AL-Mohanad" w:hint="cs"/>
          <w:b/>
          <w:bCs/>
          <w:sz w:val="30"/>
          <w:szCs w:val="30"/>
          <w:rtl/>
          <w:lang w:bidi="ar-BH"/>
        </w:rPr>
        <w:t>:</w:t>
      </w:r>
    </w:p>
    <w:p w:rsidR="007620BF" w:rsidRPr="007620BF" w:rsidRDefault="007620BF" w:rsidP="007620BF">
      <w:pPr>
        <w:pStyle w:val="ListParagraph"/>
        <w:bidi/>
        <w:jc w:val="lowKashida"/>
        <w:rPr>
          <w:rFonts w:ascii="Arial" w:hAnsi="Arial" w:cs="AL-Mohanad"/>
          <w:b/>
          <w:bCs/>
          <w:sz w:val="30"/>
          <w:szCs w:val="30"/>
          <w:rtl/>
          <w:lang w:bidi="ar-BH"/>
        </w:rPr>
      </w:pPr>
      <w:r w:rsidRPr="007620BF">
        <w:rPr>
          <w:rFonts w:ascii="Arial" w:hAnsi="Arial" w:cs="AL-Mohanad"/>
          <w:b/>
          <w:bCs/>
          <w:sz w:val="30"/>
          <w:szCs w:val="30"/>
          <w:rtl/>
          <w:lang w:bidi="ar-BH"/>
        </w:rPr>
        <w:t>التزاما بمبدأ المساواة وتجسيدا لتكافؤ الفرص بين المواطنين في جميع المجالات وبخاصة التعليم بادرت مملكة البحرين بإرساء منظومة التعليم المستمر</w:t>
      </w:r>
      <w:r w:rsidRPr="007620BF">
        <w:rPr>
          <w:rFonts w:ascii="Arial" w:hAnsi="Arial" w:cs="AL-Mohanad" w:hint="cs"/>
          <w:b/>
          <w:bCs/>
          <w:sz w:val="30"/>
          <w:szCs w:val="30"/>
          <w:rtl/>
          <w:lang w:bidi="ar-BH"/>
        </w:rPr>
        <w:t>،</w:t>
      </w:r>
      <w:r w:rsidRPr="007620BF">
        <w:rPr>
          <w:rFonts w:ascii="Arial" w:hAnsi="Arial" w:cs="AL-Mohanad"/>
          <w:b/>
          <w:bCs/>
          <w:sz w:val="30"/>
          <w:szCs w:val="30"/>
          <w:rtl/>
          <w:lang w:bidi="ar-BH"/>
        </w:rPr>
        <w:t xml:space="preserve"> وهي منظومة تعوض منظومة محو الأمية المعتمدة سابقا</w:t>
      </w:r>
      <w:r w:rsidRPr="007620BF">
        <w:rPr>
          <w:rFonts w:ascii="Arial" w:hAnsi="Arial" w:cs="AL-Mohanad" w:hint="cs"/>
          <w:b/>
          <w:bCs/>
          <w:sz w:val="30"/>
          <w:szCs w:val="30"/>
          <w:rtl/>
          <w:lang w:bidi="ar-BH"/>
        </w:rPr>
        <w:t>،</w:t>
      </w:r>
      <w:r w:rsidRPr="007620BF">
        <w:rPr>
          <w:rFonts w:ascii="Arial" w:hAnsi="Arial" w:cs="AL-Mohanad"/>
          <w:b/>
          <w:bCs/>
          <w:sz w:val="30"/>
          <w:szCs w:val="30"/>
          <w:rtl/>
          <w:lang w:bidi="ar-BH"/>
        </w:rPr>
        <w:t xml:space="preserve"> بتشكيل اللجنة الأهلية المشتركة للتعليم المستمر سنة 1971</w:t>
      </w:r>
      <w:r w:rsidRPr="007620BF">
        <w:rPr>
          <w:rFonts w:ascii="Arial" w:hAnsi="Arial" w:cs="AL-Mohanad" w:hint="cs"/>
          <w:b/>
          <w:bCs/>
          <w:sz w:val="30"/>
          <w:szCs w:val="30"/>
          <w:rtl/>
          <w:lang w:bidi="ar-BH"/>
        </w:rPr>
        <w:t>م</w:t>
      </w:r>
      <w:r w:rsidRPr="007620BF">
        <w:rPr>
          <w:rFonts w:ascii="Arial" w:hAnsi="Arial" w:cs="AL-Mohanad"/>
          <w:b/>
          <w:bCs/>
          <w:sz w:val="30"/>
          <w:szCs w:val="30"/>
          <w:rtl/>
          <w:lang w:bidi="ar-BH"/>
        </w:rPr>
        <w:t xml:space="preserve"> ولهذا الغرض شاركت مملكة البحري</w:t>
      </w:r>
      <w:r w:rsidRPr="007620BF">
        <w:rPr>
          <w:rFonts w:ascii="Arial" w:hAnsi="Arial" w:cs="AL-Mohanad" w:hint="cs"/>
          <w:b/>
          <w:bCs/>
          <w:sz w:val="30"/>
          <w:szCs w:val="30"/>
          <w:rtl/>
          <w:lang w:bidi="ar-BH"/>
        </w:rPr>
        <w:t>ن</w:t>
      </w:r>
      <w:r w:rsidRPr="007620BF">
        <w:rPr>
          <w:rFonts w:ascii="Arial" w:hAnsi="Arial" w:cs="AL-Mohanad"/>
          <w:b/>
          <w:bCs/>
          <w:sz w:val="30"/>
          <w:szCs w:val="30"/>
          <w:rtl/>
          <w:lang w:bidi="ar-BH"/>
        </w:rPr>
        <w:t xml:space="preserve"> في المؤتمر العالمي الخامس لتعليم الكبار وفي مؤتمر داكار سنة 2000</w:t>
      </w:r>
      <w:r w:rsidRPr="007620BF">
        <w:rPr>
          <w:rFonts w:ascii="Arial" w:hAnsi="Arial" w:cs="AL-Mohanad" w:hint="cs"/>
          <w:b/>
          <w:bCs/>
          <w:sz w:val="30"/>
          <w:szCs w:val="30"/>
          <w:rtl/>
          <w:lang w:bidi="ar-BH"/>
        </w:rPr>
        <w:t>م</w:t>
      </w:r>
      <w:r w:rsidRPr="007620BF">
        <w:rPr>
          <w:rFonts w:ascii="Arial" w:hAnsi="Arial" w:cs="AL-Mohanad"/>
          <w:b/>
          <w:bCs/>
          <w:sz w:val="30"/>
          <w:szCs w:val="30"/>
          <w:rtl/>
          <w:lang w:bidi="ar-BH"/>
        </w:rPr>
        <w:t xml:space="preserve"> كما وافقت على تطبيق القرار122/54  الصادر في جنيف عام 2000</w:t>
      </w:r>
      <w:r w:rsidRPr="007620BF">
        <w:rPr>
          <w:rFonts w:ascii="Arial" w:hAnsi="Arial" w:cs="AL-Mohanad" w:hint="cs"/>
          <w:b/>
          <w:bCs/>
          <w:sz w:val="30"/>
          <w:szCs w:val="30"/>
          <w:rtl/>
          <w:lang w:bidi="ar-BH"/>
        </w:rPr>
        <w:t xml:space="preserve">م </w:t>
      </w:r>
      <w:r w:rsidRPr="007620BF">
        <w:rPr>
          <w:rFonts w:ascii="Arial" w:hAnsi="Arial" w:cs="AL-Mohanad"/>
          <w:b/>
          <w:bCs/>
          <w:sz w:val="30"/>
          <w:szCs w:val="30"/>
          <w:rtl/>
          <w:lang w:bidi="ar-BH"/>
        </w:rPr>
        <w:t xml:space="preserve">بخصوص </w:t>
      </w:r>
      <w:r w:rsidRPr="007620BF">
        <w:rPr>
          <w:rFonts w:ascii="Arial" w:hAnsi="Arial" w:cs="AL-Mohanad" w:hint="cs"/>
          <w:b/>
          <w:bCs/>
          <w:sz w:val="30"/>
          <w:szCs w:val="30"/>
          <w:rtl/>
          <w:lang w:bidi="ar-BH"/>
        </w:rPr>
        <w:t>ال</w:t>
      </w:r>
      <w:r w:rsidRPr="007620BF">
        <w:rPr>
          <w:rFonts w:ascii="Arial" w:hAnsi="Arial" w:cs="AL-Mohanad"/>
          <w:b/>
          <w:bCs/>
          <w:sz w:val="30"/>
          <w:szCs w:val="30"/>
          <w:rtl/>
          <w:lang w:bidi="ar-BH"/>
        </w:rPr>
        <w:t>عقد</w:t>
      </w:r>
      <w:r w:rsidRPr="007620BF">
        <w:rPr>
          <w:rFonts w:ascii="Arial" w:hAnsi="Arial" w:cs="AL-Mohanad" w:hint="cs"/>
          <w:b/>
          <w:bCs/>
          <w:sz w:val="30"/>
          <w:szCs w:val="30"/>
          <w:rtl/>
          <w:lang w:bidi="ar-BH"/>
        </w:rPr>
        <w:t xml:space="preserve"> العالمي</w:t>
      </w:r>
      <w:r w:rsidRPr="007620BF">
        <w:rPr>
          <w:rFonts w:ascii="Arial" w:hAnsi="Arial" w:cs="AL-Mohanad"/>
          <w:b/>
          <w:bCs/>
          <w:sz w:val="30"/>
          <w:szCs w:val="30"/>
          <w:rtl/>
          <w:lang w:bidi="ar-BH"/>
        </w:rPr>
        <w:t xml:space="preserve"> </w:t>
      </w:r>
      <w:r w:rsidRPr="007620BF">
        <w:rPr>
          <w:rFonts w:ascii="Arial" w:hAnsi="Arial" w:cs="AL-Mohanad" w:hint="cs"/>
          <w:b/>
          <w:bCs/>
          <w:sz w:val="30"/>
          <w:szCs w:val="30"/>
          <w:rtl/>
          <w:lang w:bidi="ar-BH"/>
        </w:rPr>
        <w:t>ل</w:t>
      </w:r>
      <w:r w:rsidRPr="007620BF">
        <w:rPr>
          <w:rFonts w:ascii="Arial" w:hAnsi="Arial" w:cs="AL-Mohanad"/>
          <w:b/>
          <w:bCs/>
          <w:sz w:val="30"/>
          <w:szCs w:val="30"/>
          <w:rtl/>
          <w:lang w:bidi="ar-BH"/>
        </w:rPr>
        <w:t>محو الأمية وتعليم الكبار</w:t>
      </w:r>
      <w:r w:rsidRPr="007620BF">
        <w:rPr>
          <w:rFonts w:ascii="Arial" w:hAnsi="Arial" w:cs="AL-Mohanad" w:hint="cs"/>
          <w:b/>
          <w:bCs/>
          <w:sz w:val="30"/>
          <w:szCs w:val="30"/>
          <w:rtl/>
          <w:lang w:bidi="ar-BH"/>
        </w:rPr>
        <w:t>،</w:t>
      </w:r>
      <w:r w:rsidRPr="007620BF">
        <w:rPr>
          <w:rFonts w:ascii="Arial" w:hAnsi="Arial" w:cs="AL-Mohanad"/>
          <w:b/>
          <w:bCs/>
          <w:sz w:val="30"/>
          <w:szCs w:val="30"/>
          <w:rtl/>
          <w:lang w:bidi="ar-BH"/>
        </w:rPr>
        <w:t xml:space="preserve"> التزاما بما ورد في مقترح اليونسكو </w:t>
      </w:r>
      <w:r w:rsidRPr="007620BF">
        <w:rPr>
          <w:rFonts w:ascii="Arial" w:hAnsi="Arial" w:cs="AL-Mohanad"/>
          <w:b/>
          <w:bCs/>
          <w:sz w:val="30"/>
          <w:szCs w:val="30"/>
          <w:rtl/>
          <w:lang w:bidi="ar-BH"/>
        </w:rPr>
        <w:lastRenderedPageBreak/>
        <w:t>بشأن عقد محو الأمية الدولي(2003-2012</w:t>
      </w:r>
      <w:r w:rsidRPr="007620BF">
        <w:rPr>
          <w:rFonts w:ascii="Arial" w:hAnsi="Arial" w:cs="AL-Mohanad" w:hint="cs"/>
          <w:b/>
          <w:bCs/>
          <w:sz w:val="30"/>
          <w:szCs w:val="30"/>
          <w:rtl/>
          <w:lang w:bidi="ar-BH"/>
        </w:rPr>
        <w:t>م</w:t>
      </w:r>
      <w:r w:rsidRPr="007620BF">
        <w:rPr>
          <w:rFonts w:ascii="Arial" w:hAnsi="Arial" w:cs="AL-Mohanad"/>
          <w:b/>
          <w:bCs/>
          <w:sz w:val="30"/>
          <w:szCs w:val="30"/>
          <w:rtl/>
          <w:lang w:bidi="ar-BH"/>
        </w:rPr>
        <w:t xml:space="preserve">). ولم تقتصر الجهود على محو الأمية </w:t>
      </w:r>
      <w:r w:rsidRPr="007620BF">
        <w:rPr>
          <w:rFonts w:ascii="Arial" w:hAnsi="Arial" w:cs="AL-Mohanad" w:hint="cs"/>
          <w:b/>
          <w:bCs/>
          <w:sz w:val="30"/>
          <w:szCs w:val="30"/>
          <w:rtl/>
          <w:lang w:bidi="ar-BH"/>
        </w:rPr>
        <w:t>الأبجدية،</w:t>
      </w:r>
      <w:r w:rsidRPr="007620BF">
        <w:rPr>
          <w:rFonts w:ascii="Arial" w:hAnsi="Arial" w:cs="AL-Mohanad"/>
          <w:b/>
          <w:bCs/>
          <w:sz w:val="30"/>
          <w:szCs w:val="30"/>
          <w:rtl/>
          <w:lang w:bidi="ar-BH"/>
        </w:rPr>
        <w:t xml:space="preserve"> بل خططت لمحو الأمية الحاسوبية.</w:t>
      </w:r>
    </w:p>
    <w:p w:rsidR="007620BF" w:rsidRPr="007620BF" w:rsidRDefault="007620BF" w:rsidP="007620BF">
      <w:pPr>
        <w:pStyle w:val="ListParagraph"/>
        <w:bidi/>
        <w:jc w:val="lowKashida"/>
        <w:rPr>
          <w:rFonts w:ascii="Arial" w:hAnsi="Arial" w:cs="AL-Mohanad"/>
          <w:b/>
          <w:bCs/>
          <w:sz w:val="30"/>
          <w:szCs w:val="30"/>
          <w:rtl/>
          <w:lang w:bidi="ar-BH"/>
        </w:rPr>
      </w:pPr>
      <w:r w:rsidRPr="007620BF">
        <w:rPr>
          <w:rFonts w:ascii="Arial" w:hAnsi="Arial" w:cs="AL-Mohanad"/>
          <w:b/>
          <w:bCs/>
          <w:sz w:val="30"/>
          <w:szCs w:val="30"/>
          <w:rtl/>
          <w:lang w:bidi="ar-BH"/>
        </w:rPr>
        <w:t>وتسهيلا لتنفيذ هذه البرامج اتخذت المملكة رزمة من الإجراءات المساندة ومنها:</w:t>
      </w:r>
    </w:p>
    <w:p w:rsidR="007620BF" w:rsidRPr="007620BF" w:rsidRDefault="007620BF" w:rsidP="007620BF">
      <w:pPr>
        <w:pStyle w:val="ListParagraph"/>
        <w:numPr>
          <w:ilvl w:val="0"/>
          <w:numId w:val="2"/>
        </w:numPr>
        <w:bidi/>
        <w:spacing w:line="276" w:lineRule="auto"/>
        <w:jc w:val="lowKashida"/>
        <w:rPr>
          <w:rFonts w:ascii="Arial" w:hAnsi="Arial" w:cs="AL-Mohanad"/>
          <w:b/>
          <w:bCs/>
          <w:sz w:val="30"/>
          <w:szCs w:val="30"/>
          <w:lang w:bidi="ar-BH"/>
        </w:rPr>
      </w:pPr>
      <w:r w:rsidRPr="007620BF">
        <w:rPr>
          <w:rFonts w:ascii="Arial" w:hAnsi="Arial" w:cs="AL-Mohanad"/>
          <w:b/>
          <w:bCs/>
          <w:sz w:val="30"/>
          <w:szCs w:val="30"/>
          <w:rtl/>
          <w:lang w:bidi="ar-BH"/>
        </w:rPr>
        <w:t>فتح رياض أطفال لأبناء الأمهات الملتحقات بمراكز التكوين المستمر.</w:t>
      </w:r>
    </w:p>
    <w:p w:rsidR="007620BF" w:rsidRPr="007620BF" w:rsidRDefault="007620BF" w:rsidP="007620BF">
      <w:pPr>
        <w:pStyle w:val="ListParagraph"/>
        <w:numPr>
          <w:ilvl w:val="0"/>
          <w:numId w:val="2"/>
        </w:numPr>
        <w:bidi/>
        <w:spacing w:line="276" w:lineRule="auto"/>
        <w:jc w:val="lowKashida"/>
        <w:rPr>
          <w:rFonts w:ascii="Arial" w:hAnsi="Arial" w:cs="AL-Mohanad"/>
          <w:b/>
          <w:bCs/>
          <w:sz w:val="30"/>
          <w:szCs w:val="30"/>
          <w:lang w:bidi="ar-BH"/>
        </w:rPr>
      </w:pPr>
      <w:r w:rsidRPr="007620BF">
        <w:rPr>
          <w:rFonts w:ascii="Arial" w:hAnsi="Arial" w:cs="AL-Mohanad"/>
          <w:b/>
          <w:bCs/>
          <w:sz w:val="30"/>
          <w:szCs w:val="30"/>
          <w:rtl/>
          <w:lang w:bidi="ar-BH"/>
        </w:rPr>
        <w:t>توفير المواصلات للدارسين والمعلمين وخاصة النساء منهم.</w:t>
      </w:r>
    </w:p>
    <w:p w:rsidR="007620BF" w:rsidRPr="007620BF" w:rsidRDefault="007620BF" w:rsidP="007620BF">
      <w:pPr>
        <w:pStyle w:val="ListParagraph"/>
        <w:numPr>
          <w:ilvl w:val="0"/>
          <w:numId w:val="2"/>
        </w:numPr>
        <w:bidi/>
        <w:spacing w:line="276" w:lineRule="auto"/>
        <w:jc w:val="lowKashida"/>
        <w:rPr>
          <w:rFonts w:ascii="Arial" w:hAnsi="Arial" w:cs="AL-Mohanad"/>
          <w:b/>
          <w:bCs/>
          <w:sz w:val="30"/>
          <w:szCs w:val="30"/>
          <w:lang w:bidi="ar-BH"/>
        </w:rPr>
      </w:pPr>
      <w:r w:rsidRPr="007620BF">
        <w:rPr>
          <w:rFonts w:ascii="Arial" w:hAnsi="Arial" w:cs="AL-Mohanad"/>
          <w:b/>
          <w:bCs/>
          <w:sz w:val="30"/>
          <w:szCs w:val="30"/>
          <w:rtl/>
          <w:lang w:bidi="ar-BH"/>
        </w:rPr>
        <w:t>استحداث خدمة الإرشاد النفسي والتوجيه المهني في العام الدراسي 2006/2007</w:t>
      </w:r>
      <w:r w:rsidRPr="007620BF">
        <w:rPr>
          <w:rFonts w:ascii="Arial" w:hAnsi="Arial" w:cs="AL-Mohanad" w:hint="cs"/>
          <w:b/>
          <w:bCs/>
          <w:sz w:val="30"/>
          <w:szCs w:val="30"/>
          <w:rtl/>
          <w:lang w:bidi="ar-BH"/>
        </w:rPr>
        <w:t>م</w:t>
      </w:r>
      <w:r w:rsidRPr="007620BF">
        <w:rPr>
          <w:rFonts w:ascii="Arial" w:hAnsi="Arial" w:cs="AL-Mohanad"/>
          <w:b/>
          <w:bCs/>
          <w:sz w:val="30"/>
          <w:szCs w:val="30"/>
          <w:rtl/>
          <w:lang w:bidi="ar-BH"/>
        </w:rPr>
        <w:t>.</w:t>
      </w:r>
    </w:p>
    <w:p w:rsidR="007620BF" w:rsidRPr="007620BF" w:rsidRDefault="007620BF" w:rsidP="007620BF">
      <w:pPr>
        <w:pStyle w:val="ListParagraph"/>
        <w:numPr>
          <w:ilvl w:val="0"/>
          <w:numId w:val="2"/>
        </w:numPr>
        <w:bidi/>
        <w:spacing w:line="276" w:lineRule="auto"/>
        <w:jc w:val="lowKashida"/>
        <w:rPr>
          <w:rFonts w:ascii="Arial" w:hAnsi="Arial" w:cs="AL-Mohanad"/>
          <w:b/>
          <w:bCs/>
          <w:sz w:val="30"/>
          <w:szCs w:val="30"/>
          <w:lang w:bidi="ar-BH"/>
        </w:rPr>
      </w:pPr>
      <w:r w:rsidRPr="007620BF">
        <w:rPr>
          <w:rFonts w:ascii="Arial" w:hAnsi="Arial" w:cs="AL-Mohanad"/>
          <w:b/>
          <w:bCs/>
          <w:sz w:val="30"/>
          <w:szCs w:val="30"/>
          <w:rtl/>
          <w:lang w:bidi="ar-BH"/>
        </w:rPr>
        <w:t>تجريب مشروع محو الأمية المعجل على شكل دورات تدريبية مكثفة.</w:t>
      </w:r>
    </w:p>
    <w:p w:rsidR="007620BF" w:rsidRPr="007620BF" w:rsidRDefault="007620BF" w:rsidP="007620BF">
      <w:pPr>
        <w:pStyle w:val="ListParagraph"/>
        <w:numPr>
          <w:ilvl w:val="0"/>
          <w:numId w:val="2"/>
        </w:numPr>
        <w:bidi/>
        <w:spacing w:line="276" w:lineRule="auto"/>
        <w:jc w:val="lowKashida"/>
        <w:rPr>
          <w:rFonts w:ascii="Arial" w:hAnsi="Arial" w:cs="AL-Mohanad"/>
          <w:b/>
          <w:bCs/>
          <w:sz w:val="30"/>
          <w:szCs w:val="30"/>
          <w:lang w:bidi="ar-BH"/>
        </w:rPr>
      </w:pPr>
      <w:r w:rsidRPr="007620BF">
        <w:rPr>
          <w:rFonts w:ascii="Arial" w:hAnsi="Arial" w:cs="AL-Mohanad"/>
          <w:b/>
          <w:bCs/>
          <w:sz w:val="30"/>
          <w:szCs w:val="30"/>
          <w:rtl/>
          <w:lang w:bidi="ar-BH"/>
        </w:rPr>
        <w:t>إعداد مشروع (المواد المترابطة) القائم على أساس دمج مهارات التربية الأسرية بمهارات محو الأمية وتجريبه في اللغة العربية......</w:t>
      </w:r>
    </w:p>
    <w:p w:rsidR="007620BF" w:rsidRPr="007620BF" w:rsidRDefault="007620BF" w:rsidP="007620BF">
      <w:pPr>
        <w:pStyle w:val="ListParagraph"/>
        <w:bidi/>
        <w:spacing w:line="276" w:lineRule="auto"/>
        <w:ind w:left="1080"/>
        <w:jc w:val="lowKashida"/>
        <w:rPr>
          <w:rFonts w:ascii="Arial" w:hAnsi="Arial" w:cs="AL-Mohanad"/>
          <w:b/>
          <w:bCs/>
          <w:sz w:val="30"/>
          <w:szCs w:val="30"/>
          <w:lang w:bidi="ar-BH"/>
        </w:rPr>
      </w:pPr>
    </w:p>
    <w:p w:rsidR="007620BF" w:rsidRPr="007620BF" w:rsidRDefault="007620BF" w:rsidP="007620BF">
      <w:pPr>
        <w:pStyle w:val="ListParagraph"/>
        <w:tabs>
          <w:tab w:val="left" w:pos="7942"/>
        </w:tabs>
        <w:bidi/>
        <w:spacing w:line="276" w:lineRule="auto"/>
        <w:ind w:left="360"/>
        <w:jc w:val="lowKashida"/>
        <w:rPr>
          <w:rFonts w:ascii="Arial" w:hAnsi="Arial" w:cs="AL-Mohanad"/>
          <w:b/>
          <w:bCs/>
          <w:sz w:val="30"/>
          <w:szCs w:val="30"/>
          <w:lang w:bidi="ar-BH"/>
        </w:rPr>
      </w:pPr>
      <w:r>
        <w:rPr>
          <w:rFonts w:ascii="Arial" w:hAnsi="Arial" w:cs="AL-Mohanad" w:hint="cs"/>
          <w:b/>
          <w:bCs/>
          <w:sz w:val="30"/>
          <w:szCs w:val="30"/>
          <w:rtl/>
          <w:lang w:bidi="ar-BH"/>
        </w:rPr>
        <w:t>4-</w:t>
      </w:r>
      <w:r w:rsidRPr="007620BF">
        <w:rPr>
          <w:rFonts w:ascii="Arial" w:hAnsi="Arial" w:cs="AL-Mohanad" w:hint="cs"/>
          <w:b/>
          <w:bCs/>
          <w:sz w:val="30"/>
          <w:szCs w:val="30"/>
          <w:rtl/>
          <w:lang w:bidi="ar-BH"/>
        </w:rPr>
        <w:t>المشاريع التطويرية:</w:t>
      </w:r>
    </w:p>
    <w:p w:rsidR="007620BF" w:rsidRPr="007620BF" w:rsidRDefault="007620BF" w:rsidP="007620BF">
      <w:pPr>
        <w:pStyle w:val="ListParagraph"/>
        <w:tabs>
          <w:tab w:val="left" w:pos="7942"/>
        </w:tabs>
        <w:bidi/>
        <w:spacing w:line="276" w:lineRule="auto"/>
        <w:ind w:left="360"/>
        <w:jc w:val="lowKashida"/>
        <w:rPr>
          <w:rFonts w:ascii="Arial" w:hAnsi="Arial" w:cs="AL-Mohanad"/>
          <w:b/>
          <w:bCs/>
          <w:sz w:val="30"/>
          <w:szCs w:val="30"/>
          <w:lang w:bidi="ar-BH"/>
        </w:rPr>
      </w:pPr>
      <w:r w:rsidRPr="007620BF">
        <w:rPr>
          <w:rFonts w:ascii="Arial" w:hAnsi="Arial" w:cs="AL-Mohanad"/>
          <w:b/>
          <w:bCs/>
          <w:sz w:val="30"/>
          <w:szCs w:val="30"/>
          <w:rtl/>
          <w:lang w:bidi="ar-BH"/>
        </w:rPr>
        <w:t xml:space="preserve">أما </w:t>
      </w:r>
      <w:r w:rsidRPr="007620BF">
        <w:rPr>
          <w:rFonts w:ascii="Arial" w:hAnsi="Arial" w:cs="AL-Mohanad" w:hint="cs"/>
          <w:b/>
          <w:bCs/>
          <w:sz w:val="30"/>
          <w:szCs w:val="30"/>
          <w:rtl/>
          <w:lang w:bidi="ar-BH"/>
        </w:rPr>
        <w:t>فيما</w:t>
      </w:r>
      <w:r w:rsidRPr="007620BF">
        <w:rPr>
          <w:rFonts w:ascii="Arial" w:hAnsi="Arial" w:cs="AL-Mohanad"/>
          <w:b/>
          <w:bCs/>
          <w:sz w:val="30"/>
          <w:szCs w:val="30"/>
          <w:rtl/>
          <w:lang w:bidi="ar-BH"/>
        </w:rPr>
        <w:t xml:space="preserve"> يتعلق بمشاريعها التطويرية، فقد حرصت وزارة التربية والتعليم من خلال الإطار التوجيهي للتربية للمواطنة وحقوق الإنسان وهندسة البرنامج الدراسي لمختلف المراحل والصفوف التعليمية في المدارس الحكومية والخاصة بمملكة البحرين على اعتبار مبدأ تكافؤ الفرص من الركائز الجوهرية التي وجب أن تنبني عليها المناهج والبرامج والكتب وكافة الوسائل والوسائط التعليمية، ومن مميزات هذا التوجه التأسيس لما يعرف بالتمييز الإيجابي لفائدة الفئات الاجتماعية الأكثر احتياجا، وتحديدا لفائدة حاملي الإعاقة.</w:t>
      </w:r>
    </w:p>
    <w:p w:rsidR="007620BF" w:rsidRPr="007620BF" w:rsidRDefault="007620BF" w:rsidP="007620BF">
      <w:pPr>
        <w:pStyle w:val="ListParagraph"/>
        <w:tabs>
          <w:tab w:val="left" w:pos="7942"/>
        </w:tabs>
        <w:bidi/>
        <w:spacing w:line="276" w:lineRule="auto"/>
        <w:jc w:val="lowKashida"/>
        <w:rPr>
          <w:rFonts w:ascii="Arial" w:hAnsi="Arial" w:cs="AL-Mohanad"/>
          <w:b/>
          <w:bCs/>
          <w:sz w:val="30"/>
          <w:szCs w:val="30"/>
          <w:rtl/>
          <w:lang w:bidi="ar-BH"/>
        </w:rPr>
      </w:pPr>
      <w:r w:rsidRPr="007620BF">
        <w:rPr>
          <w:rFonts w:ascii="Arial" w:hAnsi="Arial" w:cs="AL-Mohanad"/>
          <w:b/>
          <w:bCs/>
          <w:sz w:val="30"/>
          <w:szCs w:val="30"/>
          <w:rtl/>
          <w:lang w:bidi="ar-BH"/>
        </w:rPr>
        <w:t>وتجسيدا لهذا الاختيار فقد أفرد هذا التوجه مدارات اهتمام قابلة للتنفيذ في الكتب وبقية الوسائل التعليمية الأخرى.</w:t>
      </w:r>
    </w:p>
    <w:p w:rsidR="002C25BB" w:rsidRPr="007620BF" w:rsidRDefault="002C25BB">
      <w:pPr>
        <w:rPr>
          <w:rFonts w:cs="AL-Mohanad"/>
          <w:b/>
          <w:bCs/>
          <w:sz w:val="30"/>
          <w:szCs w:val="30"/>
          <w:lang w:bidi="ar-BH"/>
        </w:rPr>
      </w:pPr>
    </w:p>
    <w:sectPr w:rsidR="002C25BB" w:rsidRPr="007620BF" w:rsidSect="007620BF">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L-Mohanad Bold">
    <w:altName w:val="Times New Roman"/>
    <w:charset w:val="B2"/>
    <w:family w:val="auto"/>
    <w:pitch w:val="variable"/>
    <w:sig w:usb0="00002000" w:usb1="00000000" w:usb2="00000000" w:usb3="00000000" w:csb0="00000040" w:csb1="00000000"/>
  </w:font>
  <w:font w:name="AL-Mohanad">
    <w:altName w:val="Times New Roman"/>
    <w:charset w:val="B2"/>
    <w:family w:val="auto"/>
    <w:pitch w:val="variable"/>
    <w:sig w:usb0="00002000" w:usb1="00000000" w:usb2="00000000" w:usb3="00000000" w:csb0="0000004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B041F"/>
    <w:multiLevelType w:val="hybridMultilevel"/>
    <w:tmpl w:val="B560DC24"/>
    <w:lvl w:ilvl="0" w:tplc="DCAA22B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F77771"/>
    <w:multiLevelType w:val="hybridMultilevel"/>
    <w:tmpl w:val="AC4C4E10"/>
    <w:lvl w:ilvl="0" w:tplc="652E2F1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5C5A3A"/>
    <w:multiLevelType w:val="hybridMultilevel"/>
    <w:tmpl w:val="20665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927C85"/>
    <w:multiLevelType w:val="hybridMultilevel"/>
    <w:tmpl w:val="52248732"/>
    <w:lvl w:ilvl="0" w:tplc="E7ECF32A">
      <w:start w:val="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20BF"/>
    <w:rsid w:val="00011A1D"/>
    <w:rsid w:val="0002316F"/>
    <w:rsid w:val="000A33F8"/>
    <w:rsid w:val="002C25BB"/>
    <w:rsid w:val="003138B1"/>
    <w:rsid w:val="005C4C05"/>
    <w:rsid w:val="007620BF"/>
    <w:rsid w:val="007C1B75"/>
    <w:rsid w:val="008E05E9"/>
    <w:rsid w:val="009F1DAB"/>
    <w:rsid w:val="00AD7E72"/>
    <w:rsid w:val="00AF5883"/>
    <w:rsid w:val="00B848DB"/>
    <w:rsid w:val="00C1715E"/>
    <w:rsid w:val="00C76F8F"/>
    <w:rsid w:val="00C938B7"/>
    <w:rsid w:val="00E27B67"/>
    <w:rsid w:val="00F15325"/>
    <w:rsid w:val="00F828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0BF"/>
    <w:pPr>
      <w:bidi/>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0BF"/>
    <w:pPr>
      <w:bidi w:val="0"/>
      <w:spacing w:after="200" w:line="252" w:lineRule="auto"/>
      <w:ind w:left="720"/>
      <w:contextualSpacing/>
    </w:pPr>
    <w:rPr>
      <w:rFonts w:ascii="Cambria" w:hAnsi="Cambria"/>
      <w:sz w:val="22"/>
      <w:szCs w:val="22"/>
      <w:lang w:bidi="en-US"/>
    </w:rPr>
  </w:style>
  <w:style w:type="paragraph" w:styleId="NoSpacing">
    <w:name w:val="No Spacing"/>
    <w:basedOn w:val="Normal"/>
    <w:link w:val="NoSpacingChar"/>
    <w:uiPriority w:val="1"/>
    <w:qFormat/>
    <w:rsid w:val="007620BF"/>
    <w:pPr>
      <w:bidi w:val="0"/>
    </w:pPr>
    <w:rPr>
      <w:rFonts w:ascii="Cambria" w:hAnsi="Cambria"/>
      <w:sz w:val="20"/>
      <w:szCs w:val="20"/>
      <w:lang w:val="x-none" w:eastAsia="x-none" w:bidi="en-US"/>
    </w:rPr>
  </w:style>
  <w:style w:type="character" w:customStyle="1" w:styleId="NoSpacingChar">
    <w:name w:val="No Spacing Char"/>
    <w:link w:val="NoSpacing"/>
    <w:uiPriority w:val="1"/>
    <w:rsid w:val="007620BF"/>
    <w:rPr>
      <w:rFonts w:ascii="Cambria" w:eastAsia="Times New Roman" w:hAnsi="Cambria"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1FF1CA8-2E13-4A01-8AF6-8C82DCB464B5}"/>
</file>

<file path=customXml/itemProps2.xml><?xml version="1.0" encoding="utf-8"?>
<ds:datastoreItem xmlns:ds="http://schemas.openxmlformats.org/officeDocument/2006/customXml" ds:itemID="{C67DC45C-C1AC-4CE7-B0CE-9E7C14F996E1}"/>
</file>

<file path=customXml/itemProps3.xml><?xml version="1.0" encoding="utf-8"?>
<ds:datastoreItem xmlns:ds="http://schemas.openxmlformats.org/officeDocument/2006/customXml" ds:itemID="{B9E59BB4-7959-4BCE-A7ED-E9602DD62689}"/>
</file>

<file path=customXml/itemProps4.xml><?xml version="1.0" encoding="utf-8"?>
<ds:datastoreItem xmlns:ds="http://schemas.openxmlformats.org/officeDocument/2006/customXml" ds:itemID="{69650975-0F72-4CEB-958D-8715BE6A6C04}"/>
</file>

<file path=docProps/app.xml><?xml version="1.0" encoding="utf-8"?>
<Properties xmlns="http://schemas.openxmlformats.org/officeDocument/2006/extended-properties" xmlns:vt="http://schemas.openxmlformats.org/officeDocument/2006/docPropsVTypes">
  <Template>Normal.dotm</Template>
  <TotalTime>0</TotalTime>
  <Pages>5</Pages>
  <Words>1392</Words>
  <Characters>7940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9314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faldosari</dc:creator>
  <cp:lastModifiedBy>Sumiko IHARA</cp:lastModifiedBy>
  <cp:revision>2</cp:revision>
  <cp:lastPrinted>2017-02-02T12:42:00Z</cp:lastPrinted>
  <dcterms:created xsi:type="dcterms:W3CDTF">2017-02-08T10:29:00Z</dcterms:created>
  <dcterms:modified xsi:type="dcterms:W3CDTF">2017-02-08T10:29:00Z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1322300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