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485E6C">
      <w:pPr>
        <w:pStyle w:val="Heading1"/>
        <w:spacing w:line="240" w:lineRule="auto"/>
      </w:pPr>
      <w:bookmarkStart w:id="0" w:name="_GoBack"/>
      <w:r w:rsidRPr="00227E7D">
        <w:t xml:space="preserve">ADVANCE QUESTIONS TO </w:t>
      </w:r>
      <w:r w:rsidR="003E7C62" w:rsidRPr="00227E7D">
        <w:t>TIMOR-LESTE</w:t>
      </w:r>
    </w:p>
    <w:p w:rsidR="00FC403F" w:rsidRDefault="00D25987" w:rsidP="00485E6C">
      <w:pPr>
        <w:spacing w:line="240" w:lineRule="auto"/>
        <w:rPr>
          <w:b/>
          <w:u w:val="single"/>
        </w:rPr>
      </w:pPr>
      <w:r w:rsidRPr="00D25987">
        <w:rPr>
          <w:b/>
          <w:u w:val="single"/>
        </w:rPr>
        <w:t>2</w:t>
      </w:r>
      <w:r w:rsidRPr="00D25987">
        <w:rPr>
          <w:b/>
          <w:u w:val="single"/>
          <w:vertAlign w:val="superscript"/>
        </w:rPr>
        <w:t>ND</w:t>
      </w:r>
      <w:r w:rsidRPr="00D25987">
        <w:rPr>
          <w:b/>
          <w:u w:val="single"/>
        </w:rPr>
        <w:t xml:space="preserve"> BATCH</w:t>
      </w:r>
    </w:p>
    <w:p w:rsidR="00FC403F" w:rsidRDefault="00FC403F" w:rsidP="00485E6C">
      <w:pPr>
        <w:spacing w:before="360" w:after="240" w:line="240" w:lineRule="auto"/>
        <w:rPr>
          <w:b/>
        </w:rPr>
      </w:pPr>
      <w:r w:rsidRPr="00FC403F">
        <w:rPr>
          <w:b/>
        </w:rPr>
        <w:t>SPAIN</w:t>
      </w:r>
    </w:p>
    <w:p w:rsidR="00FC403F" w:rsidRPr="00FC403F" w:rsidRDefault="00FC403F" w:rsidP="00485E6C">
      <w:pPr>
        <w:pStyle w:val="ListParagraph"/>
        <w:numPr>
          <w:ilvl w:val="0"/>
          <w:numId w:val="7"/>
        </w:numPr>
        <w:spacing w:line="240" w:lineRule="auto"/>
        <w:contextualSpacing w:val="0"/>
        <w:jc w:val="both"/>
        <w:rPr>
          <w:lang w:val="en-US"/>
        </w:rPr>
      </w:pPr>
      <w:r w:rsidRPr="00FC403F">
        <w:rPr>
          <w:lang w:val="en-US"/>
        </w:rPr>
        <w:t>What steps will be taken to ensure that marginalized groups such as people with disabilities, women, and children have equal access to public goods such as education, legal protection, and the right to work?</w:t>
      </w:r>
    </w:p>
    <w:p w:rsidR="00FC403F" w:rsidRPr="00FC403F" w:rsidRDefault="00FC403F" w:rsidP="00485E6C">
      <w:pPr>
        <w:pStyle w:val="ListParagraph"/>
        <w:numPr>
          <w:ilvl w:val="0"/>
          <w:numId w:val="7"/>
        </w:numPr>
        <w:spacing w:line="240" w:lineRule="auto"/>
        <w:contextualSpacing w:val="0"/>
        <w:jc w:val="both"/>
        <w:rPr>
          <w:lang w:val="en-US"/>
        </w:rPr>
      </w:pPr>
      <w:r w:rsidRPr="00FC403F">
        <w:rPr>
          <w:lang w:val="en-US"/>
        </w:rPr>
        <w:t>Please elaborate on the current implementation of necessary national legislation and institutions so that the Convention of the Rights of Persons with Disabilities can be ratified and enforced throughout the country effectively.</w:t>
      </w:r>
    </w:p>
    <w:p w:rsidR="00FC403F" w:rsidRPr="00FC403F" w:rsidRDefault="00FC403F" w:rsidP="00485E6C">
      <w:pPr>
        <w:pStyle w:val="ListParagraph"/>
        <w:numPr>
          <w:ilvl w:val="0"/>
          <w:numId w:val="7"/>
        </w:numPr>
        <w:spacing w:line="240" w:lineRule="auto"/>
        <w:contextualSpacing w:val="0"/>
        <w:jc w:val="both"/>
        <w:rPr>
          <w:lang w:val="en-US"/>
        </w:rPr>
      </w:pPr>
      <w:r w:rsidRPr="00FC403F">
        <w:rPr>
          <w:lang w:val="en-US"/>
        </w:rPr>
        <w:t>What measures are being taken to enforce the legal requirement for equal access to free and compulsory quality education and to ensure that children attend school in its entirety?</w:t>
      </w:r>
    </w:p>
    <w:p w:rsidR="00FC403F" w:rsidRPr="00FC403F" w:rsidRDefault="00FC403F" w:rsidP="00485E6C">
      <w:pPr>
        <w:pStyle w:val="ListParagraph"/>
        <w:numPr>
          <w:ilvl w:val="0"/>
          <w:numId w:val="7"/>
        </w:numPr>
        <w:spacing w:line="240" w:lineRule="auto"/>
        <w:contextualSpacing w:val="0"/>
        <w:jc w:val="both"/>
        <w:rPr>
          <w:lang w:val="en-US"/>
        </w:rPr>
      </w:pPr>
      <w:r w:rsidRPr="00FC403F">
        <w:rPr>
          <w:lang w:val="en-US"/>
        </w:rPr>
        <w:t>Is there currently a bilateral process in place with Indonesia to prosecute the crimes committed during the occupation?</w:t>
      </w:r>
    </w:p>
    <w:bookmarkEnd w:id="0"/>
    <w:p w:rsidR="00D25987" w:rsidRPr="00FC403F" w:rsidRDefault="00D25987" w:rsidP="00485E6C">
      <w:pPr>
        <w:spacing w:line="240" w:lineRule="auto"/>
        <w:rPr>
          <w:lang w:val="en-US"/>
        </w:rPr>
      </w:pPr>
    </w:p>
    <w:sectPr w:rsidR="00D25987" w:rsidRPr="00FC403F"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25987" w:rsidRPr="00D25987">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85E6C" w:rsidRPr="00485E6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CF4"/>
    <w:multiLevelType w:val="hybridMultilevel"/>
    <w:tmpl w:val="E5741892"/>
    <w:lvl w:ilvl="0" w:tplc="5DAAA764">
      <w:start w:val="1"/>
      <w:numFmt w:val="decimal"/>
      <w:lvlText w:val="%1."/>
      <w:lvlJc w:val="left"/>
      <w:pPr>
        <w:ind w:left="720" w:hanging="360"/>
      </w:pPr>
      <w:rPr>
        <w:rFonts w:hint="default"/>
        <w:b/>
      </w:rPr>
    </w:lvl>
    <w:lvl w:ilvl="1" w:tplc="FF5067CA">
      <w:start w:val="1"/>
      <w:numFmt w:val="lowerLetter"/>
      <w:lvlText w:val="%2."/>
      <w:lvlJc w:val="left"/>
      <w:pPr>
        <w:ind w:left="1440" w:hanging="360"/>
      </w:pPr>
      <w:rPr>
        <w:rFonts w:ascii="Times New Roman" w:eastAsia="Calibri" w:hAnsi="Times New Roman"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D35035"/>
    <w:multiLevelType w:val="hybridMultilevel"/>
    <w:tmpl w:val="A23A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570B0"/>
    <w:multiLevelType w:val="hybridMultilevel"/>
    <w:tmpl w:val="A38A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F7536"/>
    <w:multiLevelType w:val="hybridMultilevel"/>
    <w:tmpl w:val="B354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1795B"/>
    <w:multiLevelType w:val="hybridMultilevel"/>
    <w:tmpl w:val="C0F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0F6588"/>
    <w:multiLevelType w:val="hybridMultilevel"/>
    <w:tmpl w:val="CA5E0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6B3244"/>
    <w:multiLevelType w:val="hybridMultilevel"/>
    <w:tmpl w:val="0AC0A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5DA5"/>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27E7D"/>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26B76"/>
    <w:rsid w:val="00434E16"/>
    <w:rsid w:val="004428DD"/>
    <w:rsid w:val="00446E05"/>
    <w:rsid w:val="00471BAC"/>
    <w:rsid w:val="0047250E"/>
    <w:rsid w:val="00475174"/>
    <w:rsid w:val="004854D5"/>
    <w:rsid w:val="00485E6C"/>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53F44"/>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02B77"/>
    <w:rsid w:val="00D17C9C"/>
    <w:rsid w:val="00D240B7"/>
    <w:rsid w:val="00D25987"/>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403F"/>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81141F-A3D7-4954-B032-57875E84E7DE}"/>
</file>

<file path=customXml/itemProps2.xml><?xml version="1.0" encoding="utf-8"?>
<ds:datastoreItem xmlns:ds="http://schemas.openxmlformats.org/officeDocument/2006/customXml" ds:itemID="{DD5BD98F-98CD-4A53-B5A6-D66750647E83}"/>
</file>

<file path=customXml/itemProps3.xml><?xml version="1.0" encoding="utf-8"?>
<ds:datastoreItem xmlns:ds="http://schemas.openxmlformats.org/officeDocument/2006/customXml" ds:itemID="{79915828-DF7D-430A-B2A4-79E465747E55}"/>
</file>

<file path=customXml/itemProps4.xml><?xml version="1.0" encoding="utf-8"?>
<ds:datastoreItem xmlns:ds="http://schemas.openxmlformats.org/officeDocument/2006/customXml" ds:itemID="{4B0309D2-C4EA-4106-A5ED-BE1FCEF9F1DA}"/>
</file>

<file path=docProps/app.xml><?xml version="1.0" encoding="utf-8"?>
<Properties xmlns="http://schemas.openxmlformats.org/officeDocument/2006/extended-properties" xmlns:vt="http://schemas.openxmlformats.org/officeDocument/2006/docPropsVTypes">
  <Template>FCO A4 General Purpose Template.dotm</Template>
  <TotalTime>99</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Timor Leste</dc:title>
  <dc:creator>esummers</dc:creator>
  <cp:lastModifiedBy>Antonio Nicolini</cp:lastModifiedBy>
  <cp:revision>66</cp:revision>
  <cp:lastPrinted>2011-09-06T11:49:00Z</cp:lastPrinted>
  <dcterms:created xsi:type="dcterms:W3CDTF">2015-04-23T12:29:00Z</dcterms:created>
  <dcterms:modified xsi:type="dcterms:W3CDTF">2016-10-26T13:00:00Z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1316000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