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CC4687" w:rsidRDefault="009A21C9" w:rsidP="003242D9">
      <w:pPr>
        <w:pStyle w:val="Heading1"/>
        <w:rPr>
          <w:u w:val="none"/>
        </w:rPr>
      </w:pPr>
      <w:r w:rsidRPr="00C534FA">
        <w:t>ADVANCE QUESTIONS TO</w:t>
      </w:r>
      <w:r w:rsidR="00327501">
        <w:t xml:space="preserve"> </w:t>
      </w:r>
      <w:r w:rsidR="00BA2CA3">
        <w:t>THAILAND</w:t>
      </w:r>
      <w:r w:rsidR="006F0FAA">
        <w:rPr>
          <w:u w:val="none"/>
        </w:rPr>
        <w:t xml:space="preserve"> – fourth</w:t>
      </w:r>
      <w:r w:rsidR="00CC4687">
        <w:rPr>
          <w:u w:val="none"/>
        </w:rPr>
        <w:t xml:space="preserve"> batch</w:t>
      </w:r>
    </w:p>
    <w:p w:rsidR="001863AA" w:rsidRDefault="00BA2CA3" w:rsidP="001863AA">
      <w:pPr>
        <w:pStyle w:val="Heading2"/>
      </w:pPr>
      <w:r>
        <w:t>SPAIN</w:t>
      </w:r>
    </w:p>
    <w:p w:rsidR="00BA2CA3" w:rsidRPr="00BA2CA3" w:rsidRDefault="00BA2CA3" w:rsidP="00BA2CA3">
      <w:pPr>
        <w:pStyle w:val="ListParagraph"/>
        <w:numPr>
          <w:ilvl w:val="0"/>
          <w:numId w:val="13"/>
        </w:numPr>
        <w:spacing w:after="240" w:line="240" w:lineRule="auto"/>
        <w:ind w:left="714" w:hanging="357"/>
        <w:contextualSpacing w:val="0"/>
        <w:rPr>
          <w:lang w:val="en-US"/>
        </w:rPr>
      </w:pPr>
      <w:r w:rsidRPr="00BA2CA3">
        <w:rPr>
          <w:lang w:val="en-US"/>
        </w:rPr>
        <w:t>On the ground that under Order no. 13/2016 the so-called prevention and suppression officers are entitled to arrest persons without judicial review and they are also granted immunity from prosecution if acting under this Order, how does Thailand prevent and punish possible arbitrary actions by these officers?</w:t>
      </w:r>
    </w:p>
    <w:p w:rsidR="00BA2CA3" w:rsidRPr="00BA2CA3" w:rsidRDefault="00BA2CA3" w:rsidP="00BA2CA3">
      <w:pPr>
        <w:pStyle w:val="ListParagraph"/>
        <w:numPr>
          <w:ilvl w:val="0"/>
          <w:numId w:val="13"/>
        </w:numPr>
        <w:spacing w:after="240" w:line="240" w:lineRule="auto"/>
        <w:ind w:left="714" w:hanging="357"/>
        <w:contextualSpacing w:val="0"/>
        <w:rPr>
          <w:lang w:val="en-US"/>
        </w:rPr>
      </w:pPr>
      <w:r w:rsidRPr="00BA2CA3">
        <w:rPr>
          <w:lang w:val="en-US"/>
        </w:rPr>
        <w:t xml:space="preserve">What measures has Thailand taken to prevent either child or enforced </w:t>
      </w:r>
      <w:proofErr w:type="spellStart"/>
      <w:r w:rsidRPr="00BA2CA3">
        <w:rPr>
          <w:lang w:val="en-US"/>
        </w:rPr>
        <w:t>labour</w:t>
      </w:r>
      <w:proofErr w:type="spellEnd"/>
      <w:r w:rsidRPr="00BA2CA3">
        <w:rPr>
          <w:lang w:val="en-US"/>
        </w:rPr>
        <w:t xml:space="preserve"> in the specific sectors of fishing and canning companies?</w:t>
      </w:r>
    </w:p>
    <w:p w:rsidR="00BA2CA3" w:rsidRPr="00BA2CA3" w:rsidRDefault="00BA2CA3" w:rsidP="00BA2CA3">
      <w:pPr>
        <w:pStyle w:val="ListParagraph"/>
        <w:numPr>
          <w:ilvl w:val="0"/>
          <w:numId w:val="13"/>
        </w:numPr>
        <w:spacing w:after="240" w:line="240" w:lineRule="auto"/>
        <w:ind w:left="714" w:hanging="357"/>
        <w:contextualSpacing w:val="0"/>
        <w:rPr>
          <w:lang w:val="en-US"/>
        </w:rPr>
      </w:pPr>
      <w:r w:rsidRPr="00BA2CA3">
        <w:rPr>
          <w:lang w:val="en-US"/>
        </w:rPr>
        <w:t xml:space="preserve">When does Thailand expect to </w:t>
      </w:r>
      <w:proofErr w:type="spellStart"/>
      <w:r w:rsidRPr="00BA2CA3">
        <w:rPr>
          <w:lang w:val="en-US"/>
        </w:rPr>
        <w:t>honour</w:t>
      </w:r>
      <w:proofErr w:type="spellEnd"/>
      <w:r w:rsidRPr="00BA2CA3">
        <w:rPr>
          <w:lang w:val="en-US"/>
        </w:rPr>
        <w:t xml:space="preserve"> the requests for a country visit made by the UN Special Rapporteur on the promotion and protection of the right to freedom of opinion and expression and the UN Special Rapporteur on the rights to freedom of peaceful assembly and of association, as well as of the UN Special Rapporteur on Torture and Other Cruel, Inhuman and Degrading Treatme</w:t>
      </w:r>
      <w:bookmarkStart w:id="0" w:name="_GoBack"/>
      <w:bookmarkEnd w:id="0"/>
      <w:r w:rsidRPr="00BA2CA3">
        <w:rPr>
          <w:lang w:val="en-US"/>
        </w:rPr>
        <w:t>nt or Punishment?</w:t>
      </w:r>
    </w:p>
    <w:p w:rsidR="0066578B" w:rsidRPr="00BA2CA3" w:rsidRDefault="00BA2CA3" w:rsidP="00BA2CA3">
      <w:pPr>
        <w:pStyle w:val="ListParagraph"/>
        <w:numPr>
          <w:ilvl w:val="0"/>
          <w:numId w:val="13"/>
        </w:numPr>
        <w:spacing w:after="240" w:line="240" w:lineRule="auto"/>
        <w:ind w:left="714" w:hanging="357"/>
        <w:contextualSpacing w:val="0"/>
        <w:rPr>
          <w:lang w:val="en-US"/>
        </w:rPr>
      </w:pPr>
      <w:r w:rsidRPr="00BA2CA3">
        <w:rPr>
          <w:lang w:val="en-US"/>
        </w:rPr>
        <w:t xml:space="preserve">When applying the Organic Law on Anti-Corruption, how is Thailand going to encourage and take into account the role played by human rights defenders in raising public awareness about the possible violations of economic, social and cultural rights? In the same vein, what are the mechanisms that Thailand authorities intend to </w:t>
      </w:r>
      <w:r w:rsidRPr="00BA2CA3">
        <w:rPr>
          <w:lang w:val="en-US"/>
        </w:rPr>
        <w:t>e</w:t>
      </w:r>
      <w:r w:rsidRPr="00BA2CA3">
        <w:rPr>
          <w:lang w:val="en-US"/>
        </w:rPr>
        <w:t>stablish in order to give effective access to remedy for the victims of such possible violations and to punish those persons involved in cases of this nature?</w:t>
      </w:r>
    </w:p>
    <w:sectPr w:rsidR="0066578B" w:rsidRPr="00BA2CA3"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27501" w:rsidRPr="00327501">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BA2CA3" w:rsidRPr="00BA2CA3">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F3D"/>
    <w:multiLevelType w:val="hybridMultilevel"/>
    <w:tmpl w:val="E692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B515ED"/>
    <w:multiLevelType w:val="hybridMultilevel"/>
    <w:tmpl w:val="BFCA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B7909"/>
    <w:multiLevelType w:val="hybridMultilevel"/>
    <w:tmpl w:val="2A66E84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nsid w:val="2AAC328D"/>
    <w:multiLevelType w:val="hybridMultilevel"/>
    <w:tmpl w:val="0652E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C43746"/>
    <w:multiLevelType w:val="hybridMultilevel"/>
    <w:tmpl w:val="58BC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E87161"/>
    <w:multiLevelType w:val="hybridMultilevel"/>
    <w:tmpl w:val="B5C6D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195D0E"/>
    <w:multiLevelType w:val="hybridMultilevel"/>
    <w:tmpl w:val="2D8CD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A43354"/>
    <w:multiLevelType w:val="hybridMultilevel"/>
    <w:tmpl w:val="B97ECE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CE2512E"/>
    <w:multiLevelType w:val="hybridMultilevel"/>
    <w:tmpl w:val="54A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137B4A"/>
    <w:multiLevelType w:val="hybridMultilevel"/>
    <w:tmpl w:val="2D9078B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0">
    <w:nsid w:val="60795925"/>
    <w:multiLevelType w:val="hybridMultilevel"/>
    <w:tmpl w:val="68088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0E6EB0"/>
    <w:multiLevelType w:val="hybridMultilevel"/>
    <w:tmpl w:val="574E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0977B8"/>
    <w:multiLevelType w:val="hybridMultilevel"/>
    <w:tmpl w:val="2C9E1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12"/>
  </w:num>
  <w:num w:numId="6">
    <w:abstractNumId w:val="0"/>
  </w:num>
  <w:num w:numId="7">
    <w:abstractNumId w:val="2"/>
  </w:num>
  <w:num w:numId="8">
    <w:abstractNumId w:val="9"/>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revisionView w:inkAnnotations="0"/>
  <w:defaultTabStop w:val="720"/>
  <w:hyphenationZone w:val="425"/>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863AA"/>
    <w:rsid w:val="001954D7"/>
    <w:rsid w:val="001A63A9"/>
    <w:rsid w:val="001B1AE4"/>
    <w:rsid w:val="001C53B9"/>
    <w:rsid w:val="001E0847"/>
    <w:rsid w:val="00204DBC"/>
    <w:rsid w:val="0020553F"/>
    <w:rsid w:val="00207B3F"/>
    <w:rsid w:val="00231040"/>
    <w:rsid w:val="00235A13"/>
    <w:rsid w:val="00243947"/>
    <w:rsid w:val="00260D2D"/>
    <w:rsid w:val="00267799"/>
    <w:rsid w:val="00276B62"/>
    <w:rsid w:val="00285B5A"/>
    <w:rsid w:val="002A120C"/>
    <w:rsid w:val="002A1630"/>
    <w:rsid w:val="002B7193"/>
    <w:rsid w:val="002B7197"/>
    <w:rsid w:val="002F525E"/>
    <w:rsid w:val="003137CB"/>
    <w:rsid w:val="003242D9"/>
    <w:rsid w:val="00324382"/>
    <w:rsid w:val="00327501"/>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1145"/>
    <w:rsid w:val="00604325"/>
    <w:rsid w:val="0061758E"/>
    <w:rsid w:val="006238E2"/>
    <w:rsid w:val="00631732"/>
    <w:rsid w:val="0065094A"/>
    <w:rsid w:val="0066578B"/>
    <w:rsid w:val="00667A44"/>
    <w:rsid w:val="00673F0F"/>
    <w:rsid w:val="006A683A"/>
    <w:rsid w:val="006B17E4"/>
    <w:rsid w:val="006C3CD6"/>
    <w:rsid w:val="006D4D19"/>
    <w:rsid w:val="006E6F0A"/>
    <w:rsid w:val="006F0FAA"/>
    <w:rsid w:val="006F2C52"/>
    <w:rsid w:val="006F688E"/>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057DB"/>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C1303"/>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970ED"/>
    <w:rsid w:val="00BA2181"/>
    <w:rsid w:val="00BA2CA3"/>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4687"/>
    <w:rsid w:val="00CC59BE"/>
    <w:rsid w:val="00CD0AA3"/>
    <w:rsid w:val="00CF79F9"/>
    <w:rsid w:val="00D17C9C"/>
    <w:rsid w:val="00D240B7"/>
    <w:rsid w:val="00D26A2E"/>
    <w:rsid w:val="00D4581D"/>
    <w:rsid w:val="00D529BA"/>
    <w:rsid w:val="00D534F6"/>
    <w:rsid w:val="00D567E3"/>
    <w:rsid w:val="00D644AE"/>
    <w:rsid w:val="00D818BD"/>
    <w:rsid w:val="00D92051"/>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24FA"/>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B970ED"/>
    <w:pPr>
      <w:tabs>
        <w:tab w:val="left" w:pos="709"/>
        <w:tab w:val="left" w:pos="2835"/>
      </w:tabs>
      <w:overflowPunct w:val="0"/>
      <w:autoSpaceDE w:val="0"/>
      <w:autoSpaceDN w:val="0"/>
      <w:adjustRightInd w:val="0"/>
      <w:spacing w:before="0" w:after="0" w:line="240" w:lineRule="atLeast"/>
    </w:pPr>
    <w:rPr>
      <w:rFonts w:ascii="OrigGarmnd BT" w:eastAsia="Times New Roman" w:hAnsi="OrigGarmnd BT"/>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4625F7-5477-4115-80DC-D46ADFC99CC9}"/>
</file>

<file path=customXml/itemProps2.xml><?xml version="1.0" encoding="utf-8"?>
<ds:datastoreItem xmlns:ds="http://schemas.openxmlformats.org/officeDocument/2006/customXml" ds:itemID="{FA2BA9AD-5E20-448F-8C90-2CD5EA78C074}"/>
</file>

<file path=customXml/itemProps3.xml><?xml version="1.0" encoding="utf-8"?>
<ds:datastoreItem xmlns:ds="http://schemas.openxmlformats.org/officeDocument/2006/customXml" ds:itemID="{89537673-8C1B-4461-BC7B-85C2C980CB38}"/>
</file>

<file path=customXml/itemProps4.xml><?xml version="1.0" encoding="utf-8"?>
<ds:datastoreItem xmlns:ds="http://schemas.openxmlformats.org/officeDocument/2006/customXml" ds:itemID="{1EEF34C7-ED73-4A17-B9D8-4B8FAD6A7740}"/>
</file>

<file path=docProps/app.xml><?xml version="1.0" encoding="utf-8"?>
<Properties xmlns="http://schemas.openxmlformats.org/officeDocument/2006/extended-properties" xmlns:vt="http://schemas.openxmlformats.org/officeDocument/2006/docPropsVTypes">
  <Template>FCO A4 General Purpose Template.dotm</Template>
  <TotalTime>114</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68</cp:revision>
  <cp:lastPrinted>2011-09-06T11:49:00Z</cp:lastPrinted>
  <dcterms:created xsi:type="dcterms:W3CDTF">2015-04-23T12:29:00Z</dcterms:created>
  <dcterms:modified xsi:type="dcterms:W3CDTF">2016-05-06T14:43:00Z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1308200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