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AD114D" w:rsidRPr="00AD114D" w:rsidTr="00AD114D">
        <w:trPr>
          <w:cantSplit/>
          <w:trHeight w:val="400"/>
          <w:tblHeader/>
        </w:trPr>
        <w:tc>
          <w:tcPr>
            <w:tcW w:w="4520" w:type="dxa"/>
            <w:tcBorders>
              <w:bottom w:val="dotted" w:sz="4" w:space="0" w:color="auto"/>
            </w:tcBorders>
            <w:shd w:val="clear" w:color="auto" w:fill="auto"/>
          </w:tcPr>
          <w:p w:rsidR="00AD114D" w:rsidRPr="00AD114D" w:rsidRDefault="00AD114D" w:rsidP="00AD114D">
            <w:pPr>
              <w:suppressAutoHyphens w:val="0"/>
              <w:spacing w:before="40" w:after="40" w:line="240" w:lineRule="auto"/>
              <w:rPr>
                <w:b/>
                <w:color w:val="000000"/>
                <w:szCs w:val="22"/>
                <w:lang w:eastAsia="en-GB"/>
              </w:rPr>
            </w:pPr>
            <w:r w:rsidRPr="00AD114D">
              <w:rPr>
                <w:b/>
                <w:color w:val="000000"/>
                <w:szCs w:val="22"/>
                <w:lang w:eastAsia="en-GB"/>
              </w:rPr>
              <w:t>Recommendation</w:t>
            </w:r>
          </w:p>
        </w:tc>
        <w:tc>
          <w:tcPr>
            <w:tcW w:w="1100" w:type="dxa"/>
            <w:tcBorders>
              <w:bottom w:val="dotted" w:sz="4" w:space="0" w:color="auto"/>
            </w:tcBorders>
            <w:shd w:val="clear" w:color="auto" w:fill="auto"/>
          </w:tcPr>
          <w:p w:rsidR="00AD114D" w:rsidRPr="00AD114D" w:rsidRDefault="00AD114D" w:rsidP="00AD114D">
            <w:pPr>
              <w:suppressAutoHyphens w:val="0"/>
              <w:spacing w:before="40" w:after="40" w:line="240" w:lineRule="auto"/>
              <w:rPr>
                <w:b/>
                <w:lang w:eastAsia="en-GB"/>
              </w:rPr>
            </w:pPr>
            <w:r w:rsidRPr="00AD114D">
              <w:rPr>
                <w:b/>
                <w:lang w:eastAsia="en-GB"/>
              </w:rPr>
              <w:t>Position</w:t>
            </w:r>
          </w:p>
        </w:tc>
        <w:tc>
          <w:tcPr>
            <w:tcW w:w="5000" w:type="dxa"/>
            <w:tcBorders>
              <w:bottom w:val="dotted" w:sz="4" w:space="0" w:color="auto"/>
            </w:tcBorders>
            <w:shd w:val="clear" w:color="auto" w:fill="auto"/>
          </w:tcPr>
          <w:p w:rsidR="00AD114D" w:rsidRPr="00AD114D" w:rsidRDefault="00AD114D" w:rsidP="00AD114D">
            <w:pPr>
              <w:suppressAutoHyphens w:val="0"/>
              <w:spacing w:before="40" w:after="40" w:line="240" w:lineRule="auto"/>
              <w:rPr>
                <w:b/>
                <w:lang w:eastAsia="en-GB"/>
              </w:rPr>
            </w:pPr>
            <w:r w:rsidRPr="00AD114D">
              <w:rPr>
                <w:b/>
                <w:lang w:eastAsia="en-GB"/>
              </w:rPr>
              <w:t>Full list of themes</w:t>
            </w:r>
          </w:p>
        </w:tc>
        <w:tc>
          <w:tcPr>
            <w:tcW w:w="4600" w:type="dxa"/>
            <w:tcBorders>
              <w:bottom w:val="dotted" w:sz="4" w:space="0" w:color="auto"/>
            </w:tcBorders>
            <w:shd w:val="clear" w:color="auto" w:fill="auto"/>
          </w:tcPr>
          <w:p w:rsidR="00AD114D" w:rsidRPr="00AD114D" w:rsidRDefault="00AD114D" w:rsidP="00AD114D">
            <w:pPr>
              <w:suppressAutoHyphens w:val="0"/>
              <w:spacing w:before="60" w:after="60" w:line="240" w:lineRule="auto"/>
              <w:ind w:left="57" w:right="57"/>
              <w:rPr>
                <w:b/>
                <w:lang w:eastAsia="en-GB"/>
              </w:rPr>
            </w:pPr>
            <w:r w:rsidRPr="00AD114D">
              <w:rPr>
                <w:b/>
                <w:lang w:eastAsia="en-GB"/>
              </w:rPr>
              <w:t>Assessment/comments on level of implementation</w:t>
            </w: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A12 Acceptance of international norms</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83.1 Ratify the Convention on Cybercrime and the Arms Trade Treaty within a reasonable period of time (Georgia);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A/HRC/30/9 - Para. 83</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84.14 Ratify the Optional Protocol to the Convention against Torture and other Cruel, Inhuman or Degrading Treatment or Punishment (Montenegro</w:t>
            </w:r>
            <w:r>
              <w:rPr>
                <w:color w:val="000000"/>
                <w:szCs w:val="22"/>
                <w:lang w:eastAsia="en-GB"/>
              </w:rPr>
              <w:t>)</w:t>
            </w:r>
            <w:r w:rsidRPr="00AD114D">
              <w:rPr>
                <w:color w:val="000000"/>
                <w:szCs w:val="22"/>
                <w:lang w:eastAsia="en-GB"/>
              </w:rPr>
              <w:t xml:space="preserve"> ,  </w:t>
            </w:r>
            <w:r>
              <w:rPr>
                <w:color w:val="000000"/>
                <w:szCs w:val="22"/>
                <w:lang w:eastAsia="en-GB"/>
              </w:rPr>
              <w:t>(</w:t>
            </w:r>
            <w:r w:rsidRPr="00AD114D">
              <w:rPr>
                <w:color w:val="000000"/>
                <w:szCs w:val="22"/>
                <w:lang w:eastAsia="en-GB"/>
              </w:rPr>
              <w:t>Denmark);</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D25 Prohibition of torture and cruel, inhuman or degrading treatment</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84.15 Sign and ratify the Optional Protocol to the Convention against Torture (France);</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D25 Prohibition of torture and cruel, inhuman or degrading treatment</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84.18 Consider ratifying the International Convention for the Protection of All Persons from Enforced Disappearance as well as the core international human rights instruments to which it is not yet a party (Argentina);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D32 Enforced disappearances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disappeared persons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84.11 Consider ratifying the International Covenant on Economic, Social and Cultural Rights (Namibia) (Nicaragua);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E1 Economic, social &amp; cultural rights - general measures of implementation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84.23 Consider ratifying the UNESCO Convention against Discrimination in Education (Rwanda);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E51 Right to education -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B31 Equality &amp; non-discrimination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children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minorities/ racial, ethnic, linguistic, religious or descent-based groups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vulnerable persons/groups</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A21 National Mechanisms for Reporting and Follow-up (NMRF)</w:t>
            </w:r>
            <w:r w:rsidRPr="00AD114D">
              <w:rPr>
                <w:b/>
                <w:i/>
                <w:sz w:val="28"/>
                <w:lang w:eastAsia="en-GB"/>
              </w:rPr>
              <w:t xml:space="preserve"> </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83.3 Establish an inter-institution mechanism to provide follow-up to the recommendations by the UPR and other international mechanisms, to coordinate  the presentation of reports to treaty bodies and to study Andorra ’ s accession to the treaties to which  it  is not yet a party (Mexico);</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A/HRC/30/9 - Para. 83</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A21 National Mechanisms for Reporting and Follow-up (NMRF)</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A22 Cooperation with treaty bodies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A27 Follow-up to Universal Periodic Review (UPR)</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A22 Cooperation with treaty bodies</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83.4 Submit its overdue reports to two treaty bodies (Sierra Leone); </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A/HRC/30/9 - Para. 83</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A22 Cooperation with treaty bodies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83.5 Continue its efforts to submit its outstanding periodic reports (Slovenia);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A/HRC/30/9 - Para. 83</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A22 Cooperation with treaty bodies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A45 National Human Rights Institution (NHRI)</w:t>
            </w:r>
            <w:r w:rsidRPr="00AD114D">
              <w:rPr>
                <w:b/>
                <w:i/>
                <w:sz w:val="28"/>
                <w:lang w:eastAsia="en-GB"/>
              </w:rPr>
              <w:t xml:space="preserve"> </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84.29 Envisage the creation of a national human rights institution in conformity with the Paris Principles (Libya);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A45 National Human Rights Institution (NHRI)</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84.35 Continue to engage its international partners with the view to strengthening the capacity and enlarging the resource base of the Commission (Philippines);</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A45 National Human Rights Institution (NHRI)</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A5 Human rights education, trainings and awareness raising</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84.43 Extend its human rights education efforts to human rights training for media professionals and journalists (Slovenia); </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A5 Human rights education, trainings and awareness raising</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A51 Human rights education -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E51 Right to education - General</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media</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A6 Context, statistics, budget, civil society</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lastRenderedPageBreak/>
              <w:t>84.37 Consider developing human rights indicators as an instrument that allows for a more precise and coherent evaluation of national human rights policies (Portugal);</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A6 Context, statistics, budget, civil society</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B31 Equality &amp; non-discrimination</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83.9 Thoroughly investigate cases of hate crimes and fully prosecute those responsible for acts of incitement to violence (Sierra Leone).</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A/HRC/30/9 - Para. 83</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B31 Equality &amp; non-discrimination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B51 Right to an effective remedy</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84.68 Strengthen  assistance measures to women, children and persons with disabilities (Angola);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B31 Equality &amp; non-discrimination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F12 Discrimination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F31 Children: definition; general principles; protection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F4 Persons with disabilities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children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persons with disabilities</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B32 Racial discrimination</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84.44 Strengthen criminal legislation aimed at strengthening the fight against racism and intolerance and ensure their compliance (Chile);</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B32 Racial discrimination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G1 Members of minorities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minorities/ racial, ethnic, linguistic, religious or descent-based groups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84.45 Strengthen relevant legislation to tackle racism and intolerance and take concrete measures to prohibit public instigation to racial violence, hatred and discrimination (China);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B32 Racial discrimination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G1 Members of minorities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B51 Right to an effective remedy</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84.56 Continue its efforts to strengthen mechanisms that could guarantee prompt implementation of judicial resolutions to better protect human rights (Spain);</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B51 Right to an effective remedy</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D51 Administration of justice &amp; fair trial</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D27 Prohibition of slavery, trafficking</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85.1 Amend  the Criminal Code with the view to specifically prohibiting trafficking in human beings as a criminal offence (Ireland);</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A/HRC/30/9 - Para. 85, 86 &amp; A/HRC/30/9/Add.1 - Para. 3</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D27 Prohibition of slavery, trafficking</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D51 Administration of justice &amp; fair trial</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84.54 Address the rights of those individuals detained while awaiting trials, in particular foreigners, whose cases often experience prolonged delays (Germany);</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D51 Administration of justice &amp; fair trial</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persons deprived of their liberty</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non-citizens</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E22 Right to food</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83.2 Continue to strengthen its social plans and programmes in particular in the area of employment, health and food to ensure the best possible well-being of its people with a special emphasis on the most excluded sectors of the population (Bolivarian Republic of Venezuela);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A/HRC/30/9 - Para. 83</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E22 Right to food</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E31 Right to 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E41 Right to health - General</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vulnerable persons/groups</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E31 Right to work</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84.65 Pursue its efforts in eradicating unemployment, in particular through the 2015 programme on youth employment (Libya);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E31 Right to 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youth</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E33 Trade union rights</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lastRenderedPageBreak/>
              <w:t>84.47 Adopt legislation providing for the right to collective bargaining and prohibiting acts of anti-union discrimination (United States of America);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E33 Trade union rights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84.63 Ensure swift approval of its plan to recognize the right to strike, in accordance with the Andorran Constitution and international standards (Italy); </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E33 Trade union rights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D45 Freedom of association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84.64 Review its legislation so that it provides legal support for collective bargaining and the right to strike (Sweden);</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E33 Trade union rights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D45 Freedom of association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E41 Right to health - General</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84.66 Improve the policy on health care to provide affordable health-care services to immigrant women and girls (China);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E41 Right to health -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G4 Migrants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girls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migrants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F12 Discrimination against women</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84.38 Continue incorporating the gender perspective in all policies and programmes and improve existing practices in this matter (Uruguay);</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F12 Discrimination against women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83.6 Continue its efforts aiming at the elimination of discrimination against women by further aligning its legislation and national policies to the provisions of the Convention on the Elimination of All Forms of Discrimination against Women (Morocco);</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A/HRC/30/9 - Para. 83</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F12 Discrimination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84.50 Adopt a comprehensive law on gender equality and against discrimination, consistent with the Convention on the Elimination of All Forms of Discrimination against Women (Nicaragua);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F12 Discrimination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B31 Equality &amp; non-discrimination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84.48 Ensure that further steps are taken to address anti-discrimination issues and ensure that the National Plan of Action for Equality addresses all areas of the Convention on the Elimination of All Forms of Discrimination against Women (United Kingdom of Great Britain and Northern Ireland);</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F12 Discrimination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A42 Institutions &amp; policies -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A46 National Plans of Action on Human Rights (or specific areas)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B31 Equality &amp; non-discrimination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84.51 Pursue measures, in law and in practice, that address the wage gap in the private sector and unequal access to managerial posts, with women in a disadvantaged situation (Philippines); </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F12 Discrimination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E32 Right to just and favourable conditions of 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F13 Violence against women</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84.53 Ensure effective law enforcement and prevention and protection measures to bridge the gap between legislation and practice in combating violence against women (Thailand);</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F13 Violence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83.8 Continue its efforts to prevent gender-based and domestic violence and to protect and support victims (Australia);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A/HRC/30/9 - Para. 83</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F13 Violence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D29 Domestic violence</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83.7 Redouble its efforts in the field of violence against women and domestic violence through the different measures provided in the legislation aiming at the </w:t>
            </w:r>
            <w:r w:rsidRPr="00AD114D">
              <w:rPr>
                <w:color w:val="000000"/>
                <w:szCs w:val="22"/>
                <w:lang w:eastAsia="en-GB"/>
              </w:rPr>
              <w:lastRenderedPageBreak/>
              <w:t>eradication of violence against women and domestic violence (Monaco);</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A/HRC/30/9 - Para. 83</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lastRenderedPageBreak/>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F13 Violence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D29 Domestic violence</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lastRenderedPageBreak/>
              <w:t>- women</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F14 Participation of women in political and public life </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84.52 Continue to develop legislation and policies to promote gender equality, placing particular focus on the participation of women in politics (Spain); </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F14 Participation of women in political and public life </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F12 Discrimination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B31 Equality &amp; non-discrimination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F31 Children: definition; general principles; protection</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84.59 Continue to ensure strong legislative protection for children, including by increasing the minimum age of marriage to 18 (Australia);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F31 Children: definition; general principles; protection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F13 Violence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F19 Girls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children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girls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84.60 Raise the minimum age of marriage from 14 to 18 (Sierra Leone);</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F31 Children: definition; general principles; protection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F13 Violence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F19 Girls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children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girls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85.2 Prohibit and appropriately sanction corporal punishment (Chile).</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A/HRC/30/9 - Para. 85, 87 &amp; A/HRC/30/9/Add.1 - Para. 3</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F31 Children: definition; general principles; protection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F32 Children: family environment and alternative care</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D25 Prohibition of torture and cruel, inhuman or degrading treatment</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children</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F4 Persons with disabilities</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84.67 Continue its efforts in promoting and protecting the rights of persons with disabilities with particular attention to the specific needs of women and children with disabilities, especially by increasing awareness of their rights to prevent social discrimination and providing equal access to adequate social and health services (Thailand);</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F4 Persons with disabilities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B31 Equality &amp; non-discrimination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F12 Discrimination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F31 Children: definition; general principles; protection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E42 Access to health-care (general)</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children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persons with disabilities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84.70 Continue to work on awareness-raising of the rights and needs of children with disabilities and ensure that children with disabilities have equal access to social and appropriate health-care services (Argentina);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F4 Persons with disabilities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F31 Children: definition; general principles; protection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E41 Right to health - General</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children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persons with disabilities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84.69 Continue the trend to strengthen the protection of children with disabilities, promoting their inclusive education (Spain);</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Supported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F4 Persons with disabilities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F31 Children: definition; general principles; protection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E51 Right to education - General</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children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persons with disabilities</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A12 Acceptance of international norms</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84.22 Start a national consultation with a view to becoming a member of the ILO and adhering to the core ILO conventions, as previously recommended (Brazil);</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A28 Cooperation with other international mechanisms and institutions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E32 Right to just and favourable conditions of 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84.12 Sign and ratify the Optional Protocol to  the  International Covenant on Economic, Social and Cultural Rights and accede to its inter-States investigative mechanism (France); </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B51 Right to an effective remedy</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E1 Economic, social &amp; cultural rights - general measures of implementation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84.3 Adhere to the International Covenant on Economic, Social and Cultural Rights, the International Convention for the Protection of All Persons from Enforced Disappearance, the Optional Protocol to the Convention against Torture, the 1951 Refugee Convention and the 1967 Protocol thereto, as well as the United Nations Educational, Scientific and </w:t>
            </w:r>
            <w:r w:rsidRPr="00AD114D">
              <w:rPr>
                <w:color w:val="000000"/>
                <w:szCs w:val="22"/>
                <w:lang w:eastAsia="en-GB"/>
              </w:rPr>
              <w:lastRenderedPageBreak/>
              <w:t>Cultural Organization Convention against Discrimination in Education, as previously recommended (Brazil);</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lastRenderedPageBreak/>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D25 Prohibition of torture and cruel, inhuman or degrading treatment</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D32 Enforced disappearances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E1 Economic, social &amp; cultural rights - general measures of implementation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E51 Right to education -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G5 Refugees &amp; asylum seekers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lastRenderedPageBreak/>
              <w:t>- refugees &amp; asylum seekers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disappeared persons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84.2 Sign and/or ratify the International Covenant on Economic Social and Cultural Rights and also ratify its Optional Protocol, the Optional Protocol to the Convention against Torture, the International Convention on the Protection of the Rights of All Migrant Workers and Members of Their Families and the International Convention for the Protection of All Persons from Enforced Disappearance (Uruguay);</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D25 Prohibition of torture and cruel, inhuman or degrading treatment</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D32 Enforced disappearances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E1 Economic, social &amp; cultural rights - general measures of implementation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G4 Migrants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migrants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disappeared persons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84.13 Ratify the International Covenant on Economic, Social and Cultural Rights and its Optional Protocol, as well as the Optional Protocol to the Convention against Torture (Portugal);</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D25 Prohibition of torture and cruel, inhuman or degrading treatment</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E1 Economic, social &amp; cultural rights - general measures of implementation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84.16 Ratify the International Convention for the Protection of All Persons from Enforced Disappearance (Sierra Leone); </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D32 Enforced disappearances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disappeared persons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84.17 Sign and ratify the International Convention for the Protection of All Persons fr</w:t>
            </w:r>
            <w:r w:rsidR="008069BF">
              <w:rPr>
                <w:color w:val="000000"/>
                <w:szCs w:val="22"/>
                <w:lang w:eastAsia="en-GB"/>
              </w:rPr>
              <w:t>om Enforced Disappearance and r</w:t>
            </w:r>
            <w:r w:rsidRPr="00AD114D">
              <w:rPr>
                <w:color w:val="000000"/>
                <w:szCs w:val="22"/>
                <w:lang w:eastAsia="en-GB"/>
              </w:rPr>
              <w:t xml:space="preserve">ecognize the competence of the  Committee on Enforced Disappearances in conformity with articles 31 and 32 of the Convention (France); </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D32 Enforced disappearances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disappeared persons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84.8 Sign and ratify the International Covenant on Economic, Social and Cultural Rights (Ireland) (Spain);</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E1 Economic, social &amp; cultural rights - general measures of implementation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84.9 Ratify the International Covenant on Economic, Social and Cultural Rights (Montenegro) (Morocco) (Costa Rica) (Timor-Leste) (Sierra Leone);</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E1 Economic, social &amp; cultural rights - general measures of implementation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84.10 Ratify the International Covenant on Economic, Social and Cultural Rights within the time frame of the third universal periodic review (Netherlands);</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E1 Economic, social &amp; cultural rights - general measures of implementation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84.20 Consider ratifying ILO Convention No. 189 (Philippines);</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E32 Right to just and favourable conditions of 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B31 Equality &amp; non-discrimination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84.21 Consider ratifying ILO Equal Remuneration Convention (Rwanda);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E32 Right to just and favourable conditions of 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B31 Equality &amp; non-discrimination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84.19 Ratify the International Labour Organization (ILO) conventions, namely Convention No. 138 (Algeria);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E32 Right to just and favourable conditions of 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F32 Children: family environment and alternative care</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F33 Children: protection against exploitation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children</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84.24 Sign and ratify as soon as possible the Council of Europe Framework Convention for the Protection of National Minorities (Chile);</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G1 Members of minorities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minorities/ racial, ethnic, linguistic, religious or descent-based groups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84.4 Ratify the International Convention on the Protection of the Rights of All Migrant Workers and Members of Their Families (Algeria) (Sierra Leone);</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G4 Migrants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migrants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lastRenderedPageBreak/>
              <w:t>84.5 Strengthen its legal framework on the fulfilment of the rights of migrants, by considering accession to the International Convention on the Protection of the Rights of All Migrant Workers and Members of Their Families (Indonesia);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G4 Migrants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migrants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84.6 Consider ratifying those international human rights instruments to which it is not yet a party, such as the International Convention on the Protection of the Rights of All Migrant Workers and Members of Their Families (Nicaragua);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G4 Migrants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migrants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84.7 Consider ratifying the International Convention on the Protection of the Rights of All Migrant Workers and Members of Their Families (Philippines);</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A12 Acceptance of international norms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G4 Migrants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migrants</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A41 Constitutional and legislative framework</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84.1 Align fully its national legislation with the Rome Statute of the International Criminal Court, in particular by incorporating provisions to cooperate promptly and fully with the Court (Estonia); </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B11 International humanitarian law</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B51 Right to an effective remedy</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B52 Impunity</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D51 Administration of justice &amp; fair trial</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A45 National Human Rights Institution (NHRI)</w:t>
            </w:r>
            <w:r w:rsidRPr="00AD114D">
              <w:rPr>
                <w:b/>
                <w:i/>
                <w:sz w:val="28"/>
                <w:lang w:eastAsia="en-GB"/>
              </w:rPr>
              <w:t xml:space="preserve"> </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84.30 Further its efforts towards the establishment of a national human rights institution that is compliant with the Paris Principle s  (Philippines);</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A45 National Human Rights Institution (NHRI)</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84.31 Take up again the recommendations of the first review relating to the creation of a national human rights institution in conformity with the Paris Principles (Nicaragua);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A45 National Human Rights Institution (NHRI)</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84.32 Establish a national human rights institution in full compliance with the Paris Principles (Portugal);</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A45 National Human Rights Institution (NHRI)</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84.33 Establish an independent national institution in compliance with the Paris Principles (Timor-Leste) of the United Nations (Canada);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A45 National Human Rights Institution (NHRI)</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84.34 Set up a national human rights institution in line with the Paris Principles (Chile) (Costa Rica);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A45 National Human Rights Institution (NHRI)</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A46 National Plans of Action on Human Rights (or specific areas)</w:t>
            </w:r>
            <w:r w:rsidRPr="00AD114D">
              <w:rPr>
                <w:b/>
                <w:i/>
                <w:sz w:val="28"/>
                <w:lang w:eastAsia="en-GB"/>
              </w:rPr>
              <w:t xml:space="preserve"> </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84.36 Consolidate all human rights efforts through, inter alia, developing a comprehensive national human rights action plan (Indonesia);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A46 National Plans of Action on Human Rights (or specific areas)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B32 Racial discrimination</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84.46 Establish authoritative institutions at national level to combat racism, racial discrimination, xenophobia, anti-Semitism and intolerance and to raise awareness amongst the Andorran population on these manifestations (Namibia); </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B32 Racial discrimination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A42 Institutions &amp; policies -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A5 Human rights education, trainings and awareness raising</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A54 Awareness raising and dissemination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G1 Members of minorities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B51 Right to an effective remedy</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lastRenderedPageBreak/>
              <w:t>84.55 Ensure that credible allegations of police misconduct are investigated through an independent mechanism (United States of America);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B51 Right to an effective remedy</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D27 Prohibition of slavery, trafficking</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84.42 Adopt a national plan against human trafficking and provide assistance to all victims of trafficking regardless of the form of exploitation (United Kingdom of Great Britain and Northern Ireland);</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D27 Prohibition of slavery, trafficking</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84.41 Continue to provide adequate human and other resources to its anti-human trafficking programmes (Philippines);</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D27 Prohibition of slavery, trafficking</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A63 Budget and resources (for human rights implementation)</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84.40 Take measures to provide redress to victims of trafficking in persons and adopt specific policies to fight against forced labour and prostitution (Mexico);</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D27 Prohibition of slavery, trafficking</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F13 Violence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B51 Right to an effective remedy</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84.39 Continue efforts to amend the Criminal Code in order to prohibit the trafficking and sale of children for all purposes and to extend criminal liability to legal persons, and fully implement those amendments (Germany);</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D27 Prohibition of slavery, trafficking</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F33 Children: protection against exploitation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children</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D42 Freedom of thought, conscience and religion</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84.61 Demonstrate respect for freedom of religion or belief by recognizing the legal status of other faiths in addition to Catholicism (United States of America);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D42 Freedom of thought, conscience and religion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G1 Members of minorities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D43 Freedom of opinion and expression</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84.28 Decriminalize defamation, currently in the Criminal Code, and place it within the Civil Code, in accordance with international standards (Estonia);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D43 Freedom of opinion and expression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84.62 Adopt a law on access to information in order to fully promote the exercise of the right to freedom of expression and freedom of opinion (Canada);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D43 Freedom of opinion and expression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general</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D6 Rights related to name, identity, nationality</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84.57 Bring its legislation closer to the requirements of the European Convention on Nationality, which stipulates that to obtain the nationality, the period of residency should not be above 10 years (France);</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D6 Rights related to name, identity, nationality</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G8 Non-citizens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non-citizens</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D8 Rights related to marriage &amp; family</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84.58 Promote the rights of temporary workers to family reunification (in conformity with the recommendation on racism and intolerance of the European Commission) in all applicable legislation, including law 9/2012 (Mexico);</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D8 Rights related to marriage &amp; family</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B32 Racial discrimination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G4 Migrants</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migrants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minorities/ racial, ethnic, linguistic, religious or descent-based groups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non-citizens</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E41 Right to health - General</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84.25 A mend legislation in order to decriminalize abortion under certain circumstances, such as pregnancies that are the result of rape, as previously recommended (Netherlands); </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E41 Right to health -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F13 Violence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lastRenderedPageBreak/>
              <w:t>84.26 A mend legislation in order to decriminalize abortion under certain circumstances, such as pregnancies that  are the result of rape (France);</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E41 Right to health - General</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F13 Violence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F12 Discrimination against women</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7B1177">
            <w:pPr>
              <w:suppressAutoHyphens w:val="0"/>
              <w:spacing w:before="40" w:after="40" w:line="240" w:lineRule="auto"/>
              <w:rPr>
                <w:color w:val="000000"/>
                <w:szCs w:val="22"/>
                <w:lang w:eastAsia="en-GB"/>
              </w:rPr>
            </w:pPr>
            <w:r w:rsidRPr="00AD114D">
              <w:rPr>
                <w:color w:val="000000"/>
                <w:szCs w:val="22"/>
                <w:lang w:eastAsia="en-GB"/>
              </w:rPr>
              <w:t>84.49 Consider adopting new legislation to counter all forms of discrimination against women and reserve a quot</w:t>
            </w:r>
            <w:bookmarkStart w:id="0" w:name="_GoBack"/>
            <w:bookmarkEnd w:id="0"/>
            <w:r w:rsidRPr="00AD114D">
              <w:rPr>
                <w:color w:val="000000"/>
                <w:szCs w:val="22"/>
                <w:lang w:eastAsia="en-GB"/>
              </w:rPr>
              <w:t>a  of non-executive board seats for women (Italy);</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F12 Discrimination against women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women</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F31 Children: definition; general principles; protection</w:t>
            </w: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 xml:space="preserve">84.27 Adopt a law on child protection that provides guidance or directives regarding the roles and responsibilities of government agencies (Portugal); </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F31 Children: definition; general principles; protection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children</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G4 Migrants</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84.71 Strengthen  national policies for the promotion and protection of migrants (Angola);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G4 Migrants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B31 Equality &amp; non-discrimination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A42 Institutions &amp; policies - General</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migrants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tcBorders>
              <w:bottom w:val="dotted" w:sz="4" w:space="0" w:color="auto"/>
            </w:tcBorders>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84.72 Adopt public policies for migrants in conformity with its international obligations (Costa Rica);</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tcBorders>
              <w:bottom w:val="dotted" w:sz="4" w:space="0" w:color="auto"/>
            </w:tcBorders>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tcBorders>
              <w:bottom w:val="dotted" w:sz="4" w:space="0" w:color="auto"/>
            </w:tcBorders>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G4 Migrants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B31 Equality &amp; non-discrimination</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A42 Institutions &amp; policies - General</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migrants</w:t>
            </w:r>
          </w:p>
        </w:tc>
        <w:tc>
          <w:tcPr>
            <w:tcW w:w="4600" w:type="dxa"/>
            <w:tcBorders>
              <w:bottom w:val="dotted" w:sz="4" w:space="0" w:color="auto"/>
            </w:tcBorders>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15220" w:type="dxa"/>
            <w:gridSpan w:val="4"/>
            <w:shd w:val="clear" w:color="auto" w:fill="DBE5F1"/>
            <w:hideMark/>
          </w:tcPr>
          <w:p w:rsidR="00AD114D" w:rsidRPr="00AD114D" w:rsidRDefault="00AD114D" w:rsidP="00AD114D">
            <w:pPr>
              <w:suppressAutoHyphens w:val="0"/>
              <w:spacing w:before="40" w:after="40" w:line="240" w:lineRule="auto"/>
              <w:rPr>
                <w:b/>
                <w:i/>
                <w:sz w:val="28"/>
                <w:lang w:eastAsia="en-GB"/>
              </w:rPr>
            </w:pPr>
            <w:r>
              <w:rPr>
                <w:b/>
                <w:i/>
                <w:color w:val="000000"/>
                <w:sz w:val="28"/>
                <w:szCs w:val="22"/>
                <w:lang w:eastAsia="en-GB"/>
              </w:rPr>
              <w:t xml:space="preserve">Theme: </w:t>
            </w:r>
            <w:r w:rsidRPr="00AD114D">
              <w:rPr>
                <w:b/>
                <w:i/>
                <w:color w:val="000000"/>
                <w:sz w:val="28"/>
                <w:szCs w:val="22"/>
                <w:lang w:eastAsia="en-GB"/>
              </w:rPr>
              <w:t>G5 Refugees &amp; asylum seekers</w:t>
            </w: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84.73 Harmonize legislation on asylum seekers and refugees in line with the international framework in force (Mexico);</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G5 Refugees &amp; asylum seekers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refugees &amp; asylum seekers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r w:rsidR="00AD114D" w:rsidRPr="00AD114D" w:rsidTr="00AD114D">
        <w:trPr>
          <w:cantSplit/>
        </w:trPr>
        <w:tc>
          <w:tcPr>
            <w:tcW w:w="4520" w:type="dxa"/>
            <w:shd w:val="clear" w:color="auto" w:fill="auto"/>
            <w:hideMark/>
          </w:tcPr>
          <w:p w:rsidR="00AD114D" w:rsidRDefault="00AD114D" w:rsidP="00AD114D">
            <w:pPr>
              <w:suppressAutoHyphens w:val="0"/>
              <w:spacing w:before="40" w:after="40" w:line="240" w:lineRule="auto"/>
              <w:rPr>
                <w:color w:val="000000"/>
                <w:szCs w:val="22"/>
                <w:lang w:eastAsia="en-GB"/>
              </w:rPr>
            </w:pPr>
            <w:r w:rsidRPr="00AD114D">
              <w:rPr>
                <w:color w:val="000000"/>
                <w:szCs w:val="22"/>
                <w:lang w:eastAsia="en-GB"/>
              </w:rPr>
              <w:t>84.74 Review its legislation to create legal ways to seek asylum in Andorra (Sweden).</w:t>
            </w:r>
          </w:p>
          <w:p w:rsidR="00AD114D" w:rsidRPr="00AD114D" w:rsidRDefault="00AD114D" w:rsidP="00AD114D">
            <w:pPr>
              <w:suppressAutoHyphens w:val="0"/>
              <w:spacing w:before="40" w:after="40" w:line="240" w:lineRule="auto"/>
              <w:rPr>
                <w:color w:val="000000"/>
                <w:szCs w:val="22"/>
                <w:lang w:eastAsia="en-GB"/>
              </w:rPr>
            </w:pPr>
            <w:r w:rsidRPr="00AD114D">
              <w:rPr>
                <w:b/>
                <w:color w:val="000000"/>
                <w:szCs w:val="22"/>
                <w:lang w:eastAsia="en-GB"/>
              </w:rPr>
              <w:t>Source of position:</w:t>
            </w:r>
            <w:r w:rsidRPr="00AD114D">
              <w:rPr>
                <w:color w:val="000000"/>
                <w:szCs w:val="22"/>
                <w:lang w:eastAsia="en-GB"/>
              </w:rPr>
              <w:t xml:space="preserve"> A/HRC/30/9/Add.1</w:t>
            </w:r>
          </w:p>
        </w:tc>
        <w:tc>
          <w:tcPr>
            <w:tcW w:w="1100" w:type="dxa"/>
            <w:shd w:val="clear" w:color="auto" w:fill="auto"/>
            <w:hideMark/>
          </w:tcPr>
          <w:p w:rsidR="00AD114D" w:rsidRPr="00AD114D" w:rsidRDefault="00AD114D" w:rsidP="00AD114D">
            <w:pPr>
              <w:suppressAutoHyphens w:val="0"/>
              <w:spacing w:before="40" w:after="40" w:line="240" w:lineRule="auto"/>
              <w:rPr>
                <w:color w:val="000000"/>
                <w:szCs w:val="22"/>
                <w:lang w:eastAsia="en-GB"/>
              </w:rPr>
            </w:pPr>
            <w:r w:rsidRPr="00AD114D">
              <w:rPr>
                <w:color w:val="000000"/>
                <w:szCs w:val="22"/>
                <w:lang w:eastAsia="en-GB"/>
              </w:rPr>
              <w:t>Noted</w:t>
            </w:r>
          </w:p>
        </w:tc>
        <w:tc>
          <w:tcPr>
            <w:tcW w:w="5000" w:type="dxa"/>
            <w:shd w:val="clear" w:color="auto" w:fill="auto"/>
            <w:hideMark/>
          </w:tcPr>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G5 Refugees &amp; asylum seekers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A41 Constitutional and legislative framework</w:t>
            </w:r>
          </w:p>
          <w:p w:rsidR="00AD114D" w:rsidRPr="00AD114D" w:rsidRDefault="00AD114D" w:rsidP="00AD114D">
            <w:pPr>
              <w:suppressAutoHyphens w:val="0"/>
              <w:spacing w:line="240" w:lineRule="auto"/>
              <w:rPr>
                <w:color w:val="000000"/>
                <w:sz w:val="16"/>
                <w:szCs w:val="22"/>
                <w:lang w:eastAsia="en-GB"/>
              </w:rPr>
            </w:pPr>
            <w:r w:rsidRPr="00AD114D">
              <w:rPr>
                <w:b/>
                <w:color w:val="000000"/>
                <w:sz w:val="16"/>
                <w:szCs w:val="22"/>
                <w:lang w:eastAsia="en-GB"/>
              </w:rPr>
              <w:t>Affected persons:</w:t>
            </w:r>
          </w:p>
          <w:p w:rsidR="00AD114D" w:rsidRPr="00AD114D" w:rsidRDefault="00AD114D" w:rsidP="00AD114D">
            <w:pPr>
              <w:suppressAutoHyphens w:val="0"/>
              <w:spacing w:line="240" w:lineRule="auto"/>
              <w:rPr>
                <w:color w:val="000000"/>
                <w:sz w:val="16"/>
                <w:szCs w:val="22"/>
                <w:lang w:eastAsia="en-GB"/>
              </w:rPr>
            </w:pPr>
            <w:r w:rsidRPr="00AD114D">
              <w:rPr>
                <w:color w:val="000000"/>
                <w:sz w:val="16"/>
                <w:szCs w:val="22"/>
                <w:lang w:eastAsia="en-GB"/>
              </w:rPr>
              <w:t>- refugees &amp; asylum seekers</w:t>
            </w:r>
          </w:p>
        </w:tc>
        <w:tc>
          <w:tcPr>
            <w:tcW w:w="4600" w:type="dxa"/>
            <w:shd w:val="clear" w:color="auto" w:fill="auto"/>
            <w:hideMark/>
          </w:tcPr>
          <w:p w:rsidR="00AD114D" w:rsidRDefault="00AD114D" w:rsidP="00AD114D">
            <w:pPr>
              <w:suppressAutoHyphens w:val="0"/>
              <w:spacing w:before="60" w:after="60" w:line="240" w:lineRule="auto"/>
              <w:ind w:left="57" w:right="57"/>
              <w:rPr>
                <w:color w:val="000000"/>
                <w:szCs w:val="22"/>
                <w:lang w:eastAsia="en-GB"/>
              </w:rPr>
            </w:pPr>
          </w:p>
          <w:p w:rsidR="00AD114D" w:rsidRPr="00AD114D" w:rsidRDefault="00AD114D" w:rsidP="00AD114D">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BC" w:rsidRDefault="00AB6DBC"/>
  </w:endnote>
  <w:endnote w:type="continuationSeparator" w:id="0">
    <w:p w:rsidR="00AB6DBC" w:rsidRDefault="00AB6DBC"/>
  </w:endnote>
  <w:endnote w:type="continuationNotice" w:id="1">
    <w:p w:rsidR="00AB6DBC" w:rsidRDefault="00AB6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BC" w:rsidRPr="000B175B" w:rsidRDefault="00AB6DBC" w:rsidP="000B175B">
      <w:pPr>
        <w:tabs>
          <w:tab w:val="right" w:pos="2155"/>
        </w:tabs>
        <w:spacing w:after="80"/>
        <w:ind w:left="680"/>
        <w:rPr>
          <w:u w:val="single"/>
        </w:rPr>
      </w:pPr>
      <w:r>
        <w:rPr>
          <w:u w:val="single"/>
        </w:rPr>
        <w:tab/>
      </w:r>
    </w:p>
  </w:footnote>
  <w:footnote w:type="continuationSeparator" w:id="0">
    <w:p w:rsidR="00AB6DBC" w:rsidRPr="00FC68B7" w:rsidRDefault="00AB6DBC" w:rsidP="00FC68B7">
      <w:pPr>
        <w:tabs>
          <w:tab w:val="left" w:pos="2155"/>
        </w:tabs>
        <w:spacing w:after="80"/>
        <w:ind w:left="680"/>
        <w:rPr>
          <w:u w:val="single"/>
        </w:rPr>
      </w:pPr>
      <w:r>
        <w:rPr>
          <w:u w:val="single"/>
        </w:rPr>
        <w:tab/>
      </w:r>
    </w:p>
  </w:footnote>
  <w:footnote w:type="continuationNotice" w:id="1">
    <w:p w:rsidR="00AB6DBC" w:rsidRDefault="00AB6D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4D" w:rsidRPr="0064076F" w:rsidRDefault="00AD114D">
    <w:pPr>
      <w:pStyle w:val="Header"/>
      <w:rPr>
        <w:sz w:val="28"/>
        <w:szCs w:val="28"/>
      </w:rPr>
    </w:pPr>
    <w:r>
      <w:rPr>
        <w:sz w:val="28"/>
        <w:szCs w:val="28"/>
      </w:rPr>
      <w:t xml:space="preserve">UPR of </w:t>
    </w:r>
    <w:r w:rsidR="006B5360">
      <w:rPr>
        <w:sz w:val="28"/>
        <w:szCs w:val="28"/>
      </w:rPr>
      <w:t>Andorra</w:t>
    </w:r>
    <w:r>
      <w:rPr>
        <w:sz w:val="28"/>
        <w:szCs w:val="28"/>
      </w:rPr>
      <w:t xml:space="preserve"> </w:t>
    </w:r>
    <w:r w:rsidRPr="0064076F">
      <w:rPr>
        <w:sz w:val="20"/>
      </w:rPr>
      <w:t>(</w:t>
    </w:r>
    <w:r w:rsidR="006B5360">
      <w:rPr>
        <w:sz w:val="20"/>
      </w:rPr>
      <w:t>2</w:t>
    </w:r>
    <w:r w:rsidR="006B5360" w:rsidRPr="006B5360">
      <w:rPr>
        <w:sz w:val="20"/>
        <w:vertAlign w:val="superscript"/>
      </w:rPr>
      <w:t>nd</w:t>
    </w:r>
    <w:r w:rsidR="006B5360">
      <w:rPr>
        <w:sz w:val="20"/>
      </w:rPr>
      <w:t xml:space="preserve"> </w:t>
    </w:r>
    <w:r>
      <w:rPr>
        <w:sz w:val="20"/>
      </w:rPr>
      <w:t xml:space="preserve">Cycle – </w:t>
    </w:r>
    <w:r w:rsidR="006B5360">
      <w:rPr>
        <w:sz w:val="20"/>
      </w:rPr>
      <w:t>22</w:t>
    </w:r>
    <w:r w:rsidR="006B5360" w:rsidRPr="006B5360">
      <w:rPr>
        <w:sz w:val="20"/>
        <w:vertAlign w:val="superscript"/>
      </w:rPr>
      <w:t>nd</w:t>
    </w:r>
    <w:r w:rsidR="006B5360">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7B1177">
      <w:rPr>
        <w:noProof/>
        <w:sz w:val="20"/>
      </w:rPr>
      <w:t>13</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7B1177">
      <w:rPr>
        <w:noProof/>
        <w:sz w:val="20"/>
      </w:rPr>
      <w:t>14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2BBF"/>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5360"/>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1177"/>
    <w:rsid w:val="007B3C04"/>
    <w:rsid w:val="007B6BA5"/>
    <w:rsid w:val="007C3390"/>
    <w:rsid w:val="007C42D8"/>
    <w:rsid w:val="007C4F4B"/>
    <w:rsid w:val="007C635B"/>
    <w:rsid w:val="007D7362"/>
    <w:rsid w:val="007F5CE2"/>
    <w:rsid w:val="007F6611"/>
    <w:rsid w:val="008069BF"/>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E730A"/>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B6DBC"/>
    <w:rsid w:val="00AC0F2C"/>
    <w:rsid w:val="00AC502A"/>
    <w:rsid w:val="00AD114D"/>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F388"/>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67">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A58A13-E982-4F3A-AE6C-3A45531EF884}"/>
</file>

<file path=customXml/itemProps2.xml><?xml version="1.0" encoding="utf-8"?>
<ds:datastoreItem xmlns:ds="http://schemas.openxmlformats.org/officeDocument/2006/customXml" ds:itemID="{894978BB-DC20-4119-B160-07B78EF3E15D}"/>
</file>

<file path=customXml/itemProps3.xml><?xml version="1.0" encoding="utf-8"?>
<ds:datastoreItem xmlns:ds="http://schemas.openxmlformats.org/officeDocument/2006/customXml" ds:itemID="{5E0655BC-429E-4ABE-9552-51B210A3BEC2}"/>
</file>

<file path=docProps/app.xml><?xml version="1.0" encoding="utf-8"?>
<Properties xmlns="http://schemas.openxmlformats.org/officeDocument/2006/extended-properties" xmlns:vt="http://schemas.openxmlformats.org/officeDocument/2006/docPropsVTypes">
  <Template>Normal.dotm</Template>
  <TotalTime>1</TotalTime>
  <Pages>14</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UPR22_Andorra_Thematic_List_of_Recommendations_E</dc:title>
  <dc:creator>Feyikemi Oyewole</dc:creator>
  <cp:lastModifiedBy>NOZAWA Asako</cp:lastModifiedBy>
  <cp:revision>3</cp:revision>
  <cp:lastPrinted>2009-02-18T09:36:00Z</cp:lastPrinted>
  <dcterms:created xsi:type="dcterms:W3CDTF">2019-06-04T06:39:00Z</dcterms:created>
  <dcterms:modified xsi:type="dcterms:W3CDTF">2019-06-04T06:40:00Z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