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F" w:rsidRPr="00824651" w:rsidRDefault="00B4708F">
      <w:pPr>
        <w:rPr>
          <w:b/>
        </w:rPr>
      </w:pPr>
      <w:bookmarkStart w:id="0" w:name="_GoBack"/>
      <w:bookmarkEnd w:id="0"/>
    </w:p>
    <w:p w:rsidR="00301490" w:rsidRPr="00D660FD" w:rsidRDefault="00301490" w:rsidP="00301490">
      <w:pPr>
        <w:jc w:val="both"/>
        <w:rPr>
          <w:rFonts w:ascii="Andalus" w:hAnsi="Andalus" w:cs="Andalus"/>
          <w:b/>
          <w:lang w:val="en-US"/>
        </w:rPr>
      </w:pPr>
      <w:r w:rsidRPr="00D660FD">
        <w:rPr>
          <w:rFonts w:ascii="Andalus" w:hAnsi="Andalus" w:cs="Andalus"/>
          <w:b/>
          <w:lang w:val="en-US"/>
        </w:rPr>
        <w:t>Grenada’s Government’s response to the 104 recommendations:</w:t>
      </w:r>
    </w:p>
    <w:p w:rsidR="00301490" w:rsidRPr="00D660FD" w:rsidRDefault="00301490" w:rsidP="00824651">
      <w:pPr>
        <w:numPr>
          <w:ilvl w:val="0"/>
          <w:numId w:val="2"/>
        </w:numPr>
        <w:contextualSpacing/>
        <w:jc w:val="both"/>
        <w:rPr>
          <w:rFonts w:ascii="Andalus" w:hAnsi="Andalus" w:cs="Andalus"/>
          <w:lang w:val="en-US"/>
        </w:rPr>
      </w:pPr>
      <w:r w:rsidRPr="00D660FD">
        <w:rPr>
          <w:rFonts w:ascii="Andalus" w:hAnsi="Andalus" w:cs="Andalus"/>
          <w:lang w:val="en-US"/>
        </w:rPr>
        <w:t>Grenada welcomes the recommendations made at the occasion of its second cycle of the Universal Periodic Review</w:t>
      </w:r>
      <w:r w:rsidR="00824651" w:rsidRPr="00D660FD">
        <w:rPr>
          <w:rFonts w:ascii="Andalus" w:hAnsi="Andalus" w:cs="Andalus"/>
          <w:lang w:val="en-US"/>
        </w:rPr>
        <w:t xml:space="preserve"> (2nd UPR)</w:t>
      </w:r>
      <w:r w:rsidRPr="00D660FD">
        <w:rPr>
          <w:rFonts w:ascii="Andalus" w:hAnsi="Andalus" w:cs="Andalus"/>
          <w:lang w:val="en-US"/>
        </w:rPr>
        <w:t xml:space="preserve"> in Geneva on January 27, 2015. </w:t>
      </w:r>
      <w:r w:rsidR="00824651" w:rsidRPr="00D660FD">
        <w:rPr>
          <w:rFonts w:ascii="Andalus" w:hAnsi="Andalus" w:cs="Andalus"/>
          <w:lang w:val="en-US"/>
        </w:rPr>
        <w:t>Subsequent</w:t>
      </w:r>
      <w:r w:rsidRPr="00D660FD">
        <w:rPr>
          <w:rFonts w:ascii="Andalus" w:hAnsi="Andalus" w:cs="Andalus"/>
          <w:lang w:val="en-US"/>
        </w:rPr>
        <w:t xml:space="preserve"> </w:t>
      </w:r>
      <w:r w:rsidR="00824651" w:rsidRPr="00D660FD">
        <w:rPr>
          <w:rFonts w:ascii="Andalus" w:hAnsi="Andalus" w:cs="Andalus"/>
          <w:lang w:val="en-US"/>
        </w:rPr>
        <w:t xml:space="preserve">to </w:t>
      </w:r>
      <w:r w:rsidRPr="00D660FD">
        <w:rPr>
          <w:rFonts w:ascii="Andalus" w:hAnsi="Andalus" w:cs="Andalus"/>
          <w:lang w:val="en-US"/>
        </w:rPr>
        <w:t>the review</w:t>
      </w:r>
      <w:r w:rsidR="00824651" w:rsidRPr="00D660FD">
        <w:rPr>
          <w:rFonts w:ascii="Andalus" w:hAnsi="Andalus" w:cs="Andalus"/>
          <w:lang w:val="en-US"/>
        </w:rPr>
        <w:t xml:space="preserve">, Grenada engaged in </w:t>
      </w:r>
      <w:r w:rsidRPr="00D660FD">
        <w:rPr>
          <w:rFonts w:ascii="Andalus" w:hAnsi="Andalus" w:cs="Andalus"/>
          <w:lang w:val="en-US"/>
        </w:rPr>
        <w:t xml:space="preserve">consultations with </w:t>
      </w:r>
      <w:r w:rsidR="00824651" w:rsidRPr="00D660FD">
        <w:rPr>
          <w:rFonts w:ascii="Andalus" w:hAnsi="Andalus" w:cs="Andalus"/>
          <w:lang w:val="en-US"/>
        </w:rPr>
        <w:t>the relevant stakeholders with a view to conducting an</w:t>
      </w:r>
      <w:r w:rsidRPr="00D660FD">
        <w:rPr>
          <w:rFonts w:ascii="Andalus" w:hAnsi="Andalus" w:cs="Andalus"/>
          <w:lang w:val="en-US"/>
        </w:rPr>
        <w:t xml:space="preserve"> evaluation of the 104 </w:t>
      </w:r>
      <w:r w:rsidR="00824651" w:rsidRPr="00D660FD">
        <w:rPr>
          <w:rFonts w:ascii="Andalus" w:hAnsi="Andalus" w:cs="Andalus"/>
          <w:lang w:val="en-US"/>
        </w:rPr>
        <w:t xml:space="preserve">recommendations that </w:t>
      </w:r>
      <w:r w:rsidRPr="00D660FD">
        <w:rPr>
          <w:rFonts w:ascii="Andalus" w:hAnsi="Andalus" w:cs="Andalus"/>
          <w:lang w:val="en-US"/>
        </w:rPr>
        <w:t xml:space="preserve">were </w:t>
      </w:r>
      <w:r w:rsidR="00824651" w:rsidRPr="00D660FD">
        <w:rPr>
          <w:rFonts w:ascii="Andalus" w:hAnsi="Andalus" w:cs="Andalus"/>
          <w:lang w:val="en-US"/>
        </w:rPr>
        <w:t>received including</w:t>
      </w:r>
      <w:r w:rsidRPr="00D660FD">
        <w:rPr>
          <w:rFonts w:ascii="Andalus" w:hAnsi="Andalus" w:cs="Andalus"/>
          <w:lang w:val="en-US"/>
        </w:rPr>
        <w:t xml:space="preserve"> a four year implementation plan to address the accepted recommendations.</w:t>
      </w:r>
    </w:p>
    <w:p w:rsidR="00824651" w:rsidRPr="00D660FD" w:rsidRDefault="00824651" w:rsidP="00824651">
      <w:pPr>
        <w:numPr>
          <w:ilvl w:val="0"/>
          <w:numId w:val="2"/>
        </w:numPr>
        <w:contextualSpacing/>
        <w:jc w:val="both"/>
        <w:rPr>
          <w:rFonts w:ascii="Andalus" w:hAnsi="Andalus" w:cs="Andalus"/>
          <w:lang w:val="en-US"/>
        </w:rPr>
      </w:pPr>
      <w:r w:rsidRPr="00D660FD">
        <w:rPr>
          <w:rFonts w:ascii="Andalus" w:hAnsi="Andalus" w:cs="Andalus"/>
          <w:lang w:val="en-US"/>
        </w:rPr>
        <w:t>Grenada is also pleased to advise that out of the 104 recommendations, it has accepted</w:t>
      </w:r>
      <w:r w:rsidR="00842EFD" w:rsidRPr="00D660FD">
        <w:rPr>
          <w:rFonts w:ascii="Andalus" w:hAnsi="Andalus" w:cs="Andalus"/>
          <w:lang w:val="en-US"/>
        </w:rPr>
        <w:t xml:space="preserve"> </w:t>
      </w:r>
      <w:r w:rsidR="00D46D99">
        <w:rPr>
          <w:rFonts w:ascii="Andalus" w:hAnsi="Andalus" w:cs="Andalus"/>
          <w:lang w:val="en-US"/>
        </w:rPr>
        <w:t xml:space="preserve">62 </w:t>
      </w:r>
      <w:r w:rsidR="00842EFD" w:rsidRPr="00D660FD">
        <w:rPr>
          <w:rFonts w:ascii="Andalus" w:hAnsi="Andalus" w:cs="Andalus"/>
          <w:lang w:val="en-US"/>
        </w:rPr>
        <w:t>recommendations and noted 4</w:t>
      </w:r>
      <w:r w:rsidR="00D46D99">
        <w:rPr>
          <w:rFonts w:ascii="Andalus" w:hAnsi="Andalus" w:cs="Andalus"/>
          <w:lang w:val="en-US"/>
        </w:rPr>
        <w:t>2</w:t>
      </w:r>
      <w:r w:rsidR="00842EFD" w:rsidRPr="00D660FD">
        <w:rPr>
          <w:rFonts w:ascii="Andalus" w:hAnsi="Andalus" w:cs="Andalus"/>
          <w:lang w:val="en-US"/>
        </w:rPr>
        <w:t xml:space="preserve"> Grenada’ responses to the recommendations are presented according to thematic sectors.</w:t>
      </w:r>
    </w:p>
    <w:p w:rsidR="006A0014" w:rsidRPr="00301490" w:rsidRDefault="006A0014" w:rsidP="006A0014">
      <w:pPr>
        <w:suppressAutoHyphens/>
        <w:spacing w:after="0" w:line="240" w:lineRule="atLeast"/>
        <w:ind w:left="1134" w:hanging="567"/>
        <w:rPr>
          <w:rFonts w:ascii="Andalus" w:eastAsia="Times New Roman" w:hAnsi="Andalus" w:cs="Andalus"/>
          <w:b/>
          <w:sz w:val="24"/>
          <w:szCs w:val="24"/>
          <w:u w:val="single"/>
          <w:lang w:val="en-GB"/>
        </w:rPr>
      </w:pPr>
    </w:p>
    <w:p w:rsidR="006A0014" w:rsidRPr="00D660FD" w:rsidRDefault="005F4229" w:rsidP="006A0014">
      <w:pPr>
        <w:suppressAutoHyphens/>
        <w:spacing w:after="0" w:line="240" w:lineRule="atLeast"/>
        <w:rPr>
          <w:rFonts w:ascii="Andalus" w:eastAsia="Times New Roman" w:hAnsi="Andalus" w:cs="Andalus"/>
          <w:b/>
          <w:lang w:val="en-GB"/>
        </w:rPr>
      </w:pPr>
      <w:r w:rsidRPr="00D660FD">
        <w:rPr>
          <w:rFonts w:ascii="Andalus" w:eastAsia="Times New Roman" w:hAnsi="Andalus" w:cs="Andalus"/>
          <w:b/>
          <w:lang w:val="en-GB"/>
        </w:rPr>
        <w:t>Thematic area 1</w:t>
      </w:r>
      <w:r w:rsidR="006A0014" w:rsidRPr="00D660FD">
        <w:rPr>
          <w:rFonts w:ascii="Andalus" w:eastAsia="Times New Roman" w:hAnsi="Andalus" w:cs="Andalus"/>
          <w:b/>
          <w:lang w:val="en-GB"/>
        </w:rPr>
        <w:t>:  Scope of International Obligations</w:t>
      </w:r>
    </w:p>
    <w:p w:rsidR="006A0014" w:rsidRPr="00D660FD" w:rsidRDefault="006A0014" w:rsidP="006A0014">
      <w:pPr>
        <w:suppressAutoHyphens/>
        <w:spacing w:after="0" w:line="240" w:lineRule="atLeast"/>
        <w:ind w:left="1134" w:hanging="567"/>
        <w:rPr>
          <w:rFonts w:ascii="Andalus" w:eastAsia="Times New Roman" w:hAnsi="Andalus" w:cs="Andalus"/>
          <w:lang w:val="en-GB"/>
        </w:rPr>
      </w:pPr>
    </w:p>
    <w:tbl>
      <w:tblPr>
        <w:tblW w:w="0" w:type="auto"/>
        <w:tblLook w:val="04A0" w:firstRow="1" w:lastRow="0" w:firstColumn="1" w:lastColumn="0" w:noHBand="0" w:noVBand="1"/>
      </w:tblPr>
      <w:tblGrid>
        <w:gridCol w:w="3287"/>
        <w:gridCol w:w="2803"/>
        <w:gridCol w:w="2874"/>
      </w:tblGrid>
      <w:tr w:rsidR="006A0014" w:rsidRPr="00D660FD" w:rsidTr="00D660FD">
        <w:tc>
          <w:tcPr>
            <w:tcW w:w="3287" w:type="dxa"/>
            <w:shd w:val="clear" w:color="auto" w:fill="auto"/>
          </w:tcPr>
          <w:p w:rsidR="006A0014" w:rsidRPr="00D660FD" w:rsidRDefault="006A0014" w:rsidP="0011703C">
            <w:pPr>
              <w:suppressAutoHyphens/>
              <w:spacing w:after="0" w:line="240" w:lineRule="atLeast"/>
              <w:rPr>
                <w:rFonts w:ascii="Andalus" w:eastAsia="Times New Roman" w:hAnsi="Andalus" w:cs="Andalus"/>
                <w:b/>
                <w:lang w:val="en-GB"/>
              </w:rPr>
            </w:pPr>
            <w:r w:rsidRPr="00D660FD">
              <w:rPr>
                <w:rFonts w:ascii="Andalus" w:eastAsia="Times New Roman" w:hAnsi="Andalus" w:cs="Andalus"/>
                <w:b/>
                <w:lang w:val="en-GB"/>
              </w:rPr>
              <w:t>RECOMMENDATION</w:t>
            </w:r>
          </w:p>
          <w:p w:rsidR="006A0014" w:rsidRPr="00D660FD" w:rsidRDefault="006A0014" w:rsidP="0011703C">
            <w:pPr>
              <w:suppressAutoHyphens/>
              <w:spacing w:after="0" w:line="240" w:lineRule="atLeast"/>
              <w:rPr>
                <w:rFonts w:ascii="Andalus" w:eastAsia="Times New Roman" w:hAnsi="Andalus" w:cs="Andalus"/>
                <w:b/>
                <w:lang w:val="en-GB"/>
              </w:rPr>
            </w:pPr>
          </w:p>
        </w:tc>
        <w:tc>
          <w:tcPr>
            <w:tcW w:w="2803" w:type="dxa"/>
            <w:shd w:val="clear" w:color="auto" w:fill="auto"/>
          </w:tcPr>
          <w:p w:rsidR="006A0014" w:rsidRPr="00D660FD" w:rsidRDefault="006A0014" w:rsidP="0011703C">
            <w:pPr>
              <w:suppressAutoHyphens/>
              <w:spacing w:after="0" w:line="240" w:lineRule="atLeast"/>
              <w:rPr>
                <w:rFonts w:ascii="Andalus" w:eastAsia="Times New Roman" w:hAnsi="Andalus" w:cs="Andalus"/>
                <w:b/>
                <w:lang w:val="en-GB"/>
              </w:rPr>
            </w:pPr>
            <w:r w:rsidRPr="00D660FD">
              <w:rPr>
                <w:rFonts w:ascii="Andalus" w:eastAsia="Times New Roman" w:hAnsi="Andalus" w:cs="Andalus"/>
                <w:b/>
                <w:lang w:val="en-GB"/>
              </w:rPr>
              <w:t>STATE  POSITION</w:t>
            </w:r>
          </w:p>
        </w:tc>
        <w:tc>
          <w:tcPr>
            <w:tcW w:w="2874" w:type="dxa"/>
            <w:shd w:val="clear" w:color="auto" w:fill="auto"/>
          </w:tcPr>
          <w:p w:rsidR="006A0014" w:rsidRPr="00D660FD" w:rsidRDefault="006A0014" w:rsidP="0011703C">
            <w:pPr>
              <w:suppressAutoHyphens/>
              <w:spacing w:after="0" w:line="240" w:lineRule="atLeast"/>
              <w:ind w:left="987"/>
              <w:rPr>
                <w:rFonts w:ascii="Andalus" w:eastAsia="Times New Roman" w:hAnsi="Andalus" w:cs="Andalus"/>
                <w:b/>
                <w:lang w:val="en-GB"/>
              </w:rPr>
            </w:pPr>
            <w:r w:rsidRPr="00D660FD">
              <w:rPr>
                <w:rFonts w:ascii="Andalus" w:eastAsia="Times New Roman" w:hAnsi="Andalus" w:cs="Andalus"/>
                <w:b/>
                <w:lang w:val="en-GB"/>
              </w:rPr>
              <w:t>COMMENTS</w:t>
            </w:r>
          </w:p>
        </w:tc>
      </w:tr>
      <w:tr w:rsidR="00B35624" w:rsidRPr="00D660FD" w:rsidTr="00D660FD">
        <w:tc>
          <w:tcPr>
            <w:tcW w:w="3287" w:type="dxa"/>
            <w:shd w:val="clear" w:color="auto" w:fill="auto"/>
          </w:tcPr>
          <w:p w:rsidR="00B35624" w:rsidRPr="00D660FD" w:rsidRDefault="00B35624"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72.1. Consider the ratification of those human rights instruments of which it is not yet a Party to (Nicaragua #1);</w:t>
            </w:r>
          </w:p>
        </w:tc>
        <w:tc>
          <w:tcPr>
            <w:tcW w:w="2803" w:type="dxa"/>
            <w:vMerge w:val="restart"/>
            <w:shd w:val="clear" w:color="auto" w:fill="auto"/>
          </w:tcPr>
          <w:p w:rsidR="00B35624" w:rsidRPr="00D660FD" w:rsidRDefault="00B35624" w:rsidP="0011703C">
            <w:pPr>
              <w:suppressAutoHyphens/>
              <w:spacing w:after="0" w:line="240" w:lineRule="atLeast"/>
              <w:rPr>
                <w:rFonts w:ascii="Andalus" w:eastAsia="Times New Roman" w:hAnsi="Andalus" w:cs="Andalus"/>
                <w:lang w:val="en-GB"/>
              </w:rPr>
            </w:pPr>
            <w:r w:rsidRPr="00D660FD">
              <w:rPr>
                <w:rFonts w:ascii="Andalus" w:eastAsia="Times New Roman" w:hAnsi="Andalus" w:cs="Andalus"/>
                <w:lang w:val="en-GB"/>
              </w:rPr>
              <w:t xml:space="preserve">          Accepted</w:t>
            </w:r>
          </w:p>
          <w:p w:rsidR="00B35624" w:rsidRPr="00D660FD" w:rsidRDefault="00B35624" w:rsidP="0011703C">
            <w:pPr>
              <w:suppressAutoHyphens/>
              <w:spacing w:before="40" w:after="40" w:line="240" w:lineRule="auto"/>
              <w:rPr>
                <w:rFonts w:ascii="Andalus" w:eastAsia="Times New Roman" w:hAnsi="Andalus" w:cs="Andalus"/>
                <w:lang w:val="en-GB"/>
              </w:rPr>
            </w:pPr>
            <w:r w:rsidRPr="00D660FD">
              <w:rPr>
                <w:rFonts w:ascii="Andalus" w:eastAsia="Times New Roman" w:hAnsi="Andalus" w:cs="Andalus"/>
                <w:lang w:val="en-GB"/>
              </w:rPr>
              <w:t xml:space="preserve">          </w:t>
            </w:r>
          </w:p>
        </w:tc>
        <w:tc>
          <w:tcPr>
            <w:tcW w:w="2874" w:type="dxa"/>
            <w:vMerge w:val="restart"/>
            <w:shd w:val="clear" w:color="auto" w:fill="auto"/>
          </w:tcPr>
          <w:p w:rsidR="00B35624" w:rsidRDefault="00B35624"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Grenada will continue to review and consider the ratification of human right treaties within the context of its resources and priorities.   It should be noted that Grenada has already ratified the core International Human Rights Treaties.</w:t>
            </w:r>
          </w:p>
          <w:p w:rsidR="00D660FD" w:rsidRPr="00D660FD" w:rsidRDefault="00D660FD" w:rsidP="00D660FD">
            <w:pPr>
              <w:suppressAutoHyphens/>
              <w:spacing w:after="0" w:line="240" w:lineRule="atLeast"/>
              <w:jc w:val="both"/>
              <w:rPr>
                <w:rFonts w:ascii="Andalus" w:eastAsia="Times New Roman" w:hAnsi="Andalus" w:cs="Andalus"/>
                <w:lang w:val="en-GB"/>
              </w:rPr>
            </w:pPr>
          </w:p>
        </w:tc>
      </w:tr>
      <w:tr w:rsidR="00B35624" w:rsidRPr="00D660FD" w:rsidTr="00D660FD">
        <w:trPr>
          <w:trHeight w:val="1136"/>
        </w:trPr>
        <w:tc>
          <w:tcPr>
            <w:tcW w:w="3287" w:type="dxa"/>
            <w:shd w:val="clear" w:color="auto" w:fill="auto"/>
          </w:tcPr>
          <w:p w:rsidR="00B35624" w:rsidRPr="00D660FD" w:rsidRDefault="00B35624" w:rsidP="00D660FD">
            <w:pPr>
              <w:suppressAutoHyphens/>
              <w:spacing w:before="40" w:after="40" w:line="240" w:lineRule="auto"/>
              <w:jc w:val="both"/>
              <w:rPr>
                <w:rFonts w:ascii="Andalus" w:eastAsia="Times New Roman" w:hAnsi="Andalus" w:cs="Andalus"/>
                <w:lang w:val="en-GB"/>
              </w:rPr>
            </w:pPr>
            <w:r w:rsidRPr="00D660FD">
              <w:rPr>
                <w:rFonts w:ascii="Andalus" w:eastAsia="Times New Roman" w:hAnsi="Andalus" w:cs="Andalus"/>
                <w:lang w:val="en-GB"/>
              </w:rPr>
              <w:t>72.2Continue advancing in the signing and ratification of the outstanding international human rights treaties (Spain #1);</w:t>
            </w:r>
          </w:p>
        </w:tc>
        <w:tc>
          <w:tcPr>
            <w:tcW w:w="2803" w:type="dxa"/>
            <w:vMerge/>
            <w:shd w:val="clear" w:color="auto" w:fill="auto"/>
          </w:tcPr>
          <w:p w:rsidR="00B35624" w:rsidRPr="00D660FD" w:rsidRDefault="00B35624" w:rsidP="0011703C">
            <w:pPr>
              <w:suppressAutoHyphens/>
              <w:spacing w:before="40" w:after="40" w:line="240" w:lineRule="auto"/>
              <w:rPr>
                <w:rFonts w:ascii="Andalus" w:eastAsia="Times New Roman" w:hAnsi="Andalus" w:cs="Andalus"/>
                <w:lang w:val="en-GB"/>
              </w:rPr>
            </w:pPr>
          </w:p>
        </w:tc>
        <w:tc>
          <w:tcPr>
            <w:tcW w:w="2874" w:type="dxa"/>
            <w:vMerge/>
            <w:shd w:val="clear" w:color="auto" w:fill="auto"/>
          </w:tcPr>
          <w:p w:rsidR="00B35624" w:rsidRPr="00D660FD" w:rsidRDefault="00B35624" w:rsidP="00D660FD">
            <w:pPr>
              <w:suppressAutoHyphens/>
              <w:spacing w:before="40" w:after="40" w:line="240" w:lineRule="auto"/>
              <w:ind w:left="987"/>
              <w:jc w:val="both"/>
              <w:rPr>
                <w:rFonts w:ascii="Andalus" w:eastAsia="Times New Roman" w:hAnsi="Andalus" w:cs="Andalus"/>
                <w:lang w:val="en-GB"/>
              </w:rPr>
            </w:pPr>
          </w:p>
        </w:tc>
      </w:tr>
      <w:tr w:rsidR="00CE6E00" w:rsidRPr="00D660FD" w:rsidTr="00D660FD">
        <w:tc>
          <w:tcPr>
            <w:tcW w:w="3287" w:type="dxa"/>
            <w:shd w:val="clear" w:color="auto" w:fill="auto"/>
          </w:tcPr>
          <w:p w:rsidR="00CE6E00" w:rsidRPr="00D660FD" w:rsidRDefault="00CE6E00"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72.3 Ratify the Second Optional Protocol to the International Covenant on Civil and Political Rights, aiming at abolition of the death penalty (Namibia, Montenegro, Switzerland);</w:t>
            </w:r>
          </w:p>
          <w:p w:rsidR="00D660FD" w:rsidRPr="00D660FD" w:rsidRDefault="00D660FD" w:rsidP="00D660FD">
            <w:pPr>
              <w:suppressAutoHyphens/>
              <w:spacing w:after="0" w:line="240" w:lineRule="atLeast"/>
              <w:jc w:val="both"/>
              <w:rPr>
                <w:rFonts w:ascii="Andalus" w:eastAsia="Times New Roman" w:hAnsi="Andalus" w:cs="Andalus"/>
                <w:lang w:val="en-GB"/>
              </w:rPr>
            </w:pPr>
          </w:p>
        </w:tc>
        <w:tc>
          <w:tcPr>
            <w:tcW w:w="2803" w:type="dxa"/>
            <w:vMerge w:val="restart"/>
            <w:shd w:val="clear" w:color="auto" w:fill="auto"/>
          </w:tcPr>
          <w:p w:rsidR="00CE6E00" w:rsidRPr="00D660FD" w:rsidRDefault="00CE6E00" w:rsidP="00D660FD">
            <w:pPr>
              <w:suppressAutoHyphens/>
              <w:spacing w:after="0" w:line="240" w:lineRule="atLeast"/>
              <w:jc w:val="center"/>
              <w:rPr>
                <w:rFonts w:ascii="Andalus" w:eastAsia="Times New Roman" w:hAnsi="Andalus" w:cs="Andalus"/>
                <w:lang w:val="en-GB"/>
              </w:rPr>
            </w:pPr>
            <w:r w:rsidRPr="00D660FD">
              <w:rPr>
                <w:rFonts w:ascii="Andalus" w:eastAsia="Times New Roman" w:hAnsi="Andalus" w:cs="Andalus"/>
                <w:lang w:val="en-GB"/>
              </w:rPr>
              <w:t>Noted</w:t>
            </w:r>
          </w:p>
          <w:p w:rsidR="00CE6E00" w:rsidRPr="00D660FD" w:rsidRDefault="00CE6E00" w:rsidP="00D660FD">
            <w:pPr>
              <w:suppressAutoHyphens/>
              <w:spacing w:after="0" w:line="240" w:lineRule="atLeast"/>
              <w:ind w:left="987"/>
              <w:jc w:val="center"/>
              <w:rPr>
                <w:rFonts w:ascii="Andalus" w:eastAsia="Times New Roman" w:hAnsi="Andalus" w:cs="Andalus"/>
                <w:lang w:val="en-GB"/>
              </w:rPr>
            </w:pPr>
          </w:p>
        </w:tc>
        <w:tc>
          <w:tcPr>
            <w:tcW w:w="2874" w:type="dxa"/>
            <w:vMerge w:val="restart"/>
            <w:shd w:val="clear" w:color="auto" w:fill="auto"/>
          </w:tcPr>
          <w:p w:rsidR="00CE6E00" w:rsidRPr="00D660FD" w:rsidRDefault="00CE6E00"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Grenada cannot accept this recommendation because death penalty is still part of the laws of Grenada. A de facto moratorium has been in place since 1978 and death penalty is no longer mandatory as enunciated in the Privy Council’s decision in 2006.</w:t>
            </w:r>
          </w:p>
        </w:tc>
      </w:tr>
      <w:tr w:rsidR="00CE6E00" w:rsidRPr="00D660FD" w:rsidTr="00D660FD">
        <w:tc>
          <w:tcPr>
            <w:tcW w:w="3287" w:type="dxa"/>
            <w:shd w:val="clear" w:color="auto" w:fill="auto"/>
          </w:tcPr>
          <w:p w:rsidR="00CE6E00" w:rsidRPr="00D660FD" w:rsidRDefault="00CE6E00"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72.4</w:t>
            </w:r>
            <w:r w:rsidR="00D660FD" w:rsidRPr="00D660FD">
              <w:rPr>
                <w:rFonts w:ascii="Andalus" w:eastAsia="Times New Roman" w:hAnsi="Andalus" w:cs="Andalus"/>
                <w:lang w:val="en-GB"/>
              </w:rPr>
              <w:t xml:space="preserve"> </w:t>
            </w:r>
            <w:r w:rsidRPr="00D660FD">
              <w:rPr>
                <w:rFonts w:ascii="Andalus" w:eastAsia="Times New Roman" w:hAnsi="Andalus" w:cs="Andalus"/>
                <w:lang w:val="en-GB"/>
              </w:rPr>
              <w:t>Consider taking all necessary steps to introduce a de jure moratorium on capital executions with a view to fully abolish the death penalty, and ratify the Second Optional Protocol to ICCPR (Italy #1);</w:t>
            </w:r>
          </w:p>
          <w:p w:rsidR="00D660FD" w:rsidRPr="00D660FD" w:rsidRDefault="00D660FD" w:rsidP="00D660FD">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CE6E00" w:rsidRPr="00D660FD" w:rsidRDefault="00CE6E00"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CE6E00" w:rsidRPr="00D660FD" w:rsidRDefault="00CE6E00" w:rsidP="0011703C">
            <w:pPr>
              <w:suppressAutoHyphens/>
              <w:spacing w:after="0" w:line="240" w:lineRule="atLeast"/>
              <w:ind w:left="987"/>
              <w:rPr>
                <w:rFonts w:ascii="Andalus" w:eastAsia="Times New Roman" w:hAnsi="Andalus" w:cs="Andalus"/>
                <w:lang w:val="en-GB"/>
              </w:rPr>
            </w:pPr>
          </w:p>
        </w:tc>
      </w:tr>
      <w:tr w:rsidR="00CE6E00" w:rsidRPr="00D660FD" w:rsidTr="00D660FD">
        <w:tc>
          <w:tcPr>
            <w:tcW w:w="3287" w:type="dxa"/>
            <w:shd w:val="clear" w:color="auto" w:fill="auto"/>
          </w:tcPr>
          <w:p w:rsidR="00CE6E00" w:rsidRPr="00D660FD" w:rsidRDefault="00CE6E00" w:rsidP="00D660FD">
            <w:pPr>
              <w:suppressAutoHyphens/>
              <w:spacing w:before="40" w:after="40" w:line="240" w:lineRule="auto"/>
              <w:jc w:val="both"/>
              <w:rPr>
                <w:rFonts w:ascii="Andalus" w:eastAsia="Times New Roman" w:hAnsi="Andalus" w:cs="Andalus"/>
                <w:lang w:val="en-GB"/>
              </w:rPr>
            </w:pPr>
            <w:r w:rsidRPr="00D660FD">
              <w:rPr>
                <w:rFonts w:ascii="Andalus" w:eastAsia="Times New Roman" w:hAnsi="Andalus" w:cs="Andalus"/>
                <w:lang w:val="en-GB"/>
              </w:rPr>
              <w:lastRenderedPageBreak/>
              <w:t>72.5</w:t>
            </w:r>
            <w:r w:rsidR="00D660FD" w:rsidRPr="00D660FD">
              <w:rPr>
                <w:rFonts w:ascii="Andalus" w:eastAsia="Times New Roman" w:hAnsi="Andalus" w:cs="Andalus"/>
                <w:lang w:val="en-GB"/>
              </w:rPr>
              <w:t xml:space="preserve"> </w:t>
            </w:r>
            <w:r w:rsidRPr="00D660FD">
              <w:rPr>
                <w:rFonts w:ascii="Andalus" w:eastAsia="Times New Roman" w:hAnsi="Andalus" w:cs="Andalus"/>
                <w:lang w:val="en-GB"/>
              </w:rPr>
              <w:t>Make the changes necessary to the national legislation so that no crime shall be punished with the death penalty and ratify the Second Optional Protocol to the International Covenant on Civil and Political Rights (Spain #2);</w:t>
            </w:r>
          </w:p>
          <w:p w:rsidR="00D660FD" w:rsidRPr="00D660FD" w:rsidRDefault="00D660FD" w:rsidP="00D660FD">
            <w:pPr>
              <w:suppressAutoHyphens/>
              <w:spacing w:before="40" w:after="40" w:line="240" w:lineRule="auto"/>
              <w:jc w:val="both"/>
              <w:rPr>
                <w:rFonts w:ascii="Andalus" w:eastAsia="Times New Roman" w:hAnsi="Andalus" w:cs="Andalus"/>
                <w:lang w:val="en-GB"/>
              </w:rPr>
            </w:pPr>
          </w:p>
        </w:tc>
        <w:tc>
          <w:tcPr>
            <w:tcW w:w="2803" w:type="dxa"/>
            <w:vMerge/>
            <w:shd w:val="clear" w:color="auto" w:fill="auto"/>
          </w:tcPr>
          <w:p w:rsidR="00CE6E00" w:rsidRPr="00D660FD" w:rsidRDefault="00CE6E00"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CE6E00" w:rsidRPr="00D660FD" w:rsidRDefault="00CE6E00" w:rsidP="0011703C">
            <w:pPr>
              <w:suppressAutoHyphens/>
              <w:spacing w:before="40" w:after="40" w:line="240" w:lineRule="auto"/>
              <w:ind w:left="987"/>
              <w:rPr>
                <w:rFonts w:ascii="Andalus" w:eastAsia="Times New Roman" w:hAnsi="Andalus" w:cs="Andalus"/>
                <w:lang w:val="en-GB"/>
              </w:rPr>
            </w:pPr>
          </w:p>
        </w:tc>
      </w:tr>
      <w:tr w:rsidR="00CE6E00" w:rsidRPr="00D660FD" w:rsidTr="00D660FD">
        <w:tc>
          <w:tcPr>
            <w:tcW w:w="3287" w:type="dxa"/>
            <w:shd w:val="clear" w:color="auto" w:fill="auto"/>
          </w:tcPr>
          <w:p w:rsidR="00CE6E00" w:rsidRPr="00D660FD" w:rsidRDefault="00CE6E00"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72.6</w:t>
            </w:r>
            <w:r w:rsidR="00D660FD" w:rsidRPr="00D660FD">
              <w:rPr>
                <w:rFonts w:ascii="Andalus" w:eastAsia="Times New Roman" w:hAnsi="Andalus" w:cs="Andalus"/>
                <w:lang w:val="en-GB"/>
              </w:rPr>
              <w:t xml:space="preserve"> </w:t>
            </w:r>
            <w:r w:rsidRPr="00D660FD">
              <w:rPr>
                <w:rFonts w:ascii="Andalus" w:eastAsia="Times New Roman" w:hAnsi="Andalus" w:cs="Andalus"/>
                <w:lang w:val="en-GB"/>
              </w:rPr>
              <w:t>Formalize its moratorium on the death penalty by abolishing it in law and that it ratifies the Second Optional Protocol to the International Covenant on Civil and Political Rights (Germany #3);</w:t>
            </w:r>
          </w:p>
          <w:p w:rsidR="00D660FD" w:rsidRPr="00D660FD" w:rsidRDefault="00D660FD" w:rsidP="00D660FD">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CE6E00" w:rsidRPr="00D660FD" w:rsidRDefault="00CE6E00"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CE6E00" w:rsidRPr="00D660FD" w:rsidRDefault="00CE6E00" w:rsidP="0011703C">
            <w:pPr>
              <w:suppressAutoHyphens/>
              <w:spacing w:after="0" w:line="240" w:lineRule="atLeast"/>
              <w:ind w:left="987"/>
              <w:rPr>
                <w:rFonts w:ascii="Andalus" w:eastAsia="Times New Roman" w:hAnsi="Andalus" w:cs="Andalus"/>
                <w:lang w:val="en-GB"/>
              </w:rPr>
            </w:pPr>
          </w:p>
        </w:tc>
      </w:tr>
      <w:tr w:rsidR="00CE6E00" w:rsidRPr="00D660FD" w:rsidTr="00D660FD">
        <w:tc>
          <w:tcPr>
            <w:tcW w:w="3287" w:type="dxa"/>
            <w:shd w:val="clear" w:color="auto" w:fill="auto"/>
          </w:tcPr>
          <w:p w:rsidR="00CE6E00" w:rsidRPr="00D660FD" w:rsidRDefault="00CE6E00"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72.7</w:t>
            </w:r>
            <w:r w:rsidR="00D660FD" w:rsidRPr="00D660FD">
              <w:rPr>
                <w:rFonts w:ascii="Andalus" w:eastAsia="Times New Roman" w:hAnsi="Andalus" w:cs="Andalus"/>
                <w:lang w:val="en-GB"/>
              </w:rPr>
              <w:t xml:space="preserve"> </w:t>
            </w:r>
            <w:r w:rsidRPr="00D660FD">
              <w:rPr>
                <w:rFonts w:ascii="Andalus" w:eastAsia="Times New Roman" w:hAnsi="Andalus" w:cs="Andalus"/>
                <w:lang w:val="en-GB"/>
              </w:rPr>
              <w:t>Take the necessary measures to declare de jure moratorium on the death penalty with a view to abolishing it and to consider ratifying the Second Optional Protocol to ICCPR (Slovenia #2);</w:t>
            </w:r>
          </w:p>
          <w:p w:rsidR="00D660FD" w:rsidRPr="00D660FD" w:rsidRDefault="00D660FD" w:rsidP="00D660FD">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CE6E00" w:rsidRPr="00D660FD" w:rsidRDefault="00CE6E00"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CE6E00" w:rsidRPr="00D660FD" w:rsidRDefault="00CE6E00" w:rsidP="0011703C">
            <w:pPr>
              <w:suppressAutoHyphens/>
              <w:spacing w:after="0" w:line="240" w:lineRule="atLeast"/>
              <w:ind w:left="987"/>
              <w:rPr>
                <w:rFonts w:ascii="Andalus" w:eastAsia="Times New Roman" w:hAnsi="Andalus" w:cs="Andalus"/>
                <w:lang w:val="en-GB"/>
              </w:rPr>
            </w:pPr>
          </w:p>
        </w:tc>
      </w:tr>
      <w:tr w:rsidR="00CE6E00" w:rsidRPr="00D660FD" w:rsidTr="00D660FD">
        <w:tc>
          <w:tcPr>
            <w:tcW w:w="3287" w:type="dxa"/>
            <w:shd w:val="clear" w:color="auto" w:fill="auto"/>
          </w:tcPr>
          <w:p w:rsidR="00CE6E00" w:rsidRPr="00D660FD" w:rsidRDefault="00CE6E00"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US"/>
              </w:rPr>
              <w:t>72.8</w:t>
            </w:r>
            <w:r w:rsidR="00D660FD" w:rsidRPr="00D660FD">
              <w:rPr>
                <w:rFonts w:ascii="Andalus" w:eastAsia="Times New Roman" w:hAnsi="Andalus" w:cs="Andalus"/>
                <w:lang w:val="en-US"/>
              </w:rPr>
              <w:t xml:space="preserve"> </w:t>
            </w:r>
            <w:r w:rsidRPr="00D660FD">
              <w:rPr>
                <w:rFonts w:ascii="Andalus" w:eastAsia="Times New Roman" w:hAnsi="Andalus" w:cs="Andalus"/>
                <w:lang w:val="en-GB"/>
              </w:rPr>
              <w:t>Abolish the death penalty and ratify the Second Optional Protocol to ICCPR, aiming at the abolition of the death penalty (France #1);</w:t>
            </w:r>
          </w:p>
          <w:p w:rsidR="00D660FD" w:rsidRPr="00D660FD" w:rsidRDefault="00D660FD" w:rsidP="00D660FD">
            <w:pPr>
              <w:suppressAutoHyphens/>
              <w:spacing w:after="0" w:line="240" w:lineRule="atLeast"/>
              <w:jc w:val="both"/>
              <w:rPr>
                <w:rFonts w:ascii="Andalus" w:eastAsia="Times New Roman" w:hAnsi="Andalus" w:cs="Andalus"/>
                <w:lang w:val="en-GB"/>
              </w:rPr>
            </w:pPr>
          </w:p>
        </w:tc>
        <w:tc>
          <w:tcPr>
            <w:tcW w:w="2803" w:type="dxa"/>
            <w:vMerge w:val="restart"/>
            <w:shd w:val="clear" w:color="auto" w:fill="auto"/>
          </w:tcPr>
          <w:p w:rsidR="00CE6E00" w:rsidRPr="00D660FD" w:rsidRDefault="00CE6E00" w:rsidP="0011703C">
            <w:pPr>
              <w:suppressAutoHyphens/>
              <w:spacing w:before="40" w:after="40" w:line="240" w:lineRule="auto"/>
              <w:ind w:left="987"/>
              <w:rPr>
                <w:rFonts w:ascii="Andalus" w:eastAsia="Times New Roman" w:hAnsi="Andalus" w:cs="Andalus"/>
                <w:lang w:val="en-GB"/>
              </w:rPr>
            </w:pPr>
          </w:p>
        </w:tc>
        <w:tc>
          <w:tcPr>
            <w:tcW w:w="2874" w:type="dxa"/>
            <w:vMerge/>
            <w:shd w:val="clear" w:color="auto" w:fill="auto"/>
          </w:tcPr>
          <w:p w:rsidR="00CE6E00" w:rsidRPr="00D660FD" w:rsidRDefault="00CE6E00" w:rsidP="0011703C">
            <w:pPr>
              <w:suppressAutoHyphens/>
              <w:spacing w:after="0" w:line="240" w:lineRule="atLeast"/>
              <w:ind w:left="987"/>
              <w:rPr>
                <w:rFonts w:ascii="Andalus" w:eastAsia="Times New Roman" w:hAnsi="Andalus" w:cs="Andalus"/>
                <w:lang w:val="en-GB"/>
              </w:rPr>
            </w:pPr>
          </w:p>
        </w:tc>
      </w:tr>
      <w:tr w:rsidR="00CE6E00" w:rsidRPr="00D660FD" w:rsidTr="00D660FD">
        <w:tc>
          <w:tcPr>
            <w:tcW w:w="3287" w:type="dxa"/>
            <w:shd w:val="clear" w:color="auto" w:fill="auto"/>
          </w:tcPr>
          <w:p w:rsidR="00CE6E00" w:rsidRPr="00D660FD" w:rsidRDefault="00CE6E00" w:rsidP="00D660FD">
            <w:pPr>
              <w:suppressAutoHyphens/>
              <w:spacing w:after="0" w:line="240" w:lineRule="atLeast"/>
              <w:jc w:val="both"/>
              <w:rPr>
                <w:rFonts w:ascii="Andalus" w:eastAsia="Times New Roman" w:hAnsi="Andalus" w:cs="Andalus"/>
                <w:lang w:val="en-US"/>
              </w:rPr>
            </w:pPr>
            <w:r w:rsidRPr="00D660FD">
              <w:rPr>
                <w:rFonts w:ascii="Andalus" w:eastAsia="Times New Roman" w:hAnsi="Andalus" w:cs="Andalus"/>
                <w:lang w:val="en-US"/>
              </w:rPr>
              <w:t>72.9 Undertake the legislative changes necessary for the abolition of the death penalty and establish a formal moratorium in this regard, as well as ratify the Second Optional Protocol to ICCPR.</w:t>
            </w:r>
          </w:p>
          <w:p w:rsidR="00D660FD" w:rsidRPr="00D660FD" w:rsidRDefault="00D660FD" w:rsidP="00D660FD">
            <w:pPr>
              <w:suppressAutoHyphens/>
              <w:spacing w:after="0" w:line="240" w:lineRule="atLeast"/>
              <w:jc w:val="both"/>
              <w:rPr>
                <w:rFonts w:ascii="Andalus" w:eastAsia="Times New Roman" w:hAnsi="Andalus" w:cs="Andalus"/>
                <w:lang w:val="en-US"/>
              </w:rPr>
            </w:pPr>
          </w:p>
        </w:tc>
        <w:tc>
          <w:tcPr>
            <w:tcW w:w="2803" w:type="dxa"/>
            <w:vMerge/>
            <w:shd w:val="clear" w:color="auto" w:fill="auto"/>
          </w:tcPr>
          <w:p w:rsidR="00CE6E00" w:rsidRPr="00D660FD" w:rsidRDefault="00CE6E00" w:rsidP="0011703C">
            <w:pPr>
              <w:suppressAutoHyphens/>
              <w:spacing w:before="40" w:after="40" w:line="240" w:lineRule="auto"/>
              <w:ind w:left="987"/>
              <w:rPr>
                <w:rFonts w:ascii="Andalus" w:eastAsia="Times New Roman" w:hAnsi="Andalus" w:cs="Andalus"/>
                <w:lang w:val="en-US"/>
              </w:rPr>
            </w:pPr>
          </w:p>
        </w:tc>
        <w:tc>
          <w:tcPr>
            <w:tcW w:w="2874" w:type="dxa"/>
            <w:vMerge/>
            <w:shd w:val="clear" w:color="auto" w:fill="auto"/>
          </w:tcPr>
          <w:p w:rsidR="00CE6E00" w:rsidRPr="00D660FD" w:rsidRDefault="00CE6E00" w:rsidP="0011703C">
            <w:pPr>
              <w:suppressAutoHyphens/>
              <w:spacing w:after="0" w:line="240" w:lineRule="atLeast"/>
              <w:ind w:left="987"/>
              <w:rPr>
                <w:rFonts w:ascii="Andalus" w:eastAsia="Times New Roman" w:hAnsi="Andalus" w:cs="Andalus"/>
                <w:lang w:val="en-GB"/>
              </w:rPr>
            </w:pPr>
          </w:p>
        </w:tc>
      </w:tr>
      <w:tr w:rsidR="00CE6E00" w:rsidRPr="00D660FD" w:rsidTr="00D660FD">
        <w:tc>
          <w:tcPr>
            <w:tcW w:w="3287" w:type="dxa"/>
            <w:shd w:val="clear" w:color="auto" w:fill="auto"/>
          </w:tcPr>
          <w:p w:rsidR="00CE6E00" w:rsidRPr="00D660FD" w:rsidRDefault="00CE6E00" w:rsidP="00D660FD">
            <w:pPr>
              <w:suppressAutoHyphens/>
              <w:spacing w:before="40" w:after="40" w:line="240" w:lineRule="auto"/>
              <w:jc w:val="both"/>
              <w:rPr>
                <w:rFonts w:ascii="Andalus" w:eastAsia="Times New Roman" w:hAnsi="Andalus" w:cs="Andalus"/>
                <w:lang w:val="en-US"/>
              </w:rPr>
            </w:pPr>
            <w:r w:rsidRPr="00D660FD">
              <w:rPr>
                <w:rFonts w:ascii="Andalus" w:eastAsia="Times New Roman" w:hAnsi="Andalus" w:cs="Andalus"/>
                <w:lang w:val="en-GB"/>
              </w:rPr>
              <w:t xml:space="preserve">72.10 Establish a formal moratorium on the death penalty with a view to ratifying the </w:t>
            </w:r>
            <w:r w:rsidRPr="00D660FD">
              <w:rPr>
                <w:rFonts w:ascii="Andalus" w:eastAsia="Times New Roman" w:hAnsi="Andalus" w:cs="Andalus"/>
                <w:lang w:val="en-GB"/>
              </w:rPr>
              <w:lastRenderedPageBreak/>
              <w:t xml:space="preserve">Second Optional Protocol to the ICCPR </w:t>
            </w:r>
            <w:r w:rsidRPr="00D660FD">
              <w:rPr>
                <w:rFonts w:ascii="Andalus" w:eastAsia="Times New Roman" w:hAnsi="Andalus" w:cs="Andalus"/>
                <w:lang w:val="en-US"/>
              </w:rPr>
              <w:t>(Australia #2);</w:t>
            </w:r>
          </w:p>
          <w:p w:rsidR="00D660FD" w:rsidRPr="00D660FD" w:rsidRDefault="00D660FD" w:rsidP="00D660FD">
            <w:pPr>
              <w:suppressAutoHyphens/>
              <w:spacing w:before="40" w:after="40" w:line="240" w:lineRule="auto"/>
              <w:jc w:val="both"/>
              <w:rPr>
                <w:rFonts w:ascii="Andalus" w:eastAsia="Times New Roman" w:hAnsi="Andalus" w:cs="Andalus"/>
                <w:lang w:val="en-GB"/>
              </w:rPr>
            </w:pPr>
          </w:p>
        </w:tc>
        <w:tc>
          <w:tcPr>
            <w:tcW w:w="2803" w:type="dxa"/>
            <w:vMerge/>
            <w:shd w:val="clear" w:color="auto" w:fill="auto"/>
          </w:tcPr>
          <w:p w:rsidR="00CE6E00" w:rsidRPr="00D660FD" w:rsidRDefault="00CE6E00" w:rsidP="0011703C">
            <w:pPr>
              <w:suppressAutoHyphens/>
              <w:spacing w:before="40" w:after="40" w:line="240" w:lineRule="auto"/>
              <w:ind w:left="987"/>
              <w:rPr>
                <w:rFonts w:ascii="Andalus" w:eastAsia="Times New Roman" w:hAnsi="Andalus" w:cs="Andalus"/>
                <w:lang w:val="en-GB"/>
              </w:rPr>
            </w:pPr>
          </w:p>
        </w:tc>
        <w:tc>
          <w:tcPr>
            <w:tcW w:w="2874" w:type="dxa"/>
            <w:vMerge/>
            <w:shd w:val="clear" w:color="auto" w:fill="auto"/>
          </w:tcPr>
          <w:p w:rsidR="00CE6E00" w:rsidRPr="00D660FD" w:rsidRDefault="00CE6E00" w:rsidP="0011703C">
            <w:pPr>
              <w:suppressAutoHyphens/>
              <w:spacing w:before="40" w:after="40" w:line="240" w:lineRule="auto"/>
              <w:ind w:left="987"/>
              <w:rPr>
                <w:rFonts w:ascii="Andalus" w:eastAsia="Times New Roman" w:hAnsi="Andalus" w:cs="Andalus"/>
                <w:lang w:val="en-GB"/>
              </w:rPr>
            </w:pPr>
          </w:p>
        </w:tc>
      </w:tr>
      <w:tr w:rsidR="006A0014" w:rsidRPr="00D660FD" w:rsidTr="00D660FD">
        <w:tc>
          <w:tcPr>
            <w:tcW w:w="3287" w:type="dxa"/>
            <w:shd w:val="clear" w:color="auto" w:fill="auto"/>
          </w:tcPr>
          <w:p w:rsidR="006A0014" w:rsidRPr="00D660FD" w:rsidRDefault="00CE6E00"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lastRenderedPageBreak/>
              <w:t xml:space="preserve">72.11 </w:t>
            </w:r>
            <w:r w:rsidR="006A0014" w:rsidRPr="00D660FD">
              <w:rPr>
                <w:rFonts w:ascii="Andalus" w:eastAsia="Times New Roman" w:hAnsi="Andalus" w:cs="Andalus"/>
                <w:lang w:val="en-GB"/>
              </w:rPr>
              <w:t>Ratify the Optional Protocol to ICESCR, as well as the Optional Protocol to CRC on a communications procedure (Portugal #3);</w:t>
            </w:r>
          </w:p>
          <w:p w:rsidR="00D660FD" w:rsidRPr="00D660FD" w:rsidRDefault="00D660FD" w:rsidP="00D660FD">
            <w:pPr>
              <w:suppressAutoHyphens/>
              <w:spacing w:after="0" w:line="240" w:lineRule="atLeast"/>
              <w:jc w:val="both"/>
              <w:rPr>
                <w:rFonts w:ascii="Andalus" w:eastAsia="Times New Roman" w:hAnsi="Andalus" w:cs="Andalus"/>
                <w:lang w:val="en-GB"/>
              </w:rPr>
            </w:pPr>
          </w:p>
        </w:tc>
        <w:tc>
          <w:tcPr>
            <w:tcW w:w="2803" w:type="dxa"/>
            <w:shd w:val="clear" w:color="auto" w:fill="auto"/>
          </w:tcPr>
          <w:p w:rsidR="006A0014" w:rsidRPr="00D660FD" w:rsidRDefault="00CE6E00" w:rsidP="0011703C">
            <w:pPr>
              <w:suppressAutoHyphens/>
              <w:spacing w:after="0" w:line="240" w:lineRule="atLeast"/>
              <w:jc w:val="center"/>
              <w:rPr>
                <w:rFonts w:ascii="Andalus" w:eastAsia="Times New Roman" w:hAnsi="Andalus" w:cs="Andalus"/>
                <w:lang w:val="en-GB"/>
              </w:rPr>
            </w:pPr>
            <w:r w:rsidRPr="00D660FD">
              <w:rPr>
                <w:rFonts w:ascii="Andalus" w:eastAsia="Times New Roman" w:hAnsi="Andalus" w:cs="Andalus"/>
                <w:lang w:val="en-GB"/>
              </w:rPr>
              <w:t>Accepted</w:t>
            </w:r>
          </w:p>
        </w:tc>
        <w:tc>
          <w:tcPr>
            <w:tcW w:w="2874" w:type="dxa"/>
            <w:shd w:val="clear" w:color="auto" w:fill="auto"/>
          </w:tcPr>
          <w:p w:rsidR="006A0014" w:rsidRPr="00D660FD" w:rsidRDefault="001E4942" w:rsidP="0011703C">
            <w:pPr>
              <w:suppressAutoHyphens/>
              <w:spacing w:after="0" w:line="240" w:lineRule="atLeast"/>
              <w:rPr>
                <w:rFonts w:ascii="Andalus" w:eastAsia="Times New Roman" w:hAnsi="Andalus" w:cs="Andalus"/>
                <w:lang w:val="en-GB"/>
              </w:rPr>
            </w:pPr>
            <w:r w:rsidRPr="00D660FD">
              <w:rPr>
                <w:rFonts w:ascii="Andalus" w:eastAsia="Times New Roman" w:hAnsi="Andalus" w:cs="Andalus"/>
                <w:lang w:val="en-GB"/>
              </w:rPr>
              <w:t>Grenada supports this recommendation.</w:t>
            </w:r>
          </w:p>
        </w:tc>
      </w:tr>
      <w:tr w:rsidR="006A0014" w:rsidRPr="00D660FD" w:rsidTr="00D660FD">
        <w:tc>
          <w:tcPr>
            <w:tcW w:w="3287" w:type="dxa"/>
            <w:shd w:val="clear" w:color="auto" w:fill="auto"/>
          </w:tcPr>
          <w:p w:rsidR="006A0014" w:rsidRPr="00D660FD" w:rsidRDefault="00CE6E00" w:rsidP="00D660FD">
            <w:pPr>
              <w:suppressAutoHyphens/>
              <w:spacing w:before="40" w:after="40" w:line="240" w:lineRule="auto"/>
              <w:jc w:val="both"/>
              <w:rPr>
                <w:rFonts w:ascii="Andalus" w:eastAsia="Times New Roman" w:hAnsi="Andalus" w:cs="Andalus"/>
                <w:lang w:val="en-GB"/>
              </w:rPr>
            </w:pPr>
            <w:r w:rsidRPr="00D660FD">
              <w:rPr>
                <w:rFonts w:ascii="Andalus" w:eastAsia="Times New Roman" w:hAnsi="Andalus" w:cs="Andalus"/>
                <w:lang w:val="en-US"/>
              </w:rPr>
              <w:t xml:space="preserve">72.12 </w:t>
            </w:r>
            <w:r w:rsidR="006A0014" w:rsidRPr="00D660FD">
              <w:rPr>
                <w:rFonts w:ascii="Andalus" w:eastAsia="Times New Roman" w:hAnsi="Andalus" w:cs="Andalus"/>
                <w:lang w:val="en-GB"/>
              </w:rPr>
              <w:t>Ratify the Optional Protocol to the Convention on the Elimination of All Forms of Discrimination against Women (Algeria #3);</w:t>
            </w:r>
          </w:p>
          <w:p w:rsidR="00D660FD" w:rsidRPr="00D660FD" w:rsidRDefault="00D660FD" w:rsidP="00D660FD">
            <w:pPr>
              <w:suppressAutoHyphens/>
              <w:spacing w:before="40" w:after="40" w:line="240" w:lineRule="auto"/>
              <w:jc w:val="both"/>
              <w:rPr>
                <w:rFonts w:ascii="Andalus" w:eastAsia="Times New Roman" w:hAnsi="Andalus" w:cs="Andalus"/>
                <w:lang w:val="en-GB"/>
              </w:rPr>
            </w:pPr>
          </w:p>
        </w:tc>
        <w:tc>
          <w:tcPr>
            <w:tcW w:w="2803" w:type="dxa"/>
            <w:shd w:val="clear" w:color="auto" w:fill="auto"/>
          </w:tcPr>
          <w:p w:rsidR="006A0014" w:rsidRPr="00D660FD" w:rsidRDefault="00CE6E00" w:rsidP="0011703C">
            <w:pPr>
              <w:suppressAutoHyphens/>
              <w:spacing w:before="40" w:after="40" w:line="240" w:lineRule="auto"/>
              <w:ind w:left="987"/>
              <w:rPr>
                <w:rFonts w:ascii="Andalus" w:eastAsia="Times New Roman" w:hAnsi="Andalus" w:cs="Andalus"/>
                <w:lang w:val="en-GB"/>
              </w:rPr>
            </w:pPr>
            <w:r w:rsidRPr="00D660FD">
              <w:rPr>
                <w:rFonts w:ascii="Andalus" w:eastAsia="Times New Roman" w:hAnsi="Andalus" w:cs="Andalus"/>
                <w:lang w:val="en-GB"/>
              </w:rPr>
              <w:t>Accepted</w:t>
            </w:r>
          </w:p>
        </w:tc>
        <w:tc>
          <w:tcPr>
            <w:tcW w:w="2874" w:type="dxa"/>
            <w:shd w:val="clear" w:color="auto" w:fill="auto"/>
          </w:tcPr>
          <w:p w:rsidR="006A0014" w:rsidRPr="00D660FD" w:rsidRDefault="00BE41C7" w:rsidP="0011703C">
            <w:pPr>
              <w:suppressAutoHyphens/>
              <w:spacing w:before="40" w:after="40" w:line="240" w:lineRule="auto"/>
              <w:rPr>
                <w:rFonts w:ascii="Andalus" w:eastAsia="Times New Roman" w:hAnsi="Andalus" w:cs="Andalus"/>
                <w:lang w:val="en-GB"/>
              </w:rPr>
            </w:pPr>
            <w:r w:rsidRPr="00D660FD">
              <w:rPr>
                <w:rFonts w:ascii="Andalus" w:eastAsia="Times New Roman" w:hAnsi="Andalus" w:cs="Andalus"/>
                <w:lang w:val="en-GB"/>
              </w:rPr>
              <w:t>Grenada supports this recommendation</w:t>
            </w:r>
            <w:r w:rsidR="001E4942" w:rsidRPr="00D660FD">
              <w:rPr>
                <w:rFonts w:ascii="Andalus" w:eastAsia="Times New Roman" w:hAnsi="Andalus" w:cs="Andalus"/>
                <w:lang w:val="en-GB"/>
              </w:rPr>
              <w:t>.</w:t>
            </w:r>
          </w:p>
        </w:tc>
      </w:tr>
      <w:tr w:rsidR="006A0014" w:rsidRPr="00D660FD" w:rsidTr="00D660FD">
        <w:tc>
          <w:tcPr>
            <w:tcW w:w="3287" w:type="dxa"/>
            <w:shd w:val="clear" w:color="auto" w:fill="auto"/>
          </w:tcPr>
          <w:p w:rsidR="006A0014" w:rsidRPr="00D660FD" w:rsidRDefault="00CE6E00"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 xml:space="preserve">72.13 </w:t>
            </w:r>
            <w:r w:rsidR="006A0014" w:rsidRPr="00D660FD">
              <w:rPr>
                <w:rFonts w:ascii="Andalus" w:eastAsia="Times New Roman" w:hAnsi="Andalus" w:cs="Andalus"/>
                <w:lang w:val="en-GB"/>
              </w:rPr>
              <w:t>Adopt the new regulations in favour of a better protection of children’s rights and continue efforts for the improvement of the situation of women in the society in Grenada, notably by ratifying the Optional Protocol to CEDAW and the third Optional Protocol to CRC (France #2);</w:t>
            </w:r>
          </w:p>
          <w:p w:rsidR="00D660FD" w:rsidRPr="00D660FD" w:rsidRDefault="00D660FD" w:rsidP="00D660FD">
            <w:pPr>
              <w:suppressAutoHyphens/>
              <w:spacing w:after="0" w:line="240" w:lineRule="atLeast"/>
              <w:jc w:val="both"/>
              <w:rPr>
                <w:rFonts w:ascii="Andalus" w:eastAsia="Times New Roman" w:hAnsi="Andalus" w:cs="Andalus"/>
                <w:lang w:val="en-GB"/>
              </w:rPr>
            </w:pPr>
          </w:p>
        </w:tc>
        <w:tc>
          <w:tcPr>
            <w:tcW w:w="2803" w:type="dxa"/>
            <w:shd w:val="clear" w:color="auto" w:fill="auto"/>
          </w:tcPr>
          <w:p w:rsidR="006A0014" w:rsidRPr="00D660FD" w:rsidRDefault="00BE41C7" w:rsidP="0011703C">
            <w:pPr>
              <w:suppressAutoHyphens/>
              <w:spacing w:after="0" w:line="240" w:lineRule="atLeast"/>
              <w:ind w:left="987"/>
              <w:rPr>
                <w:rFonts w:ascii="Andalus" w:eastAsia="Times New Roman" w:hAnsi="Andalus" w:cs="Andalus"/>
                <w:lang w:val="en-GB"/>
              </w:rPr>
            </w:pPr>
            <w:r w:rsidRPr="00D660FD">
              <w:rPr>
                <w:rFonts w:ascii="Andalus" w:eastAsia="Times New Roman" w:hAnsi="Andalus" w:cs="Andalus"/>
                <w:lang w:val="en-GB"/>
              </w:rPr>
              <w:t>Accepted</w:t>
            </w:r>
          </w:p>
        </w:tc>
        <w:tc>
          <w:tcPr>
            <w:tcW w:w="2874" w:type="dxa"/>
            <w:shd w:val="clear" w:color="auto" w:fill="auto"/>
          </w:tcPr>
          <w:p w:rsidR="006A0014" w:rsidRPr="00D660FD" w:rsidRDefault="00BE41C7"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Grenada accepts this recommendation and draws attention to recently concluded and updated Education, Child Protection and Domestic Violence Acts respectively.</w:t>
            </w:r>
          </w:p>
        </w:tc>
      </w:tr>
      <w:tr w:rsidR="004270A9" w:rsidRPr="0011703C" w:rsidTr="00D660FD">
        <w:tc>
          <w:tcPr>
            <w:tcW w:w="3287" w:type="dxa"/>
            <w:shd w:val="clear" w:color="auto" w:fill="auto"/>
          </w:tcPr>
          <w:p w:rsidR="004270A9" w:rsidRDefault="004270A9" w:rsidP="00D660FD">
            <w:pPr>
              <w:suppressAutoHyphens/>
              <w:spacing w:after="0" w:line="240" w:lineRule="atLeast"/>
              <w:jc w:val="both"/>
              <w:rPr>
                <w:rFonts w:ascii="Andalus" w:eastAsia="Times New Roman" w:hAnsi="Andalus" w:cs="Andalus"/>
                <w:sz w:val="24"/>
                <w:szCs w:val="24"/>
                <w:lang w:val="en-GB"/>
              </w:rPr>
            </w:pPr>
            <w:r w:rsidRPr="0011703C">
              <w:rPr>
                <w:rFonts w:ascii="Andalus" w:eastAsia="Times New Roman" w:hAnsi="Andalus" w:cs="Andalus"/>
                <w:sz w:val="24"/>
                <w:szCs w:val="24"/>
                <w:lang w:val="en-GB"/>
              </w:rPr>
              <w:t>72.14 Ratify the Convention against Torture and Other Cruel, Inhuman or Degrading Treatment or Punishment (Guatemala , Denmark);</w:t>
            </w:r>
          </w:p>
          <w:p w:rsidR="00D660FD" w:rsidRPr="0011703C" w:rsidRDefault="00D660FD" w:rsidP="00D660FD">
            <w:pPr>
              <w:suppressAutoHyphens/>
              <w:spacing w:after="0" w:line="240" w:lineRule="atLeast"/>
              <w:jc w:val="both"/>
              <w:rPr>
                <w:rFonts w:ascii="Andalus" w:eastAsia="Times New Roman" w:hAnsi="Andalus" w:cs="Andalus"/>
                <w:sz w:val="24"/>
                <w:szCs w:val="24"/>
                <w:lang w:val="en-GB"/>
              </w:rPr>
            </w:pPr>
          </w:p>
        </w:tc>
        <w:tc>
          <w:tcPr>
            <w:tcW w:w="2803" w:type="dxa"/>
            <w:vMerge w:val="restart"/>
            <w:shd w:val="clear" w:color="auto" w:fill="auto"/>
          </w:tcPr>
          <w:p w:rsidR="004270A9" w:rsidRPr="0011703C" w:rsidRDefault="004270A9" w:rsidP="0011703C">
            <w:pPr>
              <w:suppressAutoHyphens/>
              <w:spacing w:after="0" w:line="240" w:lineRule="atLeast"/>
              <w:ind w:left="987"/>
              <w:rPr>
                <w:rFonts w:ascii="Andalus" w:eastAsia="Times New Roman" w:hAnsi="Andalus" w:cs="Andalus"/>
                <w:sz w:val="24"/>
                <w:szCs w:val="24"/>
                <w:lang w:val="en-GB"/>
              </w:rPr>
            </w:pPr>
            <w:r w:rsidRPr="0011703C">
              <w:rPr>
                <w:rFonts w:ascii="Andalus" w:eastAsia="Times New Roman" w:hAnsi="Andalus" w:cs="Andalus"/>
                <w:sz w:val="24"/>
                <w:szCs w:val="24"/>
                <w:lang w:val="en-GB"/>
              </w:rPr>
              <w:t>Accepted</w:t>
            </w:r>
          </w:p>
        </w:tc>
        <w:tc>
          <w:tcPr>
            <w:tcW w:w="2874" w:type="dxa"/>
            <w:vMerge w:val="restart"/>
            <w:shd w:val="clear" w:color="auto" w:fill="auto"/>
          </w:tcPr>
          <w:p w:rsidR="004270A9" w:rsidRPr="0011703C" w:rsidRDefault="004270A9" w:rsidP="00D660FD">
            <w:pPr>
              <w:suppressAutoHyphens/>
              <w:spacing w:after="0" w:line="240" w:lineRule="atLeast"/>
              <w:jc w:val="both"/>
              <w:rPr>
                <w:rFonts w:ascii="Andalus" w:eastAsia="Times New Roman" w:hAnsi="Andalus" w:cs="Andalus"/>
                <w:sz w:val="24"/>
                <w:szCs w:val="24"/>
                <w:lang w:val="en-GB"/>
              </w:rPr>
            </w:pPr>
            <w:r w:rsidRPr="0011703C">
              <w:rPr>
                <w:rFonts w:ascii="Andalus" w:eastAsia="Times New Roman" w:hAnsi="Andalus" w:cs="Andalus"/>
                <w:sz w:val="24"/>
                <w:szCs w:val="24"/>
                <w:lang w:val="en-GB"/>
              </w:rPr>
              <w:t>Grenada supports this recommendation but is concerned about the burden that is associated with the reporting process and therefore solicits the assistance of the international community in the ratification of treaties and in the reporting process.</w:t>
            </w:r>
          </w:p>
        </w:tc>
      </w:tr>
      <w:tr w:rsidR="004270A9" w:rsidRPr="0011703C" w:rsidTr="00D660FD">
        <w:tc>
          <w:tcPr>
            <w:tcW w:w="3287" w:type="dxa"/>
            <w:shd w:val="clear" w:color="auto" w:fill="auto"/>
          </w:tcPr>
          <w:p w:rsidR="004270A9" w:rsidRDefault="004270A9" w:rsidP="00D660FD">
            <w:pPr>
              <w:suppressAutoHyphens/>
              <w:spacing w:before="40" w:after="40" w:line="240" w:lineRule="auto"/>
              <w:jc w:val="both"/>
              <w:rPr>
                <w:rFonts w:ascii="Andalus" w:eastAsia="Times New Roman" w:hAnsi="Andalus" w:cs="Andalus"/>
                <w:sz w:val="24"/>
                <w:szCs w:val="24"/>
                <w:lang w:val="en-GB"/>
              </w:rPr>
            </w:pPr>
            <w:r w:rsidRPr="0011703C">
              <w:rPr>
                <w:rFonts w:ascii="Andalus" w:eastAsia="Times New Roman" w:hAnsi="Andalus" w:cs="Andalus"/>
                <w:sz w:val="24"/>
                <w:szCs w:val="24"/>
                <w:lang w:val="en-GB"/>
              </w:rPr>
              <w:t>72.15</w:t>
            </w:r>
            <w:r w:rsidR="00D660FD">
              <w:rPr>
                <w:rFonts w:ascii="Andalus" w:eastAsia="Times New Roman" w:hAnsi="Andalus" w:cs="Andalus"/>
                <w:sz w:val="24"/>
                <w:szCs w:val="24"/>
                <w:lang w:val="en-GB"/>
              </w:rPr>
              <w:t xml:space="preserve"> </w:t>
            </w:r>
            <w:r w:rsidRPr="0011703C">
              <w:rPr>
                <w:rFonts w:ascii="Andalus" w:eastAsia="Times New Roman" w:hAnsi="Andalus" w:cs="Andalus"/>
                <w:sz w:val="24"/>
                <w:szCs w:val="24"/>
                <w:lang w:val="en-GB"/>
              </w:rPr>
              <w:t>Sign and ratify the United Nations Convention against Torture (United Kingdom of Great Britain and Northern Ireland #2);</w:t>
            </w:r>
          </w:p>
          <w:p w:rsidR="00D660FD" w:rsidRPr="0011703C" w:rsidRDefault="00D660FD" w:rsidP="00D660FD">
            <w:pPr>
              <w:suppressAutoHyphens/>
              <w:spacing w:before="40" w:after="40" w:line="240" w:lineRule="auto"/>
              <w:jc w:val="both"/>
              <w:rPr>
                <w:rFonts w:ascii="Andalus" w:eastAsia="Times New Roman" w:hAnsi="Andalus" w:cs="Andalus"/>
                <w:sz w:val="24"/>
                <w:szCs w:val="24"/>
                <w:lang w:val="en-GB"/>
              </w:rPr>
            </w:pPr>
          </w:p>
        </w:tc>
        <w:tc>
          <w:tcPr>
            <w:tcW w:w="2803" w:type="dxa"/>
            <w:vMerge/>
            <w:shd w:val="clear" w:color="auto" w:fill="auto"/>
          </w:tcPr>
          <w:p w:rsidR="004270A9" w:rsidRPr="0011703C" w:rsidRDefault="004270A9" w:rsidP="0011703C">
            <w:pPr>
              <w:suppressAutoHyphens/>
              <w:spacing w:before="40" w:after="40" w:line="240" w:lineRule="auto"/>
              <w:ind w:left="987"/>
              <w:rPr>
                <w:rFonts w:ascii="Andalus" w:eastAsia="Times New Roman" w:hAnsi="Andalus" w:cs="Andalus"/>
                <w:sz w:val="24"/>
                <w:szCs w:val="24"/>
                <w:lang w:val="en-GB"/>
              </w:rPr>
            </w:pPr>
          </w:p>
        </w:tc>
        <w:tc>
          <w:tcPr>
            <w:tcW w:w="2874" w:type="dxa"/>
            <w:vMerge/>
            <w:shd w:val="clear" w:color="auto" w:fill="auto"/>
          </w:tcPr>
          <w:p w:rsidR="004270A9" w:rsidRPr="0011703C" w:rsidRDefault="004270A9" w:rsidP="0011703C">
            <w:pPr>
              <w:suppressAutoHyphens/>
              <w:spacing w:before="40" w:after="40" w:line="240" w:lineRule="auto"/>
              <w:ind w:left="987"/>
              <w:rPr>
                <w:rFonts w:ascii="Andalus" w:eastAsia="Times New Roman" w:hAnsi="Andalus" w:cs="Andalus"/>
                <w:sz w:val="24"/>
                <w:szCs w:val="24"/>
                <w:lang w:val="en-GB"/>
              </w:rPr>
            </w:pPr>
          </w:p>
        </w:tc>
      </w:tr>
      <w:tr w:rsidR="004270A9" w:rsidRPr="0011703C" w:rsidTr="00D660FD">
        <w:tc>
          <w:tcPr>
            <w:tcW w:w="3287" w:type="dxa"/>
            <w:shd w:val="clear" w:color="auto" w:fill="auto"/>
          </w:tcPr>
          <w:p w:rsidR="004270A9" w:rsidRPr="00D660FD" w:rsidRDefault="004270A9"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72.16</w:t>
            </w:r>
            <w:r w:rsidR="00D660FD" w:rsidRPr="00D660FD">
              <w:rPr>
                <w:rFonts w:ascii="Andalus" w:eastAsia="Times New Roman" w:hAnsi="Andalus" w:cs="Andalus"/>
                <w:lang w:val="en-GB"/>
              </w:rPr>
              <w:t xml:space="preserve"> </w:t>
            </w:r>
            <w:r w:rsidRPr="00D660FD">
              <w:rPr>
                <w:rFonts w:ascii="Andalus" w:eastAsia="Times New Roman" w:hAnsi="Andalus" w:cs="Andalus"/>
                <w:lang w:val="en-GB"/>
              </w:rPr>
              <w:t xml:space="preserve">Consider ratifying the United Nations Convention </w:t>
            </w:r>
            <w:r w:rsidRPr="00D660FD">
              <w:rPr>
                <w:rFonts w:ascii="Andalus" w:eastAsia="Times New Roman" w:hAnsi="Andalus" w:cs="Andalus"/>
                <w:lang w:val="en-GB"/>
              </w:rPr>
              <w:lastRenderedPageBreak/>
              <w:t xml:space="preserve">against Torture (Indonesia #2); </w:t>
            </w:r>
          </w:p>
          <w:p w:rsidR="00D660FD" w:rsidRPr="00D660FD" w:rsidRDefault="00D660FD" w:rsidP="00D660FD">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4270A9" w:rsidRPr="00D660FD" w:rsidRDefault="004270A9"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4270A9" w:rsidRPr="00D660FD" w:rsidRDefault="004270A9" w:rsidP="0011703C">
            <w:pPr>
              <w:suppressAutoHyphens/>
              <w:spacing w:after="0" w:line="240" w:lineRule="atLeast"/>
              <w:ind w:left="987"/>
              <w:rPr>
                <w:rFonts w:ascii="Andalus" w:eastAsia="Times New Roman" w:hAnsi="Andalus" w:cs="Andalus"/>
                <w:lang w:val="en-GB"/>
              </w:rPr>
            </w:pPr>
          </w:p>
        </w:tc>
      </w:tr>
      <w:tr w:rsidR="004270A9" w:rsidRPr="0011703C" w:rsidTr="00D660FD">
        <w:tc>
          <w:tcPr>
            <w:tcW w:w="3287" w:type="dxa"/>
            <w:shd w:val="clear" w:color="auto" w:fill="auto"/>
          </w:tcPr>
          <w:p w:rsidR="004270A9" w:rsidRDefault="004270A9"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lastRenderedPageBreak/>
              <w:t>72.17 Consider signing and ratifying the Convention against Torture (Slovenia #4);</w:t>
            </w:r>
          </w:p>
          <w:p w:rsidR="00D660FD" w:rsidRPr="00D660FD" w:rsidRDefault="00D660FD" w:rsidP="00D660FD">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4270A9" w:rsidRPr="00D660FD" w:rsidRDefault="004270A9"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4270A9" w:rsidRPr="00D660FD" w:rsidRDefault="004270A9" w:rsidP="0011703C">
            <w:pPr>
              <w:suppressAutoHyphens/>
              <w:spacing w:after="0" w:line="240" w:lineRule="atLeast"/>
              <w:ind w:left="987"/>
              <w:rPr>
                <w:rFonts w:ascii="Andalus" w:eastAsia="Times New Roman" w:hAnsi="Andalus" w:cs="Andalus"/>
                <w:lang w:val="en-GB"/>
              </w:rPr>
            </w:pPr>
          </w:p>
        </w:tc>
      </w:tr>
      <w:tr w:rsidR="004270A9" w:rsidRPr="0011703C" w:rsidTr="00D660FD">
        <w:tc>
          <w:tcPr>
            <w:tcW w:w="3287" w:type="dxa"/>
            <w:shd w:val="clear" w:color="auto" w:fill="auto"/>
          </w:tcPr>
          <w:p w:rsidR="004270A9" w:rsidRPr="00D660FD" w:rsidRDefault="004270A9"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72.18Ratify the CAT, ICRMW and the Optional Protocol to CAT (Sierra Leone #1);</w:t>
            </w:r>
          </w:p>
          <w:p w:rsidR="00D660FD" w:rsidRPr="00D660FD" w:rsidRDefault="00D660FD" w:rsidP="00D660FD">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4270A9" w:rsidRPr="00D660FD" w:rsidRDefault="004270A9"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4270A9" w:rsidRPr="00D660FD" w:rsidRDefault="004270A9" w:rsidP="0011703C">
            <w:pPr>
              <w:suppressAutoHyphens/>
              <w:spacing w:after="0" w:line="240" w:lineRule="atLeast"/>
              <w:ind w:left="987"/>
              <w:rPr>
                <w:rFonts w:ascii="Andalus" w:eastAsia="Times New Roman" w:hAnsi="Andalus" w:cs="Andalus"/>
                <w:lang w:val="en-GB"/>
              </w:rPr>
            </w:pPr>
          </w:p>
        </w:tc>
      </w:tr>
      <w:tr w:rsidR="004270A9" w:rsidRPr="0011703C" w:rsidTr="00D660FD">
        <w:tc>
          <w:tcPr>
            <w:tcW w:w="3287" w:type="dxa"/>
            <w:shd w:val="clear" w:color="auto" w:fill="auto"/>
          </w:tcPr>
          <w:p w:rsidR="004270A9" w:rsidRDefault="004270A9"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US"/>
              </w:rPr>
              <w:t xml:space="preserve">72.19 </w:t>
            </w:r>
            <w:r w:rsidRPr="00D660FD">
              <w:rPr>
                <w:rFonts w:ascii="Andalus" w:eastAsia="Times New Roman" w:hAnsi="Andalus" w:cs="Andalus"/>
                <w:lang w:val="en-GB"/>
              </w:rPr>
              <w:t>Sign and ratify the Convention against Torture and Other Cruel, Inhuman or Degrading Treatment or Punishment, and ratify the International Convention for the Protection of All Persons from Enforced Disappearance (France #4);</w:t>
            </w:r>
          </w:p>
          <w:p w:rsidR="00D660FD" w:rsidRPr="00D660FD" w:rsidRDefault="00D660FD" w:rsidP="00D660FD">
            <w:pPr>
              <w:suppressAutoHyphens/>
              <w:spacing w:after="0" w:line="240" w:lineRule="atLeast"/>
              <w:jc w:val="both"/>
              <w:rPr>
                <w:rFonts w:ascii="Andalus" w:eastAsia="Times New Roman" w:hAnsi="Andalus" w:cs="Andalus"/>
                <w:lang w:val="en-GB"/>
              </w:rPr>
            </w:pPr>
          </w:p>
        </w:tc>
        <w:tc>
          <w:tcPr>
            <w:tcW w:w="2803" w:type="dxa"/>
            <w:vMerge w:val="restart"/>
            <w:shd w:val="clear" w:color="auto" w:fill="auto"/>
          </w:tcPr>
          <w:p w:rsidR="004270A9" w:rsidRPr="00D660FD" w:rsidRDefault="004270A9" w:rsidP="0011703C">
            <w:pPr>
              <w:suppressAutoHyphens/>
              <w:spacing w:after="0" w:line="240" w:lineRule="atLeast"/>
              <w:ind w:left="987"/>
              <w:rPr>
                <w:rFonts w:ascii="Andalus" w:eastAsia="Times New Roman" w:hAnsi="Andalus" w:cs="Andalus"/>
                <w:lang w:val="en-GB"/>
              </w:rPr>
            </w:pPr>
          </w:p>
        </w:tc>
        <w:tc>
          <w:tcPr>
            <w:tcW w:w="2874" w:type="dxa"/>
            <w:vMerge w:val="restart"/>
            <w:shd w:val="clear" w:color="auto" w:fill="auto"/>
          </w:tcPr>
          <w:p w:rsidR="004270A9" w:rsidRPr="00D660FD" w:rsidRDefault="004270A9" w:rsidP="00D660FD">
            <w:pPr>
              <w:suppressAutoHyphens/>
              <w:spacing w:before="40" w:after="40" w:line="240" w:lineRule="auto"/>
              <w:jc w:val="both"/>
              <w:rPr>
                <w:rFonts w:ascii="Andalus" w:eastAsia="Times New Roman" w:hAnsi="Andalus" w:cs="Andalus"/>
                <w:lang w:val="en-GB"/>
              </w:rPr>
            </w:pPr>
            <w:r w:rsidRPr="00D660FD">
              <w:rPr>
                <w:rFonts w:ascii="Andalus" w:eastAsia="Times New Roman" w:hAnsi="Andalus" w:cs="Andalus"/>
                <w:lang w:val="en-GB"/>
              </w:rPr>
              <w:t xml:space="preserve"> Additionally, Grenada ratified the Convention on the Rights of Persons with Disabilities in 2014.</w:t>
            </w:r>
          </w:p>
        </w:tc>
      </w:tr>
      <w:tr w:rsidR="004270A9" w:rsidRPr="0011703C" w:rsidTr="00D660FD">
        <w:tc>
          <w:tcPr>
            <w:tcW w:w="3287" w:type="dxa"/>
            <w:shd w:val="clear" w:color="auto" w:fill="auto"/>
          </w:tcPr>
          <w:p w:rsidR="004270A9" w:rsidRPr="00D660FD" w:rsidRDefault="004270A9" w:rsidP="00D660FD">
            <w:pPr>
              <w:suppressAutoHyphens/>
              <w:spacing w:before="40" w:after="40" w:line="240" w:lineRule="auto"/>
              <w:jc w:val="both"/>
              <w:rPr>
                <w:rFonts w:ascii="Andalus" w:eastAsia="Times New Roman" w:hAnsi="Andalus" w:cs="Andalus"/>
                <w:lang w:val="en-GB"/>
              </w:rPr>
            </w:pPr>
            <w:r w:rsidRPr="00D660FD">
              <w:rPr>
                <w:rFonts w:ascii="Andalus" w:eastAsia="Times New Roman" w:hAnsi="Andalus" w:cs="Andalus"/>
                <w:lang w:val="en-US"/>
              </w:rPr>
              <w:t>72.20</w:t>
            </w:r>
            <w:r w:rsidR="00D660FD" w:rsidRPr="00D660FD">
              <w:rPr>
                <w:rFonts w:ascii="Andalus" w:eastAsia="Times New Roman" w:hAnsi="Andalus" w:cs="Andalus"/>
                <w:lang w:val="en-US"/>
              </w:rPr>
              <w:t xml:space="preserve"> </w:t>
            </w:r>
            <w:r w:rsidRPr="00D660FD">
              <w:rPr>
                <w:rFonts w:ascii="Andalus" w:eastAsia="Times New Roman" w:hAnsi="Andalus" w:cs="Andalus"/>
                <w:lang w:val="en-GB"/>
              </w:rPr>
              <w:t>Ratify the Convention against Torture and Other Cruel, Inhuman or Degrading Treatment or Punishment, the International Convention for the Protection of All Persons from Enforced Disappearance, the Convention on the Rights of Persons with Disabilities and the various Inter-American human rights instruments (Uruguay #3);</w:t>
            </w:r>
          </w:p>
          <w:p w:rsidR="00D660FD" w:rsidRPr="00D660FD" w:rsidRDefault="00D660FD" w:rsidP="00D660FD">
            <w:pPr>
              <w:suppressAutoHyphens/>
              <w:spacing w:before="40" w:after="40" w:line="240" w:lineRule="auto"/>
              <w:jc w:val="both"/>
              <w:rPr>
                <w:rFonts w:ascii="Andalus" w:eastAsia="Times New Roman" w:hAnsi="Andalus" w:cs="Andalus"/>
                <w:lang w:val="en-US"/>
              </w:rPr>
            </w:pPr>
          </w:p>
        </w:tc>
        <w:tc>
          <w:tcPr>
            <w:tcW w:w="2803" w:type="dxa"/>
            <w:vMerge/>
            <w:shd w:val="clear" w:color="auto" w:fill="auto"/>
          </w:tcPr>
          <w:p w:rsidR="004270A9" w:rsidRPr="00D660FD" w:rsidRDefault="004270A9" w:rsidP="0011703C">
            <w:pPr>
              <w:suppressAutoHyphens/>
              <w:spacing w:before="40" w:after="40" w:line="240" w:lineRule="auto"/>
              <w:ind w:left="987"/>
              <w:rPr>
                <w:rFonts w:ascii="Andalus" w:eastAsia="Times New Roman" w:hAnsi="Andalus" w:cs="Andalus"/>
                <w:lang w:val="en-GB"/>
              </w:rPr>
            </w:pPr>
          </w:p>
        </w:tc>
        <w:tc>
          <w:tcPr>
            <w:tcW w:w="2874" w:type="dxa"/>
            <w:vMerge/>
            <w:shd w:val="clear" w:color="auto" w:fill="auto"/>
          </w:tcPr>
          <w:p w:rsidR="004270A9" w:rsidRPr="00D660FD" w:rsidRDefault="004270A9" w:rsidP="00D660FD">
            <w:pPr>
              <w:suppressAutoHyphens/>
              <w:spacing w:before="40" w:after="40" w:line="240" w:lineRule="auto"/>
              <w:jc w:val="both"/>
              <w:rPr>
                <w:rFonts w:ascii="Andalus" w:eastAsia="Times New Roman" w:hAnsi="Andalus" w:cs="Andalus"/>
                <w:lang w:val="en-GB"/>
              </w:rPr>
            </w:pPr>
          </w:p>
        </w:tc>
      </w:tr>
      <w:tr w:rsidR="009D0AE9" w:rsidRPr="0011703C" w:rsidTr="00D660FD">
        <w:tc>
          <w:tcPr>
            <w:tcW w:w="3287" w:type="dxa"/>
            <w:shd w:val="clear" w:color="auto" w:fill="auto"/>
          </w:tcPr>
          <w:p w:rsidR="009D0AE9" w:rsidRPr="00D660FD" w:rsidRDefault="009D0AE9" w:rsidP="00D660FD">
            <w:pPr>
              <w:suppressAutoHyphens/>
              <w:spacing w:before="40" w:after="40" w:line="240" w:lineRule="auto"/>
              <w:jc w:val="both"/>
              <w:rPr>
                <w:rFonts w:ascii="Andalus" w:eastAsia="Times New Roman" w:hAnsi="Andalus" w:cs="Andalus"/>
                <w:lang w:val="en-GB"/>
              </w:rPr>
            </w:pPr>
            <w:r w:rsidRPr="00D660FD">
              <w:rPr>
                <w:rFonts w:ascii="Andalus" w:eastAsia="Times New Roman" w:hAnsi="Andalus" w:cs="Andalus"/>
                <w:lang w:val="en-GB"/>
              </w:rPr>
              <w:t>72.21</w:t>
            </w:r>
            <w:r w:rsidR="00D660FD" w:rsidRPr="00D660FD">
              <w:rPr>
                <w:rFonts w:ascii="Andalus" w:eastAsia="Times New Roman" w:hAnsi="Andalus" w:cs="Andalus"/>
                <w:lang w:val="en-GB"/>
              </w:rPr>
              <w:t xml:space="preserve"> </w:t>
            </w:r>
            <w:r w:rsidRPr="00D660FD">
              <w:rPr>
                <w:rFonts w:ascii="Andalus" w:eastAsia="Times New Roman" w:hAnsi="Andalus" w:cs="Andalus"/>
                <w:lang w:val="en-GB"/>
              </w:rPr>
              <w:t>Ratify the International Convention on the Protection of the Rights of All Migrant Workers and Members of Their Families (Algeria #2);</w:t>
            </w:r>
          </w:p>
          <w:p w:rsidR="00D660FD" w:rsidRPr="00D660FD" w:rsidRDefault="00D660FD" w:rsidP="00D660FD">
            <w:pPr>
              <w:suppressAutoHyphens/>
              <w:spacing w:before="40" w:after="40" w:line="240" w:lineRule="auto"/>
              <w:jc w:val="both"/>
              <w:rPr>
                <w:rFonts w:ascii="Andalus" w:eastAsia="Times New Roman" w:hAnsi="Andalus" w:cs="Andalus"/>
                <w:lang w:val="en-GB"/>
              </w:rPr>
            </w:pPr>
          </w:p>
        </w:tc>
        <w:tc>
          <w:tcPr>
            <w:tcW w:w="2803" w:type="dxa"/>
            <w:vMerge w:val="restart"/>
            <w:shd w:val="clear" w:color="auto" w:fill="auto"/>
          </w:tcPr>
          <w:p w:rsidR="009D0AE9" w:rsidRPr="00D660FD" w:rsidRDefault="009D0AE9" w:rsidP="00D46D99">
            <w:pPr>
              <w:suppressAutoHyphens/>
              <w:spacing w:before="40" w:after="40" w:line="240" w:lineRule="auto"/>
              <w:ind w:left="987"/>
              <w:rPr>
                <w:rFonts w:ascii="Andalus" w:eastAsia="Times New Roman" w:hAnsi="Andalus" w:cs="Andalus"/>
                <w:lang w:val="en-GB"/>
              </w:rPr>
            </w:pPr>
          </w:p>
        </w:tc>
        <w:tc>
          <w:tcPr>
            <w:tcW w:w="2874" w:type="dxa"/>
            <w:vMerge w:val="restart"/>
            <w:shd w:val="clear" w:color="auto" w:fill="auto"/>
          </w:tcPr>
          <w:p w:rsidR="00D46D99" w:rsidRDefault="00D46D99" w:rsidP="00D660FD">
            <w:pPr>
              <w:suppressAutoHyphens/>
              <w:spacing w:after="0" w:line="240" w:lineRule="atLeast"/>
              <w:jc w:val="both"/>
              <w:rPr>
                <w:rFonts w:ascii="Andalus" w:eastAsia="Times New Roman" w:hAnsi="Andalus" w:cs="Andalus"/>
                <w:lang w:val="en-GB"/>
              </w:rPr>
            </w:pPr>
          </w:p>
          <w:p w:rsidR="00D46D99" w:rsidRDefault="00D46D99" w:rsidP="00D660FD">
            <w:pPr>
              <w:suppressAutoHyphens/>
              <w:spacing w:after="0" w:line="240" w:lineRule="atLeast"/>
              <w:jc w:val="both"/>
              <w:rPr>
                <w:rFonts w:ascii="Andalus" w:eastAsia="Times New Roman" w:hAnsi="Andalus" w:cs="Andalus"/>
                <w:lang w:val="en-GB"/>
              </w:rPr>
            </w:pPr>
          </w:p>
          <w:p w:rsidR="00D46D99" w:rsidRDefault="00D46D99" w:rsidP="00D660FD">
            <w:pPr>
              <w:suppressAutoHyphens/>
              <w:spacing w:after="0" w:line="240" w:lineRule="atLeast"/>
              <w:jc w:val="both"/>
              <w:rPr>
                <w:rFonts w:ascii="Andalus" w:eastAsia="Times New Roman" w:hAnsi="Andalus" w:cs="Andalus"/>
                <w:lang w:val="en-GB"/>
              </w:rPr>
            </w:pPr>
          </w:p>
          <w:p w:rsidR="00D46D99" w:rsidRDefault="00D46D99" w:rsidP="00D660FD">
            <w:pPr>
              <w:suppressAutoHyphens/>
              <w:spacing w:after="0" w:line="240" w:lineRule="atLeast"/>
              <w:jc w:val="both"/>
              <w:rPr>
                <w:rFonts w:ascii="Andalus" w:eastAsia="Times New Roman" w:hAnsi="Andalus" w:cs="Andalus"/>
                <w:lang w:val="en-GB"/>
              </w:rPr>
            </w:pPr>
          </w:p>
          <w:p w:rsidR="00D46D99" w:rsidRDefault="00D46D99" w:rsidP="00D660FD">
            <w:pPr>
              <w:suppressAutoHyphens/>
              <w:spacing w:after="0" w:line="240" w:lineRule="atLeast"/>
              <w:jc w:val="both"/>
              <w:rPr>
                <w:rFonts w:ascii="Andalus" w:eastAsia="Times New Roman" w:hAnsi="Andalus" w:cs="Andalus"/>
                <w:lang w:val="en-GB"/>
              </w:rPr>
            </w:pPr>
          </w:p>
          <w:p w:rsidR="00D46D99" w:rsidRDefault="00D46D99" w:rsidP="00D660FD">
            <w:pPr>
              <w:suppressAutoHyphens/>
              <w:spacing w:after="0" w:line="240" w:lineRule="atLeast"/>
              <w:jc w:val="both"/>
              <w:rPr>
                <w:rFonts w:ascii="Andalus" w:eastAsia="Times New Roman" w:hAnsi="Andalus" w:cs="Andalus"/>
                <w:lang w:val="en-GB"/>
              </w:rPr>
            </w:pPr>
          </w:p>
          <w:p w:rsidR="00D46D99" w:rsidRDefault="00D46D99" w:rsidP="00D660FD">
            <w:pPr>
              <w:suppressAutoHyphens/>
              <w:spacing w:after="0" w:line="240" w:lineRule="atLeast"/>
              <w:jc w:val="both"/>
              <w:rPr>
                <w:rFonts w:ascii="Andalus" w:eastAsia="Times New Roman" w:hAnsi="Andalus" w:cs="Andalus"/>
                <w:lang w:val="en-GB"/>
              </w:rPr>
            </w:pPr>
          </w:p>
          <w:p w:rsidR="00D46D99" w:rsidRDefault="00D46D99" w:rsidP="00D660FD">
            <w:pPr>
              <w:suppressAutoHyphens/>
              <w:spacing w:after="0" w:line="240" w:lineRule="atLeast"/>
              <w:jc w:val="both"/>
              <w:rPr>
                <w:rFonts w:ascii="Andalus" w:eastAsia="Times New Roman" w:hAnsi="Andalus" w:cs="Andalus"/>
                <w:lang w:val="en-GB"/>
              </w:rPr>
            </w:pPr>
          </w:p>
          <w:p w:rsidR="00D46D99" w:rsidRDefault="00D46D99" w:rsidP="00D660FD">
            <w:pPr>
              <w:suppressAutoHyphens/>
              <w:spacing w:after="0" w:line="240" w:lineRule="atLeast"/>
              <w:jc w:val="both"/>
              <w:rPr>
                <w:rFonts w:ascii="Andalus" w:eastAsia="Times New Roman" w:hAnsi="Andalus" w:cs="Andalus"/>
                <w:lang w:val="en-GB"/>
              </w:rPr>
            </w:pPr>
          </w:p>
          <w:p w:rsidR="00D46D99" w:rsidRDefault="00D46D99" w:rsidP="00D660FD">
            <w:pPr>
              <w:suppressAutoHyphens/>
              <w:spacing w:after="0" w:line="240" w:lineRule="atLeast"/>
              <w:jc w:val="both"/>
              <w:rPr>
                <w:rFonts w:ascii="Andalus" w:eastAsia="Times New Roman" w:hAnsi="Andalus" w:cs="Andalus"/>
                <w:lang w:val="en-GB"/>
              </w:rPr>
            </w:pPr>
          </w:p>
          <w:p w:rsidR="00D46D99" w:rsidRDefault="00D46D99" w:rsidP="00D660FD">
            <w:pPr>
              <w:suppressAutoHyphens/>
              <w:spacing w:after="0" w:line="240" w:lineRule="atLeast"/>
              <w:jc w:val="both"/>
              <w:rPr>
                <w:rFonts w:ascii="Andalus" w:eastAsia="Times New Roman" w:hAnsi="Andalus" w:cs="Andalus"/>
                <w:lang w:val="en-GB"/>
              </w:rPr>
            </w:pPr>
          </w:p>
          <w:p w:rsidR="00D46D99" w:rsidRDefault="00D46D99" w:rsidP="00D660FD">
            <w:pPr>
              <w:suppressAutoHyphens/>
              <w:spacing w:after="0" w:line="240" w:lineRule="atLeast"/>
              <w:jc w:val="both"/>
              <w:rPr>
                <w:rFonts w:ascii="Andalus" w:eastAsia="Times New Roman" w:hAnsi="Andalus" w:cs="Andalus"/>
                <w:lang w:val="en-GB"/>
              </w:rPr>
            </w:pPr>
          </w:p>
          <w:p w:rsidR="00D46D99" w:rsidRDefault="00D46D99" w:rsidP="00D660FD">
            <w:pPr>
              <w:suppressAutoHyphens/>
              <w:spacing w:after="0" w:line="240" w:lineRule="atLeast"/>
              <w:jc w:val="both"/>
              <w:rPr>
                <w:rFonts w:ascii="Andalus" w:eastAsia="Times New Roman" w:hAnsi="Andalus" w:cs="Andalus"/>
                <w:lang w:val="en-GB"/>
              </w:rPr>
            </w:pPr>
          </w:p>
          <w:p w:rsidR="009D0AE9" w:rsidRPr="00D660FD" w:rsidRDefault="009D0AE9"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Grenada will continue to review all of the treaties and human rights instruments with a view to taking a position on them within the context of their relevance to Grenada and in keeping with our resource capacity.</w:t>
            </w:r>
          </w:p>
        </w:tc>
      </w:tr>
      <w:tr w:rsidR="009D0AE9" w:rsidRPr="0011703C" w:rsidTr="00D660FD">
        <w:tc>
          <w:tcPr>
            <w:tcW w:w="3287" w:type="dxa"/>
            <w:shd w:val="clear" w:color="auto" w:fill="auto"/>
          </w:tcPr>
          <w:p w:rsidR="009D0AE9" w:rsidRPr="00D660FD" w:rsidRDefault="009D0AE9"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 xml:space="preserve">72.22 Consider the possibility of ratifying the International </w:t>
            </w:r>
            <w:r w:rsidRPr="00D660FD">
              <w:rPr>
                <w:rFonts w:ascii="Andalus" w:eastAsia="Times New Roman" w:hAnsi="Andalus" w:cs="Andalus"/>
                <w:lang w:val="en-GB"/>
              </w:rPr>
              <w:lastRenderedPageBreak/>
              <w:t>Convention on the Protection of the Rights of All Migrant Workers and Members of Their Families of 1990 (Ecuador #2);</w:t>
            </w:r>
          </w:p>
          <w:p w:rsidR="00D660FD" w:rsidRPr="00D660FD" w:rsidRDefault="00D660FD" w:rsidP="00D660FD">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9D0AE9" w:rsidRPr="00D660FD" w:rsidRDefault="009D0AE9"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9D0AE9" w:rsidRPr="00D660FD" w:rsidRDefault="009D0AE9" w:rsidP="0011703C">
            <w:pPr>
              <w:suppressAutoHyphens/>
              <w:spacing w:after="0" w:line="240" w:lineRule="atLeast"/>
              <w:rPr>
                <w:rFonts w:ascii="Andalus" w:eastAsia="Times New Roman" w:hAnsi="Andalus" w:cs="Andalus"/>
                <w:lang w:val="en-GB"/>
              </w:rPr>
            </w:pPr>
          </w:p>
        </w:tc>
      </w:tr>
      <w:tr w:rsidR="009D0AE9" w:rsidRPr="0011703C" w:rsidTr="00D660FD">
        <w:tc>
          <w:tcPr>
            <w:tcW w:w="3287" w:type="dxa"/>
            <w:shd w:val="clear" w:color="auto" w:fill="auto"/>
          </w:tcPr>
          <w:p w:rsidR="009D0AE9" w:rsidRPr="00D660FD" w:rsidRDefault="009D0AE9"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US"/>
              </w:rPr>
              <w:lastRenderedPageBreak/>
              <w:t>72.23</w:t>
            </w:r>
            <w:r w:rsidR="00D660FD" w:rsidRPr="00D660FD">
              <w:rPr>
                <w:rFonts w:ascii="Andalus" w:eastAsia="Times New Roman" w:hAnsi="Andalus" w:cs="Andalus"/>
                <w:lang w:val="en-US"/>
              </w:rPr>
              <w:t xml:space="preserve"> </w:t>
            </w:r>
            <w:r w:rsidRPr="00D660FD">
              <w:rPr>
                <w:rFonts w:ascii="Andalus" w:eastAsia="Times New Roman" w:hAnsi="Andalus" w:cs="Andalus"/>
                <w:lang w:val="en-GB"/>
              </w:rPr>
              <w:t>Become party to the Convention on the Prevention and Punishment of the Crime of Genocide (Ghana #2);</w:t>
            </w:r>
          </w:p>
          <w:p w:rsidR="00D660FD" w:rsidRPr="00D660FD" w:rsidRDefault="00D660FD" w:rsidP="00D660FD">
            <w:pPr>
              <w:suppressAutoHyphens/>
              <w:spacing w:after="0" w:line="240" w:lineRule="atLeast"/>
              <w:jc w:val="both"/>
              <w:rPr>
                <w:rFonts w:ascii="Andalus" w:eastAsia="Times New Roman" w:hAnsi="Andalus" w:cs="Andalus"/>
                <w:lang w:val="en-GB"/>
              </w:rPr>
            </w:pPr>
          </w:p>
        </w:tc>
        <w:tc>
          <w:tcPr>
            <w:tcW w:w="2803" w:type="dxa"/>
            <w:vMerge w:val="restart"/>
            <w:shd w:val="clear" w:color="auto" w:fill="auto"/>
          </w:tcPr>
          <w:p w:rsidR="009D0AE9" w:rsidRPr="00D660FD" w:rsidRDefault="009D0AE9" w:rsidP="0011703C">
            <w:pPr>
              <w:suppressAutoHyphens/>
              <w:spacing w:before="40" w:after="40" w:line="240" w:lineRule="auto"/>
              <w:ind w:left="987"/>
              <w:rPr>
                <w:rFonts w:ascii="Andalus" w:eastAsia="Times New Roman" w:hAnsi="Andalus" w:cs="Andalus"/>
                <w:lang w:val="en-GB"/>
              </w:rPr>
            </w:pPr>
            <w:r w:rsidRPr="00D660FD">
              <w:rPr>
                <w:rFonts w:ascii="Andalus" w:eastAsia="Times New Roman" w:hAnsi="Andalus" w:cs="Andalus"/>
                <w:lang w:val="en-GB"/>
              </w:rPr>
              <w:t>Noted</w:t>
            </w:r>
          </w:p>
        </w:tc>
        <w:tc>
          <w:tcPr>
            <w:tcW w:w="2874" w:type="dxa"/>
            <w:vMerge/>
            <w:shd w:val="clear" w:color="auto" w:fill="auto"/>
          </w:tcPr>
          <w:p w:rsidR="009D0AE9" w:rsidRPr="00D660FD" w:rsidRDefault="009D0AE9" w:rsidP="0011703C">
            <w:pPr>
              <w:suppressAutoHyphens/>
              <w:spacing w:after="0" w:line="240" w:lineRule="atLeast"/>
              <w:rPr>
                <w:rFonts w:ascii="Andalus" w:eastAsia="Times New Roman" w:hAnsi="Andalus" w:cs="Andalus"/>
                <w:lang w:val="en-GB"/>
              </w:rPr>
            </w:pPr>
          </w:p>
        </w:tc>
      </w:tr>
      <w:tr w:rsidR="009D0AE9" w:rsidRPr="0011703C" w:rsidTr="00D660FD">
        <w:tc>
          <w:tcPr>
            <w:tcW w:w="3287" w:type="dxa"/>
            <w:shd w:val="clear" w:color="auto" w:fill="auto"/>
          </w:tcPr>
          <w:p w:rsidR="009D0AE9" w:rsidRPr="00D660FD" w:rsidRDefault="009D0AE9" w:rsidP="00D660FD">
            <w:pPr>
              <w:suppressAutoHyphens/>
              <w:spacing w:before="40" w:after="40" w:line="240" w:lineRule="auto"/>
              <w:jc w:val="both"/>
              <w:rPr>
                <w:rFonts w:ascii="Andalus" w:eastAsia="Times New Roman" w:hAnsi="Andalus" w:cs="Andalus"/>
                <w:lang w:val="en-GB"/>
              </w:rPr>
            </w:pPr>
            <w:r w:rsidRPr="00D660FD">
              <w:rPr>
                <w:rFonts w:ascii="Andalus" w:eastAsia="Times New Roman" w:hAnsi="Andalus" w:cs="Andalus"/>
                <w:lang w:val="en-GB"/>
              </w:rPr>
              <w:t>72.24</w:t>
            </w:r>
            <w:r w:rsidR="00D660FD" w:rsidRPr="00D660FD">
              <w:rPr>
                <w:rFonts w:ascii="Andalus" w:eastAsia="Times New Roman" w:hAnsi="Andalus" w:cs="Andalus"/>
                <w:lang w:val="en-GB"/>
              </w:rPr>
              <w:t xml:space="preserve"> </w:t>
            </w:r>
            <w:r w:rsidRPr="00D660FD">
              <w:rPr>
                <w:rFonts w:ascii="Andalus" w:eastAsia="Times New Roman" w:hAnsi="Andalus" w:cs="Andalus"/>
                <w:lang w:val="en-GB"/>
              </w:rPr>
              <w:t>Ratify the International Convention on the Prevention and Punishment of the Crime of Genocide (Armenia #1);</w:t>
            </w:r>
          </w:p>
          <w:p w:rsidR="00D660FD" w:rsidRPr="00D660FD" w:rsidRDefault="00D660FD" w:rsidP="00D660FD">
            <w:pPr>
              <w:suppressAutoHyphens/>
              <w:spacing w:before="40" w:after="40" w:line="240" w:lineRule="auto"/>
              <w:jc w:val="both"/>
              <w:rPr>
                <w:rFonts w:ascii="Andalus" w:eastAsia="Times New Roman" w:hAnsi="Andalus" w:cs="Andalus"/>
                <w:lang w:val="en-GB"/>
              </w:rPr>
            </w:pPr>
          </w:p>
        </w:tc>
        <w:tc>
          <w:tcPr>
            <w:tcW w:w="2803" w:type="dxa"/>
            <w:vMerge/>
            <w:shd w:val="clear" w:color="auto" w:fill="auto"/>
          </w:tcPr>
          <w:p w:rsidR="009D0AE9" w:rsidRPr="00D660FD" w:rsidRDefault="009D0AE9" w:rsidP="0011703C">
            <w:pPr>
              <w:suppressAutoHyphens/>
              <w:spacing w:before="40" w:after="40" w:line="240" w:lineRule="auto"/>
              <w:ind w:left="987"/>
              <w:rPr>
                <w:rFonts w:ascii="Andalus" w:eastAsia="Times New Roman" w:hAnsi="Andalus" w:cs="Andalus"/>
                <w:lang w:val="en-GB"/>
              </w:rPr>
            </w:pPr>
          </w:p>
        </w:tc>
        <w:tc>
          <w:tcPr>
            <w:tcW w:w="2874" w:type="dxa"/>
            <w:vMerge/>
            <w:shd w:val="clear" w:color="auto" w:fill="auto"/>
          </w:tcPr>
          <w:p w:rsidR="009D0AE9" w:rsidRPr="00D660FD" w:rsidRDefault="009D0AE9" w:rsidP="0011703C">
            <w:pPr>
              <w:suppressAutoHyphens/>
              <w:spacing w:before="40" w:after="40" w:line="240" w:lineRule="auto"/>
              <w:ind w:left="987"/>
              <w:rPr>
                <w:rFonts w:ascii="Andalus" w:eastAsia="Times New Roman" w:hAnsi="Andalus" w:cs="Andalus"/>
                <w:lang w:val="en-GB"/>
              </w:rPr>
            </w:pPr>
          </w:p>
        </w:tc>
      </w:tr>
      <w:tr w:rsidR="006A0014" w:rsidRPr="0011703C" w:rsidTr="00D660FD">
        <w:tc>
          <w:tcPr>
            <w:tcW w:w="3287" w:type="dxa"/>
            <w:shd w:val="clear" w:color="auto" w:fill="auto"/>
          </w:tcPr>
          <w:p w:rsidR="006A0014" w:rsidRPr="00D660FD" w:rsidRDefault="004270A9"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72.25</w:t>
            </w:r>
            <w:r w:rsidR="00D660FD" w:rsidRPr="00D660FD">
              <w:rPr>
                <w:rFonts w:ascii="Andalus" w:eastAsia="Times New Roman" w:hAnsi="Andalus" w:cs="Andalus"/>
                <w:lang w:val="en-GB"/>
              </w:rPr>
              <w:t xml:space="preserve"> </w:t>
            </w:r>
            <w:r w:rsidR="006A0014" w:rsidRPr="00D660FD">
              <w:rPr>
                <w:rFonts w:ascii="Andalus" w:eastAsia="Times New Roman" w:hAnsi="Andalus" w:cs="Andalus"/>
                <w:lang w:val="en-GB"/>
              </w:rPr>
              <w:t>Become a party to the UNESCO Convention against Discrimination in Education (Ghana #3);</w:t>
            </w:r>
          </w:p>
        </w:tc>
        <w:tc>
          <w:tcPr>
            <w:tcW w:w="2803" w:type="dxa"/>
            <w:shd w:val="clear" w:color="auto" w:fill="auto"/>
          </w:tcPr>
          <w:p w:rsidR="006A0014" w:rsidRPr="00D660FD" w:rsidRDefault="006A0014" w:rsidP="0011703C">
            <w:pPr>
              <w:suppressAutoHyphens/>
              <w:spacing w:after="0" w:line="240" w:lineRule="atLeast"/>
              <w:ind w:left="987"/>
              <w:rPr>
                <w:rFonts w:ascii="Andalus" w:eastAsia="Times New Roman" w:hAnsi="Andalus" w:cs="Andalus"/>
                <w:lang w:val="en-GB"/>
              </w:rPr>
            </w:pPr>
            <w:r w:rsidRPr="00D660FD">
              <w:rPr>
                <w:rFonts w:ascii="Andalus" w:eastAsia="Times New Roman" w:hAnsi="Andalus" w:cs="Andalus"/>
                <w:lang w:val="en-GB"/>
              </w:rPr>
              <w:t>Accepted</w:t>
            </w:r>
          </w:p>
        </w:tc>
        <w:tc>
          <w:tcPr>
            <w:tcW w:w="2874" w:type="dxa"/>
            <w:shd w:val="clear" w:color="auto" w:fill="auto"/>
          </w:tcPr>
          <w:p w:rsidR="006A0014" w:rsidRPr="00D660FD" w:rsidRDefault="004270A9" w:rsidP="0011703C">
            <w:pPr>
              <w:suppressAutoHyphens/>
              <w:spacing w:after="0" w:line="240" w:lineRule="atLeast"/>
              <w:rPr>
                <w:rFonts w:ascii="Andalus" w:eastAsia="Times New Roman" w:hAnsi="Andalus" w:cs="Andalus"/>
                <w:lang w:val="en-GB"/>
              </w:rPr>
            </w:pPr>
            <w:r w:rsidRPr="00D660FD">
              <w:rPr>
                <w:rFonts w:ascii="Andalus" w:eastAsia="Times New Roman" w:hAnsi="Andalus" w:cs="Andalus"/>
                <w:lang w:val="en-GB"/>
              </w:rPr>
              <w:t>Grenada supports this recommendation</w:t>
            </w:r>
          </w:p>
        </w:tc>
      </w:tr>
      <w:tr w:rsidR="004270A9" w:rsidRPr="0011703C" w:rsidTr="00D660FD">
        <w:trPr>
          <w:trHeight w:val="827"/>
        </w:trPr>
        <w:tc>
          <w:tcPr>
            <w:tcW w:w="8964" w:type="dxa"/>
            <w:gridSpan w:val="3"/>
            <w:shd w:val="clear" w:color="auto" w:fill="auto"/>
          </w:tcPr>
          <w:p w:rsidR="004270A9" w:rsidRPr="00D660FD" w:rsidRDefault="004270A9" w:rsidP="0011703C">
            <w:pPr>
              <w:suppressAutoHyphens/>
              <w:spacing w:after="0" w:line="240" w:lineRule="atLeast"/>
              <w:rPr>
                <w:rFonts w:ascii="Andalus" w:eastAsia="Times New Roman" w:hAnsi="Andalus" w:cs="Andalus"/>
                <w:b/>
                <w:u w:val="single"/>
              </w:rPr>
            </w:pPr>
          </w:p>
          <w:p w:rsidR="004270A9" w:rsidRPr="00D660FD" w:rsidRDefault="005F4229" w:rsidP="0011703C">
            <w:pPr>
              <w:suppressAutoHyphens/>
              <w:spacing w:after="0" w:line="240" w:lineRule="atLeast"/>
              <w:rPr>
                <w:rFonts w:ascii="Andalus" w:eastAsia="Times New Roman" w:hAnsi="Andalus" w:cs="Andalus"/>
                <w:b/>
                <w:u w:val="single"/>
                <w:lang w:val="en-GB"/>
              </w:rPr>
            </w:pPr>
            <w:r w:rsidRPr="00D660FD">
              <w:rPr>
                <w:rFonts w:ascii="Andalus" w:eastAsia="Times New Roman" w:hAnsi="Andalus" w:cs="Andalus"/>
                <w:b/>
                <w:u w:val="single"/>
                <w:lang w:val="en-GB"/>
              </w:rPr>
              <w:t>Thematic area 2</w:t>
            </w:r>
            <w:r w:rsidR="004270A9" w:rsidRPr="00D660FD">
              <w:rPr>
                <w:rFonts w:ascii="Andalus" w:eastAsia="Times New Roman" w:hAnsi="Andalus" w:cs="Andalus"/>
                <w:b/>
                <w:u w:val="single"/>
                <w:lang w:val="en-GB"/>
              </w:rPr>
              <w:t>:  Institutional and human rights infrastructure and policy measures</w:t>
            </w:r>
          </w:p>
          <w:p w:rsidR="00D660FD" w:rsidRPr="00D660FD" w:rsidRDefault="00D660FD" w:rsidP="0011703C">
            <w:pPr>
              <w:suppressAutoHyphens/>
              <w:spacing w:after="0" w:line="240" w:lineRule="atLeast"/>
              <w:rPr>
                <w:rFonts w:ascii="Andalus" w:eastAsia="Times New Roman" w:hAnsi="Andalus" w:cs="Andalus"/>
                <w:b/>
                <w:u w:val="single"/>
                <w:lang w:val="en-GB"/>
              </w:rPr>
            </w:pPr>
          </w:p>
        </w:tc>
      </w:tr>
      <w:tr w:rsidR="009D0AE9" w:rsidRPr="0011703C" w:rsidTr="00D660FD">
        <w:tc>
          <w:tcPr>
            <w:tcW w:w="3287" w:type="dxa"/>
            <w:shd w:val="clear" w:color="auto" w:fill="auto"/>
          </w:tcPr>
          <w:p w:rsidR="009D0AE9" w:rsidRPr="00D660FD" w:rsidRDefault="009D0AE9"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72.26 Analyse the possibility of creating a national human rights network, which among other issues would facilitate, the establishment of a national system for monitoring international recommendations (Paraguay #1);</w:t>
            </w:r>
          </w:p>
          <w:p w:rsidR="00D660FD" w:rsidRPr="00D660FD" w:rsidRDefault="00D660FD" w:rsidP="00D660FD">
            <w:pPr>
              <w:suppressAutoHyphens/>
              <w:spacing w:after="0" w:line="240" w:lineRule="atLeast"/>
              <w:jc w:val="both"/>
              <w:rPr>
                <w:rFonts w:ascii="Andalus" w:eastAsia="Times New Roman" w:hAnsi="Andalus" w:cs="Andalus"/>
                <w:lang w:val="en-GB"/>
              </w:rPr>
            </w:pPr>
          </w:p>
        </w:tc>
        <w:tc>
          <w:tcPr>
            <w:tcW w:w="2803" w:type="dxa"/>
            <w:vMerge w:val="restart"/>
            <w:shd w:val="clear" w:color="auto" w:fill="auto"/>
          </w:tcPr>
          <w:p w:rsidR="009D0AE9" w:rsidRPr="00D660FD" w:rsidRDefault="009D0AE9" w:rsidP="00D660FD">
            <w:pPr>
              <w:suppressAutoHyphens/>
              <w:spacing w:after="0" w:line="240" w:lineRule="atLeast"/>
              <w:jc w:val="center"/>
              <w:rPr>
                <w:rFonts w:ascii="Andalus" w:eastAsia="Times New Roman" w:hAnsi="Andalus" w:cs="Andalus"/>
                <w:lang w:val="en-GB"/>
              </w:rPr>
            </w:pPr>
            <w:r w:rsidRPr="00D660FD">
              <w:rPr>
                <w:rFonts w:ascii="Andalus" w:eastAsia="Times New Roman" w:hAnsi="Andalus" w:cs="Andalus"/>
                <w:lang w:val="en-GB"/>
              </w:rPr>
              <w:t>Accepted</w:t>
            </w:r>
          </w:p>
        </w:tc>
        <w:tc>
          <w:tcPr>
            <w:tcW w:w="2874" w:type="dxa"/>
            <w:vMerge w:val="restart"/>
            <w:shd w:val="clear" w:color="auto" w:fill="auto"/>
          </w:tcPr>
          <w:p w:rsidR="009D0AE9" w:rsidRPr="00D660FD" w:rsidRDefault="009D0AE9" w:rsidP="0011703C">
            <w:pPr>
              <w:suppressAutoHyphens/>
              <w:spacing w:after="0" w:line="240" w:lineRule="atLeast"/>
              <w:rPr>
                <w:rFonts w:ascii="Andalus" w:eastAsia="Times New Roman" w:hAnsi="Andalus" w:cs="Andalus"/>
                <w:lang w:val="en-GB"/>
              </w:rPr>
            </w:pPr>
            <w:r w:rsidRPr="00D660FD">
              <w:rPr>
                <w:rFonts w:ascii="Andalus" w:eastAsia="Times New Roman" w:hAnsi="Andalus" w:cs="Andalus"/>
                <w:lang w:val="en-GB"/>
              </w:rPr>
              <w:t>Grenada supports these recommendations</w:t>
            </w:r>
          </w:p>
        </w:tc>
      </w:tr>
      <w:tr w:rsidR="009D0AE9" w:rsidRPr="0011703C" w:rsidTr="00D660FD">
        <w:tc>
          <w:tcPr>
            <w:tcW w:w="3287" w:type="dxa"/>
            <w:shd w:val="clear" w:color="auto" w:fill="auto"/>
          </w:tcPr>
          <w:p w:rsidR="009D0AE9" w:rsidRDefault="009D0AE9"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72.27</w:t>
            </w:r>
            <w:r w:rsidR="00D660FD">
              <w:rPr>
                <w:rFonts w:ascii="Andalus" w:eastAsia="Times New Roman" w:hAnsi="Andalus" w:cs="Andalus"/>
                <w:lang w:val="en-GB"/>
              </w:rPr>
              <w:t xml:space="preserve"> </w:t>
            </w:r>
            <w:r w:rsidRPr="00D660FD">
              <w:rPr>
                <w:rFonts w:ascii="Andalus" w:eastAsia="Times New Roman" w:hAnsi="Andalus" w:cs="Andalus"/>
                <w:lang w:val="en-GB"/>
              </w:rPr>
              <w:t>Improve data compilation methods as well as statistics and strengthen the Central Statistics Office (Mexico #1);</w:t>
            </w:r>
          </w:p>
          <w:p w:rsidR="00D660FD" w:rsidRPr="00D660FD" w:rsidRDefault="00D660FD" w:rsidP="00D660FD">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9D0AE9" w:rsidRPr="00D660FD" w:rsidRDefault="009D0AE9"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9D0AE9" w:rsidRPr="00D660FD" w:rsidRDefault="009D0AE9" w:rsidP="0011703C">
            <w:pPr>
              <w:suppressAutoHyphens/>
              <w:spacing w:after="0" w:line="240" w:lineRule="atLeast"/>
              <w:ind w:left="987"/>
              <w:rPr>
                <w:rFonts w:ascii="Andalus" w:eastAsia="Times New Roman" w:hAnsi="Andalus" w:cs="Andalus"/>
                <w:lang w:val="en-GB"/>
              </w:rPr>
            </w:pPr>
          </w:p>
        </w:tc>
      </w:tr>
      <w:tr w:rsidR="00D910E5" w:rsidRPr="0011703C" w:rsidTr="00D660FD">
        <w:tc>
          <w:tcPr>
            <w:tcW w:w="8964" w:type="dxa"/>
            <w:gridSpan w:val="3"/>
            <w:shd w:val="clear" w:color="auto" w:fill="auto"/>
          </w:tcPr>
          <w:p w:rsidR="00D910E5" w:rsidRPr="00D660FD" w:rsidRDefault="00D910E5" w:rsidP="00D660FD">
            <w:pPr>
              <w:suppressAutoHyphens/>
              <w:spacing w:after="0" w:line="240" w:lineRule="atLeast"/>
              <w:jc w:val="both"/>
              <w:rPr>
                <w:rFonts w:ascii="Andalus" w:eastAsia="Times New Roman" w:hAnsi="Andalus" w:cs="Andalus"/>
                <w:b/>
                <w:lang w:val="en-GB"/>
              </w:rPr>
            </w:pPr>
            <w:r w:rsidRPr="00D660FD">
              <w:rPr>
                <w:rFonts w:ascii="Andalus" w:eastAsia="Times New Roman" w:hAnsi="Andalus" w:cs="Andalus"/>
                <w:b/>
                <w:lang w:val="en-GB"/>
              </w:rPr>
              <w:t>National Human Rights Institution</w:t>
            </w:r>
          </w:p>
        </w:tc>
      </w:tr>
      <w:tr w:rsidR="00D910E5" w:rsidRPr="0011703C" w:rsidTr="00D660FD">
        <w:tc>
          <w:tcPr>
            <w:tcW w:w="3287" w:type="dxa"/>
            <w:shd w:val="clear" w:color="auto" w:fill="auto"/>
          </w:tcPr>
          <w:p w:rsidR="00D910E5" w:rsidRPr="00D660FD" w:rsidRDefault="00D910E5"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72.28</w:t>
            </w:r>
            <w:r w:rsidR="00D660FD">
              <w:rPr>
                <w:rFonts w:ascii="Andalus" w:eastAsia="Times New Roman" w:hAnsi="Andalus" w:cs="Andalus"/>
                <w:lang w:val="en-GB"/>
              </w:rPr>
              <w:t xml:space="preserve"> </w:t>
            </w:r>
            <w:r w:rsidRPr="00D660FD">
              <w:rPr>
                <w:rFonts w:ascii="Andalus" w:eastAsia="Times New Roman" w:hAnsi="Andalus" w:cs="Andalus"/>
                <w:lang w:val="en-GB"/>
              </w:rPr>
              <w:t>Establish a strong and independent national human rights institution, in conformity with the Paris Principles (Costa Rica #2);</w:t>
            </w:r>
          </w:p>
        </w:tc>
        <w:tc>
          <w:tcPr>
            <w:tcW w:w="2803" w:type="dxa"/>
            <w:vMerge w:val="restart"/>
            <w:shd w:val="clear" w:color="auto" w:fill="auto"/>
          </w:tcPr>
          <w:p w:rsidR="00D910E5" w:rsidRPr="00D660FD" w:rsidRDefault="00D910E5" w:rsidP="0011703C">
            <w:pPr>
              <w:suppressAutoHyphens/>
              <w:spacing w:after="0" w:line="240" w:lineRule="atLeast"/>
              <w:ind w:left="987"/>
              <w:rPr>
                <w:rFonts w:ascii="Andalus" w:eastAsia="Times New Roman" w:hAnsi="Andalus" w:cs="Andalus"/>
                <w:lang w:val="en-GB"/>
              </w:rPr>
            </w:pPr>
          </w:p>
          <w:p w:rsidR="00D910E5" w:rsidRPr="00D660FD" w:rsidRDefault="00D910E5" w:rsidP="0011703C">
            <w:pPr>
              <w:suppressAutoHyphens/>
              <w:spacing w:after="0" w:line="240" w:lineRule="atLeast"/>
              <w:ind w:left="987"/>
              <w:rPr>
                <w:rFonts w:ascii="Andalus" w:eastAsia="Times New Roman" w:hAnsi="Andalus" w:cs="Andalus"/>
                <w:lang w:val="en-GB"/>
              </w:rPr>
            </w:pPr>
            <w:r w:rsidRPr="00D660FD">
              <w:rPr>
                <w:rFonts w:ascii="Andalus" w:eastAsia="Times New Roman" w:hAnsi="Andalus" w:cs="Andalus"/>
                <w:lang w:val="en-GB"/>
              </w:rPr>
              <w:t>Accepted</w:t>
            </w:r>
          </w:p>
          <w:p w:rsidR="00D910E5" w:rsidRPr="00D660FD" w:rsidRDefault="00D910E5" w:rsidP="0011703C">
            <w:pPr>
              <w:suppressAutoHyphens/>
              <w:spacing w:after="0" w:line="240" w:lineRule="atLeast"/>
              <w:ind w:left="987"/>
              <w:rPr>
                <w:rFonts w:ascii="Andalus" w:eastAsia="Times New Roman" w:hAnsi="Andalus" w:cs="Andalus"/>
                <w:lang w:val="en-GB"/>
              </w:rPr>
            </w:pPr>
          </w:p>
        </w:tc>
        <w:tc>
          <w:tcPr>
            <w:tcW w:w="2874" w:type="dxa"/>
            <w:vMerge w:val="restart"/>
            <w:shd w:val="clear" w:color="auto" w:fill="auto"/>
          </w:tcPr>
          <w:p w:rsidR="00D910E5" w:rsidRPr="00D660FD" w:rsidRDefault="00EF40E6"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 xml:space="preserve">The Government  of Grenada accepts this recommendation  and has already began consultations on whether it should set up a National </w:t>
            </w:r>
            <w:r w:rsidRPr="00D660FD">
              <w:rPr>
                <w:rFonts w:ascii="Andalus" w:eastAsia="Times New Roman" w:hAnsi="Andalus" w:cs="Andalus"/>
                <w:lang w:val="en-GB"/>
              </w:rPr>
              <w:lastRenderedPageBreak/>
              <w:t>Human Rights Institution or strengthen and expand the Office of the Ombudsman to function in accordance with the Paris Principles.</w:t>
            </w:r>
          </w:p>
        </w:tc>
      </w:tr>
      <w:tr w:rsidR="00D910E5" w:rsidRPr="0011703C" w:rsidTr="00D660FD">
        <w:tc>
          <w:tcPr>
            <w:tcW w:w="3287" w:type="dxa"/>
            <w:shd w:val="clear" w:color="auto" w:fill="auto"/>
          </w:tcPr>
          <w:p w:rsidR="00D910E5" w:rsidRDefault="00D910E5" w:rsidP="00D660FD">
            <w:pPr>
              <w:suppressAutoHyphens/>
              <w:spacing w:before="40" w:after="40" w:line="240" w:lineRule="auto"/>
              <w:jc w:val="both"/>
              <w:rPr>
                <w:rFonts w:ascii="Andalus" w:eastAsia="Times New Roman" w:hAnsi="Andalus" w:cs="Andalus"/>
                <w:lang w:val="en-GB"/>
              </w:rPr>
            </w:pPr>
            <w:r w:rsidRPr="00D660FD">
              <w:rPr>
                <w:rFonts w:ascii="Andalus" w:eastAsia="Times New Roman" w:hAnsi="Andalus" w:cs="Andalus"/>
                <w:lang w:val="en-GB"/>
              </w:rPr>
              <w:lastRenderedPageBreak/>
              <w:t>72.29</w:t>
            </w:r>
            <w:r w:rsidR="00D660FD">
              <w:rPr>
                <w:rFonts w:ascii="Andalus" w:eastAsia="Times New Roman" w:hAnsi="Andalus" w:cs="Andalus"/>
                <w:lang w:val="en-GB"/>
              </w:rPr>
              <w:t xml:space="preserve"> </w:t>
            </w:r>
            <w:r w:rsidRPr="00D660FD">
              <w:rPr>
                <w:rFonts w:ascii="Andalus" w:eastAsia="Times New Roman" w:hAnsi="Andalus" w:cs="Andalus"/>
                <w:lang w:val="en-GB"/>
              </w:rPr>
              <w:t>Establish a national human rights institution in conformity with the Paris Principles (Chile #3);</w:t>
            </w:r>
          </w:p>
          <w:p w:rsidR="00D660FD" w:rsidRPr="00D660FD" w:rsidRDefault="00D660FD" w:rsidP="00D660FD">
            <w:pPr>
              <w:suppressAutoHyphens/>
              <w:spacing w:before="40" w:after="40" w:line="240" w:lineRule="auto"/>
              <w:jc w:val="both"/>
              <w:rPr>
                <w:rFonts w:ascii="Andalus" w:eastAsia="Times New Roman" w:hAnsi="Andalus" w:cs="Andalus"/>
                <w:lang w:val="en-GB"/>
              </w:rPr>
            </w:pPr>
          </w:p>
        </w:tc>
        <w:tc>
          <w:tcPr>
            <w:tcW w:w="2803" w:type="dxa"/>
            <w:vMerge/>
            <w:shd w:val="clear" w:color="auto" w:fill="auto"/>
          </w:tcPr>
          <w:p w:rsidR="00D910E5" w:rsidRPr="00D660FD" w:rsidRDefault="00D910E5"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D910E5" w:rsidRPr="00D660FD" w:rsidRDefault="00D910E5" w:rsidP="00D660FD">
            <w:pPr>
              <w:suppressAutoHyphens/>
              <w:spacing w:before="40" w:after="40" w:line="240" w:lineRule="auto"/>
              <w:ind w:left="987"/>
              <w:jc w:val="both"/>
              <w:rPr>
                <w:rFonts w:ascii="Andalus" w:eastAsia="Times New Roman" w:hAnsi="Andalus" w:cs="Andalus"/>
                <w:lang w:val="en-GB"/>
              </w:rPr>
            </w:pPr>
          </w:p>
        </w:tc>
      </w:tr>
      <w:tr w:rsidR="00D910E5" w:rsidRPr="0011703C" w:rsidTr="00D660FD">
        <w:tc>
          <w:tcPr>
            <w:tcW w:w="3287" w:type="dxa"/>
            <w:shd w:val="clear" w:color="auto" w:fill="auto"/>
          </w:tcPr>
          <w:p w:rsidR="00D910E5" w:rsidRPr="00D660FD" w:rsidRDefault="00D910E5"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lastRenderedPageBreak/>
              <w:t>72.30</w:t>
            </w:r>
            <w:r w:rsidR="00D660FD">
              <w:rPr>
                <w:rFonts w:ascii="Andalus" w:eastAsia="Times New Roman" w:hAnsi="Andalus" w:cs="Andalus"/>
                <w:lang w:val="en-GB"/>
              </w:rPr>
              <w:t xml:space="preserve"> </w:t>
            </w:r>
            <w:r w:rsidRPr="00D660FD">
              <w:rPr>
                <w:rFonts w:ascii="Andalus" w:eastAsia="Times New Roman" w:hAnsi="Andalus" w:cs="Andalus"/>
                <w:lang w:val="en-GB"/>
              </w:rPr>
              <w:t>Establish a national human rights institution in compliance with the Paris Principles without delay (Ireland #1);</w:t>
            </w:r>
          </w:p>
        </w:tc>
        <w:tc>
          <w:tcPr>
            <w:tcW w:w="2803" w:type="dxa"/>
            <w:vMerge/>
            <w:shd w:val="clear" w:color="auto" w:fill="auto"/>
          </w:tcPr>
          <w:p w:rsidR="00D910E5" w:rsidRPr="00D660FD" w:rsidRDefault="00D910E5"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D910E5" w:rsidRPr="00D660FD" w:rsidRDefault="00D910E5" w:rsidP="0011703C">
            <w:pPr>
              <w:suppressAutoHyphens/>
              <w:spacing w:after="0" w:line="240" w:lineRule="atLeast"/>
              <w:ind w:left="987"/>
              <w:rPr>
                <w:rFonts w:ascii="Andalus" w:eastAsia="Times New Roman" w:hAnsi="Andalus" w:cs="Andalus"/>
                <w:lang w:val="en-GB"/>
              </w:rPr>
            </w:pPr>
          </w:p>
        </w:tc>
      </w:tr>
      <w:tr w:rsidR="00D910E5" w:rsidRPr="0011703C" w:rsidTr="00D660FD">
        <w:tc>
          <w:tcPr>
            <w:tcW w:w="3287" w:type="dxa"/>
            <w:shd w:val="clear" w:color="auto" w:fill="auto"/>
          </w:tcPr>
          <w:p w:rsidR="00D910E5" w:rsidRPr="00D660FD" w:rsidRDefault="00D910E5"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72.31Consider establishing an independent national human rights institution in accordance with the Paris Principles (Namibia #3);</w:t>
            </w:r>
          </w:p>
        </w:tc>
        <w:tc>
          <w:tcPr>
            <w:tcW w:w="2803" w:type="dxa"/>
            <w:vMerge/>
            <w:shd w:val="clear" w:color="auto" w:fill="auto"/>
          </w:tcPr>
          <w:p w:rsidR="00D910E5" w:rsidRPr="00D660FD" w:rsidRDefault="00D910E5"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D910E5" w:rsidRPr="00D660FD" w:rsidRDefault="00D910E5" w:rsidP="0011703C">
            <w:pPr>
              <w:suppressAutoHyphens/>
              <w:spacing w:after="0" w:line="240" w:lineRule="atLeast"/>
              <w:ind w:left="987"/>
              <w:rPr>
                <w:rFonts w:ascii="Andalus" w:eastAsia="Times New Roman" w:hAnsi="Andalus" w:cs="Andalus"/>
                <w:lang w:val="en-GB"/>
              </w:rPr>
            </w:pPr>
          </w:p>
        </w:tc>
      </w:tr>
      <w:tr w:rsidR="00D910E5" w:rsidRPr="0011703C" w:rsidTr="00D660FD">
        <w:tc>
          <w:tcPr>
            <w:tcW w:w="3287" w:type="dxa"/>
            <w:shd w:val="clear" w:color="auto" w:fill="auto"/>
          </w:tcPr>
          <w:p w:rsidR="00D910E5" w:rsidRPr="00D660FD" w:rsidRDefault="00D910E5"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72.32</w:t>
            </w:r>
            <w:r w:rsidR="00D660FD">
              <w:rPr>
                <w:rFonts w:ascii="Andalus" w:eastAsia="Times New Roman" w:hAnsi="Andalus" w:cs="Andalus"/>
                <w:lang w:val="en-GB"/>
              </w:rPr>
              <w:t xml:space="preserve"> </w:t>
            </w:r>
            <w:r w:rsidRPr="00D660FD">
              <w:rPr>
                <w:rFonts w:ascii="Andalus" w:eastAsia="Times New Roman" w:hAnsi="Andalus" w:cs="Andalus"/>
                <w:lang w:val="en-GB"/>
              </w:rPr>
              <w:t>Establish an independent human rights institution in conformity with the Paris Principles and provide it with the necessary resources (Sierra Leone #2);</w:t>
            </w:r>
          </w:p>
        </w:tc>
        <w:tc>
          <w:tcPr>
            <w:tcW w:w="2803" w:type="dxa"/>
            <w:vMerge/>
            <w:shd w:val="clear" w:color="auto" w:fill="auto"/>
          </w:tcPr>
          <w:p w:rsidR="00D910E5" w:rsidRPr="00D660FD" w:rsidRDefault="00D910E5"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D910E5" w:rsidRPr="00D660FD" w:rsidRDefault="00D910E5" w:rsidP="0011703C">
            <w:pPr>
              <w:suppressAutoHyphens/>
              <w:spacing w:after="0" w:line="240" w:lineRule="atLeast"/>
              <w:ind w:left="987"/>
              <w:rPr>
                <w:rFonts w:ascii="Andalus" w:eastAsia="Times New Roman" w:hAnsi="Andalus" w:cs="Andalus"/>
                <w:lang w:val="en-GB"/>
              </w:rPr>
            </w:pPr>
          </w:p>
        </w:tc>
      </w:tr>
      <w:tr w:rsidR="00D910E5" w:rsidRPr="0011703C" w:rsidTr="00D660FD">
        <w:tc>
          <w:tcPr>
            <w:tcW w:w="3287" w:type="dxa"/>
            <w:shd w:val="clear" w:color="auto" w:fill="auto"/>
          </w:tcPr>
          <w:p w:rsidR="00D910E5" w:rsidRDefault="00D910E5"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72.33</w:t>
            </w:r>
            <w:r w:rsidR="00D660FD">
              <w:rPr>
                <w:rFonts w:ascii="Andalus" w:eastAsia="Times New Roman" w:hAnsi="Andalus" w:cs="Andalus"/>
                <w:lang w:val="en-GB"/>
              </w:rPr>
              <w:t xml:space="preserve"> </w:t>
            </w:r>
            <w:r w:rsidRPr="00D660FD">
              <w:rPr>
                <w:rFonts w:ascii="Andalus" w:eastAsia="Times New Roman" w:hAnsi="Andalus" w:cs="Andalus"/>
                <w:lang w:val="en-GB"/>
              </w:rPr>
              <w:t>Continue working towards the establishment of an Office of the Ombudsman in conformity with the Paris Principles (Guatemala #1);</w:t>
            </w:r>
          </w:p>
          <w:p w:rsidR="00D46D99" w:rsidRPr="00D660FD" w:rsidRDefault="00D46D99" w:rsidP="00D660FD">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D910E5" w:rsidRPr="00D660FD" w:rsidRDefault="00D910E5"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D910E5" w:rsidRPr="00D660FD" w:rsidRDefault="00D910E5" w:rsidP="0011703C">
            <w:pPr>
              <w:suppressAutoHyphens/>
              <w:spacing w:after="0" w:line="240" w:lineRule="atLeast"/>
              <w:ind w:left="987"/>
              <w:rPr>
                <w:rFonts w:ascii="Andalus" w:eastAsia="Times New Roman" w:hAnsi="Andalus" w:cs="Andalus"/>
                <w:lang w:val="en-GB"/>
              </w:rPr>
            </w:pPr>
          </w:p>
        </w:tc>
      </w:tr>
      <w:tr w:rsidR="00D910E5" w:rsidRPr="0011703C" w:rsidTr="00D660FD">
        <w:tc>
          <w:tcPr>
            <w:tcW w:w="8964" w:type="dxa"/>
            <w:gridSpan w:val="3"/>
            <w:shd w:val="clear" w:color="auto" w:fill="auto"/>
          </w:tcPr>
          <w:p w:rsidR="00D910E5" w:rsidRDefault="00EF40E6" w:rsidP="005F4229">
            <w:pPr>
              <w:suppressAutoHyphens/>
              <w:spacing w:after="0" w:line="240" w:lineRule="atLeast"/>
              <w:rPr>
                <w:rFonts w:ascii="Andalus" w:eastAsia="Times New Roman" w:hAnsi="Andalus" w:cs="Andalus"/>
                <w:b/>
                <w:u w:val="single"/>
                <w:lang w:val="en-GB"/>
              </w:rPr>
            </w:pPr>
            <w:r w:rsidRPr="00D660FD">
              <w:rPr>
                <w:rFonts w:ascii="Andalus" w:eastAsia="Times New Roman" w:hAnsi="Andalus" w:cs="Andalus"/>
                <w:b/>
                <w:u w:val="single"/>
                <w:lang w:val="en-GB"/>
              </w:rPr>
              <w:t xml:space="preserve"> </w:t>
            </w:r>
            <w:r w:rsidR="005F4229" w:rsidRPr="00D660FD">
              <w:rPr>
                <w:rFonts w:ascii="Andalus" w:eastAsia="Times New Roman" w:hAnsi="Andalus" w:cs="Andalus"/>
                <w:b/>
                <w:u w:val="single"/>
                <w:lang w:val="en-GB"/>
              </w:rPr>
              <w:t xml:space="preserve">Thematic area 3: </w:t>
            </w:r>
            <w:r w:rsidRPr="00D660FD">
              <w:rPr>
                <w:rFonts w:ascii="Andalus" w:eastAsia="Times New Roman" w:hAnsi="Andalus" w:cs="Andalus"/>
                <w:b/>
                <w:u w:val="single"/>
                <w:lang w:val="en-GB"/>
              </w:rPr>
              <w:t>Cooperation with treaty bodies</w:t>
            </w:r>
          </w:p>
          <w:p w:rsidR="00D660FD" w:rsidRPr="00D660FD" w:rsidRDefault="00D660FD" w:rsidP="005F4229">
            <w:pPr>
              <w:suppressAutoHyphens/>
              <w:spacing w:after="0" w:line="240" w:lineRule="atLeast"/>
              <w:rPr>
                <w:rFonts w:ascii="Andalus" w:eastAsia="Times New Roman" w:hAnsi="Andalus" w:cs="Andalus"/>
                <w:b/>
                <w:u w:val="single"/>
                <w:lang w:val="en-GB"/>
              </w:rPr>
            </w:pPr>
          </w:p>
        </w:tc>
      </w:tr>
      <w:tr w:rsidR="00EF40E6" w:rsidRPr="0011703C" w:rsidTr="00D660FD">
        <w:tc>
          <w:tcPr>
            <w:tcW w:w="3287" w:type="dxa"/>
            <w:shd w:val="clear" w:color="auto" w:fill="auto"/>
          </w:tcPr>
          <w:p w:rsidR="00EF40E6" w:rsidRDefault="00C931DB"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72.34</w:t>
            </w:r>
            <w:r w:rsidR="00D660FD">
              <w:rPr>
                <w:rFonts w:ascii="Andalus" w:eastAsia="Times New Roman" w:hAnsi="Andalus" w:cs="Andalus"/>
                <w:lang w:val="en-GB"/>
              </w:rPr>
              <w:t xml:space="preserve">  </w:t>
            </w:r>
            <w:r w:rsidR="00EF40E6" w:rsidRPr="00D660FD">
              <w:rPr>
                <w:rFonts w:ascii="Andalus" w:eastAsia="Times New Roman" w:hAnsi="Andalus" w:cs="Andalus"/>
                <w:lang w:val="en-GB"/>
              </w:rPr>
              <w:t>Submit overdue treaty body reports as soon as possible, as previously requested (Slovenia #1);</w:t>
            </w:r>
          </w:p>
          <w:p w:rsidR="00D660FD" w:rsidRPr="00D660FD" w:rsidRDefault="00D660FD" w:rsidP="00D660FD">
            <w:pPr>
              <w:suppressAutoHyphens/>
              <w:spacing w:after="0" w:line="240" w:lineRule="atLeast"/>
              <w:jc w:val="both"/>
              <w:rPr>
                <w:rFonts w:ascii="Andalus" w:eastAsia="Times New Roman" w:hAnsi="Andalus" w:cs="Andalus"/>
                <w:lang w:val="en-GB"/>
              </w:rPr>
            </w:pPr>
          </w:p>
        </w:tc>
        <w:tc>
          <w:tcPr>
            <w:tcW w:w="2803" w:type="dxa"/>
            <w:vMerge w:val="restart"/>
            <w:shd w:val="clear" w:color="auto" w:fill="auto"/>
          </w:tcPr>
          <w:p w:rsidR="00EF40E6" w:rsidRPr="00D660FD" w:rsidRDefault="00EF40E6" w:rsidP="00D660FD">
            <w:pPr>
              <w:suppressAutoHyphens/>
              <w:spacing w:after="0" w:line="240" w:lineRule="atLeast"/>
              <w:ind w:left="987"/>
              <w:jc w:val="center"/>
              <w:rPr>
                <w:rFonts w:ascii="Andalus" w:eastAsia="Times New Roman" w:hAnsi="Andalus" w:cs="Andalus"/>
                <w:lang w:val="en-GB"/>
              </w:rPr>
            </w:pPr>
            <w:r w:rsidRPr="00D660FD">
              <w:rPr>
                <w:rFonts w:ascii="Andalus" w:eastAsia="Times New Roman" w:hAnsi="Andalus" w:cs="Andalus"/>
                <w:lang w:val="en-GB"/>
              </w:rPr>
              <w:t>Accept</w:t>
            </w:r>
            <w:r w:rsidR="00D46D99">
              <w:rPr>
                <w:rFonts w:ascii="Andalus" w:eastAsia="Times New Roman" w:hAnsi="Andalus" w:cs="Andalus"/>
                <w:lang w:val="en-GB"/>
              </w:rPr>
              <w:t>ed</w:t>
            </w:r>
          </w:p>
          <w:p w:rsidR="00EF40E6" w:rsidRDefault="00EF40E6" w:rsidP="0011703C">
            <w:pPr>
              <w:suppressAutoHyphens/>
              <w:spacing w:after="0" w:line="240" w:lineRule="atLeast"/>
              <w:ind w:left="987"/>
              <w:rPr>
                <w:rFonts w:ascii="Andalus" w:eastAsia="Times New Roman" w:hAnsi="Andalus" w:cs="Andalus"/>
                <w:lang w:val="en-GB"/>
              </w:rPr>
            </w:pPr>
          </w:p>
          <w:p w:rsidR="00D660FD" w:rsidRPr="00D660FD" w:rsidRDefault="00D660FD" w:rsidP="0011703C">
            <w:pPr>
              <w:suppressAutoHyphens/>
              <w:spacing w:after="0" w:line="240" w:lineRule="atLeast"/>
              <w:ind w:left="987"/>
              <w:rPr>
                <w:rFonts w:ascii="Andalus" w:eastAsia="Times New Roman" w:hAnsi="Andalus" w:cs="Andalus"/>
                <w:lang w:val="en-GB"/>
              </w:rPr>
            </w:pPr>
          </w:p>
        </w:tc>
        <w:tc>
          <w:tcPr>
            <w:tcW w:w="2874" w:type="dxa"/>
            <w:vMerge w:val="restart"/>
            <w:shd w:val="clear" w:color="auto" w:fill="auto"/>
          </w:tcPr>
          <w:p w:rsidR="00EF40E6" w:rsidRPr="00D660FD" w:rsidRDefault="00EF40E6"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 xml:space="preserve">Grenada accepts this recommendation </w:t>
            </w:r>
            <w:r w:rsidR="009D0AE9" w:rsidRPr="00D660FD">
              <w:rPr>
                <w:rFonts w:ascii="Andalus" w:eastAsia="Times New Roman" w:hAnsi="Andalus" w:cs="Andalus"/>
                <w:lang w:val="en-GB"/>
              </w:rPr>
              <w:t xml:space="preserve">and will seek technical assistance, as requested, to ensure overdue reports are submitted. </w:t>
            </w:r>
          </w:p>
          <w:p w:rsidR="00BD2603" w:rsidRPr="00D660FD" w:rsidRDefault="0019380E"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 xml:space="preserve">  </w:t>
            </w:r>
          </w:p>
          <w:p w:rsidR="003A62F7" w:rsidRPr="00D660FD" w:rsidRDefault="003A62F7" w:rsidP="00D660FD">
            <w:pPr>
              <w:suppressAutoHyphens/>
              <w:spacing w:after="0" w:line="240" w:lineRule="atLeast"/>
              <w:jc w:val="both"/>
              <w:rPr>
                <w:rFonts w:ascii="Andalus" w:eastAsia="Times New Roman" w:hAnsi="Andalus" w:cs="Andalus"/>
                <w:lang w:val="en-GB"/>
              </w:rPr>
            </w:pPr>
          </w:p>
        </w:tc>
      </w:tr>
      <w:tr w:rsidR="00EF40E6" w:rsidRPr="0011703C" w:rsidTr="00D660FD">
        <w:tc>
          <w:tcPr>
            <w:tcW w:w="3287" w:type="dxa"/>
            <w:shd w:val="clear" w:color="auto" w:fill="auto"/>
          </w:tcPr>
          <w:p w:rsidR="00EF40E6" w:rsidRDefault="00C931DB"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72.35</w:t>
            </w:r>
            <w:r w:rsidR="00D660FD">
              <w:rPr>
                <w:rFonts w:ascii="Andalus" w:eastAsia="Times New Roman" w:hAnsi="Andalus" w:cs="Andalus"/>
                <w:lang w:val="en-GB"/>
              </w:rPr>
              <w:t xml:space="preserve"> </w:t>
            </w:r>
            <w:r w:rsidR="00EF40E6" w:rsidRPr="00D660FD">
              <w:rPr>
                <w:rFonts w:ascii="Andalus" w:eastAsia="Times New Roman" w:hAnsi="Andalus" w:cs="Andalus"/>
                <w:lang w:val="en-GB"/>
              </w:rPr>
              <w:t>Seek technical assistance in order to submit overdue reports to the relevant treaty body mechanisms (Sierra Leone #3);</w:t>
            </w:r>
          </w:p>
          <w:p w:rsidR="00D660FD" w:rsidRPr="00D660FD" w:rsidRDefault="00D660FD" w:rsidP="00D660FD">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EF40E6" w:rsidRPr="00D660FD" w:rsidRDefault="00EF40E6"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EF40E6" w:rsidRPr="00D660FD" w:rsidRDefault="00EF40E6" w:rsidP="0011703C">
            <w:pPr>
              <w:suppressAutoHyphens/>
              <w:spacing w:after="0" w:line="240" w:lineRule="atLeast"/>
              <w:ind w:left="987"/>
              <w:rPr>
                <w:rFonts w:ascii="Andalus" w:eastAsia="Times New Roman" w:hAnsi="Andalus" w:cs="Andalus"/>
                <w:lang w:val="en-GB"/>
              </w:rPr>
            </w:pPr>
          </w:p>
        </w:tc>
      </w:tr>
      <w:tr w:rsidR="00C83234" w:rsidRPr="0011703C" w:rsidTr="00D660FD">
        <w:tc>
          <w:tcPr>
            <w:tcW w:w="8964" w:type="dxa"/>
            <w:gridSpan w:val="3"/>
            <w:shd w:val="clear" w:color="auto" w:fill="auto"/>
          </w:tcPr>
          <w:p w:rsidR="00C83234" w:rsidRPr="00D660FD" w:rsidRDefault="005F4229" w:rsidP="005F4229">
            <w:pPr>
              <w:suppressAutoHyphens/>
              <w:spacing w:after="0" w:line="240" w:lineRule="atLeast"/>
              <w:rPr>
                <w:rFonts w:ascii="Andalus" w:eastAsia="Times New Roman" w:hAnsi="Andalus" w:cs="Andalus"/>
                <w:lang w:val="en-GB"/>
              </w:rPr>
            </w:pPr>
            <w:r w:rsidRPr="00D660FD">
              <w:rPr>
                <w:rFonts w:ascii="Andalus" w:eastAsia="Times New Roman" w:hAnsi="Andalus" w:cs="Andalus"/>
                <w:b/>
                <w:u w:val="single"/>
                <w:lang w:val="en-GB"/>
              </w:rPr>
              <w:t>Thematic area 4</w:t>
            </w:r>
            <w:r w:rsidR="00C83234" w:rsidRPr="00D660FD">
              <w:rPr>
                <w:rFonts w:ascii="Andalus" w:eastAsia="Times New Roman" w:hAnsi="Andalus" w:cs="Andalus"/>
                <w:b/>
                <w:u w:val="single"/>
                <w:lang w:val="en-GB"/>
              </w:rPr>
              <w:t>:  Cooperation with special procedures</w:t>
            </w:r>
          </w:p>
        </w:tc>
      </w:tr>
      <w:tr w:rsidR="00C83234" w:rsidRPr="0011703C" w:rsidTr="000728E9">
        <w:trPr>
          <w:trHeight w:val="1427"/>
        </w:trPr>
        <w:tc>
          <w:tcPr>
            <w:tcW w:w="3287" w:type="dxa"/>
            <w:shd w:val="clear" w:color="auto" w:fill="auto"/>
          </w:tcPr>
          <w:p w:rsidR="00C83234" w:rsidRPr="00D660FD" w:rsidRDefault="00C83234" w:rsidP="000728E9">
            <w:pPr>
              <w:suppressAutoHyphens/>
              <w:spacing w:after="0" w:line="240" w:lineRule="atLeast"/>
              <w:jc w:val="both"/>
              <w:rPr>
                <w:rFonts w:ascii="Andalus" w:eastAsia="Times New Roman" w:hAnsi="Andalus" w:cs="Andalus"/>
                <w:b/>
                <w:u w:val="single"/>
                <w:lang w:val="en-GB"/>
              </w:rPr>
            </w:pPr>
            <w:r w:rsidRPr="00D660FD">
              <w:rPr>
                <w:rFonts w:ascii="Andalus" w:eastAsia="Times New Roman" w:hAnsi="Andalus" w:cs="Andalus"/>
                <w:lang w:val="en-GB"/>
              </w:rPr>
              <w:lastRenderedPageBreak/>
              <w:t>72.36</w:t>
            </w:r>
            <w:r w:rsidR="00D660FD">
              <w:rPr>
                <w:rFonts w:ascii="Andalus" w:eastAsia="Times New Roman" w:hAnsi="Andalus" w:cs="Andalus"/>
                <w:lang w:val="en-GB"/>
              </w:rPr>
              <w:t xml:space="preserve"> </w:t>
            </w:r>
            <w:r w:rsidRPr="00D660FD">
              <w:rPr>
                <w:rFonts w:ascii="Andalus" w:eastAsia="Times New Roman" w:hAnsi="Andalus" w:cs="Andalus"/>
                <w:lang w:val="en-GB"/>
              </w:rPr>
              <w:t>Extend an open invitation to all special procedures mechanisms of the United Nations (Guatemala #3);</w:t>
            </w:r>
          </w:p>
        </w:tc>
        <w:tc>
          <w:tcPr>
            <w:tcW w:w="2803" w:type="dxa"/>
            <w:vMerge w:val="restart"/>
            <w:shd w:val="clear" w:color="auto" w:fill="auto"/>
          </w:tcPr>
          <w:p w:rsidR="00C83234" w:rsidRPr="00D660FD" w:rsidRDefault="00C83234" w:rsidP="00D660FD">
            <w:pPr>
              <w:suppressAutoHyphens/>
              <w:spacing w:after="0" w:line="240" w:lineRule="atLeast"/>
              <w:ind w:left="987"/>
              <w:jc w:val="center"/>
              <w:rPr>
                <w:rFonts w:ascii="Andalus" w:eastAsia="Times New Roman" w:hAnsi="Andalus" w:cs="Andalus"/>
                <w:b/>
                <w:u w:val="single"/>
                <w:lang w:val="en-GB"/>
              </w:rPr>
            </w:pPr>
            <w:r w:rsidRPr="00D660FD">
              <w:rPr>
                <w:rFonts w:ascii="Andalus" w:eastAsia="Times New Roman" w:hAnsi="Andalus" w:cs="Andalus"/>
                <w:lang w:val="en-GB"/>
              </w:rPr>
              <w:t>Noted</w:t>
            </w:r>
          </w:p>
        </w:tc>
        <w:tc>
          <w:tcPr>
            <w:tcW w:w="2874" w:type="dxa"/>
            <w:vMerge w:val="restart"/>
            <w:shd w:val="clear" w:color="auto" w:fill="auto"/>
          </w:tcPr>
          <w:p w:rsidR="00C83234" w:rsidRPr="00D660FD" w:rsidRDefault="00C83234" w:rsidP="00D660FD">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Grenada is willing to cooperate with all human rights mechanism as it relates to extending open invitation. However in view of the burden associated with open invitation, bearing in mind the limited resources of Grenada, Government at this time cannot extend an open invitation to special procedure.</w:t>
            </w:r>
          </w:p>
        </w:tc>
      </w:tr>
      <w:tr w:rsidR="009D0AE9" w:rsidRPr="0011703C" w:rsidTr="00D660FD">
        <w:tc>
          <w:tcPr>
            <w:tcW w:w="3287" w:type="dxa"/>
            <w:shd w:val="clear" w:color="auto" w:fill="auto"/>
          </w:tcPr>
          <w:p w:rsidR="009D0AE9" w:rsidRPr="00D660FD" w:rsidRDefault="009D0AE9" w:rsidP="000728E9">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72.37</w:t>
            </w:r>
            <w:r w:rsidR="000728E9">
              <w:rPr>
                <w:rFonts w:ascii="Andalus" w:eastAsia="Times New Roman" w:hAnsi="Andalus" w:cs="Andalus"/>
                <w:lang w:val="en-GB"/>
              </w:rPr>
              <w:t xml:space="preserve"> </w:t>
            </w:r>
            <w:r w:rsidRPr="00D660FD">
              <w:rPr>
                <w:rFonts w:ascii="Andalus" w:eastAsia="Times New Roman" w:hAnsi="Andalus" w:cs="Andalus"/>
                <w:lang w:val="en-GB"/>
              </w:rPr>
              <w:t>Extend an open invitation to all special procedures on the Human Rights Council (Slovenia #5);</w:t>
            </w:r>
          </w:p>
        </w:tc>
        <w:tc>
          <w:tcPr>
            <w:tcW w:w="2803" w:type="dxa"/>
            <w:vMerge/>
            <w:shd w:val="clear" w:color="auto" w:fill="auto"/>
          </w:tcPr>
          <w:p w:rsidR="009D0AE9" w:rsidRPr="00D660FD" w:rsidRDefault="009D0AE9"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9D0AE9" w:rsidRPr="00D660FD" w:rsidRDefault="009D0AE9" w:rsidP="0011703C">
            <w:pPr>
              <w:suppressAutoHyphens/>
              <w:spacing w:after="0" w:line="240" w:lineRule="atLeast"/>
              <w:ind w:left="987"/>
              <w:rPr>
                <w:rFonts w:ascii="Andalus" w:eastAsia="Times New Roman" w:hAnsi="Andalus" w:cs="Andalus"/>
                <w:lang w:val="en-GB"/>
              </w:rPr>
            </w:pPr>
          </w:p>
        </w:tc>
      </w:tr>
      <w:tr w:rsidR="009D0AE9" w:rsidRPr="0011703C" w:rsidTr="00D660FD">
        <w:tc>
          <w:tcPr>
            <w:tcW w:w="3287" w:type="dxa"/>
            <w:shd w:val="clear" w:color="auto" w:fill="auto"/>
          </w:tcPr>
          <w:p w:rsidR="009D0AE9" w:rsidRPr="00D660FD" w:rsidRDefault="009D0AE9" w:rsidP="000728E9">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72.38</w:t>
            </w:r>
            <w:r w:rsidR="000728E9">
              <w:rPr>
                <w:rFonts w:ascii="Andalus" w:eastAsia="Times New Roman" w:hAnsi="Andalus" w:cs="Andalus"/>
                <w:lang w:val="en-GB"/>
              </w:rPr>
              <w:t xml:space="preserve"> </w:t>
            </w:r>
            <w:r w:rsidRPr="00D660FD">
              <w:rPr>
                <w:rFonts w:ascii="Andalus" w:eastAsia="Times New Roman" w:hAnsi="Andalus" w:cs="Andalus"/>
                <w:lang w:val="en-GB"/>
              </w:rPr>
              <w:t>Issue standing invitations to all Special Procedures of the Council (Ghana #1);</w:t>
            </w:r>
          </w:p>
        </w:tc>
        <w:tc>
          <w:tcPr>
            <w:tcW w:w="2803" w:type="dxa"/>
            <w:vMerge/>
            <w:shd w:val="clear" w:color="auto" w:fill="auto"/>
          </w:tcPr>
          <w:p w:rsidR="009D0AE9" w:rsidRPr="00D660FD" w:rsidRDefault="009D0AE9"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9D0AE9" w:rsidRPr="00D660FD" w:rsidRDefault="009D0AE9" w:rsidP="0011703C">
            <w:pPr>
              <w:suppressAutoHyphens/>
              <w:spacing w:after="0" w:line="240" w:lineRule="atLeast"/>
              <w:ind w:left="987"/>
              <w:rPr>
                <w:rFonts w:ascii="Andalus" w:eastAsia="Times New Roman" w:hAnsi="Andalus" w:cs="Andalus"/>
                <w:lang w:val="en-GB"/>
              </w:rPr>
            </w:pPr>
          </w:p>
        </w:tc>
      </w:tr>
      <w:tr w:rsidR="00C83234" w:rsidRPr="0011703C" w:rsidTr="00D660FD">
        <w:tc>
          <w:tcPr>
            <w:tcW w:w="8964" w:type="dxa"/>
            <w:gridSpan w:val="3"/>
            <w:shd w:val="clear" w:color="auto" w:fill="auto"/>
          </w:tcPr>
          <w:p w:rsidR="00C83234" w:rsidRDefault="00C83234" w:rsidP="005F4229">
            <w:pPr>
              <w:suppressAutoHyphens/>
              <w:spacing w:after="0" w:line="240" w:lineRule="atLeast"/>
              <w:rPr>
                <w:rFonts w:ascii="Andalus" w:eastAsia="Times New Roman" w:hAnsi="Andalus" w:cs="Andalus"/>
                <w:b/>
                <w:u w:val="single"/>
                <w:lang w:val="en-GB"/>
              </w:rPr>
            </w:pPr>
            <w:r w:rsidRPr="00D660FD">
              <w:rPr>
                <w:rFonts w:ascii="Andalus" w:eastAsia="Times New Roman" w:hAnsi="Andalus" w:cs="Andalus"/>
                <w:b/>
                <w:u w:val="single"/>
                <w:lang w:val="en-GB"/>
              </w:rPr>
              <w:t>T</w:t>
            </w:r>
            <w:r w:rsidR="005F4229" w:rsidRPr="00D660FD">
              <w:rPr>
                <w:rFonts w:ascii="Andalus" w:eastAsia="Times New Roman" w:hAnsi="Andalus" w:cs="Andalus"/>
                <w:b/>
                <w:u w:val="single"/>
                <w:lang w:val="en-GB"/>
              </w:rPr>
              <w:t>hematic area 5:</w:t>
            </w:r>
            <w:r w:rsidRPr="00D660FD">
              <w:rPr>
                <w:rFonts w:ascii="Andalus" w:eastAsia="Times New Roman" w:hAnsi="Andalus" w:cs="Andalus"/>
                <w:b/>
                <w:u w:val="single"/>
                <w:lang w:val="en-GB"/>
              </w:rPr>
              <w:t xml:space="preserve">  Cooperation with the OHCHR</w:t>
            </w:r>
          </w:p>
          <w:p w:rsidR="000728E9" w:rsidRPr="00D660FD" w:rsidRDefault="000728E9" w:rsidP="005F4229">
            <w:pPr>
              <w:suppressAutoHyphens/>
              <w:spacing w:after="0" w:line="240" w:lineRule="atLeast"/>
              <w:rPr>
                <w:rFonts w:ascii="Andalus" w:eastAsia="Times New Roman" w:hAnsi="Andalus" w:cs="Andalus"/>
                <w:b/>
                <w:u w:val="single"/>
                <w:lang w:val="en-GB"/>
              </w:rPr>
            </w:pPr>
          </w:p>
        </w:tc>
      </w:tr>
      <w:tr w:rsidR="006A0014" w:rsidRPr="00E86DBF" w:rsidTr="00D660FD">
        <w:tc>
          <w:tcPr>
            <w:tcW w:w="3287" w:type="dxa"/>
            <w:shd w:val="clear" w:color="auto" w:fill="auto"/>
          </w:tcPr>
          <w:p w:rsidR="006A0014" w:rsidRDefault="00C931DB" w:rsidP="000728E9">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72.39</w:t>
            </w:r>
            <w:r w:rsidR="000728E9">
              <w:rPr>
                <w:rFonts w:ascii="Andalus" w:eastAsia="Times New Roman" w:hAnsi="Andalus" w:cs="Andalus"/>
                <w:lang w:val="en-GB"/>
              </w:rPr>
              <w:t xml:space="preserve"> </w:t>
            </w:r>
            <w:r w:rsidR="006A0014" w:rsidRPr="00D660FD">
              <w:rPr>
                <w:rFonts w:ascii="Andalus" w:eastAsia="Times New Roman" w:hAnsi="Andalus" w:cs="Andalus"/>
                <w:lang w:val="en-GB"/>
              </w:rPr>
              <w:t>Take advantage of the technical assistance available through OHCHR to fulfil its reporting obligations to the various United Nations treaty bodies, as previously recommended (Jamaica #1);</w:t>
            </w:r>
          </w:p>
          <w:p w:rsidR="000728E9" w:rsidRPr="00D660FD" w:rsidRDefault="000728E9" w:rsidP="000728E9">
            <w:pPr>
              <w:suppressAutoHyphens/>
              <w:spacing w:after="0" w:line="240" w:lineRule="atLeast"/>
              <w:jc w:val="both"/>
              <w:rPr>
                <w:rFonts w:ascii="Andalus" w:eastAsia="Times New Roman" w:hAnsi="Andalus" w:cs="Andalus"/>
                <w:lang w:val="en-GB"/>
              </w:rPr>
            </w:pPr>
          </w:p>
        </w:tc>
        <w:tc>
          <w:tcPr>
            <w:tcW w:w="2803" w:type="dxa"/>
            <w:shd w:val="clear" w:color="auto" w:fill="auto"/>
          </w:tcPr>
          <w:p w:rsidR="006A0014" w:rsidRPr="00D660FD" w:rsidRDefault="006A0014" w:rsidP="000728E9">
            <w:pPr>
              <w:suppressAutoHyphens/>
              <w:spacing w:after="0" w:line="240" w:lineRule="atLeast"/>
              <w:ind w:left="987"/>
              <w:jc w:val="center"/>
              <w:rPr>
                <w:rFonts w:ascii="Andalus" w:eastAsia="Times New Roman" w:hAnsi="Andalus" w:cs="Andalus"/>
                <w:lang w:val="en-GB"/>
              </w:rPr>
            </w:pPr>
            <w:r w:rsidRPr="00D660FD">
              <w:rPr>
                <w:rFonts w:ascii="Andalus" w:eastAsia="Times New Roman" w:hAnsi="Andalus" w:cs="Andalus"/>
                <w:lang w:val="en-GB"/>
              </w:rPr>
              <w:t>Accepted</w:t>
            </w:r>
          </w:p>
        </w:tc>
        <w:tc>
          <w:tcPr>
            <w:tcW w:w="2874" w:type="dxa"/>
            <w:shd w:val="clear" w:color="auto" w:fill="auto"/>
          </w:tcPr>
          <w:p w:rsidR="006A0014" w:rsidRPr="00D660FD" w:rsidRDefault="00C83234" w:rsidP="000728E9">
            <w:pPr>
              <w:suppressAutoHyphens/>
              <w:spacing w:after="0" w:line="240" w:lineRule="atLeast"/>
              <w:jc w:val="both"/>
              <w:rPr>
                <w:rFonts w:ascii="Andalus" w:eastAsia="Times New Roman" w:hAnsi="Andalus" w:cs="Andalus"/>
                <w:lang w:val="en-GB"/>
              </w:rPr>
            </w:pPr>
            <w:r w:rsidRPr="00D660FD">
              <w:rPr>
                <w:rFonts w:ascii="Andalus" w:eastAsia="Times New Roman" w:hAnsi="Andalus" w:cs="Andalus"/>
                <w:lang w:val="en-GB"/>
              </w:rPr>
              <w:t>Grenada accepts this recommendation</w:t>
            </w:r>
            <w:r w:rsidR="00E86DBF" w:rsidRPr="00D660FD">
              <w:rPr>
                <w:rFonts w:ascii="Andalus" w:eastAsia="Times New Roman" w:hAnsi="Andalus" w:cs="Andalus"/>
                <w:lang w:val="en-GB"/>
              </w:rPr>
              <w:t xml:space="preserve"> and has at the genesis of the second review begun engaging the OHCHR in this regard.</w:t>
            </w:r>
          </w:p>
        </w:tc>
      </w:tr>
      <w:tr w:rsidR="00C83234" w:rsidRPr="0011703C" w:rsidTr="00D660FD">
        <w:tc>
          <w:tcPr>
            <w:tcW w:w="8964" w:type="dxa"/>
            <w:gridSpan w:val="3"/>
            <w:shd w:val="clear" w:color="auto" w:fill="auto"/>
          </w:tcPr>
          <w:p w:rsidR="00C83234" w:rsidRDefault="005F4229" w:rsidP="0011703C">
            <w:pPr>
              <w:suppressAutoHyphens/>
              <w:spacing w:after="0" w:line="240" w:lineRule="atLeast"/>
              <w:rPr>
                <w:rFonts w:ascii="Andalus" w:eastAsia="Times New Roman" w:hAnsi="Andalus" w:cs="Andalus"/>
                <w:b/>
                <w:u w:val="single"/>
                <w:lang w:val="en-GB"/>
              </w:rPr>
            </w:pPr>
            <w:r w:rsidRPr="00D660FD">
              <w:rPr>
                <w:rFonts w:ascii="Andalus" w:eastAsia="Times New Roman" w:hAnsi="Andalus" w:cs="Andalus"/>
                <w:b/>
                <w:u w:val="single"/>
                <w:lang w:val="en-GB"/>
              </w:rPr>
              <w:t>Thematic area 6:</w:t>
            </w:r>
            <w:r w:rsidR="00C83234" w:rsidRPr="00D660FD">
              <w:rPr>
                <w:rFonts w:ascii="Andalus" w:eastAsia="Times New Roman" w:hAnsi="Andalus" w:cs="Andalus"/>
                <w:b/>
                <w:u w:val="single"/>
                <w:lang w:val="en-GB"/>
              </w:rPr>
              <w:t xml:space="preserve">  Equality and non-discrimination</w:t>
            </w:r>
          </w:p>
          <w:p w:rsidR="000728E9" w:rsidRPr="00D660FD" w:rsidRDefault="000728E9" w:rsidP="0011703C">
            <w:pPr>
              <w:suppressAutoHyphens/>
              <w:spacing w:after="0" w:line="240" w:lineRule="atLeast"/>
              <w:rPr>
                <w:rFonts w:ascii="Andalus" w:eastAsia="Times New Roman" w:hAnsi="Andalus" w:cs="Andalus"/>
                <w:b/>
                <w:u w:val="single"/>
                <w:lang w:val="en-GB"/>
              </w:rPr>
            </w:pPr>
          </w:p>
        </w:tc>
      </w:tr>
      <w:tr w:rsidR="00C83234" w:rsidRPr="00E86DBF" w:rsidTr="00D660FD">
        <w:tc>
          <w:tcPr>
            <w:tcW w:w="3287" w:type="dxa"/>
            <w:shd w:val="clear" w:color="auto" w:fill="auto"/>
          </w:tcPr>
          <w:p w:rsidR="00C83234" w:rsidRPr="000728E9" w:rsidRDefault="00C83234" w:rsidP="000728E9">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GB"/>
              </w:rPr>
              <w:t>72.40</w:t>
            </w:r>
            <w:r w:rsidR="00E86DBF" w:rsidRPr="000728E9">
              <w:rPr>
                <w:rFonts w:ascii="Andalus" w:eastAsia="Times New Roman" w:hAnsi="Andalus" w:cs="Andalus"/>
                <w:lang w:val="en-GB"/>
              </w:rPr>
              <w:t xml:space="preserve"> </w:t>
            </w:r>
            <w:r w:rsidRPr="000728E9">
              <w:rPr>
                <w:rFonts w:ascii="Andalus" w:eastAsia="Times New Roman" w:hAnsi="Andalus" w:cs="Andalus"/>
                <w:lang w:val="en-GB"/>
              </w:rPr>
              <w:t>Implement human rights education and anti-discrimination awareness-raising programs for the general public in collaboration with local civil society groups working on behalf of vulnerable populations (United States of America #3);</w:t>
            </w:r>
          </w:p>
          <w:p w:rsidR="000728E9" w:rsidRPr="000728E9" w:rsidRDefault="000728E9" w:rsidP="000728E9">
            <w:pPr>
              <w:suppressAutoHyphens/>
              <w:spacing w:before="40" w:after="40" w:line="240" w:lineRule="auto"/>
              <w:jc w:val="both"/>
              <w:rPr>
                <w:rFonts w:ascii="Andalus" w:eastAsia="Times New Roman" w:hAnsi="Andalus" w:cs="Andalus"/>
                <w:lang w:val="en-GB"/>
              </w:rPr>
            </w:pPr>
          </w:p>
        </w:tc>
        <w:tc>
          <w:tcPr>
            <w:tcW w:w="2803" w:type="dxa"/>
            <w:vMerge w:val="restart"/>
            <w:shd w:val="clear" w:color="auto" w:fill="auto"/>
          </w:tcPr>
          <w:p w:rsidR="00C83234" w:rsidRPr="000728E9" w:rsidRDefault="00C83234" w:rsidP="000728E9">
            <w:pPr>
              <w:suppressAutoHyphens/>
              <w:spacing w:before="40" w:after="40" w:line="240" w:lineRule="auto"/>
              <w:ind w:left="987"/>
              <w:jc w:val="center"/>
              <w:rPr>
                <w:rFonts w:ascii="Andalus" w:eastAsia="Times New Roman" w:hAnsi="Andalus" w:cs="Andalus"/>
                <w:lang w:val="en-GB"/>
              </w:rPr>
            </w:pPr>
            <w:r w:rsidRPr="000728E9">
              <w:rPr>
                <w:rFonts w:ascii="Andalus" w:eastAsia="Times New Roman" w:hAnsi="Andalus" w:cs="Andalus"/>
                <w:lang w:val="en-GB"/>
              </w:rPr>
              <w:t>Accepted</w:t>
            </w:r>
          </w:p>
          <w:p w:rsidR="00C83234" w:rsidRPr="000728E9" w:rsidRDefault="00C83234" w:rsidP="000728E9">
            <w:pPr>
              <w:suppressAutoHyphens/>
              <w:spacing w:after="0" w:line="240" w:lineRule="atLeast"/>
              <w:ind w:left="987"/>
              <w:jc w:val="both"/>
              <w:rPr>
                <w:rFonts w:ascii="Andalus" w:eastAsia="Times New Roman" w:hAnsi="Andalus" w:cs="Andalus"/>
                <w:lang w:val="en-GB"/>
              </w:rPr>
            </w:pPr>
          </w:p>
        </w:tc>
        <w:tc>
          <w:tcPr>
            <w:tcW w:w="2874" w:type="dxa"/>
            <w:vMerge w:val="restart"/>
            <w:shd w:val="clear" w:color="auto" w:fill="auto"/>
          </w:tcPr>
          <w:p w:rsidR="00C83234" w:rsidRDefault="00E86DBF" w:rsidP="000728E9">
            <w:pPr>
              <w:suppressAutoHyphens/>
              <w:spacing w:before="40" w:after="40" w:line="240" w:lineRule="auto"/>
              <w:jc w:val="both"/>
              <w:rPr>
                <w:rFonts w:ascii="Andalus" w:eastAsia="Times New Roman" w:hAnsi="Andalus" w:cs="Andalus"/>
                <w:lang w:val="en-GB"/>
              </w:rPr>
            </w:pPr>
            <w:r w:rsidRPr="00D660FD">
              <w:rPr>
                <w:rFonts w:ascii="Andalus" w:eastAsia="Times New Roman" w:hAnsi="Andalus" w:cs="Andalus"/>
                <w:lang w:val="en-GB"/>
              </w:rPr>
              <w:t xml:space="preserve">Since </w:t>
            </w:r>
            <w:r w:rsidR="00C83234" w:rsidRPr="00D660FD">
              <w:rPr>
                <w:rFonts w:ascii="Andalus" w:eastAsia="Times New Roman" w:hAnsi="Andalus" w:cs="Andalus"/>
                <w:lang w:val="en-GB"/>
              </w:rPr>
              <w:t>Grenada</w:t>
            </w:r>
            <w:r w:rsidRPr="00D660FD">
              <w:rPr>
                <w:rFonts w:ascii="Andalus" w:eastAsia="Times New Roman" w:hAnsi="Andalus" w:cs="Andalus"/>
                <w:lang w:val="en-GB"/>
              </w:rPr>
              <w:t xml:space="preserve">’s first review, it has established a </w:t>
            </w:r>
            <w:r w:rsidR="000728E9" w:rsidRPr="00D660FD">
              <w:rPr>
                <w:rFonts w:ascii="Andalus" w:eastAsia="Times New Roman" w:hAnsi="Andalus" w:cs="Andalus"/>
                <w:lang w:val="en-GB"/>
              </w:rPr>
              <w:t>National Coordinating</w:t>
            </w:r>
            <w:r w:rsidRPr="00D660FD">
              <w:rPr>
                <w:rFonts w:ascii="Andalus" w:eastAsia="Times New Roman" w:hAnsi="Andalus" w:cs="Andalus"/>
                <w:lang w:val="en-GB"/>
              </w:rPr>
              <w:t xml:space="preserve"> Committee for Human Rights and has in partnership with civil society </w:t>
            </w:r>
            <w:r w:rsidR="000728E9" w:rsidRPr="00D660FD">
              <w:rPr>
                <w:rFonts w:ascii="Andalus" w:eastAsia="Times New Roman" w:hAnsi="Andalus" w:cs="Andalus"/>
                <w:lang w:val="en-GB"/>
              </w:rPr>
              <w:t>begun</w:t>
            </w:r>
            <w:r w:rsidRPr="00D660FD">
              <w:rPr>
                <w:rFonts w:ascii="Andalus" w:eastAsia="Times New Roman" w:hAnsi="Andalus" w:cs="Andalus"/>
                <w:lang w:val="en-GB"/>
              </w:rPr>
              <w:t xml:space="preserve"> the process of public awareness on human Rights issues.</w:t>
            </w:r>
          </w:p>
          <w:p w:rsidR="00FC7FE4" w:rsidRDefault="00FC7FE4" w:rsidP="000728E9">
            <w:pPr>
              <w:suppressAutoHyphens/>
              <w:spacing w:before="40" w:after="40" w:line="240" w:lineRule="auto"/>
              <w:jc w:val="both"/>
              <w:rPr>
                <w:rFonts w:ascii="Andalus" w:eastAsia="Times New Roman" w:hAnsi="Andalus" w:cs="Andalus"/>
                <w:lang w:val="en-GB"/>
              </w:rPr>
            </w:pPr>
          </w:p>
          <w:p w:rsidR="00FC7FE4" w:rsidRPr="00D660FD" w:rsidRDefault="00FC7FE4" w:rsidP="00FC7FE4">
            <w:pPr>
              <w:suppressAutoHyphens/>
              <w:spacing w:before="40" w:after="40" w:line="240" w:lineRule="auto"/>
              <w:jc w:val="both"/>
              <w:rPr>
                <w:rFonts w:ascii="Andalus" w:eastAsia="Times New Roman" w:hAnsi="Andalus" w:cs="Andalus"/>
                <w:lang w:val="en-GB"/>
              </w:rPr>
            </w:pPr>
            <w:r>
              <w:rPr>
                <w:rFonts w:ascii="Andalus" w:eastAsia="Times New Roman" w:hAnsi="Andalus" w:cs="Andalus"/>
                <w:lang w:val="en-GB"/>
              </w:rPr>
              <w:t xml:space="preserve">Additionally, as highlighted in Grenada’s national report on January 27, 2015, </w:t>
            </w:r>
            <w:r w:rsidRPr="00FC7FE4">
              <w:rPr>
                <w:rFonts w:ascii="Andalus" w:eastAsia="Times New Roman" w:hAnsi="Andalus" w:cs="Andalus"/>
                <w:lang w:val="en-GB"/>
              </w:rPr>
              <w:t>Grenada continues to make strides in the elimination of discrimination</w:t>
            </w:r>
            <w:r>
              <w:rPr>
                <w:rFonts w:ascii="Andalus" w:eastAsia="Times New Roman" w:hAnsi="Andalus" w:cs="Andalus"/>
                <w:lang w:val="en-GB"/>
              </w:rPr>
              <w:t xml:space="preserve"> particularly</w:t>
            </w:r>
            <w:r w:rsidRPr="00FC7FE4">
              <w:rPr>
                <w:rFonts w:ascii="Andalus" w:eastAsia="Times New Roman" w:hAnsi="Andalus" w:cs="Andalus"/>
                <w:lang w:val="en-GB"/>
              </w:rPr>
              <w:t xml:space="preserve"> against wome</w:t>
            </w:r>
            <w:r>
              <w:rPr>
                <w:rFonts w:ascii="Andalus" w:eastAsia="Times New Roman" w:hAnsi="Andalus" w:cs="Andalus"/>
                <w:lang w:val="en-GB"/>
              </w:rPr>
              <w:t xml:space="preserve">n, especially in the work place and continues </w:t>
            </w:r>
            <w:r>
              <w:rPr>
                <w:rFonts w:ascii="Andalus" w:eastAsia="Times New Roman" w:hAnsi="Andalus" w:cs="Andalus"/>
                <w:lang w:val="en-GB"/>
              </w:rPr>
              <w:lastRenderedPageBreak/>
              <w:t xml:space="preserve">to embark on policies and initiatives aimed at eradicating discrimination in all its forms. </w:t>
            </w:r>
            <w:r w:rsidRPr="00FC7FE4">
              <w:rPr>
                <w:rFonts w:ascii="Andalus" w:eastAsia="Times New Roman" w:hAnsi="Andalus" w:cs="Andalus"/>
                <w:lang w:val="en-GB"/>
              </w:rPr>
              <w:t xml:space="preserve"> </w:t>
            </w:r>
          </w:p>
        </w:tc>
      </w:tr>
      <w:tr w:rsidR="00C83234" w:rsidRPr="0011703C" w:rsidTr="00D660FD">
        <w:tc>
          <w:tcPr>
            <w:tcW w:w="3287" w:type="dxa"/>
            <w:shd w:val="clear" w:color="auto" w:fill="auto"/>
          </w:tcPr>
          <w:p w:rsidR="00C83234" w:rsidRPr="000728E9" w:rsidRDefault="00C83234" w:rsidP="000728E9">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72.41</w:t>
            </w:r>
            <w:r w:rsidR="000728E9" w:rsidRPr="000728E9">
              <w:rPr>
                <w:rFonts w:ascii="Andalus" w:eastAsia="Times New Roman" w:hAnsi="Andalus" w:cs="Andalus"/>
                <w:lang w:val="en-GB"/>
              </w:rPr>
              <w:t xml:space="preserve"> </w:t>
            </w:r>
            <w:r w:rsidRPr="000728E9">
              <w:rPr>
                <w:rFonts w:ascii="Andalus" w:eastAsia="Times New Roman" w:hAnsi="Andalus" w:cs="Andalus"/>
                <w:lang w:val="en-GB"/>
              </w:rPr>
              <w:t>Continue efforts for the effective implementation of legislative, policies and educational measures aimed at eradicating discrimination in all its forms (Ecuador #1);</w:t>
            </w:r>
          </w:p>
          <w:p w:rsidR="000728E9" w:rsidRPr="000728E9" w:rsidRDefault="000728E9" w:rsidP="000728E9">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C83234" w:rsidRPr="000728E9" w:rsidRDefault="00C83234" w:rsidP="000728E9">
            <w:pPr>
              <w:suppressAutoHyphens/>
              <w:spacing w:after="0" w:line="240" w:lineRule="atLeast"/>
              <w:ind w:left="987"/>
              <w:jc w:val="both"/>
              <w:rPr>
                <w:rFonts w:ascii="Andalus" w:eastAsia="Times New Roman" w:hAnsi="Andalus" w:cs="Andalus"/>
                <w:lang w:val="en-GB"/>
              </w:rPr>
            </w:pPr>
          </w:p>
        </w:tc>
        <w:tc>
          <w:tcPr>
            <w:tcW w:w="2874" w:type="dxa"/>
            <w:vMerge/>
            <w:shd w:val="clear" w:color="auto" w:fill="auto"/>
          </w:tcPr>
          <w:p w:rsidR="00C83234" w:rsidRPr="0011703C" w:rsidRDefault="00C83234" w:rsidP="0011703C">
            <w:pPr>
              <w:suppressAutoHyphens/>
              <w:spacing w:after="0" w:line="240" w:lineRule="atLeast"/>
              <w:ind w:left="987"/>
              <w:rPr>
                <w:rFonts w:ascii="Andalus" w:eastAsia="Times New Roman" w:hAnsi="Andalus" w:cs="Andalus"/>
                <w:sz w:val="24"/>
                <w:szCs w:val="24"/>
                <w:lang w:val="en-GB"/>
              </w:rPr>
            </w:pPr>
          </w:p>
        </w:tc>
      </w:tr>
      <w:tr w:rsidR="00C931DB" w:rsidRPr="0011703C" w:rsidTr="00D660FD">
        <w:tc>
          <w:tcPr>
            <w:tcW w:w="8964" w:type="dxa"/>
            <w:gridSpan w:val="3"/>
            <w:shd w:val="clear" w:color="auto" w:fill="auto"/>
          </w:tcPr>
          <w:p w:rsidR="00C931DB" w:rsidRDefault="00C931DB" w:rsidP="005F4229">
            <w:pPr>
              <w:suppressAutoHyphens/>
              <w:spacing w:after="0" w:line="240" w:lineRule="atLeast"/>
              <w:rPr>
                <w:rFonts w:ascii="Andalus" w:eastAsia="Times New Roman" w:hAnsi="Andalus" w:cs="Andalus"/>
                <w:b/>
                <w:sz w:val="24"/>
                <w:szCs w:val="24"/>
                <w:u w:val="single"/>
                <w:lang w:val="en-GB"/>
              </w:rPr>
            </w:pPr>
            <w:r w:rsidRPr="0011703C">
              <w:rPr>
                <w:rFonts w:ascii="Andalus" w:eastAsia="Times New Roman" w:hAnsi="Andalus" w:cs="Andalus"/>
                <w:b/>
                <w:sz w:val="24"/>
                <w:szCs w:val="24"/>
                <w:u w:val="single"/>
                <w:lang w:val="en-GB"/>
              </w:rPr>
              <w:lastRenderedPageBreak/>
              <w:t>T</w:t>
            </w:r>
            <w:r w:rsidR="005F4229">
              <w:rPr>
                <w:rFonts w:ascii="Andalus" w:eastAsia="Times New Roman" w:hAnsi="Andalus" w:cs="Andalus"/>
                <w:b/>
                <w:sz w:val="24"/>
                <w:szCs w:val="24"/>
                <w:u w:val="single"/>
                <w:lang w:val="en-GB"/>
              </w:rPr>
              <w:t>hematic area 7</w:t>
            </w:r>
            <w:r w:rsidRPr="0011703C">
              <w:rPr>
                <w:rFonts w:ascii="Andalus" w:eastAsia="Times New Roman" w:hAnsi="Andalus" w:cs="Andalus"/>
                <w:b/>
                <w:sz w:val="24"/>
                <w:szCs w:val="24"/>
                <w:u w:val="single"/>
                <w:lang w:val="en-GB"/>
              </w:rPr>
              <w:t>:  Right to life, liberty and security of the person</w:t>
            </w:r>
          </w:p>
          <w:p w:rsidR="000728E9" w:rsidRPr="0011703C" w:rsidRDefault="000728E9" w:rsidP="005F4229">
            <w:pPr>
              <w:suppressAutoHyphens/>
              <w:spacing w:after="0" w:line="240" w:lineRule="atLeast"/>
              <w:rPr>
                <w:rFonts w:ascii="Andalus" w:eastAsia="Times New Roman" w:hAnsi="Andalus" w:cs="Andalus"/>
                <w:b/>
                <w:sz w:val="24"/>
                <w:szCs w:val="24"/>
                <w:u w:val="single"/>
                <w:lang w:val="en-GB"/>
              </w:rPr>
            </w:pPr>
          </w:p>
        </w:tc>
      </w:tr>
      <w:tr w:rsidR="006A0014" w:rsidRPr="0011703C" w:rsidTr="00D660FD">
        <w:tc>
          <w:tcPr>
            <w:tcW w:w="3287" w:type="dxa"/>
            <w:shd w:val="clear" w:color="auto" w:fill="auto"/>
          </w:tcPr>
          <w:p w:rsidR="006A0014" w:rsidRPr="000728E9" w:rsidRDefault="006A0014" w:rsidP="000728E9">
            <w:pPr>
              <w:suppressAutoHyphens/>
              <w:spacing w:before="40" w:after="40" w:line="240" w:lineRule="auto"/>
              <w:jc w:val="both"/>
              <w:rPr>
                <w:rFonts w:ascii="Andalus" w:eastAsia="Times New Roman" w:hAnsi="Andalus" w:cs="Andalus"/>
                <w:b/>
                <w:lang w:val="en-GB"/>
              </w:rPr>
            </w:pPr>
            <w:r w:rsidRPr="000728E9">
              <w:rPr>
                <w:rFonts w:ascii="Andalus" w:eastAsia="Times New Roman" w:hAnsi="Andalus" w:cs="Andalus"/>
                <w:b/>
                <w:lang w:val="en-GB"/>
              </w:rPr>
              <w:t>Right to life/death penalty</w:t>
            </w:r>
          </w:p>
        </w:tc>
        <w:tc>
          <w:tcPr>
            <w:tcW w:w="2803" w:type="dxa"/>
            <w:shd w:val="clear" w:color="auto" w:fill="auto"/>
          </w:tcPr>
          <w:p w:rsidR="006A0014" w:rsidRPr="0011703C" w:rsidRDefault="006A0014" w:rsidP="0011703C">
            <w:pPr>
              <w:suppressAutoHyphens/>
              <w:spacing w:before="40" w:after="40" w:line="240" w:lineRule="auto"/>
              <w:rPr>
                <w:rFonts w:ascii="Andalus" w:eastAsia="Times New Roman" w:hAnsi="Andalus" w:cs="Andalus"/>
                <w:b/>
                <w:sz w:val="24"/>
                <w:szCs w:val="24"/>
                <w:lang w:val="en-GB"/>
              </w:rPr>
            </w:pPr>
          </w:p>
        </w:tc>
        <w:tc>
          <w:tcPr>
            <w:tcW w:w="2874" w:type="dxa"/>
            <w:vMerge w:val="restart"/>
            <w:shd w:val="clear" w:color="auto" w:fill="auto"/>
          </w:tcPr>
          <w:p w:rsidR="006A0014" w:rsidRPr="000728E9" w:rsidRDefault="006A0014" w:rsidP="000728E9">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b/>
                <w:lang w:val="en-GB"/>
              </w:rPr>
              <w:t xml:space="preserve"> </w:t>
            </w:r>
            <w:r w:rsidRPr="000728E9">
              <w:rPr>
                <w:rFonts w:ascii="Andalus" w:eastAsia="Times New Roman" w:hAnsi="Andalus" w:cs="Andalus"/>
                <w:lang w:val="en-GB"/>
              </w:rPr>
              <w:t>The Government of Grenada cannot accept this recommendation because the Death Penalty is still part of the laws of Grenada. However Grenada has in place a de facto moratorium on the death penalty which has been in place since 1978.</w:t>
            </w:r>
          </w:p>
        </w:tc>
      </w:tr>
      <w:tr w:rsidR="00C83234" w:rsidRPr="0011703C" w:rsidTr="00D660FD">
        <w:tc>
          <w:tcPr>
            <w:tcW w:w="3287" w:type="dxa"/>
            <w:shd w:val="clear" w:color="auto" w:fill="auto"/>
          </w:tcPr>
          <w:p w:rsidR="00C83234" w:rsidRPr="000728E9" w:rsidRDefault="00C83234" w:rsidP="000728E9">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GB"/>
              </w:rPr>
              <w:t>72.42 Abolish capital punishment (Sweden #1);</w:t>
            </w:r>
          </w:p>
        </w:tc>
        <w:tc>
          <w:tcPr>
            <w:tcW w:w="2803" w:type="dxa"/>
            <w:vMerge w:val="restart"/>
            <w:shd w:val="clear" w:color="auto" w:fill="auto"/>
          </w:tcPr>
          <w:p w:rsidR="00C83234" w:rsidRPr="000728E9" w:rsidRDefault="00C83234" w:rsidP="000728E9">
            <w:pPr>
              <w:suppressAutoHyphens/>
              <w:spacing w:before="40" w:after="40" w:line="240" w:lineRule="auto"/>
              <w:ind w:left="987"/>
              <w:jc w:val="center"/>
              <w:rPr>
                <w:rFonts w:ascii="Andalus" w:eastAsia="Times New Roman" w:hAnsi="Andalus" w:cs="Andalus"/>
                <w:lang w:val="en-GB"/>
              </w:rPr>
            </w:pPr>
            <w:r w:rsidRPr="000728E9">
              <w:rPr>
                <w:rFonts w:ascii="Andalus" w:eastAsia="Times New Roman" w:hAnsi="Andalus" w:cs="Andalus"/>
                <w:lang w:val="en-GB"/>
              </w:rPr>
              <w:t>Noted</w:t>
            </w:r>
          </w:p>
          <w:p w:rsidR="00C83234" w:rsidRPr="000728E9" w:rsidRDefault="00C83234" w:rsidP="0011703C">
            <w:pPr>
              <w:suppressAutoHyphens/>
              <w:spacing w:before="40" w:after="40" w:line="240" w:lineRule="auto"/>
              <w:ind w:left="987"/>
              <w:rPr>
                <w:rFonts w:ascii="Andalus" w:eastAsia="Times New Roman" w:hAnsi="Andalus" w:cs="Andalus"/>
                <w:lang w:val="en-GB"/>
              </w:rPr>
            </w:pPr>
          </w:p>
        </w:tc>
        <w:tc>
          <w:tcPr>
            <w:tcW w:w="2874" w:type="dxa"/>
            <w:vMerge/>
            <w:shd w:val="clear" w:color="auto" w:fill="auto"/>
          </w:tcPr>
          <w:p w:rsidR="00C83234" w:rsidRPr="0011703C" w:rsidRDefault="00C83234" w:rsidP="0011703C">
            <w:pPr>
              <w:suppressAutoHyphens/>
              <w:spacing w:before="40" w:after="40" w:line="240" w:lineRule="auto"/>
              <w:ind w:left="987"/>
              <w:rPr>
                <w:rFonts w:ascii="Andalus" w:eastAsia="Times New Roman" w:hAnsi="Andalus" w:cs="Andalus"/>
                <w:sz w:val="24"/>
                <w:szCs w:val="24"/>
                <w:lang w:val="en-GB"/>
              </w:rPr>
            </w:pPr>
          </w:p>
        </w:tc>
      </w:tr>
      <w:tr w:rsidR="00C83234" w:rsidRPr="0011703C" w:rsidTr="00D660FD">
        <w:tc>
          <w:tcPr>
            <w:tcW w:w="3287" w:type="dxa"/>
            <w:shd w:val="clear" w:color="auto" w:fill="auto"/>
          </w:tcPr>
          <w:p w:rsidR="00C83234" w:rsidRPr="000728E9" w:rsidRDefault="00C83234" w:rsidP="000728E9">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GB"/>
              </w:rPr>
              <w:t>72.43</w:t>
            </w:r>
            <w:r w:rsidR="000728E9">
              <w:rPr>
                <w:rFonts w:ascii="Andalus" w:eastAsia="Times New Roman" w:hAnsi="Andalus" w:cs="Andalus"/>
                <w:lang w:val="en-GB"/>
              </w:rPr>
              <w:t xml:space="preserve"> </w:t>
            </w:r>
            <w:r w:rsidRPr="000728E9">
              <w:rPr>
                <w:rFonts w:ascii="Andalus" w:eastAsia="Times New Roman" w:hAnsi="Andalus" w:cs="Andalus"/>
                <w:lang w:val="en-GB"/>
              </w:rPr>
              <w:t>Eliminate the death penalty in the national legislation and adopt an official moratorium on it (Chile #1);</w:t>
            </w:r>
          </w:p>
        </w:tc>
        <w:tc>
          <w:tcPr>
            <w:tcW w:w="2803" w:type="dxa"/>
            <w:vMerge/>
            <w:shd w:val="clear" w:color="auto" w:fill="auto"/>
          </w:tcPr>
          <w:p w:rsidR="00C83234" w:rsidRPr="000728E9" w:rsidRDefault="00C83234" w:rsidP="0011703C">
            <w:pPr>
              <w:suppressAutoHyphens/>
              <w:spacing w:before="40" w:after="40" w:line="240" w:lineRule="auto"/>
              <w:ind w:left="987"/>
              <w:rPr>
                <w:rFonts w:ascii="Andalus" w:eastAsia="Times New Roman" w:hAnsi="Andalus" w:cs="Andalus"/>
                <w:lang w:val="en-GB"/>
              </w:rPr>
            </w:pPr>
          </w:p>
        </w:tc>
        <w:tc>
          <w:tcPr>
            <w:tcW w:w="2874" w:type="dxa"/>
            <w:vMerge/>
            <w:shd w:val="clear" w:color="auto" w:fill="auto"/>
          </w:tcPr>
          <w:p w:rsidR="00C83234" w:rsidRPr="0011703C" w:rsidRDefault="00C83234" w:rsidP="0011703C">
            <w:pPr>
              <w:suppressAutoHyphens/>
              <w:spacing w:before="40" w:after="40" w:line="240" w:lineRule="auto"/>
              <w:ind w:left="987"/>
              <w:rPr>
                <w:rFonts w:ascii="Andalus" w:eastAsia="Times New Roman" w:hAnsi="Andalus" w:cs="Andalus"/>
                <w:sz w:val="24"/>
                <w:szCs w:val="24"/>
                <w:lang w:val="en-GB"/>
              </w:rPr>
            </w:pPr>
          </w:p>
        </w:tc>
      </w:tr>
      <w:tr w:rsidR="00C83234" w:rsidRPr="0011703C" w:rsidTr="00D660FD">
        <w:tc>
          <w:tcPr>
            <w:tcW w:w="3287" w:type="dxa"/>
            <w:shd w:val="clear" w:color="auto" w:fill="auto"/>
          </w:tcPr>
          <w:p w:rsidR="00C83234" w:rsidRPr="000728E9" w:rsidRDefault="00C83234" w:rsidP="000728E9">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GB"/>
              </w:rPr>
              <w:t>72.44 Consider reforming its legislation with a view to abolishing the death penalty; in the meantime, a formal moratorium to such punishment should be adopted (Brazil #2);</w:t>
            </w:r>
          </w:p>
        </w:tc>
        <w:tc>
          <w:tcPr>
            <w:tcW w:w="2803" w:type="dxa"/>
            <w:vMerge/>
            <w:shd w:val="clear" w:color="auto" w:fill="auto"/>
          </w:tcPr>
          <w:p w:rsidR="00C83234" w:rsidRPr="000728E9" w:rsidRDefault="00C83234" w:rsidP="0011703C">
            <w:pPr>
              <w:suppressAutoHyphens/>
              <w:spacing w:before="40" w:after="40" w:line="240" w:lineRule="auto"/>
              <w:ind w:left="987"/>
              <w:rPr>
                <w:rFonts w:ascii="Andalus" w:eastAsia="Times New Roman" w:hAnsi="Andalus" w:cs="Andalus"/>
                <w:lang w:val="en-GB"/>
              </w:rPr>
            </w:pPr>
          </w:p>
        </w:tc>
        <w:tc>
          <w:tcPr>
            <w:tcW w:w="2874" w:type="dxa"/>
            <w:vMerge/>
            <w:shd w:val="clear" w:color="auto" w:fill="auto"/>
          </w:tcPr>
          <w:p w:rsidR="00C83234" w:rsidRPr="0011703C" w:rsidRDefault="00C83234" w:rsidP="0011703C">
            <w:pPr>
              <w:suppressAutoHyphens/>
              <w:spacing w:before="40" w:after="40" w:line="240" w:lineRule="auto"/>
              <w:ind w:left="987"/>
              <w:rPr>
                <w:rFonts w:ascii="Andalus" w:eastAsia="Times New Roman" w:hAnsi="Andalus" w:cs="Andalus"/>
                <w:sz w:val="24"/>
                <w:szCs w:val="24"/>
                <w:lang w:val="en-GB"/>
              </w:rPr>
            </w:pPr>
          </w:p>
        </w:tc>
      </w:tr>
      <w:tr w:rsidR="006A0014" w:rsidRPr="0011703C" w:rsidTr="00D660FD">
        <w:tc>
          <w:tcPr>
            <w:tcW w:w="3287" w:type="dxa"/>
            <w:shd w:val="clear" w:color="auto" w:fill="auto"/>
          </w:tcPr>
          <w:p w:rsidR="006A0014" w:rsidRPr="000728E9" w:rsidRDefault="00C931DB" w:rsidP="000728E9">
            <w:pPr>
              <w:suppressAutoHyphens/>
              <w:spacing w:before="40" w:after="40" w:line="240" w:lineRule="auto"/>
              <w:jc w:val="both"/>
              <w:rPr>
                <w:rFonts w:ascii="Andalus" w:eastAsia="Times New Roman" w:hAnsi="Andalus" w:cs="Andalus"/>
                <w:lang w:val="en-US"/>
              </w:rPr>
            </w:pPr>
            <w:r w:rsidRPr="000728E9">
              <w:rPr>
                <w:rFonts w:ascii="Andalus" w:eastAsia="Times New Roman" w:hAnsi="Andalus" w:cs="Andalus"/>
                <w:lang w:val="en-GB"/>
              </w:rPr>
              <w:t>72.45</w:t>
            </w:r>
            <w:r w:rsidR="00C83234" w:rsidRPr="000728E9">
              <w:rPr>
                <w:rFonts w:ascii="Andalus" w:eastAsia="Times New Roman" w:hAnsi="Andalus" w:cs="Andalus"/>
                <w:lang w:val="en-GB"/>
              </w:rPr>
              <w:t xml:space="preserve"> </w:t>
            </w:r>
            <w:r w:rsidR="006A0014" w:rsidRPr="000728E9">
              <w:rPr>
                <w:rFonts w:ascii="Andalus" w:eastAsia="Times New Roman" w:hAnsi="Andalus" w:cs="Andalus"/>
                <w:lang w:val="en-GB"/>
              </w:rPr>
              <w:t>Launch a political consultation aimed at debating the modalities for the abolition of the death penalty (Switzerland #2);</w:t>
            </w:r>
          </w:p>
        </w:tc>
        <w:tc>
          <w:tcPr>
            <w:tcW w:w="2803" w:type="dxa"/>
            <w:shd w:val="clear" w:color="auto" w:fill="auto"/>
          </w:tcPr>
          <w:p w:rsidR="006A0014" w:rsidRPr="000728E9" w:rsidRDefault="006A0014" w:rsidP="000728E9">
            <w:pPr>
              <w:suppressAutoHyphens/>
              <w:spacing w:before="40" w:after="40" w:line="240" w:lineRule="auto"/>
              <w:ind w:left="987"/>
              <w:jc w:val="center"/>
              <w:rPr>
                <w:rFonts w:ascii="Andalus" w:eastAsia="Times New Roman" w:hAnsi="Andalus" w:cs="Andalus"/>
                <w:lang w:val="en-GB"/>
              </w:rPr>
            </w:pPr>
            <w:r w:rsidRPr="000728E9">
              <w:rPr>
                <w:rFonts w:ascii="Andalus" w:eastAsia="Times New Roman" w:hAnsi="Andalus" w:cs="Andalus"/>
                <w:lang w:val="en-GB"/>
              </w:rPr>
              <w:t>Accepted</w:t>
            </w:r>
          </w:p>
        </w:tc>
        <w:tc>
          <w:tcPr>
            <w:tcW w:w="2874" w:type="dxa"/>
            <w:shd w:val="clear" w:color="auto" w:fill="auto"/>
          </w:tcPr>
          <w:p w:rsidR="006A0014" w:rsidRPr="000728E9" w:rsidRDefault="00C83234" w:rsidP="000728E9">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GB"/>
              </w:rPr>
              <w:t>Grenada is undergoing a constitutional reform process and discussions regarding the death penalty are anticipated within the review process.</w:t>
            </w:r>
          </w:p>
        </w:tc>
      </w:tr>
      <w:tr w:rsidR="00C83234" w:rsidRPr="0011703C" w:rsidTr="00D660FD">
        <w:tc>
          <w:tcPr>
            <w:tcW w:w="3287" w:type="dxa"/>
            <w:shd w:val="clear" w:color="auto" w:fill="auto"/>
          </w:tcPr>
          <w:p w:rsidR="00C83234" w:rsidRDefault="00C83234" w:rsidP="000728E9">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72.46 Declare an official moratorium on executions with a view to abolishing the death penalty (Paraguay #2);</w:t>
            </w:r>
          </w:p>
          <w:p w:rsidR="000728E9" w:rsidRPr="000728E9" w:rsidRDefault="000728E9" w:rsidP="000728E9">
            <w:pPr>
              <w:suppressAutoHyphens/>
              <w:spacing w:after="0" w:line="240" w:lineRule="atLeast"/>
              <w:jc w:val="both"/>
              <w:rPr>
                <w:rFonts w:ascii="Andalus" w:eastAsia="Times New Roman" w:hAnsi="Andalus" w:cs="Andalus"/>
                <w:lang w:val="en-GB"/>
              </w:rPr>
            </w:pPr>
          </w:p>
        </w:tc>
        <w:tc>
          <w:tcPr>
            <w:tcW w:w="2803" w:type="dxa"/>
            <w:vMerge w:val="restart"/>
            <w:shd w:val="clear" w:color="auto" w:fill="auto"/>
          </w:tcPr>
          <w:p w:rsidR="00C83234" w:rsidRPr="000728E9" w:rsidRDefault="00C83234" w:rsidP="000728E9">
            <w:pPr>
              <w:suppressAutoHyphens/>
              <w:spacing w:after="0" w:line="240" w:lineRule="atLeast"/>
              <w:ind w:left="987"/>
              <w:jc w:val="center"/>
              <w:rPr>
                <w:rFonts w:ascii="Andalus" w:eastAsia="Times New Roman" w:hAnsi="Andalus" w:cs="Andalus"/>
                <w:lang w:val="en-GB"/>
              </w:rPr>
            </w:pPr>
            <w:r w:rsidRPr="000728E9">
              <w:rPr>
                <w:rFonts w:ascii="Andalus" w:eastAsia="Times New Roman" w:hAnsi="Andalus" w:cs="Andalus"/>
                <w:lang w:val="en-GB"/>
              </w:rPr>
              <w:t>Noted</w:t>
            </w:r>
          </w:p>
        </w:tc>
        <w:tc>
          <w:tcPr>
            <w:tcW w:w="2874" w:type="dxa"/>
            <w:vMerge w:val="restart"/>
            <w:shd w:val="clear" w:color="auto" w:fill="auto"/>
          </w:tcPr>
          <w:p w:rsidR="00C83234" w:rsidRPr="000728E9" w:rsidRDefault="00C83234" w:rsidP="000728E9">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Grenada notes these recommendations</w:t>
            </w:r>
          </w:p>
        </w:tc>
      </w:tr>
      <w:tr w:rsidR="00C83234" w:rsidRPr="0011703C" w:rsidTr="00D660FD">
        <w:tc>
          <w:tcPr>
            <w:tcW w:w="3287" w:type="dxa"/>
            <w:shd w:val="clear" w:color="auto" w:fill="auto"/>
          </w:tcPr>
          <w:p w:rsidR="00C83234" w:rsidRDefault="00C83234" w:rsidP="000728E9">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72.47</w:t>
            </w:r>
            <w:r w:rsidR="000728E9">
              <w:rPr>
                <w:rFonts w:ascii="Andalus" w:eastAsia="Times New Roman" w:hAnsi="Andalus" w:cs="Andalus"/>
                <w:lang w:val="en-GB"/>
              </w:rPr>
              <w:t xml:space="preserve"> </w:t>
            </w:r>
            <w:r w:rsidRPr="000728E9">
              <w:rPr>
                <w:rFonts w:ascii="Andalus" w:eastAsia="Times New Roman" w:hAnsi="Andalus" w:cs="Andalus"/>
                <w:lang w:val="en-GB"/>
              </w:rPr>
              <w:t>Promote the adoption of the necessary measures to abolish the death penalty in their judicial system (Panama #1);</w:t>
            </w:r>
          </w:p>
          <w:p w:rsidR="000728E9" w:rsidRPr="000728E9" w:rsidRDefault="000728E9" w:rsidP="000728E9">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C83234" w:rsidRPr="0011703C" w:rsidRDefault="00C83234" w:rsidP="0011703C">
            <w:pPr>
              <w:suppressAutoHyphens/>
              <w:spacing w:after="0" w:line="240" w:lineRule="atLeast"/>
              <w:ind w:left="987"/>
              <w:rPr>
                <w:rFonts w:ascii="Andalus" w:eastAsia="Times New Roman" w:hAnsi="Andalus" w:cs="Andalus"/>
                <w:sz w:val="24"/>
                <w:szCs w:val="24"/>
                <w:lang w:val="en-GB"/>
              </w:rPr>
            </w:pPr>
          </w:p>
        </w:tc>
        <w:tc>
          <w:tcPr>
            <w:tcW w:w="2874" w:type="dxa"/>
            <w:vMerge/>
            <w:shd w:val="clear" w:color="auto" w:fill="auto"/>
          </w:tcPr>
          <w:p w:rsidR="00C83234" w:rsidRPr="0011703C" w:rsidRDefault="00C83234" w:rsidP="0011703C">
            <w:pPr>
              <w:suppressAutoHyphens/>
              <w:spacing w:after="0" w:line="240" w:lineRule="atLeast"/>
              <w:ind w:left="987"/>
              <w:rPr>
                <w:rFonts w:ascii="Andalus" w:eastAsia="Times New Roman" w:hAnsi="Andalus" w:cs="Andalus"/>
                <w:sz w:val="24"/>
                <w:szCs w:val="24"/>
                <w:lang w:val="en-GB"/>
              </w:rPr>
            </w:pPr>
          </w:p>
        </w:tc>
      </w:tr>
      <w:tr w:rsidR="00C83234" w:rsidRPr="0011703C" w:rsidTr="00D660FD">
        <w:tc>
          <w:tcPr>
            <w:tcW w:w="3287" w:type="dxa"/>
            <w:shd w:val="clear" w:color="auto" w:fill="auto"/>
          </w:tcPr>
          <w:p w:rsidR="00C83234" w:rsidRDefault="00C83234" w:rsidP="000728E9">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72.48</w:t>
            </w:r>
            <w:r w:rsidR="000728E9">
              <w:rPr>
                <w:rFonts w:ascii="Andalus" w:eastAsia="Times New Roman" w:hAnsi="Andalus" w:cs="Andalus"/>
                <w:lang w:val="en-GB"/>
              </w:rPr>
              <w:t xml:space="preserve">  </w:t>
            </w:r>
            <w:r w:rsidRPr="000728E9">
              <w:rPr>
                <w:rFonts w:ascii="Andalus" w:eastAsia="Times New Roman" w:hAnsi="Andalus" w:cs="Andalus"/>
                <w:lang w:val="en-GB"/>
              </w:rPr>
              <w:t xml:space="preserve">Take measures to establish an official moratorium on executions with a view to abolishing the death penalty for all crimes and consider </w:t>
            </w:r>
            <w:r w:rsidRPr="000728E9">
              <w:rPr>
                <w:rFonts w:ascii="Andalus" w:eastAsia="Times New Roman" w:hAnsi="Andalus" w:cs="Andalus"/>
                <w:lang w:val="en-GB"/>
              </w:rPr>
              <w:lastRenderedPageBreak/>
              <w:t>introducing appropriate constitutional provisions to warrant this (Namibia #2);</w:t>
            </w:r>
          </w:p>
          <w:p w:rsidR="00D46D99" w:rsidRPr="000728E9" w:rsidRDefault="00D46D99" w:rsidP="000728E9">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C83234" w:rsidRPr="0011703C" w:rsidRDefault="00C83234" w:rsidP="0011703C">
            <w:pPr>
              <w:suppressAutoHyphens/>
              <w:spacing w:after="0" w:line="240" w:lineRule="atLeast"/>
              <w:ind w:left="987"/>
              <w:rPr>
                <w:rFonts w:ascii="Andalus" w:eastAsia="Times New Roman" w:hAnsi="Andalus" w:cs="Andalus"/>
                <w:sz w:val="24"/>
                <w:szCs w:val="24"/>
                <w:lang w:val="en-GB"/>
              </w:rPr>
            </w:pPr>
          </w:p>
        </w:tc>
        <w:tc>
          <w:tcPr>
            <w:tcW w:w="2874" w:type="dxa"/>
            <w:vMerge/>
            <w:shd w:val="clear" w:color="auto" w:fill="auto"/>
          </w:tcPr>
          <w:p w:rsidR="00C83234" w:rsidRPr="0011703C" w:rsidRDefault="00C83234" w:rsidP="0011703C">
            <w:pPr>
              <w:suppressAutoHyphens/>
              <w:spacing w:after="0" w:line="240" w:lineRule="atLeast"/>
              <w:ind w:left="987"/>
              <w:rPr>
                <w:rFonts w:ascii="Andalus" w:eastAsia="Times New Roman" w:hAnsi="Andalus" w:cs="Andalus"/>
                <w:sz w:val="24"/>
                <w:szCs w:val="24"/>
                <w:lang w:val="en-GB"/>
              </w:rPr>
            </w:pPr>
          </w:p>
        </w:tc>
      </w:tr>
      <w:tr w:rsidR="00C83234" w:rsidRPr="0011703C" w:rsidTr="00D660FD">
        <w:tc>
          <w:tcPr>
            <w:tcW w:w="8964" w:type="dxa"/>
            <w:gridSpan w:val="3"/>
            <w:shd w:val="clear" w:color="auto" w:fill="auto"/>
          </w:tcPr>
          <w:p w:rsidR="00C83234" w:rsidRPr="0011703C" w:rsidRDefault="00C83234" w:rsidP="0011703C">
            <w:pPr>
              <w:suppressAutoHyphens/>
              <w:spacing w:after="0" w:line="240" w:lineRule="atLeast"/>
              <w:rPr>
                <w:rFonts w:ascii="Andalus" w:eastAsia="Times New Roman" w:hAnsi="Andalus" w:cs="Andalus"/>
                <w:b/>
                <w:sz w:val="24"/>
                <w:szCs w:val="24"/>
                <w:lang w:val="en-GB"/>
              </w:rPr>
            </w:pPr>
            <w:r w:rsidRPr="0011703C">
              <w:rPr>
                <w:rFonts w:ascii="Andalus" w:eastAsia="Times New Roman" w:hAnsi="Andalus" w:cs="Andalus"/>
                <w:b/>
                <w:sz w:val="24"/>
                <w:szCs w:val="24"/>
                <w:lang w:val="en-GB"/>
              </w:rPr>
              <w:lastRenderedPageBreak/>
              <w:t>Right to life/abortion</w:t>
            </w:r>
          </w:p>
        </w:tc>
      </w:tr>
      <w:tr w:rsidR="006A0014" w:rsidRPr="0011703C" w:rsidTr="00D660FD">
        <w:tc>
          <w:tcPr>
            <w:tcW w:w="3287" w:type="dxa"/>
            <w:shd w:val="clear" w:color="auto" w:fill="auto"/>
          </w:tcPr>
          <w:p w:rsidR="006A0014" w:rsidRDefault="00C931DB" w:rsidP="000728E9">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72.49</w:t>
            </w:r>
            <w:r w:rsidR="00C83234" w:rsidRPr="000728E9">
              <w:rPr>
                <w:rFonts w:ascii="Andalus" w:eastAsia="Times New Roman" w:hAnsi="Andalus" w:cs="Andalus"/>
                <w:lang w:val="en-GB"/>
              </w:rPr>
              <w:t xml:space="preserve"> </w:t>
            </w:r>
            <w:r w:rsidR="006A0014" w:rsidRPr="000728E9">
              <w:rPr>
                <w:rFonts w:ascii="Andalus" w:eastAsia="Times New Roman" w:hAnsi="Andalus" w:cs="Andalus"/>
                <w:lang w:val="en-GB"/>
              </w:rPr>
              <w:t>Review the legislation criminalizing abortion and amend it so that abortion is no longer a criminal offence (#Slovenia #3);</w:t>
            </w:r>
          </w:p>
          <w:p w:rsidR="000728E9" w:rsidRPr="000728E9" w:rsidRDefault="000728E9" w:rsidP="000728E9">
            <w:pPr>
              <w:suppressAutoHyphens/>
              <w:spacing w:after="0" w:line="240" w:lineRule="atLeast"/>
              <w:jc w:val="both"/>
              <w:rPr>
                <w:rFonts w:ascii="Andalus" w:eastAsia="Times New Roman" w:hAnsi="Andalus" w:cs="Andalus"/>
                <w:lang w:val="en-GB"/>
              </w:rPr>
            </w:pPr>
          </w:p>
        </w:tc>
        <w:tc>
          <w:tcPr>
            <w:tcW w:w="2803" w:type="dxa"/>
            <w:shd w:val="clear" w:color="auto" w:fill="auto"/>
          </w:tcPr>
          <w:p w:rsidR="006A0014" w:rsidRPr="000728E9" w:rsidRDefault="00C83234" w:rsidP="000728E9">
            <w:pPr>
              <w:suppressAutoHyphens/>
              <w:spacing w:after="0" w:line="240" w:lineRule="atLeast"/>
              <w:jc w:val="center"/>
              <w:rPr>
                <w:rFonts w:ascii="Andalus" w:eastAsia="Times New Roman" w:hAnsi="Andalus" w:cs="Andalus"/>
                <w:lang w:val="en-GB"/>
              </w:rPr>
            </w:pPr>
            <w:r w:rsidRPr="000728E9">
              <w:rPr>
                <w:rFonts w:ascii="Andalus" w:eastAsia="Times New Roman" w:hAnsi="Andalus" w:cs="Andalus"/>
                <w:lang w:val="en-GB"/>
              </w:rPr>
              <w:t>Noted</w:t>
            </w:r>
          </w:p>
        </w:tc>
        <w:tc>
          <w:tcPr>
            <w:tcW w:w="2874" w:type="dxa"/>
            <w:shd w:val="clear" w:color="auto" w:fill="auto"/>
          </w:tcPr>
          <w:p w:rsidR="006A0014" w:rsidRPr="000728E9" w:rsidRDefault="00C83234" w:rsidP="000728E9">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Grenada notes this recommendation</w:t>
            </w:r>
          </w:p>
        </w:tc>
      </w:tr>
      <w:tr w:rsidR="006A0014" w:rsidRPr="0011703C" w:rsidTr="00D660FD">
        <w:tc>
          <w:tcPr>
            <w:tcW w:w="3287" w:type="dxa"/>
            <w:shd w:val="clear" w:color="auto" w:fill="auto"/>
          </w:tcPr>
          <w:p w:rsidR="006A0014" w:rsidRPr="000728E9" w:rsidRDefault="006A0014" w:rsidP="0011703C">
            <w:pPr>
              <w:suppressAutoHyphens/>
              <w:spacing w:after="0" w:line="240" w:lineRule="atLeast"/>
              <w:rPr>
                <w:rFonts w:ascii="Andalus" w:eastAsia="Times New Roman" w:hAnsi="Andalus" w:cs="Andalus"/>
                <w:b/>
                <w:lang w:val="en-GB"/>
              </w:rPr>
            </w:pPr>
            <w:r w:rsidRPr="000728E9">
              <w:rPr>
                <w:rFonts w:ascii="Andalus" w:eastAsia="Times New Roman" w:hAnsi="Andalus" w:cs="Andalus"/>
                <w:b/>
                <w:lang w:val="en-GB"/>
              </w:rPr>
              <w:t>Violence and trafficking</w:t>
            </w:r>
          </w:p>
        </w:tc>
        <w:tc>
          <w:tcPr>
            <w:tcW w:w="2803" w:type="dxa"/>
            <w:shd w:val="clear" w:color="auto" w:fill="auto"/>
          </w:tcPr>
          <w:p w:rsidR="006A0014" w:rsidRPr="0011703C" w:rsidRDefault="006A0014" w:rsidP="0011703C">
            <w:pPr>
              <w:suppressAutoHyphens/>
              <w:spacing w:after="0" w:line="240" w:lineRule="atLeast"/>
              <w:rPr>
                <w:rFonts w:ascii="Andalus" w:eastAsia="Times New Roman" w:hAnsi="Andalus" w:cs="Andalus"/>
                <w:b/>
                <w:sz w:val="24"/>
                <w:szCs w:val="24"/>
                <w:lang w:val="en-GB"/>
              </w:rPr>
            </w:pPr>
          </w:p>
        </w:tc>
        <w:tc>
          <w:tcPr>
            <w:tcW w:w="2874" w:type="dxa"/>
            <w:shd w:val="clear" w:color="auto" w:fill="auto"/>
          </w:tcPr>
          <w:p w:rsidR="006A0014" w:rsidRPr="000728E9" w:rsidRDefault="006A0014" w:rsidP="000728E9">
            <w:pPr>
              <w:suppressAutoHyphens/>
              <w:spacing w:after="0" w:line="240" w:lineRule="atLeast"/>
              <w:jc w:val="both"/>
              <w:rPr>
                <w:rFonts w:ascii="Andalus" w:eastAsia="Times New Roman" w:hAnsi="Andalus" w:cs="Andalus"/>
                <w:b/>
                <w:lang w:val="en-GB"/>
              </w:rPr>
            </w:pPr>
          </w:p>
        </w:tc>
      </w:tr>
      <w:tr w:rsidR="00331461" w:rsidRPr="0011703C" w:rsidTr="00D660FD">
        <w:tc>
          <w:tcPr>
            <w:tcW w:w="3287" w:type="dxa"/>
            <w:shd w:val="clear" w:color="auto" w:fill="auto"/>
          </w:tcPr>
          <w:p w:rsidR="00331461" w:rsidRDefault="00331461" w:rsidP="000728E9">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72.50</w:t>
            </w:r>
            <w:r w:rsidR="000728E9">
              <w:rPr>
                <w:rFonts w:ascii="Andalus" w:eastAsia="Times New Roman" w:hAnsi="Andalus" w:cs="Andalus"/>
                <w:lang w:val="en-GB"/>
              </w:rPr>
              <w:t xml:space="preserve"> </w:t>
            </w:r>
            <w:r w:rsidRPr="000728E9">
              <w:rPr>
                <w:rFonts w:ascii="Andalus" w:eastAsia="Times New Roman" w:hAnsi="Andalus" w:cs="Andalus"/>
                <w:lang w:val="en-GB"/>
              </w:rPr>
              <w:t>Take and strengthen the implementation of measures to combat all forms of violence against women, particularly sexual violence (Colombia #1);</w:t>
            </w:r>
          </w:p>
          <w:p w:rsidR="000728E9" w:rsidRPr="000728E9" w:rsidRDefault="000728E9" w:rsidP="000728E9">
            <w:pPr>
              <w:suppressAutoHyphens/>
              <w:spacing w:after="0" w:line="240" w:lineRule="atLeast"/>
              <w:jc w:val="both"/>
              <w:rPr>
                <w:rFonts w:ascii="Andalus" w:eastAsia="Times New Roman" w:hAnsi="Andalus" w:cs="Andalus"/>
                <w:lang w:val="en-GB"/>
              </w:rPr>
            </w:pPr>
          </w:p>
        </w:tc>
        <w:tc>
          <w:tcPr>
            <w:tcW w:w="2803" w:type="dxa"/>
            <w:vMerge w:val="restart"/>
            <w:shd w:val="clear" w:color="auto" w:fill="auto"/>
          </w:tcPr>
          <w:p w:rsidR="00331461" w:rsidRPr="0011703C" w:rsidRDefault="00331461" w:rsidP="000728E9">
            <w:pPr>
              <w:suppressAutoHyphens/>
              <w:spacing w:after="0" w:line="240" w:lineRule="atLeast"/>
              <w:ind w:left="987"/>
              <w:jc w:val="center"/>
              <w:rPr>
                <w:rFonts w:ascii="Andalus" w:eastAsia="Times New Roman" w:hAnsi="Andalus" w:cs="Andalus"/>
                <w:sz w:val="24"/>
                <w:szCs w:val="24"/>
                <w:lang w:val="en-GB"/>
              </w:rPr>
            </w:pPr>
            <w:r w:rsidRPr="0011703C">
              <w:rPr>
                <w:rFonts w:ascii="Andalus" w:eastAsia="Times New Roman" w:hAnsi="Andalus" w:cs="Andalus"/>
                <w:sz w:val="24"/>
                <w:szCs w:val="24"/>
                <w:lang w:val="en-GB"/>
              </w:rPr>
              <w:t>Accepted</w:t>
            </w:r>
          </w:p>
          <w:p w:rsidR="00331461" w:rsidRPr="0011703C" w:rsidRDefault="00331461" w:rsidP="0011703C">
            <w:pPr>
              <w:suppressAutoHyphens/>
              <w:spacing w:before="40" w:after="40" w:line="240" w:lineRule="auto"/>
              <w:ind w:left="987"/>
              <w:rPr>
                <w:rFonts w:ascii="Andalus" w:eastAsia="Times New Roman" w:hAnsi="Andalus" w:cs="Andalus"/>
                <w:sz w:val="24"/>
                <w:szCs w:val="24"/>
                <w:lang w:val="en-GB"/>
              </w:rPr>
            </w:pPr>
          </w:p>
        </w:tc>
        <w:tc>
          <w:tcPr>
            <w:tcW w:w="2874" w:type="dxa"/>
            <w:vMerge w:val="restart"/>
            <w:shd w:val="clear" w:color="auto" w:fill="auto"/>
          </w:tcPr>
          <w:p w:rsidR="00331461" w:rsidRPr="000728E9" w:rsidRDefault="00331461" w:rsidP="000728E9">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Government of Grenada accepts these recommendations. It is important to note that since Grenada’s first review, the Government has made significant advances made in Policies, Protocols and Standard Operating Procedures regarding Domestic Violence and Human Trafficking.</w:t>
            </w:r>
          </w:p>
        </w:tc>
      </w:tr>
      <w:tr w:rsidR="00331461" w:rsidRPr="0011703C" w:rsidTr="00D660FD">
        <w:tc>
          <w:tcPr>
            <w:tcW w:w="3287" w:type="dxa"/>
            <w:shd w:val="clear" w:color="auto" w:fill="auto"/>
          </w:tcPr>
          <w:p w:rsidR="00331461" w:rsidRDefault="00331461" w:rsidP="000728E9">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72.51</w:t>
            </w:r>
            <w:r w:rsidR="000728E9">
              <w:rPr>
                <w:rFonts w:ascii="Andalus" w:eastAsia="Times New Roman" w:hAnsi="Andalus" w:cs="Andalus"/>
                <w:lang w:val="en-GB"/>
              </w:rPr>
              <w:t xml:space="preserve"> </w:t>
            </w:r>
            <w:r w:rsidRPr="000728E9">
              <w:rPr>
                <w:rFonts w:ascii="Andalus" w:eastAsia="Times New Roman" w:hAnsi="Andalus" w:cs="Andalus"/>
                <w:lang w:val="en-GB"/>
              </w:rPr>
              <w:t>Ensure that domestic and sexual violence against women and girls is investigated and that perpetrators are prosecuted (Montenegro #2);</w:t>
            </w:r>
          </w:p>
          <w:p w:rsidR="000728E9" w:rsidRPr="000728E9" w:rsidRDefault="000728E9" w:rsidP="000728E9">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331461" w:rsidRPr="0011703C" w:rsidRDefault="00331461" w:rsidP="0011703C">
            <w:pPr>
              <w:suppressAutoHyphens/>
              <w:spacing w:before="40" w:after="40" w:line="240" w:lineRule="auto"/>
              <w:ind w:left="987"/>
              <w:rPr>
                <w:rFonts w:ascii="Andalus" w:eastAsia="Times New Roman" w:hAnsi="Andalus" w:cs="Andalus"/>
                <w:sz w:val="24"/>
                <w:szCs w:val="24"/>
                <w:lang w:val="en-GB"/>
              </w:rPr>
            </w:pPr>
          </w:p>
        </w:tc>
        <w:tc>
          <w:tcPr>
            <w:tcW w:w="2874" w:type="dxa"/>
            <w:vMerge/>
            <w:shd w:val="clear" w:color="auto" w:fill="auto"/>
          </w:tcPr>
          <w:p w:rsidR="00331461" w:rsidRPr="0011703C" w:rsidRDefault="00331461" w:rsidP="0011703C">
            <w:pPr>
              <w:suppressAutoHyphens/>
              <w:spacing w:after="0" w:line="240" w:lineRule="atLeast"/>
              <w:ind w:left="987"/>
              <w:rPr>
                <w:rFonts w:ascii="Andalus" w:eastAsia="Times New Roman" w:hAnsi="Andalus" w:cs="Andalus"/>
                <w:sz w:val="24"/>
                <w:szCs w:val="24"/>
                <w:lang w:val="en-GB"/>
              </w:rPr>
            </w:pPr>
          </w:p>
        </w:tc>
      </w:tr>
      <w:tr w:rsidR="00331461" w:rsidRPr="0011703C" w:rsidTr="00D660FD">
        <w:tc>
          <w:tcPr>
            <w:tcW w:w="3287" w:type="dxa"/>
            <w:shd w:val="clear" w:color="auto" w:fill="auto"/>
          </w:tcPr>
          <w:p w:rsidR="00331461" w:rsidRDefault="00331461" w:rsidP="000728E9">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72.52</w:t>
            </w:r>
            <w:r w:rsidR="000728E9">
              <w:rPr>
                <w:rFonts w:ascii="Andalus" w:eastAsia="Times New Roman" w:hAnsi="Andalus" w:cs="Andalus"/>
                <w:lang w:val="en-GB"/>
              </w:rPr>
              <w:t xml:space="preserve"> </w:t>
            </w:r>
            <w:r w:rsidRPr="000728E9">
              <w:rPr>
                <w:rFonts w:ascii="Andalus" w:eastAsia="Times New Roman" w:hAnsi="Andalus" w:cs="Andalus"/>
                <w:lang w:val="en-GB"/>
              </w:rPr>
              <w:t xml:space="preserve">Take specific measures to address the high incidence of violence against women and children, as a matter of priority (Philippines #1); </w:t>
            </w:r>
          </w:p>
          <w:p w:rsidR="000728E9" w:rsidRPr="000728E9" w:rsidRDefault="000728E9" w:rsidP="000728E9">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331461" w:rsidRPr="0011703C" w:rsidRDefault="00331461" w:rsidP="0011703C">
            <w:pPr>
              <w:suppressAutoHyphens/>
              <w:spacing w:before="40" w:after="40" w:line="240" w:lineRule="auto"/>
              <w:ind w:left="987"/>
              <w:rPr>
                <w:rFonts w:ascii="Andalus" w:eastAsia="Times New Roman" w:hAnsi="Andalus" w:cs="Andalus"/>
                <w:sz w:val="24"/>
                <w:szCs w:val="24"/>
                <w:lang w:val="en-GB"/>
              </w:rPr>
            </w:pPr>
          </w:p>
        </w:tc>
        <w:tc>
          <w:tcPr>
            <w:tcW w:w="2874" w:type="dxa"/>
            <w:vMerge/>
            <w:shd w:val="clear" w:color="auto" w:fill="auto"/>
          </w:tcPr>
          <w:p w:rsidR="00331461" w:rsidRPr="0011703C" w:rsidRDefault="00331461" w:rsidP="0011703C">
            <w:pPr>
              <w:suppressAutoHyphens/>
              <w:spacing w:after="0" w:line="240" w:lineRule="atLeast"/>
              <w:ind w:left="987"/>
              <w:rPr>
                <w:rFonts w:ascii="Andalus" w:eastAsia="Times New Roman" w:hAnsi="Andalus" w:cs="Andalus"/>
                <w:sz w:val="24"/>
                <w:szCs w:val="24"/>
                <w:lang w:val="en-GB"/>
              </w:rPr>
            </w:pPr>
          </w:p>
        </w:tc>
      </w:tr>
      <w:tr w:rsidR="00331461" w:rsidRPr="0011703C" w:rsidTr="00D660FD">
        <w:tc>
          <w:tcPr>
            <w:tcW w:w="3287" w:type="dxa"/>
            <w:shd w:val="clear" w:color="auto" w:fill="auto"/>
          </w:tcPr>
          <w:p w:rsidR="00331461" w:rsidRDefault="00331461" w:rsidP="000728E9">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GB"/>
              </w:rPr>
              <w:t>72.53</w:t>
            </w:r>
            <w:r w:rsidR="000728E9">
              <w:rPr>
                <w:rFonts w:ascii="Andalus" w:eastAsia="Times New Roman" w:hAnsi="Andalus" w:cs="Andalus"/>
                <w:lang w:val="en-GB"/>
              </w:rPr>
              <w:t xml:space="preserve"> </w:t>
            </w:r>
            <w:r w:rsidRPr="000728E9">
              <w:rPr>
                <w:rFonts w:ascii="Andalus" w:eastAsia="Times New Roman" w:hAnsi="Andalus" w:cs="Andalus"/>
                <w:lang w:val="en-GB"/>
              </w:rPr>
              <w:t>Ensure that cases of domestic violence against women and girls are carefully investigated and that the perpetrators and collaborators are brought to justice (Thailand #1);</w:t>
            </w:r>
          </w:p>
          <w:p w:rsidR="000728E9" w:rsidRPr="000728E9" w:rsidRDefault="000728E9" w:rsidP="000728E9">
            <w:pPr>
              <w:suppressAutoHyphens/>
              <w:spacing w:before="40" w:after="40" w:line="240" w:lineRule="auto"/>
              <w:jc w:val="both"/>
              <w:rPr>
                <w:rFonts w:ascii="Andalus" w:eastAsia="Times New Roman" w:hAnsi="Andalus" w:cs="Andalus"/>
                <w:lang w:val="en-GB"/>
              </w:rPr>
            </w:pPr>
          </w:p>
        </w:tc>
        <w:tc>
          <w:tcPr>
            <w:tcW w:w="2803" w:type="dxa"/>
            <w:vMerge/>
            <w:shd w:val="clear" w:color="auto" w:fill="auto"/>
          </w:tcPr>
          <w:p w:rsidR="00331461" w:rsidRPr="0011703C" w:rsidRDefault="00331461" w:rsidP="0011703C">
            <w:pPr>
              <w:suppressAutoHyphens/>
              <w:spacing w:before="40" w:after="40" w:line="240" w:lineRule="auto"/>
              <w:ind w:left="987"/>
              <w:rPr>
                <w:rFonts w:ascii="Andalus" w:eastAsia="Times New Roman" w:hAnsi="Andalus" w:cs="Andalus"/>
                <w:sz w:val="24"/>
                <w:szCs w:val="24"/>
                <w:lang w:val="en-GB"/>
              </w:rPr>
            </w:pPr>
          </w:p>
        </w:tc>
        <w:tc>
          <w:tcPr>
            <w:tcW w:w="2874" w:type="dxa"/>
            <w:vMerge/>
            <w:shd w:val="clear" w:color="auto" w:fill="auto"/>
          </w:tcPr>
          <w:p w:rsidR="00331461" w:rsidRPr="0011703C" w:rsidRDefault="00331461" w:rsidP="0011703C">
            <w:pPr>
              <w:suppressAutoHyphens/>
              <w:spacing w:before="40" w:after="40" w:line="240" w:lineRule="auto"/>
              <w:ind w:left="987"/>
              <w:rPr>
                <w:rFonts w:ascii="Andalus" w:eastAsia="Times New Roman" w:hAnsi="Andalus" w:cs="Andalus"/>
                <w:sz w:val="24"/>
                <w:szCs w:val="24"/>
                <w:lang w:val="en-GB"/>
              </w:rPr>
            </w:pPr>
          </w:p>
        </w:tc>
      </w:tr>
      <w:tr w:rsidR="00331461" w:rsidRPr="0011703C" w:rsidTr="00D660FD">
        <w:tc>
          <w:tcPr>
            <w:tcW w:w="3287" w:type="dxa"/>
            <w:shd w:val="clear" w:color="auto" w:fill="auto"/>
          </w:tcPr>
          <w:p w:rsidR="00331461" w:rsidRDefault="00331461" w:rsidP="000728E9">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GB"/>
              </w:rPr>
              <w:t>72.54</w:t>
            </w:r>
            <w:r w:rsidR="000728E9">
              <w:rPr>
                <w:rFonts w:ascii="Andalus" w:eastAsia="Times New Roman" w:hAnsi="Andalus" w:cs="Andalus"/>
                <w:lang w:val="en-GB"/>
              </w:rPr>
              <w:t xml:space="preserve"> </w:t>
            </w:r>
            <w:r w:rsidRPr="000728E9">
              <w:rPr>
                <w:rFonts w:ascii="Andalus" w:eastAsia="Times New Roman" w:hAnsi="Andalus" w:cs="Andalus"/>
                <w:lang w:val="en-GB"/>
              </w:rPr>
              <w:t xml:space="preserve">Take effective measures to combat violence against women and also the trafficking in persons </w:t>
            </w:r>
            <w:r w:rsidRPr="000728E9">
              <w:rPr>
                <w:rFonts w:ascii="Andalus" w:eastAsia="Times New Roman" w:hAnsi="Andalus" w:cs="Andalus"/>
                <w:lang w:val="en-GB"/>
              </w:rPr>
              <w:lastRenderedPageBreak/>
              <w:t>(Trinidad and Tobago #3);</w:t>
            </w:r>
          </w:p>
          <w:p w:rsidR="000728E9" w:rsidRPr="000728E9" w:rsidRDefault="000728E9" w:rsidP="000728E9">
            <w:pPr>
              <w:suppressAutoHyphens/>
              <w:spacing w:before="40" w:after="40" w:line="240" w:lineRule="auto"/>
              <w:jc w:val="both"/>
              <w:rPr>
                <w:rFonts w:ascii="Andalus" w:eastAsia="Times New Roman" w:hAnsi="Andalus" w:cs="Andalus"/>
                <w:lang w:val="en-GB"/>
              </w:rPr>
            </w:pPr>
          </w:p>
        </w:tc>
        <w:tc>
          <w:tcPr>
            <w:tcW w:w="2803" w:type="dxa"/>
            <w:vMerge/>
            <w:shd w:val="clear" w:color="auto" w:fill="auto"/>
          </w:tcPr>
          <w:p w:rsidR="00331461" w:rsidRPr="0011703C" w:rsidRDefault="00331461" w:rsidP="0011703C">
            <w:pPr>
              <w:suppressAutoHyphens/>
              <w:spacing w:before="40" w:after="40" w:line="240" w:lineRule="auto"/>
              <w:ind w:left="987"/>
              <w:rPr>
                <w:rFonts w:ascii="Andalus" w:eastAsia="Times New Roman" w:hAnsi="Andalus" w:cs="Andalus"/>
                <w:sz w:val="24"/>
                <w:szCs w:val="24"/>
                <w:lang w:val="en-GB"/>
              </w:rPr>
            </w:pPr>
          </w:p>
        </w:tc>
        <w:tc>
          <w:tcPr>
            <w:tcW w:w="2874" w:type="dxa"/>
            <w:vMerge/>
            <w:shd w:val="clear" w:color="auto" w:fill="auto"/>
          </w:tcPr>
          <w:p w:rsidR="00331461" w:rsidRPr="0011703C" w:rsidRDefault="00331461" w:rsidP="0011703C">
            <w:pPr>
              <w:suppressAutoHyphens/>
              <w:spacing w:before="40" w:after="40" w:line="240" w:lineRule="auto"/>
              <w:ind w:left="987"/>
              <w:rPr>
                <w:rFonts w:ascii="Andalus" w:eastAsia="Times New Roman" w:hAnsi="Andalus" w:cs="Andalus"/>
                <w:sz w:val="24"/>
                <w:szCs w:val="24"/>
                <w:lang w:val="en-GB"/>
              </w:rPr>
            </w:pPr>
          </w:p>
        </w:tc>
      </w:tr>
      <w:tr w:rsidR="00331461" w:rsidRPr="0011703C" w:rsidTr="00D660FD">
        <w:trPr>
          <w:trHeight w:val="516"/>
        </w:trPr>
        <w:tc>
          <w:tcPr>
            <w:tcW w:w="8964" w:type="dxa"/>
            <w:gridSpan w:val="3"/>
            <w:shd w:val="clear" w:color="auto" w:fill="auto"/>
          </w:tcPr>
          <w:p w:rsidR="00331461" w:rsidRPr="000728E9" w:rsidRDefault="00D660FD" w:rsidP="000728E9">
            <w:pPr>
              <w:suppressAutoHyphens/>
              <w:spacing w:after="0" w:line="240" w:lineRule="atLeast"/>
              <w:jc w:val="both"/>
              <w:rPr>
                <w:rFonts w:ascii="Andalus" w:eastAsia="Times New Roman" w:hAnsi="Andalus" w:cs="Andalus"/>
                <w:b/>
                <w:u w:val="single"/>
                <w:lang w:val="en-GB"/>
              </w:rPr>
            </w:pPr>
            <w:r w:rsidRPr="000728E9">
              <w:rPr>
                <w:rFonts w:ascii="Andalus" w:eastAsia="Times New Roman" w:hAnsi="Andalus" w:cs="Andalus"/>
                <w:b/>
                <w:u w:val="single"/>
                <w:lang w:val="en-GB"/>
              </w:rPr>
              <w:lastRenderedPageBreak/>
              <w:t>Thematic area  8</w:t>
            </w:r>
            <w:r w:rsidR="00331461" w:rsidRPr="000728E9">
              <w:rPr>
                <w:rFonts w:ascii="Andalus" w:eastAsia="Times New Roman" w:hAnsi="Andalus" w:cs="Andalus"/>
                <w:b/>
                <w:u w:val="single"/>
                <w:lang w:val="en-GB"/>
              </w:rPr>
              <w:t>:  Administration of justice, including impunity, and the rule of law</w:t>
            </w:r>
          </w:p>
          <w:p w:rsidR="00331461" w:rsidRPr="000728E9" w:rsidRDefault="00331461" w:rsidP="000728E9">
            <w:pPr>
              <w:suppressAutoHyphens/>
              <w:spacing w:after="0" w:line="240" w:lineRule="atLeast"/>
              <w:jc w:val="both"/>
              <w:rPr>
                <w:rFonts w:ascii="Andalus" w:eastAsia="Times New Roman" w:hAnsi="Andalus" w:cs="Andalus"/>
                <w:b/>
                <w:u w:val="single"/>
                <w:lang w:val="en-GB"/>
              </w:rPr>
            </w:pPr>
            <w:r w:rsidRPr="000728E9">
              <w:rPr>
                <w:rFonts w:ascii="Andalus" w:eastAsia="Times New Roman" w:hAnsi="Andalus" w:cs="Andalus"/>
                <w:b/>
                <w:lang w:val="en-GB"/>
              </w:rPr>
              <w:t>Juvenile Justice</w:t>
            </w:r>
          </w:p>
        </w:tc>
      </w:tr>
      <w:tr w:rsidR="006A0014" w:rsidRPr="0011703C" w:rsidTr="00D660FD">
        <w:tc>
          <w:tcPr>
            <w:tcW w:w="3287" w:type="dxa"/>
            <w:shd w:val="clear" w:color="auto" w:fill="auto"/>
          </w:tcPr>
          <w:p w:rsidR="006A0014" w:rsidRDefault="00C931DB" w:rsidP="000728E9">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72.55</w:t>
            </w:r>
            <w:r w:rsidR="000728E9">
              <w:rPr>
                <w:rFonts w:ascii="Andalus" w:eastAsia="Times New Roman" w:hAnsi="Andalus" w:cs="Andalus"/>
                <w:lang w:val="en-GB"/>
              </w:rPr>
              <w:t xml:space="preserve"> </w:t>
            </w:r>
            <w:r w:rsidR="006A0014" w:rsidRPr="000728E9">
              <w:rPr>
                <w:rFonts w:ascii="Andalus" w:eastAsia="Times New Roman" w:hAnsi="Andalus" w:cs="Andalus"/>
                <w:lang w:val="en-GB"/>
              </w:rPr>
              <w:t>Strengthen existing measures to protect the rights of children and girl child from all forms of abuse and exploitations and also adopt necessary guidelines and procedures to fully enforce the Juvenile Justice Act (Maldives #1);</w:t>
            </w:r>
          </w:p>
          <w:p w:rsidR="000728E9" w:rsidRPr="000728E9" w:rsidRDefault="000728E9" w:rsidP="000728E9">
            <w:pPr>
              <w:suppressAutoHyphens/>
              <w:spacing w:after="0" w:line="240" w:lineRule="atLeast"/>
              <w:jc w:val="both"/>
              <w:rPr>
                <w:rFonts w:ascii="Andalus" w:eastAsia="Times New Roman" w:hAnsi="Andalus" w:cs="Andalus"/>
                <w:lang w:val="en-GB"/>
              </w:rPr>
            </w:pPr>
          </w:p>
        </w:tc>
        <w:tc>
          <w:tcPr>
            <w:tcW w:w="2803" w:type="dxa"/>
            <w:shd w:val="clear" w:color="auto" w:fill="auto"/>
          </w:tcPr>
          <w:p w:rsidR="006A0014" w:rsidRPr="000728E9" w:rsidRDefault="006A0014" w:rsidP="000728E9">
            <w:pPr>
              <w:suppressAutoHyphens/>
              <w:spacing w:after="0" w:line="240" w:lineRule="atLeast"/>
              <w:ind w:left="987"/>
              <w:jc w:val="center"/>
              <w:rPr>
                <w:rFonts w:ascii="Andalus" w:eastAsia="Times New Roman" w:hAnsi="Andalus" w:cs="Andalus"/>
                <w:lang w:val="en-GB"/>
              </w:rPr>
            </w:pPr>
            <w:r w:rsidRPr="000728E9">
              <w:rPr>
                <w:rFonts w:ascii="Andalus" w:eastAsia="Times New Roman" w:hAnsi="Andalus" w:cs="Andalus"/>
                <w:lang w:val="en-GB"/>
              </w:rPr>
              <w:t>Accepted</w:t>
            </w:r>
          </w:p>
        </w:tc>
        <w:tc>
          <w:tcPr>
            <w:tcW w:w="2874" w:type="dxa"/>
            <w:shd w:val="clear" w:color="auto" w:fill="auto"/>
          </w:tcPr>
          <w:p w:rsidR="006A0014" w:rsidRPr="000728E9" w:rsidRDefault="00331461" w:rsidP="000728E9">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Grenada accepts this recommendation noting that</w:t>
            </w:r>
            <w:r w:rsidR="00232F21" w:rsidRPr="000728E9">
              <w:rPr>
                <w:rFonts w:ascii="Andalus" w:eastAsia="Times New Roman" w:hAnsi="Andalus" w:cs="Andalus"/>
                <w:lang w:val="en-GB"/>
              </w:rPr>
              <w:t xml:space="preserve"> government has passed a new Child Protection Act and a Juvenile Justice Act since Grenada’s first review </w:t>
            </w:r>
          </w:p>
        </w:tc>
      </w:tr>
      <w:tr w:rsidR="00232F21" w:rsidRPr="00E86DBF" w:rsidTr="00D660FD">
        <w:tc>
          <w:tcPr>
            <w:tcW w:w="3287" w:type="dxa"/>
            <w:shd w:val="clear" w:color="auto" w:fill="auto"/>
          </w:tcPr>
          <w:p w:rsidR="00232F21" w:rsidRPr="000728E9" w:rsidRDefault="00232F21" w:rsidP="000728E9">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72.56</w:t>
            </w:r>
            <w:r w:rsidR="000728E9">
              <w:rPr>
                <w:rFonts w:ascii="Andalus" w:eastAsia="Times New Roman" w:hAnsi="Andalus" w:cs="Andalus"/>
                <w:lang w:val="en-GB"/>
              </w:rPr>
              <w:t xml:space="preserve"> </w:t>
            </w:r>
            <w:r w:rsidRPr="000728E9">
              <w:rPr>
                <w:rFonts w:ascii="Andalus" w:eastAsia="Times New Roman" w:hAnsi="Andalus" w:cs="Andalus"/>
                <w:lang w:val="en-GB"/>
              </w:rPr>
              <w:t xml:space="preserve">Increase the minimum age of criminal responsibility from 12 to 18 years (Sierra Leone #4); </w:t>
            </w:r>
            <w:r w:rsidRPr="000728E9">
              <w:rPr>
                <w:rFonts w:ascii="Andalus" w:eastAsia="Times New Roman" w:hAnsi="Andalus" w:cs="Andalus"/>
                <w:lang w:val="en-GB"/>
              </w:rPr>
              <w:br/>
            </w:r>
          </w:p>
        </w:tc>
        <w:tc>
          <w:tcPr>
            <w:tcW w:w="2803" w:type="dxa"/>
            <w:shd w:val="clear" w:color="auto" w:fill="auto"/>
          </w:tcPr>
          <w:p w:rsidR="00232F21" w:rsidRPr="000728E9" w:rsidRDefault="00232F21" w:rsidP="000728E9">
            <w:pPr>
              <w:suppressAutoHyphens/>
              <w:spacing w:after="0" w:line="240" w:lineRule="atLeast"/>
              <w:ind w:left="987"/>
              <w:jc w:val="center"/>
              <w:rPr>
                <w:rFonts w:ascii="Andalus" w:eastAsia="Times New Roman" w:hAnsi="Andalus" w:cs="Andalus"/>
                <w:lang w:val="en-GB"/>
              </w:rPr>
            </w:pPr>
            <w:r w:rsidRPr="000728E9">
              <w:rPr>
                <w:rFonts w:ascii="Andalus" w:eastAsia="Times New Roman" w:hAnsi="Andalus" w:cs="Andalus"/>
                <w:lang w:val="en-GB"/>
              </w:rPr>
              <w:t>Noted</w:t>
            </w:r>
          </w:p>
        </w:tc>
        <w:tc>
          <w:tcPr>
            <w:tcW w:w="2874" w:type="dxa"/>
            <w:vMerge w:val="restart"/>
            <w:shd w:val="clear" w:color="auto" w:fill="auto"/>
          </w:tcPr>
          <w:p w:rsidR="00232F21" w:rsidRPr="000728E9" w:rsidRDefault="00232F21" w:rsidP="000728E9">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Grenada notes this recommendation</w:t>
            </w:r>
            <w:r w:rsidR="00E86DBF" w:rsidRPr="000728E9">
              <w:rPr>
                <w:rFonts w:ascii="Andalus" w:eastAsia="Times New Roman" w:hAnsi="Andalus" w:cs="Andalus"/>
                <w:lang w:val="en-GB"/>
              </w:rPr>
              <w:t>. The Age of criminal responsibility was recently upon the recommendation received during the first review increased from 7 to 12 years.</w:t>
            </w:r>
          </w:p>
        </w:tc>
      </w:tr>
      <w:tr w:rsidR="00232F21" w:rsidRPr="00E86DBF" w:rsidTr="00D660FD">
        <w:tc>
          <w:tcPr>
            <w:tcW w:w="3287" w:type="dxa"/>
            <w:shd w:val="clear" w:color="auto" w:fill="auto"/>
          </w:tcPr>
          <w:p w:rsidR="00232F21" w:rsidRDefault="00232F21" w:rsidP="000728E9">
            <w:pPr>
              <w:tabs>
                <w:tab w:val="left" w:pos="1785"/>
              </w:tabs>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72.57</w:t>
            </w:r>
            <w:r w:rsidR="000728E9">
              <w:rPr>
                <w:rFonts w:ascii="Andalus" w:eastAsia="Times New Roman" w:hAnsi="Andalus" w:cs="Andalus"/>
                <w:lang w:val="en-GB"/>
              </w:rPr>
              <w:t xml:space="preserve"> </w:t>
            </w:r>
            <w:r w:rsidRPr="000728E9">
              <w:rPr>
                <w:rFonts w:ascii="Andalus" w:eastAsia="Times New Roman" w:hAnsi="Andalus" w:cs="Andalus"/>
                <w:lang w:val="en-GB"/>
              </w:rPr>
              <w:t>Raise further the minimum age for criminal responsibility (Portugal #1);</w:t>
            </w:r>
          </w:p>
          <w:p w:rsidR="000728E9" w:rsidRPr="000728E9" w:rsidRDefault="000728E9" w:rsidP="000728E9">
            <w:pPr>
              <w:tabs>
                <w:tab w:val="left" w:pos="1785"/>
              </w:tabs>
              <w:suppressAutoHyphens/>
              <w:spacing w:after="0" w:line="240" w:lineRule="atLeast"/>
              <w:jc w:val="both"/>
              <w:rPr>
                <w:rFonts w:ascii="Andalus" w:eastAsia="Times New Roman" w:hAnsi="Andalus" w:cs="Andalus"/>
                <w:lang w:val="en-GB"/>
              </w:rPr>
            </w:pPr>
          </w:p>
        </w:tc>
        <w:tc>
          <w:tcPr>
            <w:tcW w:w="2803" w:type="dxa"/>
            <w:shd w:val="clear" w:color="auto" w:fill="auto"/>
          </w:tcPr>
          <w:p w:rsidR="00232F21" w:rsidRPr="000728E9" w:rsidRDefault="00232F21" w:rsidP="000728E9">
            <w:pPr>
              <w:tabs>
                <w:tab w:val="left" w:pos="1785"/>
              </w:tabs>
              <w:suppressAutoHyphens/>
              <w:spacing w:after="0" w:line="240" w:lineRule="atLeast"/>
              <w:ind w:left="987"/>
              <w:jc w:val="center"/>
              <w:rPr>
                <w:rFonts w:ascii="Andalus" w:eastAsia="Times New Roman" w:hAnsi="Andalus" w:cs="Andalus"/>
                <w:lang w:val="en-GB"/>
              </w:rPr>
            </w:pPr>
            <w:r w:rsidRPr="000728E9">
              <w:rPr>
                <w:rFonts w:ascii="Andalus" w:eastAsia="Times New Roman" w:hAnsi="Andalus" w:cs="Andalus"/>
                <w:lang w:val="en-GB"/>
              </w:rPr>
              <w:t>Noted</w:t>
            </w:r>
          </w:p>
        </w:tc>
        <w:tc>
          <w:tcPr>
            <w:tcW w:w="2874" w:type="dxa"/>
            <w:vMerge/>
            <w:shd w:val="clear" w:color="auto" w:fill="auto"/>
          </w:tcPr>
          <w:p w:rsidR="00232F21" w:rsidRPr="0011703C" w:rsidRDefault="00232F21" w:rsidP="0011703C">
            <w:pPr>
              <w:tabs>
                <w:tab w:val="left" w:pos="1785"/>
              </w:tabs>
              <w:suppressAutoHyphens/>
              <w:spacing w:after="0" w:line="240" w:lineRule="atLeast"/>
              <w:ind w:left="987"/>
              <w:rPr>
                <w:rFonts w:ascii="Andalus" w:eastAsia="Times New Roman" w:hAnsi="Andalus" w:cs="Andalus"/>
                <w:sz w:val="24"/>
                <w:szCs w:val="24"/>
                <w:lang w:val="en-GB"/>
              </w:rPr>
            </w:pPr>
          </w:p>
        </w:tc>
      </w:tr>
      <w:tr w:rsidR="00232F21" w:rsidRPr="0011703C" w:rsidTr="00D660FD">
        <w:tc>
          <w:tcPr>
            <w:tcW w:w="3287" w:type="dxa"/>
            <w:shd w:val="clear" w:color="auto" w:fill="auto"/>
          </w:tcPr>
          <w:p w:rsidR="00232F21" w:rsidRDefault="00232F21" w:rsidP="000728E9">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GB"/>
              </w:rPr>
              <w:t>72.58</w:t>
            </w:r>
            <w:r w:rsidR="000728E9">
              <w:rPr>
                <w:rFonts w:ascii="Andalus" w:eastAsia="Times New Roman" w:hAnsi="Andalus" w:cs="Andalus"/>
                <w:lang w:val="en-GB"/>
              </w:rPr>
              <w:t xml:space="preserve"> </w:t>
            </w:r>
            <w:r w:rsidRPr="000728E9">
              <w:rPr>
                <w:rFonts w:ascii="Andalus" w:eastAsia="Times New Roman" w:hAnsi="Andalus" w:cs="Andalus"/>
                <w:lang w:val="en-GB"/>
              </w:rPr>
              <w:t>Increase the age of criminal responsibility from 12 to 16 years and arrange that convicted minors aged between 16 and 18 years complete their sentences segregated from the adult prison population (Chile #4);</w:t>
            </w:r>
          </w:p>
          <w:p w:rsidR="000728E9" w:rsidRPr="000728E9" w:rsidRDefault="000728E9" w:rsidP="000728E9">
            <w:pPr>
              <w:suppressAutoHyphens/>
              <w:spacing w:before="40" w:after="40" w:line="240" w:lineRule="auto"/>
              <w:jc w:val="both"/>
              <w:rPr>
                <w:rFonts w:ascii="Andalus" w:eastAsia="Times New Roman" w:hAnsi="Andalus" w:cs="Andalus"/>
                <w:lang w:val="en-GB"/>
              </w:rPr>
            </w:pPr>
          </w:p>
        </w:tc>
        <w:tc>
          <w:tcPr>
            <w:tcW w:w="2803" w:type="dxa"/>
            <w:shd w:val="clear" w:color="auto" w:fill="auto"/>
          </w:tcPr>
          <w:p w:rsidR="00232F21" w:rsidRPr="000728E9" w:rsidRDefault="00232F21" w:rsidP="000728E9">
            <w:pPr>
              <w:suppressAutoHyphens/>
              <w:spacing w:before="40" w:after="40" w:line="240" w:lineRule="auto"/>
              <w:ind w:left="987"/>
              <w:jc w:val="center"/>
              <w:rPr>
                <w:rFonts w:ascii="Andalus" w:eastAsia="Times New Roman" w:hAnsi="Andalus" w:cs="Andalus"/>
                <w:lang w:val="en-GB"/>
              </w:rPr>
            </w:pPr>
            <w:r w:rsidRPr="000728E9">
              <w:rPr>
                <w:rFonts w:ascii="Andalus" w:eastAsia="Times New Roman" w:hAnsi="Andalus" w:cs="Andalus"/>
                <w:lang w:val="en-GB"/>
              </w:rPr>
              <w:t>Noted</w:t>
            </w:r>
          </w:p>
        </w:tc>
        <w:tc>
          <w:tcPr>
            <w:tcW w:w="2874" w:type="dxa"/>
            <w:vMerge/>
            <w:shd w:val="clear" w:color="auto" w:fill="auto"/>
          </w:tcPr>
          <w:p w:rsidR="00232F21" w:rsidRPr="0011703C" w:rsidRDefault="00232F21" w:rsidP="0011703C">
            <w:pPr>
              <w:suppressAutoHyphens/>
              <w:spacing w:before="40" w:after="40" w:line="240" w:lineRule="auto"/>
              <w:ind w:left="987"/>
              <w:rPr>
                <w:rFonts w:ascii="Andalus" w:eastAsia="Times New Roman" w:hAnsi="Andalus" w:cs="Andalus"/>
                <w:sz w:val="24"/>
                <w:szCs w:val="24"/>
                <w:lang w:val="en-GB"/>
              </w:rPr>
            </w:pPr>
          </w:p>
        </w:tc>
      </w:tr>
      <w:tr w:rsidR="00232F21" w:rsidRPr="0011703C" w:rsidTr="00D660FD">
        <w:tc>
          <w:tcPr>
            <w:tcW w:w="3287" w:type="dxa"/>
            <w:shd w:val="clear" w:color="auto" w:fill="auto"/>
          </w:tcPr>
          <w:p w:rsidR="00232F21" w:rsidRDefault="00232F21" w:rsidP="000728E9">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72.59</w:t>
            </w:r>
            <w:r w:rsidR="000728E9">
              <w:rPr>
                <w:rFonts w:ascii="Andalus" w:eastAsia="Times New Roman" w:hAnsi="Andalus" w:cs="Andalus"/>
                <w:lang w:val="en-GB"/>
              </w:rPr>
              <w:t xml:space="preserve"> </w:t>
            </w:r>
            <w:r w:rsidRPr="000728E9">
              <w:rPr>
                <w:rFonts w:ascii="Andalus" w:eastAsia="Times New Roman" w:hAnsi="Andalus" w:cs="Andalus"/>
                <w:lang w:val="en-GB"/>
              </w:rPr>
              <w:t>Ensure the full implementation of the Juvenile Justice Act (Indonesia #1);</w:t>
            </w:r>
          </w:p>
          <w:p w:rsidR="000728E9" w:rsidRPr="000728E9" w:rsidRDefault="000728E9" w:rsidP="000728E9">
            <w:pPr>
              <w:suppressAutoHyphens/>
              <w:spacing w:after="0" w:line="240" w:lineRule="atLeast"/>
              <w:jc w:val="both"/>
              <w:rPr>
                <w:rFonts w:ascii="Andalus" w:eastAsia="Times New Roman" w:hAnsi="Andalus" w:cs="Andalus"/>
                <w:lang w:val="en-GB"/>
              </w:rPr>
            </w:pPr>
          </w:p>
        </w:tc>
        <w:tc>
          <w:tcPr>
            <w:tcW w:w="2803" w:type="dxa"/>
            <w:vMerge w:val="restart"/>
            <w:shd w:val="clear" w:color="auto" w:fill="auto"/>
          </w:tcPr>
          <w:p w:rsidR="00232F21" w:rsidRPr="000728E9" w:rsidRDefault="00232F21" w:rsidP="000728E9">
            <w:pPr>
              <w:suppressAutoHyphens/>
              <w:spacing w:after="0" w:line="240" w:lineRule="atLeast"/>
              <w:ind w:left="987"/>
              <w:jc w:val="center"/>
              <w:rPr>
                <w:rFonts w:ascii="Andalus" w:eastAsia="Times New Roman" w:hAnsi="Andalus" w:cs="Andalus"/>
                <w:lang w:val="en-GB"/>
              </w:rPr>
            </w:pPr>
            <w:r w:rsidRPr="000728E9">
              <w:rPr>
                <w:rFonts w:ascii="Andalus" w:eastAsia="Times New Roman" w:hAnsi="Andalus" w:cs="Andalus"/>
                <w:lang w:val="en-GB"/>
              </w:rPr>
              <w:t>Accepted</w:t>
            </w:r>
          </w:p>
          <w:p w:rsidR="00232F21" w:rsidRPr="000728E9" w:rsidRDefault="00232F21" w:rsidP="0011703C">
            <w:pPr>
              <w:suppressAutoHyphens/>
              <w:spacing w:after="0" w:line="240" w:lineRule="atLeast"/>
              <w:ind w:left="987"/>
              <w:rPr>
                <w:rFonts w:ascii="Andalus" w:eastAsia="Times New Roman" w:hAnsi="Andalus" w:cs="Andalus"/>
                <w:lang w:val="en-GB"/>
              </w:rPr>
            </w:pPr>
          </w:p>
          <w:p w:rsidR="00232F21" w:rsidRPr="000728E9" w:rsidRDefault="00232F21" w:rsidP="0011703C">
            <w:pPr>
              <w:suppressAutoHyphens/>
              <w:spacing w:before="40" w:after="40" w:line="240" w:lineRule="auto"/>
              <w:ind w:left="987"/>
              <w:rPr>
                <w:rFonts w:ascii="Andalus" w:eastAsia="Times New Roman" w:hAnsi="Andalus" w:cs="Andalus"/>
                <w:lang w:val="en-GB"/>
              </w:rPr>
            </w:pPr>
          </w:p>
        </w:tc>
        <w:tc>
          <w:tcPr>
            <w:tcW w:w="2874" w:type="dxa"/>
            <w:vMerge w:val="restart"/>
            <w:shd w:val="clear" w:color="auto" w:fill="auto"/>
          </w:tcPr>
          <w:p w:rsidR="00232F21" w:rsidRPr="000728E9" w:rsidRDefault="00232F21" w:rsidP="000728E9">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Grenada supports this recommendation</w:t>
            </w:r>
          </w:p>
        </w:tc>
      </w:tr>
      <w:tr w:rsidR="00232F21" w:rsidRPr="0011703C" w:rsidTr="000728E9">
        <w:trPr>
          <w:trHeight w:val="2099"/>
        </w:trPr>
        <w:tc>
          <w:tcPr>
            <w:tcW w:w="3287" w:type="dxa"/>
            <w:shd w:val="clear" w:color="auto" w:fill="auto"/>
          </w:tcPr>
          <w:p w:rsidR="00232F21" w:rsidRDefault="00232F21" w:rsidP="000728E9">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GB"/>
              </w:rPr>
              <w:t>72.60</w:t>
            </w:r>
            <w:r w:rsidR="000728E9">
              <w:rPr>
                <w:rFonts w:ascii="Andalus" w:eastAsia="Times New Roman" w:hAnsi="Andalus" w:cs="Andalus"/>
                <w:lang w:val="en-GB"/>
              </w:rPr>
              <w:t xml:space="preserve">  </w:t>
            </w:r>
            <w:r w:rsidRPr="000728E9">
              <w:rPr>
                <w:rFonts w:ascii="Andalus" w:eastAsia="Times New Roman" w:hAnsi="Andalus" w:cs="Andalus"/>
                <w:lang w:val="en-GB"/>
              </w:rPr>
              <w:t>Take the necessary steps to proclaim the Juvenile Justice Act which was passed in 2012 (Trinidad and Tobago #1);</w:t>
            </w:r>
          </w:p>
          <w:p w:rsidR="000728E9" w:rsidRPr="000728E9" w:rsidRDefault="000728E9" w:rsidP="000728E9">
            <w:pPr>
              <w:suppressAutoHyphens/>
              <w:spacing w:before="40" w:after="40" w:line="240" w:lineRule="auto"/>
              <w:jc w:val="both"/>
              <w:rPr>
                <w:rFonts w:ascii="Andalus" w:eastAsia="Times New Roman" w:hAnsi="Andalus" w:cs="Andalus"/>
                <w:lang w:val="en-GB"/>
              </w:rPr>
            </w:pPr>
          </w:p>
        </w:tc>
        <w:tc>
          <w:tcPr>
            <w:tcW w:w="2803" w:type="dxa"/>
            <w:vMerge/>
            <w:shd w:val="clear" w:color="auto" w:fill="auto"/>
          </w:tcPr>
          <w:p w:rsidR="00232F21" w:rsidRPr="0011703C" w:rsidRDefault="00232F21" w:rsidP="0011703C">
            <w:pPr>
              <w:suppressAutoHyphens/>
              <w:spacing w:before="40" w:after="40" w:line="240" w:lineRule="auto"/>
              <w:ind w:left="987"/>
              <w:rPr>
                <w:rFonts w:ascii="Andalus" w:eastAsia="Times New Roman" w:hAnsi="Andalus" w:cs="Andalus"/>
                <w:sz w:val="24"/>
                <w:szCs w:val="24"/>
                <w:lang w:val="en-GB"/>
              </w:rPr>
            </w:pPr>
          </w:p>
        </w:tc>
        <w:tc>
          <w:tcPr>
            <w:tcW w:w="2874" w:type="dxa"/>
            <w:vMerge/>
            <w:shd w:val="clear" w:color="auto" w:fill="auto"/>
          </w:tcPr>
          <w:p w:rsidR="00232F21" w:rsidRPr="0011703C" w:rsidRDefault="00232F21" w:rsidP="0011703C">
            <w:pPr>
              <w:suppressAutoHyphens/>
              <w:spacing w:before="40" w:after="40" w:line="240" w:lineRule="auto"/>
              <w:ind w:left="987"/>
              <w:rPr>
                <w:rFonts w:ascii="Andalus" w:eastAsia="Times New Roman" w:hAnsi="Andalus" w:cs="Andalus"/>
                <w:sz w:val="24"/>
                <w:szCs w:val="24"/>
                <w:lang w:val="en-GB"/>
              </w:rPr>
            </w:pPr>
          </w:p>
        </w:tc>
      </w:tr>
      <w:tr w:rsidR="00C83234" w:rsidRPr="0011703C" w:rsidTr="00D660FD">
        <w:tc>
          <w:tcPr>
            <w:tcW w:w="8964" w:type="dxa"/>
            <w:gridSpan w:val="3"/>
            <w:shd w:val="clear" w:color="auto" w:fill="auto"/>
          </w:tcPr>
          <w:p w:rsidR="00C83234" w:rsidRPr="000728E9" w:rsidRDefault="00C83234" w:rsidP="0011703C">
            <w:pPr>
              <w:suppressAutoHyphens/>
              <w:spacing w:after="0" w:line="240" w:lineRule="atLeast"/>
              <w:rPr>
                <w:rFonts w:ascii="Andalus" w:eastAsia="Times New Roman" w:hAnsi="Andalus" w:cs="Andalus"/>
                <w:b/>
                <w:u w:val="single"/>
                <w:lang w:val="en-GB"/>
              </w:rPr>
            </w:pPr>
            <w:r w:rsidRPr="000728E9">
              <w:rPr>
                <w:rFonts w:ascii="Andalus" w:eastAsia="Times New Roman" w:hAnsi="Andalus" w:cs="Andalus"/>
                <w:b/>
                <w:u w:val="single"/>
                <w:lang w:val="en-GB"/>
              </w:rPr>
              <w:lastRenderedPageBreak/>
              <w:t>T</w:t>
            </w:r>
            <w:r w:rsidR="00D660FD" w:rsidRPr="000728E9">
              <w:rPr>
                <w:rFonts w:ascii="Andalus" w:eastAsia="Times New Roman" w:hAnsi="Andalus" w:cs="Andalus"/>
                <w:b/>
                <w:u w:val="single"/>
                <w:lang w:val="en-GB"/>
              </w:rPr>
              <w:t>hematic area 9</w:t>
            </w:r>
            <w:r w:rsidRPr="000728E9">
              <w:rPr>
                <w:rFonts w:ascii="Andalus" w:eastAsia="Times New Roman" w:hAnsi="Andalus" w:cs="Andalus"/>
                <w:b/>
                <w:u w:val="single"/>
                <w:lang w:val="en-GB"/>
              </w:rPr>
              <w:t>:  Right to privacy, marriage and family life</w:t>
            </w:r>
          </w:p>
          <w:p w:rsidR="00232F21" w:rsidRPr="000728E9" w:rsidRDefault="00232F21" w:rsidP="0011703C">
            <w:pPr>
              <w:suppressAutoHyphens/>
              <w:spacing w:after="0" w:line="240" w:lineRule="atLeast"/>
              <w:rPr>
                <w:rFonts w:ascii="Andalus" w:eastAsia="Times New Roman" w:hAnsi="Andalus" w:cs="Andalus"/>
                <w:b/>
                <w:u w:val="single"/>
                <w:lang w:val="en-GB"/>
              </w:rPr>
            </w:pPr>
          </w:p>
        </w:tc>
      </w:tr>
      <w:tr w:rsidR="006A0014" w:rsidRPr="0011703C" w:rsidTr="00D660FD">
        <w:tc>
          <w:tcPr>
            <w:tcW w:w="3287" w:type="dxa"/>
            <w:shd w:val="clear" w:color="auto" w:fill="auto"/>
          </w:tcPr>
          <w:p w:rsidR="006A0014" w:rsidRPr="000728E9" w:rsidRDefault="00C931DB" w:rsidP="000728E9">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GB"/>
              </w:rPr>
              <w:t>72.61</w:t>
            </w:r>
            <w:r w:rsidR="000728E9">
              <w:rPr>
                <w:rFonts w:ascii="Andalus" w:eastAsia="Times New Roman" w:hAnsi="Andalus" w:cs="Andalus"/>
                <w:lang w:val="en-GB"/>
              </w:rPr>
              <w:t xml:space="preserve"> </w:t>
            </w:r>
            <w:r w:rsidR="006A0014" w:rsidRPr="000728E9">
              <w:rPr>
                <w:rFonts w:ascii="Andalus" w:eastAsia="Times New Roman" w:hAnsi="Andalus" w:cs="Andalus"/>
                <w:lang w:val="en-GB"/>
              </w:rPr>
              <w:t>Adopt legislation and public policies which effectively prevent discrimination based on sexual orientation and gender identity (Chile #5);</w:t>
            </w:r>
          </w:p>
        </w:tc>
        <w:tc>
          <w:tcPr>
            <w:tcW w:w="2803" w:type="dxa"/>
            <w:shd w:val="clear" w:color="auto" w:fill="auto"/>
          </w:tcPr>
          <w:p w:rsidR="006A0014" w:rsidRPr="0011703C" w:rsidRDefault="006A0014" w:rsidP="000728E9">
            <w:pPr>
              <w:suppressAutoHyphens/>
              <w:spacing w:before="40" w:after="40" w:line="240" w:lineRule="auto"/>
              <w:ind w:left="987"/>
              <w:jc w:val="center"/>
              <w:rPr>
                <w:rFonts w:ascii="Andalus" w:eastAsia="Times New Roman" w:hAnsi="Andalus" w:cs="Andalus"/>
                <w:sz w:val="24"/>
                <w:szCs w:val="24"/>
                <w:lang w:val="en-GB"/>
              </w:rPr>
            </w:pPr>
            <w:r w:rsidRPr="0011703C">
              <w:rPr>
                <w:rFonts w:ascii="Andalus" w:eastAsia="Times New Roman" w:hAnsi="Andalus" w:cs="Andalus"/>
                <w:sz w:val="24"/>
                <w:szCs w:val="24"/>
                <w:lang w:val="en-GB"/>
              </w:rPr>
              <w:t>Noted</w:t>
            </w:r>
          </w:p>
        </w:tc>
        <w:tc>
          <w:tcPr>
            <w:tcW w:w="2874" w:type="dxa"/>
            <w:shd w:val="clear" w:color="auto" w:fill="auto"/>
          </w:tcPr>
          <w:p w:rsidR="006A0014" w:rsidRPr="0011703C" w:rsidRDefault="006A0014" w:rsidP="0011703C">
            <w:pPr>
              <w:suppressAutoHyphens/>
              <w:spacing w:before="40" w:after="40" w:line="240" w:lineRule="auto"/>
              <w:ind w:left="987"/>
              <w:rPr>
                <w:rFonts w:ascii="Andalus" w:eastAsia="Times New Roman" w:hAnsi="Andalus" w:cs="Andalus"/>
                <w:sz w:val="24"/>
                <w:szCs w:val="24"/>
                <w:lang w:val="en-GB"/>
              </w:rPr>
            </w:pPr>
          </w:p>
        </w:tc>
      </w:tr>
      <w:tr w:rsidR="00232F21" w:rsidRPr="0011703C" w:rsidTr="00D660FD">
        <w:tc>
          <w:tcPr>
            <w:tcW w:w="3287" w:type="dxa"/>
            <w:shd w:val="clear" w:color="auto" w:fill="auto"/>
          </w:tcPr>
          <w:p w:rsidR="00232F21" w:rsidRPr="000728E9" w:rsidRDefault="00232F21" w:rsidP="000728E9">
            <w:pPr>
              <w:suppressAutoHyphens/>
              <w:spacing w:before="40" w:after="40" w:line="240" w:lineRule="auto"/>
              <w:jc w:val="both"/>
              <w:rPr>
                <w:rFonts w:ascii="Andalus" w:eastAsia="Times New Roman" w:hAnsi="Andalus" w:cs="Andalus"/>
                <w:lang w:val="en-US"/>
              </w:rPr>
            </w:pPr>
            <w:r w:rsidRPr="000728E9">
              <w:rPr>
                <w:rFonts w:ascii="Andalus" w:eastAsia="Times New Roman" w:hAnsi="Andalus" w:cs="Andalus"/>
                <w:lang w:val="en-GB"/>
              </w:rPr>
              <w:t>72.62</w:t>
            </w:r>
            <w:r w:rsidR="000728E9">
              <w:rPr>
                <w:rFonts w:ascii="Andalus" w:eastAsia="Times New Roman" w:hAnsi="Andalus" w:cs="Andalus"/>
                <w:lang w:val="en-GB"/>
              </w:rPr>
              <w:t xml:space="preserve"> </w:t>
            </w:r>
            <w:r w:rsidRPr="000728E9">
              <w:rPr>
                <w:rFonts w:ascii="Andalus" w:eastAsia="Times New Roman" w:hAnsi="Andalus" w:cs="Andalus"/>
                <w:lang w:val="en-GB"/>
              </w:rPr>
              <w:t>R</w:t>
            </w:r>
            <w:r w:rsidRPr="000728E9">
              <w:rPr>
                <w:rFonts w:ascii="Andalus" w:eastAsia="Times New Roman" w:hAnsi="Andalus" w:cs="Andalus"/>
                <w:lang w:val="en-US"/>
              </w:rPr>
              <w:t>epeal all provisions of law criminalizing sexual activity between consenting adults (Australia #1);</w:t>
            </w:r>
          </w:p>
        </w:tc>
        <w:tc>
          <w:tcPr>
            <w:tcW w:w="2803" w:type="dxa"/>
            <w:vMerge w:val="restart"/>
            <w:shd w:val="clear" w:color="auto" w:fill="auto"/>
          </w:tcPr>
          <w:p w:rsidR="00232F21" w:rsidRPr="0011703C" w:rsidRDefault="00232F21" w:rsidP="000728E9">
            <w:pPr>
              <w:suppressAutoHyphens/>
              <w:spacing w:before="40" w:after="40" w:line="240" w:lineRule="auto"/>
              <w:ind w:left="987"/>
              <w:jc w:val="center"/>
              <w:rPr>
                <w:rFonts w:ascii="Andalus" w:eastAsia="Times New Roman" w:hAnsi="Andalus" w:cs="Andalus"/>
                <w:sz w:val="24"/>
                <w:szCs w:val="24"/>
                <w:lang w:val="en-GB"/>
              </w:rPr>
            </w:pPr>
            <w:r w:rsidRPr="0011703C">
              <w:rPr>
                <w:rFonts w:ascii="Andalus" w:eastAsia="Times New Roman" w:hAnsi="Andalus" w:cs="Andalus"/>
                <w:sz w:val="24"/>
                <w:szCs w:val="24"/>
                <w:lang w:val="en-GB"/>
              </w:rPr>
              <w:t>Noted</w:t>
            </w:r>
          </w:p>
          <w:p w:rsidR="00232F21" w:rsidRPr="0011703C" w:rsidRDefault="00232F21" w:rsidP="0011703C">
            <w:pPr>
              <w:suppressAutoHyphens/>
              <w:spacing w:before="40" w:after="40" w:line="240" w:lineRule="auto"/>
              <w:rPr>
                <w:rFonts w:ascii="Andalus" w:eastAsia="Times New Roman" w:hAnsi="Andalus" w:cs="Andalus"/>
                <w:sz w:val="24"/>
                <w:szCs w:val="24"/>
                <w:lang w:val="en-GB"/>
              </w:rPr>
            </w:pPr>
          </w:p>
        </w:tc>
        <w:tc>
          <w:tcPr>
            <w:tcW w:w="2874" w:type="dxa"/>
            <w:vMerge w:val="restart"/>
            <w:shd w:val="clear" w:color="auto" w:fill="auto"/>
          </w:tcPr>
          <w:p w:rsidR="00232F21" w:rsidRPr="000728E9" w:rsidRDefault="00232F21" w:rsidP="000728E9">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GB"/>
              </w:rPr>
              <w:t>Grenada cannot accept this recommendation as this is an offence under domestic legislation. Government would however continue to raise awareness on the issue and encourage tolerance</w:t>
            </w:r>
          </w:p>
        </w:tc>
      </w:tr>
      <w:tr w:rsidR="00232F21" w:rsidRPr="0011703C" w:rsidTr="00D660FD">
        <w:tc>
          <w:tcPr>
            <w:tcW w:w="3287" w:type="dxa"/>
            <w:shd w:val="clear" w:color="auto" w:fill="auto"/>
          </w:tcPr>
          <w:p w:rsidR="00232F21" w:rsidRPr="000728E9" w:rsidRDefault="00232F21" w:rsidP="000728E9">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GB"/>
              </w:rPr>
              <w:t>72.63</w:t>
            </w:r>
            <w:r w:rsidR="000728E9">
              <w:rPr>
                <w:rFonts w:ascii="Andalus" w:eastAsia="Times New Roman" w:hAnsi="Andalus" w:cs="Andalus"/>
                <w:lang w:val="en-GB"/>
              </w:rPr>
              <w:t xml:space="preserve"> </w:t>
            </w:r>
            <w:r w:rsidRPr="000728E9">
              <w:rPr>
                <w:rFonts w:ascii="Andalus" w:eastAsia="Times New Roman" w:hAnsi="Andalus" w:cs="Andalus"/>
                <w:lang w:val="en-GB"/>
              </w:rPr>
              <w:t>Repeal  legislation criminalizing consensual same-sex practices between adults (Canada #1);</w:t>
            </w:r>
          </w:p>
        </w:tc>
        <w:tc>
          <w:tcPr>
            <w:tcW w:w="2803" w:type="dxa"/>
            <w:vMerge/>
            <w:shd w:val="clear" w:color="auto" w:fill="auto"/>
          </w:tcPr>
          <w:p w:rsidR="00232F21" w:rsidRPr="0011703C" w:rsidRDefault="00232F21" w:rsidP="0011703C">
            <w:pPr>
              <w:suppressAutoHyphens/>
              <w:spacing w:before="40" w:after="40" w:line="240" w:lineRule="auto"/>
              <w:rPr>
                <w:rFonts w:ascii="Andalus" w:eastAsia="Times New Roman" w:hAnsi="Andalus" w:cs="Andalus"/>
                <w:sz w:val="24"/>
                <w:szCs w:val="24"/>
                <w:lang w:val="en-GB"/>
              </w:rPr>
            </w:pPr>
          </w:p>
        </w:tc>
        <w:tc>
          <w:tcPr>
            <w:tcW w:w="2874" w:type="dxa"/>
            <w:vMerge/>
            <w:shd w:val="clear" w:color="auto" w:fill="auto"/>
          </w:tcPr>
          <w:p w:rsidR="00232F21" w:rsidRPr="0011703C" w:rsidRDefault="00232F21" w:rsidP="0011703C">
            <w:pPr>
              <w:suppressAutoHyphens/>
              <w:spacing w:before="40" w:after="40" w:line="240" w:lineRule="auto"/>
              <w:rPr>
                <w:rFonts w:ascii="Andalus" w:eastAsia="Times New Roman" w:hAnsi="Andalus" w:cs="Andalus"/>
                <w:sz w:val="24"/>
                <w:szCs w:val="24"/>
                <w:lang w:val="en-GB"/>
              </w:rPr>
            </w:pPr>
          </w:p>
        </w:tc>
      </w:tr>
      <w:tr w:rsidR="00232F21" w:rsidRPr="0011703C" w:rsidTr="00D660FD">
        <w:tc>
          <w:tcPr>
            <w:tcW w:w="3287" w:type="dxa"/>
            <w:shd w:val="clear" w:color="auto" w:fill="auto"/>
          </w:tcPr>
          <w:p w:rsidR="00232F21" w:rsidRPr="000728E9" w:rsidRDefault="00232F21" w:rsidP="000728E9">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GB"/>
              </w:rPr>
              <w:t>72.64</w:t>
            </w:r>
            <w:r w:rsidR="000728E9">
              <w:rPr>
                <w:rFonts w:ascii="Andalus" w:eastAsia="Times New Roman" w:hAnsi="Andalus" w:cs="Andalus"/>
                <w:lang w:val="en-GB"/>
              </w:rPr>
              <w:t xml:space="preserve"> </w:t>
            </w:r>
            <w:r w:rsidRPr="000728E9">
              <w:rPr>
                <w:rFonts w:ascii="Andalus" w:eastAsia="Times New Roman" w:hAnsi="Andalus" w:cs="Andalus"/>
                <w:lang w:val="en-GB"/>
              </w:rPr>
              <w:t>Take all necessary measures to guarantee that LGBT individuals do not face persecution based on sexual orientation or gender identity, including by decriminalizing same-sex practices in the country (Brazil #1);</w:t>
            </w:r>
          </w:p>
        </w:tc>
        <w:tc>
          <w:tcPr>
            <w:tcW w:w="2803" w:type="dxa"/>
            <w:vMerge/>
            <w:shd w:val="clear" w:color="auto" w:fill="auto"/>
          </w:tcPr>
          <w:p w:rsidR="00232F21" w:rsidRPr="0011703C" w:rsidRDefault="00232F21" w:rsidP="0011703C">
            <w:pPr>
              <w:suppressAutoHyphens/>
              <w:spacing w:before="40" w:after="40" w:line="240" w:lineRule="auto"/>
              <w:rPr>
                <w:rFonts w:ascii="Andalus" w:eastAsia="Times New Roman" w:hAnsi="Andalus" w:cs="Andalus"/>
                <w:sz w:val="24"/>
                <w:szCs w:val="24"/>
                <w:lang w:val="en-GB"/>
              </w:rPr>
            </w:pPr>
          </w:p>
        </w:tc>
        <w:tc>
          <w:tcPr>
            <w:tcW w:w="2874" w:type="dxa"/>
            <w:vMerge/>
            <w:shd w:val="clear" w:color="auto" w:fill="auto"/>
          </w:tcPr>
          <w:p w:rsidR="00232F21" w:rsidRPr="0011703C" w:rsidRDefault="00232F21" w:rsidP="0011703C">
            <w:pPr>
              <w:suppressAutoHyphens/>
              <w:spacing w:before="40" w:after="40" w:line="240" w:lineRule="auto"/>
              <w:ind w:left="987"/>
              <w:rPr>
                <w:rFonts w:ascii="Andalus" w:eastAsia="Times New Roman" w:hAnsi="Andalus" w:cs="Andalus"/>
                <w:sz w:val="24"/>
                <w:szCs w:val="24"/>
                <w:lang w:val="en-GB"/>
              </w:rPr>
            </w:pPr>
          </w:p>
        </w:tc>
      </w:tr>
      <w:tr w:rsidR="00232F21" w:rsidRPr="0011703C" w:rsidTr="00D660FD">
        <w:tc>
          <w:tcPr>
            <w:tcW w:w="3287" w:type="dxa"/>
            <w:shd w:val="clear" w:color="auto" w:fill="auto"/>
          </w:tcPr>
          <w:p w:rsidR="00232F21" w:rsidRDefault="00232F21" w:rsidP="0011703C">
            <w:pPr>
              <w:suppressAutoHyphens/>
              <w:spacing w:before="40" w:after="40" w:line="240" w:lineRule="auto"/>
              <w:rPr>
                <w:rFonts w:ascii="Andalus" w:eastAsia="Times New Roman" w:hAnsi="Andalus" w:cs="Andalus"/>
                <w:lang w:val="en-GB"/>
              </w:rPr>
            </w:pPr>
            <w:r w:rsidRPr="000728E9">
              <w:rPr>
                <w:rFonts w:ascii="Andalus" w:eastAsia="Times New Roman" w:hAnsi="Andalus" w:cs="Andalus"/>
                <w:lang w:val="en-GB"/>
              </w:rPr>
              <w:t>72.65</w:t>
            </w:r>
            <w:r w:rsidR="000728E9">
              <w:rPr>
                <w:rFonts w:ascii="Andalus" w:eastAsia="Times New Roman" w:hAnsi="Andalus" w:cs="Andalus"/>
                <w:lang w:val="en-GB"/>
              </w:rPr>
              <w:t xml:space="preserve"> </w:t>
            </w:r>
            <w:r w:rsidRPr="000728E9">
              <w:rPr>
                <w:rFonts w:ascii="Andalus" w:eastAsia="Times New Roman" w:hAnsi="Andalus" w:cs="Andalus"/>
                <w:lang w:val="en-GB"/>
              </w:rPr>
              <w:t>Remove  laws criminalizing same-sex relationships (Sweden #2);</w:t>
            </w:r>
          </w:p>
          <w:p w:rsidR="000728E9" w:rsidRPr="000728E9" w:rsidRDefault="000728E9" w:rsidP="0011703C">
            <w:pPr>
              <w:suppressAutoHyphens/>
              <w:spacing w:before="40" w:after="40" w:line="240" w:lineRule="auto"/>
              <w:rPr>
                <w:rFonts w:ascii="Andalus" w:eastAsia="Times New Roman" w:hAnsi="Andalus" w:cs="Andalus"/>
                <w:lang w:val="en-GB"/>
              </w:rPr>
            </w:pPr>
          </w:p>
        </w:tc>
        <w:tc>
          <w:tcPr>
            <w:tcW w:w="2803" w:type="dxa"/>
            <w:vMerge/>
            <w:shd w:val="clear" w:color="auto" w:fill="auto"/>
          </w:tcPr>
          <w:p w:rsidR="00232F21" w:rsidRPr="0011703C" w:rsidRDefault="00232F21" w:rsidP="0011703C">
            <w:pPr>
              <w:suppressAutoHyphens/>
              <w:spacing w:before="40" w:after="40" w:line="240" w:lineRule="auto"/>
              <w:rPr>
                <w:rFonts w:ascii="Andalus" w:eastAsia="Times New Roman" w:hAnsi="Andalus" w:cs="Andalus"/>
                <w:sz w:val="24"/>
                <w:szCs w:val="24"/>
                <w:lang w:val="en-GB"/>
              </w:rPr>
            </w:pPr>
          </w:p>
        </w:tc>
        <w:tc>
          <w:tcPr>
            <w:tcW w:w="2874" w:type="dxa"/>
            <w:vMerge/>
            <w:shd w:val="clear" w:color="auto" w:fill="auto"/>
          </w:tcPr>
          <w:p w:rsidR="00232F21" w:rsidRPr="0011703C" w:rsidRDefault="00232F21" w:rsidP="0011703C">
            <w:pPr>
              <w:suppressAutoHyphens/>
              <w:spacing w:before="40" w:after="40" w:line="240" w:lineRule="auto"/>
              <w:ind w:left="987"/>
              <w:rPr>
                <w:rFonts w:ascii="Andalus" w:eastAsia="Times New Roman" w:hAnsi="Andalus" w:cs="Andalus"/>
                <w:sz w:val="24"/>
                <w:szCs w:val="24"/>
                <w:lang w:val="en-GB"/>
              </w:rPr>
            </w:pPr>
          </w:p>
        </w:tc>
      </w:tr>
      <w:tr w:rsidR="00232F21" w:rsidRPr="0011703C" w:rsidTr="00D660FD">
        <w:tc>
          <w:tcPr>
            <w:tcW w:w="3287" w:type="dxa"/>
            <w:shd w:val="clear" w:color="auto" w:fill="auto"/>
          </w:tcPr>
          <w:p w:rsidR="00232F21" w:rsidRDefault="00232F21" w:rsidP="0011703C">
            <w:pPr>
              <w:suppressAutoHyphens/>
              <w:spacing w:after="0" w:line="240" w:lineRule="atLeast"/>
              <w:rPr>
                <w:rFonts w:ascii="Andalus" w:eastAsia="Times New Roman" w:hAnsi="Andalus" w:cs="Andalus"/>
                <w:lang w:val="en-GB"/>
              </w:rPr>
            </w:pPr>
            <w:r w:rsidRPr="000728E9">
              <w:rPr>
                <w:rFonts w:ascii="Andalus" w:eastAsia="Times New Roman" w:hAnsi="Andalus" w:cs="Andalus"/>
                <w:lang w:val="en-US"/>
              </w:rPr>
              <w:t>72.66</w:t>
            </w:r>
            <w:r w:rsidR="000728E9">
              <w:rPr>
                <w:rFonts w:ascii="Andalus" w:eastAsia="Times New Roman" w:hAnsi="Andalus" w:cs="Andalus"/>
                <w:lang w:val="en-US"/>
              </w:rPr>
              <w:t xml:space="preserve"> </w:t>
            </w:r>
            <w:r w:rsidRPr="000728E9">
              <w:rPr>
                <w:rFonts w:ascii="Andalus" w:eastAsia="Times New Roman" w:hAnsi="Andalus" w:cs="Andalus"/>
                <w:lang w:val="en-GB"/>
              </w:rPr>
              <w:t>Decriminalize homosexuality (France #3);</w:t>
            </w:r>
          </w:p>
          <w:p w:rsidR="000728E9" w:rsidRPr="000728E9" w:rsidRDefault="000728E9" w:rsidP="0011703C">
            <w:pPr>
              <w:suppressAutoHyphens/>
              <w:spacing w:after="0" w:line="240" w:lineRule="atLeast"/>
              <w:rPr>
                <w:rFonts w:ascii="Andalus" w:eastAsia="Times New Roman" w:hAnsi="Andalus" w:cs="Andalus"/>
                <w:lang w:val="en-GB"/>
              </w:rPr>
            </w:pPr>
          </w:p>
        </w:tc>
        <w:tc>
          <w:tcPr>
            <w:tcW w:w="2803" w:type="dxa"/>
            <w:vMerge/>
            <w:shd w:val="clear" w:color="auto" w:fill="auto"/>
          </w:tcPr>
          <w:p w:rsidR="00232F21" w:rsidRPr="0011703C" w:rsidRDefault="00232F21" w:rsidP="0011703C">
            <w:pPr>
              <w:suppressAutoHyphens/>
              <w:spacing w:after="0" w:line="240" w:lineRule="atLeast"/>
              <w:ind w:left="987"/>
              <w:rPr>
                <w:rFonts w:ascii="Andalus" w:eastAsia="Times New Roman" w:hAnsi="Andalus" w:cs="Andalus"/>
                <w:sz w:val="24"/>
                <w:szCs w:val="24"/>
                <w:lang w:val="en-GB"/>
              </w:rPr>
            </w:pPr>
          </w:p>
        </w:tc>
        <w:tc>
          <w:tcPr>
            <w:tcW w:w="2874" w:type="dxa"/>
            <w:vMerge/>
            <w:shd w:val="clear" w:color="auto" w:fill="auto"/>
          </w:tcPr>
          <w:p w:rsidR="00232F21" w:rsidRPr="0011703C" w:rsidRDefault="00232F21" w:rsidP="0011703C">
            <w:pPr>
              <w:suppressAutoHyphens/>
              <w:spacing w:after="0" w:line="240" w:lineRule="atLeast"/>
              <w:ind w:left="987"/>
              <w:rPr>
                <w:rFonts w:ascii="Andalus" w:eastAsia="Times New Roman" w:hAnsi="Andalus" w:cs="Andalus"/>
                <w:sz w:val="24"/>
                <w:szCs w:val="24"/>
                <w:lang w:val="en-GB"/>
              </w:rPr>
            </w:pPr>
          </w:p>
        </w:tc>
      </w:tr>
      <w:tr w:rsidR="00232F21" w:rsidRPr="0011703C" w:rsidTr="00D660FD">
        <w:tc>
          <w:tcPr>
            <w:tcW w:w="3287" w:type="dxa"/>
            <w:shd w:val="clear" w:color="auto" w:fill="auto"/>
          </w:tcPr>
          <w:p w:rsidR="00232F21" w:rsidRDefault="00232F21" w:rsidP="007901B2">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GB"/>
              </w:rPr>
              <w:t xml:space="preserve">72.67 Repeal all legal provisions </w:t>
            </w:r>
            <w:r w:rsidR="000728E9" w:rsidRPr="000728E9">
              <w:rPr>
                <w:rFonts w:ascii="Andalus" w:eastAsia="Times New Roman" w:hAnsi="Andalus" w:cs="Andalus"/>
                <w:lang w:val="en-GB"/>
              </w:rPr>
              <w:t>criminalizing</w:t>
            </w:r>
            <w:r w:rsidRPr="000728E9">
              <w:rPr>
                <w:rFonts w:ascii="Andalus" w:eastAsia="Times New Roman" w:hAnsi="Andalus" w:cs="Andalus"/>
                <w:lang w:val="en-GB"/>
              </w:rPr>
              <w:t xml:space="preserve"> consensual sexual activity between men and combat discrimination on the basis of sexual orientation (Italy #5) </w:t>
            </w:r>
          </w:p>
          <w:p w:rsidR="007901B2" w:rsidRPr="000728E9" w:rsidRDefault="007901B2" w:rsidP="007901B2">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232F21" w:rsidRPr="0011703C" w:rsidRDefault="00232F21" w:rsidP="0011703C">
            <w:pPr>
              <w:suppressAutoHyphens/>
              <w:spacing w:after="0" w:line="240" w:lineRule="atLeast"/>
              <w:ind w:left="987"/>
              <w:rPr>
                <w:rFonts w:ascii="Andalus" w:eastAsia="Times New Roman" w:hAnsi="Andalus" w:cs="Andalus"/>
                <w:sz w:val="24"/>
                <w:szCs w:val="24"/>
                <w:lang w:val="en-GB"/>
              </w:rPr>
            </w:pPr>
          </w:p>
        </w:tc>
        <w:tc>
          <w:tcPr>
            <w:tcW w:w="2874" w:type="dxa"/>
            <w:vMerge/>
            <w:shd w:val="clear" w:color="auto" w:fill="auto"/>
          </w:tcPr>
          <w:p w:rsidR="00232F21" w:rsidRPr="0011703C" w:rsidRDefault="00232F21" w:rsidP="0011703C">
            <w:pPr>
              <w:suppressAutoHyphens/>
              <w:spacing w:after="0" w:line="240" w:lineRule="atLeast"/>
              <w:ind w:left="987"/>
              <w:rPr>
                <w:rFonts w:ascii="Andalus" w:eastAsia="Times New Roman" w:hAnsi="Andalus" w:cs="Andalus"/>
                <w:sz w:val="24"/>
                <w:szCs w:val="24"/>
                <w:lang w:val="en-GB"/>
              </w:rPr>
            </w:pPr>
          </w:p>
        </w:tc>
      </w:tr>
      <w:tr w:rsidR="00232F21" w:rsidRPr="0011703C" w:rsidTr="00D660FD">
        <w:tc>
          <w:tcPr>
            <w:tcW w:w="3287" w:type="dxa"/>
            <w:shd w:val="clear" w:color="auto" w:fill="auto"/>
          </w:tcPr>
          <w:p w:rsidR="00232F21" w:rsidRPr="000728E9" w:rsidRDefault="00232F21" w:rsidP="007901B2">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GB"/>
              </w:rPr>
              <w:t>72.68</w:t>
            </w:r>
            <w:r w:rsidR="000728E9">
              <w:rPr>
                <w:rFonts w:ascii="Andalus" w:eastAsia="Times New Roman" w:hAnsi="Andalus" w:cs="Andalus"/>
                <w:lang w:val="en-GB"/>
              </w:rPr>
              <w:t xml:space="preserve"> </w:t>
            </w:r>
            <w:r w:rsidRPr="000728E9">
              <w:rPr>
                <w:rFonts w:ascii="Andalus" w:eastAsia="Times New Roman" w:hAnsi="Andalus" w:cs="Andalus"/>
                <w:lang w:val="en-GB"/>
              </w:rPr>
              <w:t xml:space="preserve">Decriminalize free consenting sexual relations between adults of the same sex and implement public policies to </w:t>
            </w:r>
            <w:r w:rsidRPr="000728E9">
              <w:rPr>
                <w:rFonts w:ascii="Andalus" w:eastAsia="Times New Roman" w:hAnsi="Andalus" w:cs="Andalus"/>
                <w:lang w:val="en-GB"/>
              </w:rPr>
              <w:lastRenderedPageBreak/>
              <w:t>address discrimination based in sexual orientation or gender identity (Spain #3);</w:t>
            </w:r>
          </w:p>
        </w:tc>
        <w:tc>
          <w:tcPr>
            <w:tcW w:w="2803" w:type="dxa"/>
            <w:shd w:val="clear" w:color="auto" w:fill="auto"/>
          </w:tcPr>
          <w:p w:rsidR="00232F21" w:rsidRPr="0011703C" w:rsidRDefault="00232F21" w:rsidP="0011703C">
            <w:pPr>
              <w:suppressAutoHyphens/>
              <w:spacing w:before="40" w:after="40" w:line="240" w:lineRule="auto"/>
              <w:ind w:left="987"/>
              <w:rPr>
                <w:rFonts w:ascii="Andalus" w:eastAsia="Times New Roman" w:hAnsi="Andalus" w:cs="Andalus"/>
                <w:sz w:val="24"/>
                <w:szCs w:val="24"/>
                <w:lang w:val="en-GB"/>
              </w:rPr>
            </w:pPr>
          </w:p>
        </w:tc>
        <w:tc>
          <w:tcPr>
            <w:tcW w:w="2874" w:type="dxa"/>
            <w:vMerge/>
            <w:shd w:val="clear" w:color="auto" w:fill="auto"/>
          </w:tcPr>
          <w:p w:rsidR="00232F21" w:rsidRPr="0011703C" w:rsidRDefault="00232F21" w:rsidP="0011703C">
            <w:pPr>
              <w:suppressAutoHyphens/>
              <w:spacing w:before="40" w:after="40" w:line="240" w:lineRule="auto"/>
              <w:ind w:left="987"/>
              <w:rPr>
                <w:rFonts w:ascii="Andalus" w:eastAsia="Times New Roman" w:hAnsi="Andalus" w:cs="Andalus"/>
                <w:sz w:val="24"/>
                <w:szCs w:val="24"/>
                <w:lang w:val="en-GB"/>
              </w:rPr>
            </w:pPr>
          </w:p>
        </w:tc>
      </w:tr>
      <w:tr w:rsidR="00232F21" w:rsidRPr="0011703C" w:rsidTr="00D660FD">
        <w:tc>
          <w:tcPr>
            <w:tcW w:w="3287" w:type="dxa"/>
            <w:shd w:val="clear" w:color="auto" w:fill="auto"/>
          </w:tcPr>
          <w:p w:rsidR="00232F21" w:rsidRPr="000728E9" w:rsidRDefault="00232F21" w:rsidP="007901B2">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GB"/>
              </w:rPr>
              <w:lastRenderedPageBreak/>
              <w:t>72.69</w:t>
            </w:r>
            <w:r w:rsidR="007901B2">
              <w:rPr>
                <w:rFonts w:ascii="Andalus" w:eastAsia="Times New Roman" w:hAnsi="Andalus" w:cs="Andalus"/>
                <w:lang w:val="en-GB"/>
              </w:rPr>
              <w:t xml:space="preserve"> </w:t>
            </w:r>
            <w:r w:rsidRPr="000728E9">
              <w:rPr>
                <w:rFonts w:ascii="Andalus" w:eastAsia="Times New Roman" w:hAnsi="Andalus" w:cs="Andalus"/>
                <w:lang w:val="en-GB"/>
              </w:rPr>
              <w:t>Repeal all legal provisions that discriminate against persons on the grounds of their sexual orientation, including those in the Sexual Offences Act and in the Criminal Code (United Kingdom of Great Britain and Northern Ireland #1);</w:t>
            </w:r>
          </w:p>
        </w:tc>
        <w:tc>
          <w:tcPr>
            <w:tcW w:w="2803" w:type="dxa"/>
            <w:vMerge w:val="restart"/>
            <w:shd w:val="clear" w:color="auto" w:fill="auto"/>
          </w:tcPr>
          <w:p w:rsidR="00232F21" w:rsidRPr="0011703C" w:rsidRDefault="00232F21" w:rsidP="0011703C">
            <w:pPr>
              <w:suppressAutoHyphens/>
              <w:spacing w:before="40" w:after="40" w:line="240" w:lineRule="auto"/>
              <w:ind w:left="987"/>
              <w:rPr>
                <w:rFonts w:ascii="Andalus" w:eastAsia="Times New Roman" w:hAnsi="Andalus" w:cs="Andalus"/>
                <w:sz w:val="24"/>
                <w:szCs w:val="24"/>
                <w:lang w:val="en-GB"/>
              </w:rPr>
            </w:pPr>
          </w:p>
        </w:tc>
        <w:tc>
          <w:tcPr>
            <w:tcW w:w="2874" w:type="dxa"/>
            <w:vMerge w:val="restart"/>
            <w:shd w:val="clear" w:color="auto" w:fill="auto"/>
          </w:tcPr>
          <w:p w:rsidR="00232F21" w:rsidRPr="0011703C" w:rsidRDefault="00232F21" w:rsidP="0011703C">
            <w:pPr>
              <w:suppressAutoHyphens/>
              <w:spacing w:before="40" w:after="40" w:line="240" w:lineRule="auto"/>
              <w:ind w:left="987"/>
              <w:rPr>
                <w:rFonts w:ascii="Andalus" w:eastAsia="Times New Roman" w:hAnsi="Andalus" w:cs="Andalus"/>
                <w:sz w:val="24"/>
                <w:szCs w:val="24"/>
                <w:lang w:val="en-GB"/>
              </w:rPr>
            </w:pPr>
          </w:p>
        </w:tc>
      </w:tr>
      <w:tr w:rsidR="00232F21" w:rsidRPr="0011703C" w:rsidTr="00D660FD">
        <w:tc>
          <w:tcPr>
            <w:tcW w:w="3287" w:type="dxa"/>
            <w:shd w:val="clear" w:color="auto" w:fill="auto"/>
          </w:tcPr>
          <w:p w:rsidR="00232F21" w:rsidRDefault="00232F21" w:rsidP="007901B2">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US"/>
              </w:rPr>
              <w:t>72.70</w:t>
            </w:r>
            <w:r w:rsidR="007901B2">
              <w:rPr>
                <w:rFonts w:ascii="Andalus" w:eastAsia="Times New Roman" w:hAnsi="Andalus" w:cs="Andalus"/>
                <w:lang w:val="en-US"/>
              </w:rPr>
              <w:t xml:space="preserve"> </w:t>
            </w:r>
            <w:r w:rsidRPr="000728E9">
              <w:rPr>
                <w:rFonts w:ascii="Andalus" w:eastAsia="Times New Roman" w:hAnsi="Andalus" w:cs="Andalus"/>
                <w:lang w:val="en-GB"/>
              </w:rPr>
              <w:t>Include sexual orientation as one of the forbidden grounds for discrimination as well as amending the norms relating to the criminalization of homosexual conduct between consenting persons (Uruguay #1);</w:t>
            </w:r>
          </w:p>
          <w:p w:rsidR="007901B2" w:rsidRPr="000728E9" w:rsidRDefault="007901B2" w:rsidP="007901B2">
            <w:pPr>
              <w:suppressAutoHyphens/>
              <w:spacing w:before="40" w:after="40" w:line="240" w:lineRule="auto"/>
              <w:jc w:val="both"/>
              <w:rPr>
                <w:rFonts w:ascii="Andalus" w:eastAsia="Times New Roman" w:hAnsi="Andalus" w:cs="Andalus"/>
                <w:lang w:val="en-GB"/>
              </w:rPr>
            </w:pPr>
          </w:p>
        </w:tc>
        <w:tc>
          <w:tcPr>
            <w:tcW w:w="2803" w:type="dxa"/>
            <w:vMerge/>
            <w:shd w:val="clear" w:color="auto" w:fill="auto"/>
          </w:tcPr>
          <w:p w:rsidR="00232F21" w:rsidRPr="0011703C" w:rsidRDefault="00232F21" w:rsidP="0011703C">
            <w:pPr>
              <w:suppressAutoHyphens/>
              <w:spacing w:before="40" w:after="40" w:line="240" w:lineRule="auto"/>
              <w:ind w:left="987"/>
              <w:rPr>
                <w:rFonts w:ascii="Andalus" w:eastAsia="Times New Roman" w:hAnsi="Andalus" w:cs="Andalus"/>
                <w:sz w:val="24"/>
                <w:szCs w:val="24"/>
                <w:lang w:val="en-GB"/>
              </w:rPr>
            </w:pPr>
          </w:p>
        </w:tc>
        <w:tc>
          <w:tcPr>
            <w:tcW w:w="2874" w:type="dxa"/>
            <w:vMerge/>
            <w:shd w:val="clear" w:color="auto" w:fill="auto"/>
          </w:tcPr>
          <w:p w:rsidR="00232F21" w:rsidRPr="0011703C" w:rsidRDefault="00232F21" w:rsidP="0011703C">
            <w:pPr>
              <w:suppressAutoHyphens/>
              <w:spacing w:before="40" w:after="40" w:line="240" w:lineRule="auto"/>
              <w:ind w:left="987"/>
              <w:rPr>
                <w:rFonts w:ascii="Andalus" w:eastAsia="Times New Roman" w:hAnsi="Andalus" w:cs="Andalus"/>
                <w:sz w:val="24"/>
                <w:szCs w:val="24"/>
                <w:lang w:val="en-GB"/>
              </w:rPr>
            </w:pPr>
          </w:p>
        </w:tc>
      </w:tr>
      <w:tr w:rsidR="00232F21" w:rsidRPr="0011703C" w:rsidTr="00D660FD">
        <w:tc>
          <w:tcPr>
            <w:tcW w:w="3287" w:type="dxa"/>
            <w:shd w:val="clear" w:color="auto" w:fill="auto"/>
          </w:tcPr>
          <w:p w:rsidR="00232F21" w:rsidRDefault="00232F21" w:rsidP="007901B2">
            <w:pPr>
              <w:suppressAutoHyphens/>
              <w:spacing w:after="0" w:line="240" w:lineRule="atLeast"/>
              <w:jc w:val="both"/>
              <w:rPr>
                <w:rFonts w:ascii="Andalus" w:eastAsia="Times New Roman" w:hAnsi="Andalus" w:cs="Andalus"/>
                <w:lang w:val="en-GB"/>
              </w:rPr>
            </w:pPr>
            <w:r w:rsidRPr="000728E9">
              <w:rPr>
                <w:rFonts w:ascii="Andalus" w:eastAsia="Times New Roman" w:hAnsi="Andalus" w:cs="Andalus"/>
                <w:lang w:val="en-US"/>
              </w:rPr>
              <w:t>72.71</w:t>
            </w:r>
            <w:r w:rsidR="007901B2">
              <w:rPr>
                <w:rFonts w:ascii="Andalus" w:eastAsia="Times New Roman" w:hAnsi="Andalus" w:cs="Andalus"/>
                <w:lang w:val="en-US"/>
              </w:rPr>
              <w:t xml:space="preserve"> </w:t>
            </w:r>
            <w:r w:rsidRPr="000728E9">
              <w:rPr>
                <w:rFonts w:ascii="Andalus" w:eastAsia="Times New Roman" w:hAnsi="Andalus" w:cs="Andalus"/>
                <w:lang w:val="en-GB"/>
              </w:rPr>
              <w:t xml:space="preserve">Amend its laws to ensure the protection of the rights of LGBTI persons by including sexual orientation and gender identity as prohibited grounds for discrimination and by decriminalizing same-sex relations (Ireland #2); </w:t>
            </w:r>
          </w:p>
          <w:p w:rsidR="007901B2" w:rsidRPr="000728E9" w:rsidRDefault="007901B2" w:rsidP="007901B2">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232F21" w:rsidRPr="0011703C" w:rsidRDefault="00232F21" w:rsidP="0011703C">
            <w:pPr>
              <w:suppressAutoHyphens/>
              <w:spacing w:after="0" w:line="240" w:lineRule="atLeast"/>
              <w:ind w:left="987"/>
              <w:rPr>
                <w:rFonts w:ascii="Andalus" w:eastAsia="Times New Roman" w:hAnsi="Andalus" w:cs="Andalus"/>
                <w:sz w:val="24"/>
                <w:szCs w:val="24"/>
                <w:lang w:val="en-GB"/>
              </w:rPr>
            </w:pPr>
          </w:p>
        </w:tc>
        <w:tc>
          <w:tcPr>
            <w:tcW w:w="2874" w:type="dxa"/>
            <w:vMerge/>
            <w:shd w:val="clear" w:color="auto" w:fill="auto"/>
          </w:tcPr>
          <w:p w:rsidR="00232F21" w:rsidRPr="0011703C" w:rsidRDefault="00232F21" w:rsidP="0011703C">
            <w:pPr>
              <w:suppressAutoHyphens/>
              <w:spacing w:after="0" w:line="240" w:lineRule="atLeast"/>
              <w:ind w:left="987"/>
              <w:rPr>
                <w:rFonts w:ascii="Andalus" w:eastAsia="Times New Roman" w:hAnsi="Andalus" w:cs="Andalus"/>
                <w:sz w:val="24"/>
                <w:szCs w:val="24"/>
                <w:lang w:val="en-GB"/>
              </w:rPr>
            </w:pPr>
          </w:p>
        </w:tc>
      </w:tr>
      <w:tr w:rsidR="00232F21" w:rsidRPr="0011703C" w:rsidTr="00D660FD">
        <w:tc>
          <w:tcPr>
            <w:tcW w:w="3287" w:type="dxa"/>
            <w:shd w:val="clear" w:color="auto" w:fill="auto"/>
          </w:tcPr>
          <w:p w:rsidR="00232F21" w:rsidRDefault="00232F21" w:rsidP="007901B2">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US"/>
              </w:rPr>
              <w:t>72.72</w:t>
            </w:r>
            <w:r w:rsidR="007901B2">
              <w:rPr>
                <w:rFonts w:ascii="Andalus" w:eastAsia="Times New Roman" w:hAnsi="Andalus" w:cs="Andalus"/>
                <w:lang w:val="en-US"/>
              </w:rPr>
              <w:t xml:space="preserve"> </w:t>
            </w:r>
            <w:r w:rsidRPr="000728E9">
              <w:rPr>
                <w:rFonts w:ascii="Andalus" w:eastAsia="Times New Roman" w:hAnsi="Andalus" w:cs="Andalus"/>
                <w:lang w:val="en-US"/>
              </w:rPr>
              <w:t>In consultation with civil society, develop and pass legislation that decriminalizes consensual same-sex sexual conduct</w:t>
            </w:r>
            <w:r w:rsidRPr="000728E9">
              <w:rPr>
                <w:rFonts w:ascii="Andalus" w:eastAsia="Times New Roman" w:hAnsi="Andalus" w:cs="Andalus"/>
                <w:lang w:val="en-GB"/>
              </w:rPr>
              <w:t xml:space="preserve"> (United States of America #2);</w:t>
            </w:r>
          </w:p>
          <w:p w:rsidR="007901B2" w:rsidRPr="000728E9" w:rsidRDefault="007901B2" w:rsidP="007901B2">
            <w:pPr>
              <w:suppressAutoHyphens/>
              <w:spacing w:before="40" w:after="40" w:line="240" w:lineRule="auto"/>
              <w:jc w:val="both"/>
              <w:rPr>
                <w:rFonts w:ascii="Andalus" w:eastAsia="Times New Roman" w:hAnsi="Andalus" w:cs="Andalus"/>
                <w:lang w:val="en-US"/>
              </w:rPr>
            </w:pPr>
          </w:p>
        </w:tc>
        <w:tc>
          <w:tcPr>
            <w:tcW w:w="2803" w:type="dxa"/>
            <w:vMerge/>
            <w:shd w:val="clear" w:color="auto" w:fill="auto"/>
          </w:tcPr>
          <w:p w:rsidR="00232F21" w:rsidRPr="0011703C" w:rsidRDefault="00232F21" w:rsidP="0011703C">
            <w:pPr>
              <w:suppressAutoHyphens/>
              <w:spacing w:before="40" w:after="40" w:line="240" w:lineRule="auto"/>
              <w:ind w:left="987"/>
              <w:rPr>
                <w:rFonts w:ascii="Andalus" w:eastAsia="Times New Roman" w:hAnsi="Andalus" w:cs="Andalus"/>
                <w:sz w:val="24"/>
                <w:szCs w:val="24"/>
                <w:lang w:val="en-US"/>
              </w:rPr>
            </w:pPr>
          </w:p>
        </w:tc>
        <w:tc>
          <w:tcPr>
            <w:tcW w:w="2874" w:type="dxa"/>
            <w:vMerge/>
            <w:shd w:val="clear" w:color="auto" w:fill="auto"/>
          </w:tcPr>
          <w:p w:rsidR="00232F21" w:rsidRPr="0011703C" w:rsidRDefault="00232F21" w:rsidP="0011703C">
            <w:pPr>
              <w:suppressAutoHyphens/>
              <w:spacing w:before="40" w:after="40" w:line="240" w:lineRule="auto"/>
              <w:ind w:left="987"/>
              <w:rPr>
                <w:rFonts w:ascii="Andalus" w:eastAsia="Times New Roman" w:hAnsi="Andalus" w:cs="Andalus"/>
                <w:sz w:val="24"/>
                <w:szCs w:val="24"/>
                <w:lang w:val="en-US"/>
              </w:rPr>
            </w:pPr>
          </w:p>
        </w:tc>
      </w:tr>
      <w:tr w:rsidR="00232F21" w:rsidRPr="0011703C" w:rsidTr="00D660FD">
        <w:tc>
          <w:tcPr>
            <w:tcW w:w="3287" w:type="dxa"/>
            <w:shd w:val="clear" w:color="auto" w:fill="auto"/>
          </w:tcPr>
          <w:p w:rsidR="00232F21" w:rsidRPr="000728E9" w:rsidRDefault="00232F21" w:rsidP="007901B2">
            <w:pPr>
              <w:suppressAutoHyphens/>
              <w:spacing w:before="40" w:after="40" w:line="240" w:lineRule="auto"/>
              <w:jc w:val="both"/>
              <w:rPr>
                <w:rFonts w:ascii="Andalus" w:eastAsia="Times New Roman" w:hAnsi="Andalus" w:cs="Andalus"/>
                <w:lang w:val="en-GB"/>
              </w:rPr>
            </w:pPr>
            <w:r w:rsidRPr="000728E9">
              <w:rPr>
                <w:rFonts w:ascii="Andalus" w:eastAsia="Times New Roman" w:hAnsi="Andalus" w:cs="Andalus"/>
                <w:lang w:val="en-GB"/>
              </w:rPr>
              <w:t>72.73</w:t>
            </w:r>
            <w:r w:rsidR="007901B2">
              <w:rPr>
                <w:rFonts w:ascii="Andalus" w:eastAsia="Times New Roman" w:hAnsi="Andalus" w:cs="Andalus"/>
                <w:lang w:val="en-GB"/>
              </w:rPr>
              <w:t xml:space="preserve"> </w:t>
            </w:r>
            <w:r w:rsidRPr="000728E9">
              <w:rPr>
                <w:rFonts w:ascii="Andalus" w:eastAsia="Times New Roman" w:hAnsi="Andalus" w:cs="Andalus"/>
                <w:lang w:val="en-GB"/>
              </w:rPr>
              <w:t xml:space="preserve">Implement human rights awareness and anti-discrimination education programs, particularly with </w:t>
            </w:r>
            <w:r w:rsidRPr="000728E9">
              <w:rPr>
                <w:rFonts w:ascii="Andalus" w:eastAsia="Times New Roman" w:hAnsi="Andalus" w:cs="Andalus"/>
                <w:lang w:val="en-GB"/>
              </w:rPr>
              <w:lastRenderedPageBreak/>
              <w:t>respect to ending discrimination on the basis of sexual orientation (Canada #2);</w:t>
            </w:r>
          </w:p>
        </w:tc>
        <w:tc>
          <w:tcPr>
            <w:tcW w:w="2803" w:type="dxa"/>
            <w:vMerge/>
            <w:shd w:val="clear" w:color="auto" w:fill="auto"/>
          </w:tcPr>
          <w:p w:rsidR="00232F21" w:rsidRPr="0011703C" w:rsidRDefault="00232F21" w:rsidP="0011703C">
            <w:pPr>
              <w:suppressAutoHyphens/>
              <w:spacing w:before="40" w:after="40" w:line="240" w:lineRule="auto"/>
              <w:ind w:left="987"/>
              <w:rPr>
                <w:rFonts w:ascii="Andalus" w:eastAsia="Times New Roman" w:hAnsi="Andalus" w:cs="Andalus"/>
                <w:sz w:val="24"/>
                <w:szCs w:val="24"/>
                <w:lang w:val="en-GB"/>
              </w:rPr>
            </w:pPr>
          </w:p>
        </w:tc>
        <w:tc>
          <w:tcPr>
            <w:tcW w:w="2874" w:type="dxa"/>
            <w:vMerge/>
            <w:shd w:val="clear" w:color="auto" w:fill="auto"/>
          </w:tcPr>
          <w:p w:rsidR="00232F21" w:rsidRPr="0011703C" w:rsidRDefault="00232F21" w:rsidP="0011703C">
            <w:pPr>
              <w:suppressAutoHyphens/>
              <w:spacing w:before="40" w:after="40" w:line="240" w:lineRule="auto"/>
              <w:ind w:left="987"/>
              <w:rPr>
                <w:rFonts w:ascii="Andalus" w:eastAsia="Times New Roman" w:hAnsi="Andalus" w:cs="Andalus"/>
                <w:sz w:val="24"/>
                <w:szCs w:val="24"/>
                <w:lang w:val="en-GB"/>
              </w:rPr>
            </w:pPr>
          </w:p>
        </w:tc>
      </w:tr>
      <w:tr w:rsidR="00232F21" w:rsidRPr="0011703C" w:rsidTr="00D660FD">
        <w:tc>
          <w:tcPr>
            <w:tcW w:w="3287" w:type="dxa"/>
            <w:shd w:val="clear" w:color="auto" w:fill="auto"/>
          </w:tcPr>
          <w:p w:rsidR="00232F21" w:rsidRDefault="00232F21" w:rsidP="007901B2">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lastRenderedPageBreak/>
              <w:t>72.74</w:t>
            </w:r>
            <w:r w:rsidR="007901B2" w:rsidRPr="007901B2">
              <w:rPr>
                <w:rFonts w:ascii="Andalus" w:eastAsia="Times New Roman" w:hAnsi="Andalus" w:cs="Andalus"/>
                <w:lang w:val="en-GB"/>
              </w:rPr>
              <w:t xml:space="preserve"> </w:t>
            </w:r>
            <w:r w:rsidRPr="007901B2">
              <w:rPr>
                <w:rFonts w:ascii="Andalus" w:eastAsia="Times New Roman" w:hAnsi="Andalus" w:cs="Andalus"/>
                <w:lang w:val="en-GB"/>
              </w:rPr>
              <w:t xml:space="preserve">Take measure to protect the LGBTI community, especially by decriminalizing consensual sexual acts between adult males and by implementing legislation ending discrimination based on sexual orientation and gender identity (Netherlands #1); </w:t>
            </w:r>
          </w:p>
          <w:p w:rsidR="007901B2" w:rsidRPr="007901B2" w:rsidRDefault="007901B2" w:rsidP="007901B2">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232F21" w:rsidRPr="0011703C" w:rsidRDefault="00232F21" w:rsidP="0011703C">
            <w:pPr>
              <w:suppressAutoHyphens/>
              <w:spacing w:after="0" w:line="240" w:lineRule="atLeast"/>
              <w:ind w:left="987"/>
              <w:rPr>
                <w:rFonts w:ascii="Andalus" w:eastAsia="Times New Roman" w:hAnsi="Andalus" w:cs="Andalus"/>
                <w:sz w:val="24"/>
                <w:szCs w:val="24"/>
                <w:lang w:val="en-GB"/>
              </w:rPr>
            </w:pPr>
          </w:p>
        </w:tc>
        <w:tc>
          <w:tcPr>
            <w:tcW w:w="2874" w:type="dxa"/>
            <w:vMerge/>
            <w:shd w:val="clear" w:color="auto" w:fill="auto"/>
          </w:tcPr>
          <w:p w:rsidR="00232F21" w:rsidRPr="0011703C" w:rsidRDefault="00232F21" w:rsidP="0011703C">
            <w:pPr>
              <w:suppressAutoHyphens/>
              <w:spacing w:after="0" w:line="240" w:lineRule="atLeast"/>
              <w:ind w:left="987"/>
              <w:rPr>
                <w:rFonts w:ascii="Andalus" w:eastAsia="Times New Roman" w:hAnsi="Andalus" w:cs="Andalus"/>
                <w:sz w:val="24"/>
                <w:szCs w:val="24"/>
                <w:lang w:val="en-GB"/>
              </w:rPr>
            </w:pPr>
          </w:p>
        </w:tc>
      </w:tr>
      <w:tr w:rsidR="00232F21" w:rsidRPr="0011703C" w:rsidTr="00D660FD">
        <w:tc>
          <w:tcPr>
            <w:tcW w:w="3287" w:type="dxa"/>
            <w:shd w:val="clear" w:color="auto" w:fill="auto"/>
          </w:tcPr>
          <w:p w:rsidR="00232F21" w:rsidRDefault="00232F21" w:rsidP="007901B2">
            <w:pPr>
              <w:suppressAutoHyphens/>
              <w:spacing w:before="40" w:after="40" w:line="240" w:lineRule="auto"/>
              <w:jc w:val="both"/>
              <w:rPr>
                <w:rFonts w:ascii="Andalus" w:eastAsia="Times New Roman" w:hAnsi="Andalus" w:cs="Andalus"/>
                <w:lang w:val="en-GB"/>
              </w:rPr>
            </w:pPr>
            <w:r w:rsidRPr="007901B2">
              <w:rPr>
                <w:rFonts w:ascii="Andalus" w:eastAsia="Times New Roman" w:hAnsi="Andalus" w:cs="Andalus"/>
                <w:lang w:val="en-GB"/>
              </w:rPr>
              <w:t>72.75</w:t>
            </w:r>
            <w:r w:rsidR="007901B2" w:rsidRPr="007901B2">
              <w:rPr>
                <w:rFonts w:ascii="Andalus" w:eastAsia="Times New Roman" w:hAnsi="Andalus" w:cs="Andalus"/>
                <w:lang w:val="en-GB"/>
              </w:rPr>
              <w:t xml:space="preserve"> </w:t>
            </w:r>
            <w:r w:rsidRPr="007901B2">
              <w:rPr>
                <w:rFonts w:ascii="Andalus" w:eastAsia="Times New Roman" w:hAnsi="Andalus" w:cs="Andalus"/>
                <w:lang w:val="en-GB"/>
              </w:rPr>
              <w:t>Guarantee that LGBTI persons enjoy equal human rights by eliminating the legislation which criminalizes and stigmatizes them (Argentina #2);</w:t>
            </w:r>
          </w:p>
          <w:p w:rsidR="007901B2" w:rsidRPr="007901B2" w:rsidRDefault="007901B2" w:rsidP="007901B2">
            <w:pPr>
              <w:suppressAutoHyphens/>
              <w:spacing w:before="40" w:after="40" w:line="240" w:lineRule="auto"/>
              <w:jc w:val="both"/>
              <w:rPr>
                <w:rFonts w:ascii="Andalus" w:eastAsia="Times New Roman" w:hAnsi="Andalus" w:cs="Andalus"/>
                <w:lang w:val="en-US"/>
              </w:rPr>
            </w:pPr>
          </w:p>
        </w:tc>
        <w:tc>
          <w:tcPr>
            <w:tcW w:w="2803" w:type="dxa"/>
            <w:vMerge/>
            <w:shd w:val="clear" w:color="auto" w:fill="auto"/>
          </w:tcPr>
          <w:p w:rsidR="00232F21" w:rsidRPr="0011703C" w:rsidRDefault="00232F21" w:rsidP="0011703C">
            <w:pPr>
              <w:suppressAutoHyphens/>
              <w:spacing w:before="40" w:after="40" w:line="240" w:lineRule="auto"/>
              <w:ind w:left="987"/>
              <w:rPr>
                <w:rFonts w:ascii="Andalus" w:eastAsia="Times New Roman" w:hAnsi="Andalus" w:cs="Andalus"/>
                <w:sz w:val="24"/>
                <w:szCs w:val="24"/>
                <w:lang w:val="en-GB"/>
              </w:rPr>
            </w:pPr>
          </w:p>
        </w:tc>
        <w:tc>
          <w:tcPr>
            <w:tcW w:w="2874" w:type="dxa"/>
            <w:vMerge/>
            <w:shd w:val="clear" w:color="auto" w:fill="auto"/>
          </w:tcPr>
          <w:p w:rsidR="00232F21" w:rsidRPr="0011703C" w:rsidRDefault="00232F21" w:rsidP="0011703C">
            <w:pPr>
              <w:suppressAutoHyphens/>
              <w:spacing w:before="40" w:after="40" w:line="240" w:lineRule="auto"/>
              <w:ind w:left="987"/>
              <w:rPr>
                <w:rFonts w:ascii="Andalus" w:eastAsia="Times New Roman" w:hAnsi="Andalus" w:cs="Andalus"/>
                <w:sz w:val="24"/>
                <w:szCs w:val="24"/>
                <w:lang w:val="en-GB"/>
              </w:rPr>
            </w:pPr>
          </w:p>
        </w:tc>
      </w:tr>
      <w:tr w:rsidR="006A0014" w:rsidRPr="0011703C" w:rsidTr="00D660FD">
        <w:tc>
          <w:tcPr>
            <w:tcW w:w="3287" w:type="dxa"/>
            <w:shd w:val="clear" w:color="auto" w:fill="auto"/>
          </w:tcPr>
          <w:p w:rsidR="006A0014" w:rsidRDefault="00C931DB" w:rsidP="007901B2">
            <w:pPr>
              <w:suppressAutoHyphens/>
              <w:spacing w:before="40" w:after="40" w:line="240" w:lineRule="auto"/>
              <w:jc w:val="both"/>
              <w:rPr>
                <w:rFonts w:ascii="Andalus" w:eastAsia="Times New Roman" w:hAnsi="Andalus" w:cs="Andalus"/>
                <w:lang w:val="en-GB"/>
              </w:rPr>
            </w:pPr>
            <w:r w:rsidRPr="007901B2">
              <w:rPr>
                <w:rFonts w:ascii="Andalus" w:eastAsia="Times New Roman" w:hAnsi="Andalus" w:cs="Andalus"/>
                <w:lang w:val="en-GB"/>
              </w:rPr>
              <w:t>72.76</w:t>
            </w:r>
            <w:r w:rsidR="007901B2">
              <w:rPr>
                <w:rFonts w:ascii="Andalus" w:eastAsia="Times New Roman" w:hAnsi="Andalus" w:cs="Andalus"/>
                <w:lang w:val="en-GB"/>
              </w:rPr>
              <w:t xml:space="preserve"> </w:t>
            </w:r>
            <w:r w:rsidR="007901B2" w:rsidRPr="007901B2">
              <w:rPr>
                <w:rFonts w:ascii="Andalus" w:eastAsia="Times New Roman" w:hAnsi="Andalus" w:cs="Andalus"/>
                <w:lang w:val="en-GB"/>
              </w:rPr>
              <w:t xml:space="preserve"> </w:t>
            </w:r>
            <w:r w:rsidR="006A0014" w:rsidRPr="007901B2">
              <w:rPr>
                <w:rFonts w:ascii="Andalus" w:eastAsia="Times New Roman" w:hAnsi="Andalus" w:cs="Andalus"/>
                <w:lang w:val="en-GB"/>
              </w:rPr>
              <w:t>Bring Grenada’s legislation int</w:t>
            </w:r>
            <w:r w:rsidR="007901B2">
              <w:rPr>
                <w:rFonts w:ascii="Andalus" w:eastAsia="Times New Roman" w:hAnsi="Andalus" w:cs="Andalus"/>
                <w:lang w:val="en-GB"/>
              </w:rPr>
              <w:t xml:space="preserve">o conformity with international </w:t>
            </w:r>
            <w:r w:rsidR="006A0014" w:rsidRPr="007901B2">
              <w:rPr>
                <w:rFonts w:ascii="Andalus" w:eastAsia="Times New Roman" w:hAnsi="Andalus" w:cs="Andalus"/>
                <w:lang w:val="en-GB"/>
              </w:rPr>
              <w:t>law</w:t>
            </w:r>
            <w:r w:rsidR="007901B2">
              <w:rPr>
                <w:rFonts w:ascii="Andalus" w:eastAsia="Times New Roman" w:hAnsi="Andalus" w:cs="Andalus"/>
                <w:lang w:val="en-GB"/>
              </w:rPr>
              <w:t>s</w:t>
            </w:r>
            <w:r w:rsidR="006A0014" w:rsidRPr="007901B2">
              <w:rPr>
                <w:rFonts w:ascii="Andalus" w:eastAsia="Times New Roman" w:hAnsi="Andalus" w:cs="Andalus"/>
                <w:lang w:val="en-GB"/>
              </w:rPr>
              <w:t>, decriminalizing private relations between consenting adults of the same sex and making illegal all forms of discrimination based on sexual orientation and gender identity (Switzerland #1);</w:t>
            </w:r>
          </w:p>
          <w:p w:rsidR="007901B2" w:rsidRPr="007901B2" w:rsidRDefault="007901B2" w:rsidP="007901B2">
            <w:pPr>
              <w:suppressAutoHyphens/>
              <w:spacing w:before="40" w:after="40" w:line="240" w:lineRule="auto"/>
              <w:jc w:val="both"/>
              <w:rPr>
                <w:rFonts w:ascii="Andalus" w:eastAsia="Times New Roman" w:hAnsi="Andalus" w:cs="Andalus"/>
                <w:lang w:val="en-GB"/>
              </w:rPr>
            </w:pPr>
          </w:p>
        </w:tc>
        <w:tc>
          <w:tcPr>
            <w:tcW w:w="2803" w:type="dxa"/>
            <w:shd w:val="clear" w:color="auto" w:fill="auto"/>
          </w:tcPr>
          <w:p w:rsidR="006A0014" w:rsidRPr="007901B2" w:rsidRDefault="006A0014" w:rsidP="0011703C">
            <w:pPr>
              <w:suppressAutoHyphens/>
              <w:spacing w:before="40" w:after="40" w:line="240" w:lineRule="auto"/>
              <w:ind w:left="987"/>
              <w:rPr>
                <w:rFonts w:ascii="Andalus" w:eastAsia="Times New Roman" w:hAnsi="Andalus" w:cs="Andalus"/>
                <w:lang w:val="en-GB"/>
              </w:rPr>
            </w:pPr>
          </w:p>
        </w:tc>
        <w:tc>
          <w:tcPr>
            <w:tcW w:w="2874" w:type="dxa"/>
            <w:shd w:val="clear" w:color="auto" w:fill="auto"/>
          </w:tcPr>
          <w:p w:rsidR="006A0014" w:rsidRPr="0011703C" w:rsidRDefault="006A0014" w:rsidP="0011703C">
            <w:pPr>
              <w:suppressAutoHyphens/>
              <w:spacing w:before="40" w:after="40" w:line="240" w:lineRule="auto"/>
              <w:ind w:left="987"/>
              <w:rPr>
                <w:rFonts w:ascii="Andalus" w:eastAsia="Times New Roman" w:hAnsi="Andalus" w:cs="Andalus"/>
                <w:sz w:val="24"/>
                <w:szCs w:val="24"/>
                <w:lang w:val="en-GB"/>
              </w:rPr>
            </w:pPr>
          </w:p>
        </w:tc>
      </w:tr>
      <w:tr w:rsidR="0061123E" w:rsidRPr="0011703C" w:rsidTr="00D660FD">
        <w:tc>
          <w:tcPr>
            <w:tcW w:w="8964" w:type="dxa"/>
            <w:gridSpan w:val="3"/>
            <w:shd w:val="clear" w:color="auto" w:fill="auto"/>
          </w:tcPr>
          <w:p w:rsidR="0061123E" w:rsidRDefault="0061123E" w:rsidP="00D660FD">
            <w:pPr>
              <w:suppressAutoHyphens/>
              <w:spacing w:after="0" w:line="240" w:lineRule="atLeast"/>
              <w:rPr>
                <w:rFonts w:ascii="Andalus" w:eastAsia="Times New Roman" w:hAnsi="Andalus" w:cs="Andalus"/>
                <w:b/>
                <w:u w:val="single"/>
                <w:lang w:val="en-GB"/>
              </w:rPr>
            </w:pPr>
            <w:r w:rsidRPr="007901B2">
              <w:rPr>
                <w:rFonts w:ascii="Andalus" w:eastAsia="Times New Roman" w:hAnsi="Andalus" w:cs="Andalus"/>
                <w:b/>
                <w:u w:val="single"/>
                <w:lang w:val="en-GB"/>
              </w:rPr>
              <w:t>T</w:t>
            </w:r>
            <w:r w:rsidR="00D660FD" w:rsidRPr="007901B2">
              <w:rPr>
                <w:rFonts w:ascii="Andalus" w:eastAsia="Times New Roman" w:hAnsi="Andalus" w:cs="Andalus"/>
                <w:b/>
                <w:u w:val="single"/>
                <w:lang w:val="en-GB"/>
              </w:rPr>
              <w:t>hematic area 10</w:t>
            </w:r>
            <w:r w:rsidRPr="007901B2">
              <w:rPr>
                <w:rFonts w:ascii="Andalus" w:eastAsia="Times New Roman" w:hAnsi="Andalus" w:cs="Andalus"/>
                <w:b/>
                <w:u w:val="single"/>
                <w:lang w:val="en-GB"/>
              </w:rPr>
              <w:t>:  Right to social security and to an adequate standard of living</w:t>
            </w:r>
          </w:p>
          <w:p w:rsidR="007901B2" w:rsidRPr="007901B2" w:rsidRDefault="007901B2" w:rsidP="00D660FD">
            <w:pPr>
              <w:suppressAutoHyphens/>
              <w:spacing w:after="0" w:line="240" w:lineRule="atLeast"/>
              <w:rPr>
                <w:rFonts w:ascii="Andalus" w:eastAsia="Times New Roman" w:hAnsi="Andalus" w:cs="Andalus"/>
                <w:b/>
                <w:u w:val="single"/>
                <w:lang w:val="en-GB"/>
              </w:rPr>
            </w:pPr>
          </w:p>
        </w:tc>
      </w:tr>
      <w:tr w:rsidR="006A0014" w:rsidRPr="0011703C" w:rsidTr="00D660FD">
        <w:tc>
          <w:tcPr>
            <w:tcW w:w="3287" w:type="dxa"/>
            <w:shd w:val="clear" w:color="auto" w:fill="auto"/>
          </w:tcPr>
          <w:p w:rsidR="006A0014" w:rsidRDefault="00C931DB" w:rsidP="0011703C">
            <w:pPr>
              <w:suppressAutoHyphens/>
              <w:spacing w:after="0" w:line="240" w:lineRule="atLeast"/>
              <w:rPr>
                <w:rFonts w:ascii="Andalus" w:eastAsia="Times New Roman" w:hAnsi="Andalus" w:cs="Andalus"/>
                <w:lang w:val="en-GB"/>
              </w:rPr>
            </w:pPr>
            <w:r w:rsidRPr="007901B2">
              <w:rPr>
                <w:rFonts w:ascii="Andalus" w:eastAsia="Times New Roman" w:hAnsi="Andalus" w:cs="Andalus"/>
                <w:lang w:val="en-GB"/>
              </w:rPr>
              <w:t>72.77</w:t>
            </w:r>
            <w:r w:rsidR="007901B2" w:rsidRPr="007901B2">
              <w:rPr>
                <w:rFonts w:ascii="Andalus" w:eastAsia="Times New Roman" w:hAnsi="Andalus" w:cs="Andalus"/>
                <w:lang w:val="en-GB"/>
              </w:rPr>
              <w:t xml:space="preserve"> </w:t>
            </w:r>
            <w:r w:rsidR="006A0014" w:rsidRPr="007901B2">
              <w:rPr>
                <w:rFonts w:ascii="Andalus" w:eastAsia="Times New Roman" w:hAnsi="Andalus" w:cs="Andalus"/>
                <w:lang w:val="en-GB"/>
              </w:rPr>
              <w:t>Further promote poverty reduction for the realization of a balanced and inclusive growth (China #2);</w:t>
            </w:r>
          </w:p>
          <w:p w:rsidR="007901B2" w:rsidRPr="007901B2" w:rsidRDefault="007901B2" w:rsidP="0011703C">
            <w:pPr>
              <w:suppressAutoHyphens/>
              <w:spacing w:after="0" w:line="240" w:lineRule="atLeast"/>
              <w:rPr>
                <w:rFonts w:ascii="Andalus" w:eastAsia="Times New Roman" w:hAnsi="Andalus" w:cs="Andalus"/>
                <w:lang w:val="en-GB"/>
              </w:rPr>
            </w:pPr>
          </w:p>
        </w:tc>
        <w:tc>
          <w:tcPr>
            <w:tcW w:w="2803" w:type="dxa"/>
            <w:shd w:val="clear" w:color="auto" w:fill="auto"/>
          </w:tcPr>
          <w:p w:rsidR="006A0014" w:rsidRPr="007901B2" w:rsidRDefault="006A0014" w:rsidP="007901B2">
            <w:pPr>
              <w:suppressAutoHyphens/>
              <w:spacing w:after="0" w:line="240" w:lineRule="atLeast"/>
              <w:ind w:left="987"/>
              <w:jc w:val="center"/>
              <w:rPr>
                <w:rFonts w:ascii="Andalus" w:eastAsia="Times New Roman" w:hAnsi="Andalus" w:cs="Andalus"/>
                <w:lang w:val="en-GB"/>
              </w:rPr>
            </w:pPr>
            <w:r w:rsidRPr="007901B2">
              <w:rPr>
                <w:rFonts w:ascii="Andalus" w:eastAsia="Times New Roman" w:hAnsi="Andalus" w:cs="Andalus"/>
                <w:lang w:val="en-GB"/>
              </w:rPr>
              <w:t>Accepted</w:t>
            </w:r>
          </w:p>
        </w:tc>
        <w:tc>
          <w:tcPr>
            <w:tcW w:w="2874" w:type="dxa"/>
            <w:shd w:val="clear" w:color="auto" w:fill="auto"/>
          </w:tcPr>
          <w:p w:rsidR="006A0014" w:rsidRPr="007901B2" w:rsidRDefault="0061123E" w:rsidP="007901B2">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Grenada supports this recommendation</w:t>
            </w:r>
          </w:p>
        </w:tc>
      </w:tr>
      <w:tr w:rsidR="00D660FD" w:rsidRPr="00D660FD" w:rsidTr="00D660FD">
        <w:tc>
          <w:tcPr>
            <w:tcW w:w="8964" w:type="dxa"/>
            <w:gridSpan w:val="3"/>
            <w:shd w:val="clear" w:color="auto" w:fill="auto"/>
          </w:tcPr>
          <w:p w:rsidR="00D660FD" w:rsidRDefault="00D660FD" w:rsidP="0011703C">
            <w:pPr>
              <w:suppressAutoHyphens/>
              <w:spacing w:after="0" w:line="240" w:lineRule="atLeast"/>
              <w:rPr>
                <w:rFonts w:ascii="Andalus" w:eastAsia="Times New Roman" w:hAnsi="Andalus" w:cs="Andalus"/>
                <w:b/>
                <w:u w:val="single"/>
                <w:lang w:val="en-GB"/>
              </w:rPr>
            </w:pPr>
            <w:r w:rsidRPr="007901B2">
              <w:rPr>
                <w:rFonts w:ascii="Andalus" w:eastAsia="Times New Roman" w:hAnsi="Andalus" w:cs="Andalus"/>
                <w:b/>
                <w:u w:val="single"/>
                <w:lang w:val="en-GB"/>
              </w:rPr>
              <w:t>Thematic area 11: Right to health</w:t>
            </w:r>
          </w:p>
          <w:p w:rsidR="007901B2" w:rsidRPr="007901B2" w:rsidRDefault="007901B2" w:rsidP="0011703C">
            <w:pPr>
              <w:suppressAutoHyphens/>
              <w:spacing w:after="0" w:line="240" w:lineRule="atLeast"/>
              <w:rPr>
                <w:rFonts w:ascii="Andalus" w:eastAsia="Times New Roman" w:hAnsi="Andalus" w:cs="Andalus"/>
                <w:b/>
                <w:u w:val="single"/>
                <w:lang w:val="en-GB"/>
              </w:rPr>
            </w:pPr>
          </w:p>
        </w:tc>
      </w:tr>
      <w:tr w:rsidR="0061123E" w:rsidRPr="0011703C" w:rsidTr="00D660FD">
        <w:tc>
          <w:tcPr>
            <w:tcW w:w="3287" w:type="dxa"/>
            <w:shd w:val="clear" w:color="auto" w:fill="auto"/>
          </w:tcPr>
          <w:p w:rsidR="0061123E" w:rsidRPr="007901B2" w:rsidRDefault="0061123E" w:rsidP="007901B2">
            <w:pPr>
              <w:suppressAutoHyphens/>
              <w:spacing w:before="40" w:after="40" w:line="240" w:lineRule="auto"/>
              <w:jc w:val="both"/>
              <w:rPr>
                <w:rFonts w:ascii="Andalus" w:eastAsia="Times New Roman" w:hAnsi="Andalus" w:cs="Andalus"/>
                <w:lang w:val="en-GB"/>
              </w:rPr>
            </w:pPr>
            <w:r w:rsidRPr="007901B2">
              <w:rPr>
                <w:rFonts w:ascii="Andalus" w:eastAsia="Times New Roman" w:hAnsi="Andalus" w:cs="Andalus"/>
                <w:lang w:val="en-GB"/>
              </w:rPr>
              <w:t>72.78</w:t>
            </w:r>
            <w:r w:rsidR="007901B2">
              <w:rPr>
                <w:rFonts w:ascii="Andalus" w:eastAsia="Times New Roman" w:hAnsi="Andalus" w:cs="Andalus"/>
                <w:lang w:val="en-GB"/>
              </w:rPr>
              <w:t xml:space="preserve"> </w:t>
            </w:r>
            <w:r w:rsidRPr="007901B2">
              <w:rPr>
                <w:rFonts w:ascii="Andalus" w:eastAsia="Times New Roman" w:hAnsi="Andalus" w:cs="Andalus"/>
                <w:lang w:val="en-GB"/>
              </w:rPr>
              <w:t xml:space="preserve">Improve sexual and reproductive health services for women and girls, by enhancing </w:t>
            </w:r>
            <w:r w:rsidRPr="007901B2">
              <w:rPr>
                <w:rFonts w:ascii="Andalus" w:eastAsia="Times New Roman" w:hAnsi="Andalus" w:cs="Andalus"/>
                <w:lang w:val="en-GB"/>
              </w:rPr>
              <w:lastRenderedPageBreak/>
              <w:t>access to contraceptives and promoting education on sexual and reproductive health, in order to prevent early pregnancies and sexually transmitted infections and diseases, especially HIV/AIDS (Thailand #2);</w:t>
            </w:r>
          </w:p>
        </w:tc>
        <w:tc>
          <w:tcPr>
            <w:tcW w:w="2803" w:type="dxa"/>
            <w:vMerge w:val="restart"/>
            <w:shd w:val="clear" w:color="auto" w:fill="auto"/>
          </w:tcPr>
          <w:p w:rsidR="0061123E" w:rsidRPr="007901B2" w:rsidRDefault="0061123E" w:rsidP="007901B2">
            <w:pPr>
              <w:suppressAutoHyphens/>
              <w:spacing w:before="40" w:after="40" w:line="240" w:lineRule="auto"/>
              <w:ind w:left="987"/>
              <w:jc w:val="center"/>
              <w:rPr>
                <w:rFonts w:ascii="Andalus" w:eastAsia="Times New Roman" w:hAnsi="Andalus" w:cs="Andalus"/>
                <w:lang w:val="en-GB"/>
              </w:rPr>
            </w:pPr>
            <w:r w:rsidRPr="007901B2">
              <w:rPr>
                <w:rFonts w:ascii="Andalus" w:eastAsia="Times New Roman" w:hAnsi="Andalus" w:cs="Andalus"/>
                <w:lang w:val="en-GB"/>
              </w:rPr>
              <w:lastRenderedPageBreak/>
              <w:t>Accepted</w:t>
            </w:r>
          </w:p>
          <w:p w:rsidR="0061123E" w:rsidRPr="007901B2" w:rsidRDefault="0061123E" w:rsidP="0011703C">
            <w:pPr>
              <w:suppressAutoHyphens/>
              <w:spacing w:after="0" w:line="240" w:lineRule="atLeast"/>
              <w:ind w:left="987"/>
              <w:rPr>
                <w:rFonts w:ascii="Andalus" w:eastAsia="Times New Roman" w:hAnsi="Andalus" w:cs="Andalus"/>
                <w:lang w:val="en-GB"/>
              </w:rPr>
            </w:pPr>
          </w:p>
        </w:tc>
        <w:tc>
          <w:tcPr>
            <w:tcW w:w="2874" w:type="dxa"/>
            <w:vMerge w:val="restart"/>
            <w:shd w:val="clear" w:color="auto" w:fill="auto"/>
          </w:tcPr>
          <w:p w:rsidR="0061123E" w:rsidRPr="007901B2" w:rsidRDefault="0061123E" w:rsidP="007901B2">
            <w:pPr>
              <w:suppressAutoHyphens/>
              <w:spacing w:before="40" w:after="40" w:line="240" w:lineRule="auto"/>
              <w:jc w:val="both"/>
              <w:rPr>
                <w:rFonts w:ascii="Andalus" w:eastAsia="Times New Roman" w:hAnsi="Andalus" w:cs="Andalus"/>
                <w:lang w:val="en-GB"/>
              </w:rPr>
            </w:pPr>
            <w:r w:rsidRPr="007901B2">
              <w:rPr>
                <w:rFonts w:ascii="Andalus" w:eastAsia="Times New Roman" w:hAnsi="Andalus" w:cs="Andalus"/>
                <w:lang w:val="en-GB"/>
              </w:rPr>
              <w:t xml:space="preserve">Grenada accepts these recommendations and will continue to implement </w:t>
            </w:r>
            <w:r w:rsidRPr="007901B2">
              <w:rPr>
                <w:rFonts w:ascii="Andalus" w:eastAsia="Times New Roman" w:hAnsi="Andalus" w:cs="Andalus"/>
                <w:lang w:val="en-GB"/>
              </w:rPr>
              <w:lastRenderedPageBreak/>
              <w:t>programmes that will provide efficient and holistic health care services with a view to achieving a national health-care system that serves the need of the populace</w:t>
            </w:r>
          </w:p>
        </w:tc>
      </w:tr>
      <w:tr w:rsidR="0061123E" w:rsidRPr="0011703C" w:rsidTr="00D660FD">
        <w:trPr>
          <w:trHeight w:val="1772"/>
        </w:trPr>
        <w:tc>
          <w:tcPr>
            <w:tcW w:w="3287" w:type="dxa"/>
            <w:shd w:val="clear" w:color="auto" w:fill="auto"/>
          </w:tcPr>
          <w:p w:rsidR="0061123E" w:rsidRDefault="0061123E" w:rsidP="007901B2">
            <w:pPr>
              <w:suppressAutoHyphens/>
              <w:spacing w:before="40" w:after="40" w:line="240" w:lineRule="auto"/>
              <w:jc w:val="both"/>
              <w:rPr>
                <w:rFonts w:ascii="Andalus" w:eastAsia="Times New Roman" w:hAnsi="Andalus" w:cs="Andalus"/>
                <w:lang w:val="en-GB"/>
              </w:rPr>
            </w:pPr>
            <w:r w:rsidRPr="007901B2">
              <w:rPr>
                <w:rFonts w:ascii="Andalus" w:eastAsia="Times New Roman" w:hAnsi="Andalus" w:cs="Andalus"/>
                <w:lang w:val="en-GB"/>
              </w:rPr>
              <w:lastRenderedPageBreak/>
              <w:t>72.79</w:t>
            </w:r>
            <w:r w:rsidR="007901B2">
              <w:rPr>
                <w:rFonts w:ascii="Andalus" w:eastAsia="Times New Roman" w:hAnsi="Andalus" w:cs="Andalus"/>
                <w:lang w:val="en-GB"/>
              </w:rPr>
              <w:t xml:space="preserve"> </w:t>
            </w:r>
            <w:r w:rsidRPr="007901B2">
              <w:rPr>
                <w:rFonts w:ascii="Andalus" w:eastAsia="Times New Roman" w:hAnsi="Andalus" w:cs="Andalus"/>
                <w:lang w:val="en-GB"/>
              </w:rPr>
              <w:t>Strengthen its national policy on HIV/AIDS and ensure that young people are educated and engaged about safe sex and reproductive health practices (Trinidad and Tobago #2);</w:t>
            </w:r>
          </w:p>
          <w:p w:rsidR="007901B2" w:rsidRPr="007901B2" w:rsidRDefault="007901B2" w:rsidP="007901B2">
            <w:pPr>
              <w:suppressAutoHyphens/>
              <w:spacing w:before="40" w:after="40" w:line="240" w:lineRule="auto"/>
              <w:jc w:val="both"/>
              <w:rPr>
                <w:rFonts w:ascii="Andalus" w:eastAsia="Times New Roman" w:hAnsi="Andalus" w:cs="Andalus"/>
                <w:lang w:val="en-GB"/>
              </w:rPr>
            </w:pPr>
          </w:p>
        </w:tc>
        <w:tc>
          <w:tcPr>
            <w:tcW w:w="2803" w:type="dxa"/>
            <w:vMerge/>
            <w:shd w:val="clear" w:color="auto" w:fill="auto"/>
          </w:tcPr>
          <w:p w:rsidR="0061123E" w:rsidRPr="007901B2" w:rsidRDefault="0061123E"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61123E" w:rsidRPr="007901B2" w:rsidRDefault="0061123E" w:rsidP="0011703C">
            <w:pPr>
              <w:suppressAutoHyphens/>
              <w:spacing w:before="40" w:after="40" w:line="240" w:lineRule="auto"/>
              <w:ind w:left="987"/>
              <w:rPr>
                <w:rFonts w:ascii="Andalus" w:eastAsia="Times New Roman" w:hAnsi="Andalus" w:cs="Andalus"/>
                <w:lang w:val="en-GB"/>
              </w:rPr>
            </w:pPr>
          </w:p>
        </w:tc>
      </w:tr>
      <w:tr w:rsidR="0061123E" w:rsidRPr="0011703C" w:rsidTr="00D660FD">
        <w:tc>
          <w:tcPr>
            <w:tcW w:w="3287" w:type="dxa"/>
            <w:shd w:val="clear" w:color="auto" w:fill="auto"/>
          </w:tcPr>
          <w:p w:rsidR="0061123E" w:rsidRDefault="0061123E" w:rsidP="007901B2">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72.80</w:t>
            </w:r>
            <w:r w:rsidR="007901B2">
              <w:rPr>
                <w:rFonts w:ascii="Andalus" w:eastAsia="Times New Roman" w:hAnsi="Andalus" w:cs="Andalus"/>
                <w:lang w:val="en-GB"/>
              </w:rPr>
              <w:t xml:space="preserve"> </w:t>
            </w:r>
            <w:r w:rsidRPr="007901B2">
              <w:rPr>
                <w:rFonts w:ascii="Andalus" w:eastAsia="Times New Roman" w:hAnsi="Andalus" w:cs="Andalus"/>
                <w:lang w:val="en-GB"/>
              </w:rPr>
              <w:t>Adopt adequate measures to improve sexual and reproductive health services for women, particularly education regarding prevention of early pregnancies and sexually transmitted diseases (Colombia #2);</w:t>
            </w:r>
          </w:p>
          <w:p w:rsidR="007901B2" w:rsidRPr="007901B2" w:rsidRDefault="007901B2" w:rsidP="007901B2">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61123E" w:rsidRPr="007901B2" w:rsidRDefault="0061123E"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61123E" w:rsidRPr="007901B2" w:rsidRDefault="0061123E" w:rsidP="0011703C">
            <w:pPr>
              <w:suppressAutoHyphens/>
              <w:spacing w:after="0" w:line="240" w:lineRule="atLeast"/>
              <w:ind w:left="987"/>
              <w:rPr>
                <w:rFonts w:ascii="Andalus" w:eastAsia="Times New Roman" w:hAnsi="Andalus" w:cs="Andalus"/>
                <w:lang w:val="en-GB"/>
              </w:rPr>
            </w:pPr>
          </w:p>
        </w:tc>
      </w:tr>
      <w:tr w:rsidR="0061123E" w:rsidRPr="00D159BC" w:rsidTr="00D660FD">
        <w:tc>
          <w:tcPr>
            <w:tcW w:w="8964" w:type="dxa"/>
            <w:gridSpan w:val="3"/>
            <w:shd w:val="clear" w:color="auto" w:fill="auto"/>
          </w:tcPr>
          <w:p w:rsidR="0061123E" w:rsidRDefault="00D159BC" w:rsidP="007901B2">
            <w:pPr>
              <w:suppressAutoHyphens/>
              <w:spacing w:after="0" w:line="240" w:lineRule="atLeast"/>
              <w:jc w:val="both"/>
              <w:rPr>
                <w:rFonts w:ascii="Andalus" w:eastAsia="Times New Roman" w:hAnsi="Andalus" w:cs="Andalus"/>
                <w:b/>
                <w:u w:val="single"/>
                <w:lang w:val="en-GB"/>
              </w:rPr>
            </w:pPr>
            <w:r>
              <w:rPr>
                <w:rFonts w:ascii="Andalus" w:eastAsia="Times New Roman" w:hAnsi="Andalus" w:cs="Andalus"/>
                <w:b/>
                <w:u w:val="single"/>
                <w:lang w:val="en-GB"/>
              </w:rPr>
              <w:t>Thematic area 12</w:t>
            </w:r>
            <w:r w:rsidR="0061123E" w:rsidRPr="007901B2">
              <w:rPr>
                <w:rFonts w:ascii="Andalus" w:eastAsia="Times New Roman" w:hAnsi="Andalus" w:cs="Andalus"/>
                <w:b/>
                <w:u w:val="single"/>
                <w:lang w:val="en-GB"/>
              </w:rPr>
              <w:t>: Right to education</w:t>
            </w:r>
          </w:p>
          <w:p w:rsidR="00D159BC" w:rsidRPr="007901B2" w:rsidRDefault="00D159BC" w:rsidP="007901B2">
            <w:pPr>
              <w:suppressAutoHyphens/>
              <w:spacing w:after="0" w:line="240" w:lineRule="atLeast"/>
              <w:jc w:val="both"/>
              <w:rPr>
                <w:rFonts w:ascii="Andalus" w:eastAsia="Times New Roman" w:hAnsi="Andalus" w:cs="Andalus"/>
                <w:b/>
                <w:u w:val="single"/>
                <w:lang w:val="en-GB"/>
              </w:rPr>
            </w:pPr>
          </w:p>
        </w:tc>
      </w:tr>
      <w:tr w:rsidR="0061123E" w:rsidRPr="0011703C" w:rsidTr="00D660FD">
        <w:tc>
          <w:tcPr>
            <w:tcW w:w="3287" w:type="dxa"/>
            <w:shd w:val="clear" w:color="auto" w:fill="auto"/>
          </w:tcPr>
          <w:p w:rsidR="0061123E" w:rsidRDefault="0061123E" w:rsidP="007901B2">
            <w:pPr>
              <w:suppressAutoHyphens/>
              <w:spacing w:before="40" w:after="40" w:line="240" w:lineRule="auto"/>
              <w:jc w:val="both"/>
              <w:rPr>
                <w:rFonts w:ascii="Andalus" w:eastAsia="Times New Roman" w:hAnsi="Andalus" w:cs="Andalus"/>
                <w:lang w:val="en-GB"/>
              </w:rPr>
            </w:pPr>
            <w:r w:rsidRPr="007901B2">
              <w:rPr>
                <w:rFonts w:ascii="Andalus" w:eastAsia="Times New Roman" w:hAnsi="Andalus" w:cs="Andalus"/>
                <w:lang w:val="en-GB"/>
              </w:rPr>
              <w:t>72.81</w:t>
            </w:r>
            <w:r w:rsidR="007901B2">
              <w:rPr>
                <w:rFonts w:ascii="Andalus" w:eastAsia="Times New Roman" w:hAnsi="Andalus" w:cs="Andalus"/>
                <w:lang w:val="en-GB"/>
              </w:rPr>
              <w:t xml:space="preserve"> </w:t>
            </w:r>
            <w:r w:rsidRPr="007901B2">
              <w:rPr>
                <w:rFonts w:ascii="Andalus" w:eastAsia="Times New Roman" w:hAnsi="Andalus" w:cs="Andalus"/>
                <w:lang w:val="en-GB"/>
              </w:rPr>
              <w:t>Continue to consolidate its national education system, according to the needs of its people with the aim of advancing development and social well-being so that the international community may offer the technical assistance and cooperation which the country needs (Venezuela (Bolivarian Republic of) #1);</w:t>
            </w:r>
          </w:p>
          <w:p w:rsidR="007901B2" w:rsidRPr="007901B2" w:rsidRDefault="007901B2" w:rsidP="007901B2">
            <w:pPr>
              <w:suppressAutoHyphens/>
              <w:spacing w:before="40" w:after="40" w:line="240" w:lineRule="auto"/>
              <w:jc w:val="both"/>
              <w:rPr>
                <w:rFonts w:ascii="Andalus" w:eastAsia="Times New Roman" w:hAnsi="Andalus" w:cs="Andalus"/>
                <w:lang w:val="en-GB"/>
              </w:rPr>
            </w:pPr>
          </w:p>
        </w:tc>
        <w:tc>
          <w:tcPr>
            <w:tcW w:w="2803" w:type="dxa"/>
            <w:shd w:val="clear" w:color="auto" w:fill="auto"/>
          </w:tcPr>
          <w:p w:rsidR="0061123E" w:rsidRPr="007901B2" w:rsidRDefault="0061123E" w:rsidP="007901B2">
            <w:pPr>
              <w:suppressAutoHyphens/>
              <w:spacing w:before="40" w:after="40" w:line="240" w:lineRule="auto"/>
              <w:ind w:left="987"/>
              <w:jc w:val="center"/>
              <w:rPr>
                <w:rFonts w:ascii="Andalus" w:eastAsia="Times New Roman" w:hAnsi="Andalus" w:cs="Andalus"/>
                <w:lang w:val="en-GB"/>
              </w:rPr>
            </w:pPr>
            <w:r w:rsidRPr="007901B2">
              <w:rPr>
                <w:rFonts w:ascii="Andalus" w:eastAsia="Times New Roman" w:hAnsi="Andalus" w:cs="Andalus"/>
                <w:lang w:val="en-GB"/>
              </w:rPr>
              <w:t>Accepted</w:t>
            </w:r>
          </w:p>
        </w:tc>
        <w:tc>
          <w:tcPr>
            <w:tcW w:w="2874" w:type="dxa"/>
            <w:vMerge w:val="restart"/>
            <w:shd w:val="clear" w:color="auto" w:fill="auto"/>
          </w:tcPr>
          <w:p w:rsidR="0061123E" w:rsidRPr="007901B2" w:rsidRDefault="0061123E" w:rsidP="007901B2">
            <w:pPr>
              <w:suppressAutoHyphens/>
              <w:spacing w:before="40" w:after="40" w:line="240" w:lineRule="auto"/>
              <w:jc w:val="both"/>
              <w:rPr>
                <w:rFonts w:ascii="Andalus" w:eastAsia="Times New Roman" w:hAnsi="Andalus" w:cs="Andalus"/>
                <w:lang w:val="en-GB"/>
              </w:rPr>
            </w:pPr>
            <w:r w:rsidRPr="007901B2">
              <w:rPr>
                <w:rFonts w:ascii="Andalus" w:eastAsia="Times New Roman" w:hAnsi="Andalus" w:cs="Andalus"/>
                <w:lang w:val="en-GB"/>
              </w:rPr>
              <w:t>Government accepts this recommendations and will continue to strive to strengthen ongoing initiatives within the education sector</w:t>
            </w:r>
          </w:p>
        </w:tc>
      </w:tr>
      <w:tr w:rsidR="0061123E" w:rsidRPr="0011703C" w:rsidTr="00D660FD">
        <w:tc>
          <w:tcPr>
            <w:tcW w:w="3287" w:type="dxa"/>
            <w:shd w:val="clear" w:color="auto" w:fill="auto"/>
          </w:tcPr>
          <w:p w:rsidR="0061123E" w:rsidRDefault="0061123E" w:rsidP="007901B2">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72.82</w:t>
            </w:r>
            <w:r w:rsidR="007901B2">
              <w:rPr>
                <w:rFonts w:ascii="Andalus" w:eastAsia="Times New Roman" w:hAnsi="Andalus" w:cs="Andalus"/>
                <w:lang w:val="en-GB"/>
              </w:rPr>
              <w:t xml:space="preserve"> </w:t>
            </w:r>
            <w:r w:rsidRPr="007901B2">
              <w:rPr>
                <w:rFonts w:ascii="Andalus" w:eastAsia="Times New Roman" w:hAnsi="Andalus" w:cs="Andalus"/>
                <w:lang w:val="en-GB"/>
              </w:rPr>
              <w:t xml:space="preserve">Raise the quality of education so as to provide the high quality human resources for </w:t>
            </w:r>
            <w:r w:rsidRPr="007901B2">
              <w:rPr>
                <w:rFonts w:ascii="Andalus" w:eastAsia="Times New Roman" w:hAnsi="Andalus" w:cs="Andalus"/>
                <w:lang w:val="en-GB"/>
              </w:rPr>
              <w:lastRenderedPageBreak/>
              <w:t>its social and economic development (China #1);</w:t>
            </w:r>
          </w:p>
          <w:p w:rsidR="007901B2" w:rsidRPr="007901B2" w:rsidRDefault="007901B2" w:rsidP="007901B2">
            <w:pPr>
              <w:suppressAutoHyphens/>
              <w:spacing w:after="0" w:line="240" w:lineRule="atLeast"/>
              <w:jc w:val="both"/>
              <w:rPr>
                <w:rFonts w:ascii="Andalus" w:eastAsia="Times New Roman" w:hAnsi="Andalus" w:cs="Andalus"/>
                <w:lang w:val="en-GB"/>
              </w:rPr>
            </w:pPr>
          </w:p>
        </w:tc>
        <w:tc>
          <w:tcPr>
            <w:tcW w:w="2803" w:type="dxa"/>
            <w:shd w:val="clear" w:color="auto" w:fill="auto"/>
          </w:tcPr>
          <w:p w:rsidR="0061123E" w:rsidRPr="007901B2" w:rsidRDefault="0061123E" w:rsidP="007901B2">
            <w:pPr>
              <w:suppressAutoHyphens/>
              <w:spacing w:after="0" w:line="240" w:lineRule="atLeast"/>
              <w:ind w:left="987"/>
              <w:jc w:val="center"/>
              <w:rPr>
                <w:rFonts w:ascii="Andalus" w:eastAsia="Times New Roman" w:hAnsi="Andalus" w:cs="Andalus"/>
                <w:lang w:val="en-GB"/>
              </w:rPr>
            </w:pPr>
            <w:r w:rsidRPr="007901B2">
              <w:rPr>
                <w:rFonts w:ascii="Andalus" w:eastAsia="Times New Roman" w:hAnsi="Andalus" w:cs="Andalus"/>
                <w:lang w:val="en-GB"/>
              </w:rPr>
              <w:lastRenderedPageBreak/>
              <w:t>Accepted</w:t>
            </w:r>
          </w:p>
        </w:tc>
        <w:tc>
          <w:tcPr>
            <w:tcW w:w="2874" w:type="dxa"/>
            <w:vMerge/>
            <w:shd w:val="clear" w:color="auto" w:fill="auto"/>
          </w:tcPr>
          <w:p w:rsidR="0061123E" w:rsidRPr="007901B2" w:rsidRDefault="0061123E" w:rsidP="0011703C">
            <w:pPr>
              <w:suppressAutoHyphens/>
              <w:spacing w:after="0" w:line="240" w:lineRule="atLeast"/>
              <w:ind w:left="987"/>
              <w:rPr>
                <w:rFonts w:ascii="Andalus" w:eastAsia="Times New Roman" w:hAnsi="Andalus" w:cs="Andalus"/>
                <w:lang w:val="en-GB"/>
              </w:rPr>
            </w:pPr>
          </w:p>
        </w:tc>
      </w:tr>
      <w:tr w:rsidR="0061123E" w:rsidRPr="0011703C" w:rsidTr="00D660FD">
        <w:tc>
          <w:tcPr>
            <w:tcW w:w="3287" w:type="dxa"/>
            <w:shd w:val="clear" w:color="auto" w:fill="auto"/>
          </w:tcPr>
          <w:p w:rsidR="0061123E" w:rsidRDefault="0061123E" w:rsidP="007901B2">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lastRenderedPageBreak/>
              <w:t>72.83</w:t>
            </w:r>
            <w:r w:rsidR="007901B2">
              <w:rPr>
                <w:rFonts w:ascii="Andalus" w:eastAsia="Times New Roman" w:hAnsi="Andalus" w:cs="Andalus"/>
                <w:lang w:val="en-GB"/>
              </w:rPr>
              <w:t xml:space="preserve"> </w:t>
            </w:r>
            <w:r w:rsidRPr="007901B2">
              <w:rPr>
                <w:rFonts w:ascii="Andalus" w:eastAsia="Times New Roman" w:hAnsi="Andalus" w:cs="Andalus"/>
                <w:lang w:val="en-GB"/>
              </w:rPr>
              <w:t>Continue implementing all possible measures they can in order to improve the education system in the country (Cuba #1);</w:t>
            </w:r>
          </w:p>
          <w:p w:rsidR="007901B2" w:rsidRPr="007901B2" w:rsidRDefault="007901B2" w:rsidP="007901B2">
            <w:pPr>
              <w:suppressAutoHyphens/>
              <w:spacing w:after="0" w:line="240" w:lineRule="atLeast"/>
              <w:jc w:val="both"/>
              <w:rPr>
                <w:rFonts w:ascii="Andalus" w:eastAsia="Times New Roman" w:hAnsi="Andalus" w:cs="Andalus"/>
                <w:lang w:val="en-GB"/>
              </w:rPr>
            </w:pPr>
          </w:p>
        </w:tc>
        <w:tc>
          <w:tcPr>
            <w:tcW w:w="2803" w:type="dxa"/>
            <w:shd w:val="clear" w:color="auto" w:fill="auto"/>
          </w:tcPr>
          <w:p w:rsidR="0061123E" w:rsidRPr="007901B2" w:rsidRDefault="0061123E" w:rsidP="007901B2">
            <w:pPr>
              <w:suppressAutoHyphens/>
              <w:spacing w:after="0" w:line="240" w:lineRule="atLeast"/>
              <w:ind w:left="987"/>
              <w:jc w:val="center"/>
              <w:rPr>
                <w:rFonts w:ascii="Andalus" w:eastAsia="Times New Roman" w:hAnsi="Andalus" w:cs="Andalus"/>
                <w:lang w:val="en-GB"/>
              </w:rPr>
            </w:pPr>
            <w:r w:rsidRPr="007901B2">
              <w:rPr>
                <w:rFonts w:ascii="Andalus" w:eastAsia="Times New Roman" w:hAnsi="Andalus" w:cs="Andalus"/>
                <w:lang w:val="en-GB"/>
              </w:rPr>
              <w:t>Accepted</w:t>
            </w:r>
          </w:p>
        </w:tc>
        <w:tc>
          <w:tcPr>
            <w:tcW w:w="2874" w:type="dxa"/>
            <w:vMerge/>
            <w:shd w:val="clear" w:color="auto" w:fill="auto"/>
          </w:tcPr>
          <w:p w:rsidR="0061123E" w:rsidRPr="007901B2" w:rsidRDefault="0061123E" w:rsidP="0011703C">
            <w:pPr>
              <w:suppressAutoHyphens/>
              <w:spacing w:after="0" w:line="240" w:lineRule="atLeast"/>
              <w:ind w:left="987"/>
              <w:rPr>
                <w:rFonts w:ascii="Andalus" w:eastAsia="Times New Roman" w:hAnsi="Andalus" w:cs="Andalus"/>
                <w:lang w:val="en-GB"/>
              </w:rPr>
            </w:pPr>
          </w:p>
        </w:tc>
      </w:tr>
      <w:tr w:rsidR="0061123E" w:rsidRPr="0011703C" w:rsidTr="00D660FD">
        <w:tc>
          <w:tcPr>
            <w:tcW w:w="3287" w:type="dxa"/>
            <w:shd w:val="clear" w:color="auto" w:fill="auto"/>
          </w:tcPr>
          <w:p w:rsidR="0061123E" w:rsidRDefault="0061123E" w:rsidP="007901B2">
            <w:pPr>
              <w:suppressAutoHyphens/>
              <w:spacing w:before="40" w:after="40" w:line="240" w:lineRule="auto"/>
              <w:jc w:val="both"/>
              <w:rPr>
                <w:rFonts w:ascii="Andalus" w:eastAsia="Times New Roman" w:hAnsi="Andalus" w:cs="Andalus"/>
                <w:lang w:val="en-GB"/>
              </w:rPr>
            </w:pPr>
            <w:r w:rsidRPr="007901B2">
              <w:rPr>
                <w:rFonts w:ascii="Andalus" w:eastAsia="Times New Roman" w:hAnsi="Andalus" w:cs="Andalus"/>
                <w:lang w:val="en-GB"/>
              </w:rPr>
              <w:t>72.84</w:t>
            </w:r>
            <w:r w:rsidR="007901B2">
              <w:rPr>
                <w:rFonts w:ascii="Andalus" w:eastAsia="Times New Roman" w:hAnsi="Andalus" w:cs="Andalus"/>
                <w:lang w:val="en-GB"/>
              </w:rPr>
              <w:t xml:space="preserve"> </w:t>
            </w:r>
            <w:r w:rsidRPr="007901B2">
              <w:rPr>
                <w:rFonts w:ascii="Andalus" w:eastAsia="Times New Roman" w:hAnsi="Andalus" w:cs="Andalus"/>
                <w:lang w:val="en-GB"/>
              </w:rPr>
              <w:t>Increase the measures undertaken to promote the right to education with the aim of ensuring a high level enrolment of children in schools (Armenia #2);</w:t>
            </w:r>
          </w:p>
          <w:p w:rsidR="007901B2" w:rsidRPr="007901B2" w:rsidRDefault="007901B2" w:rsidP="007901B2">
            <w:pPr>
              <w:suppressAutoHyphens/>
              <w:spacing w:before="40" w:after="40" w:line="240" w:lineRule="auto"/>
              <w:jc w:val="both"/>
              <w:rPr>
                <w:rFonts w:ascii="Andalus" w:eastAsia="Times New Roman" w:hAnsi="Andalus" w:cs="Andalus"/>
                <w:lang w:val="en-GB"/>
              </w:rPr>
            </w:pPr>
          </w:p>
        </w:tc>
        <w:tc>
          <w:tcPr>
            <w:tcW w:w="2803" w:type="dxa"/>
            <w:shd w:val="clear" w:color="auto" w:fill="auto"/>
          </w:tcPr>
          <w:p w:rsidR="0061123E" w:rsidRPr="007901B2" w:rsidRDefault="0061123E" w:rsidP="007901B2">
            <w:pPr>
              <w:suppressAutoHyphens/>
              <w:spacing w:before="40" w:after="40" w:line="240" w:lineRule="auto"/>
              <w:ind w:left="987"/>
              <w:jc w:val="center"/>
              <w:rPr>
                <w:rFonts w:ascii="Andalus" w:eastAsia="Times New Roman" w:hAnsi="Andalus" w:cs="Andalus"/>
                <w:lang w:val="en-GB"/>
              </w:rPr>
            </w:pPr>
            <w:r w:rsidRPr="007901B2">
              <w:rPr>
                <w:rFonts w:ascii="Andalus" w:eastAsia="Times New Roman" w:hAnsi="Andalus" w:cs="Andalus"/>
                <w:lang w:val="en-GB"/>
              </w:rPr>
              <w:t>Accepted</w:t>
            </w:r>
          </w:p>
        </w:tc>
        <w:tc>
          <w:tcPr>
            <w:tcW w:w="2874" w:type="dxa"/>
            <w:vMerge/>
            <w:shd w:val="clear" w:color="auto" w:fill="auto"/>
          </w:tcPr>
          <w:p w:rsidR="0061123E" w:rsidRPr="007901B2" w:rsidRDefault="0061123E" w:rsidP="0011703C">
            <w:pPr>
              <w:suppressAutoHyphens/>
              <w:spacing w:before="40" w:after="40" w:line="240" w:lineRule="auto"/>
              <w:ind w:left="987"/>
              <w:rPr>
                <w:rFonts w:ascii="Andalus" w:eastAsia="Times New Roman" w:hAnsi="Andalus" w:cs="Andalus"/>
                <w:lang w:val="en-GB"/>
              </w:rPr>
            </w:pPr>
          </w:p>
        </w:tc>
      </w:tr>
      <w:tr w:rsidR="0061123E" w:rsidRPr="0011703C" w:rsidTr="00D660FD">
        <w:tc>
          <w:tcPr>
            <w:tcW w:w="8964" w:type="dxa"/>
            <w:gridSpan w:val="3"/>
            <w:shd w:val="clear" w:color="auto" w:fill="auto"/>
          </w:tcPr>
          <w:p w:rsidR="0061123E" w:rsidRDefault="0061123E" w:rsidP="0011703C">
            <w:pPr>
              <w:suppressAutoHyphens/>
              <w:spacing w:after="0" w:line="240" w:lineRule="atLeast"/>
              <w:rPr>
                <w:rFonts w:ascii="Andalus" w:eastAsia="Times New Roman" w:hAnsi="Andalus" w:cs="Andalus"/>
                <w:b/>
                <w:u w:val="single"/>
                <w:lang w:val="en-GB"/>
              </w:rPr>
            </w:pPr>
            <w:r w:rsidRPr="007901B2">
              <w:rPr>
                <w:rFonts w:ascii="Andalus" w:eastAsia="Times New Roman" w:hAnsi="Andalus" w:cs="Andalus"/>
                <w:b/>
                <w:u w:val="single"/>
                <w:lang w:val="en-GB"/>
              </w:rPr>
              <w:t>T</w:t>
            </w:r>
            <w:r w:rsidR="00D159BC">
              <w:rPr>
                <w:rFonts w:ascii="Andalus" w:eastAsia="Times New Roman" w:hAnsi="Andalus" w:cs="Andalus"/>
                <w:b/>
                <w:u w:val="single"/>
                <w:lang w:val="en-GB"/>
              </w:rPr>
              <w:t>hematic area 13</w:t>
            </w:r>
            <w:r w:rsidRPr="007901B2">
              <w:rPr>
                <w:rFonts w:ascii="Andalus" w:eastAsia="Times New Roman" w:hAnsi="Andalus" w:cs="Andalus"/>
                <w:b/>
                <w:u w:val="single"/>
                <w:lang w:val="en-GB"/>
              </w:rPr>
              <w:t>: Persons with disabilities</w:t>
            </w:r>
          </w:p>
          <w:p w:rsidR="007901B2" w:rsidRPr="007901B2" w:rsidRDefault="007901B2" w:rsidP="0011703C">
            <w:pPr>
              <w:suppressAutoHyphens/>
              <w:spacing w:after="0" w:line="240" w:lineRule="atLeast"/>
              <w:rPr>
                <w:rFonts w:ascii="Andalus" w:eastAsia="Times New Roman" w:hAnsi="Andalus" w:cs="Andalus"/>
                <w:b/>
                <w:u w:val="single"/>
                <w:lang w:val="en-GB"/>
              </w:rPr>
            </w:pPr>
          </w:p>
        </w:tc>
      </w:tr>
      <w:tr w:rsidR="0061123E" w:rsidRPr="0011703C" w:rsidTr="00D660FD">
        <w:tc>
          <w:tcPr>
            <w:tcW w:w="3287" w:type="dxa"/>
            <w:shd w:val="clear" w:color="auto" w:fill="auto"/>
          </w:tcPr>
          <w:p w:rsidR="0061123E" w:rsidRDefault="0061123E" w:rsidP="00D159BC">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72.85</w:t>
            </w:r>
            <w:r w:rsidR="007901B2">
              <w:rPr>
                <w:rFonts w:ascii="Andalus" w:eastAsia="Times New Roman" w:hAnsi="Andalus" w:cs="Andalus"/>
                <w:lang w:val="en-GB"/>
              </w:rPr>
              <w:t xml:space="preserve"> </w:t>
            </w:r>
            <w:r w:rsidRPr="007901B2">
              <w:rPr>
                <w:rFonts w:ascii="Andalus" w:eastAsia="Times New Roman" w:hAnsi="Andalus" w:cs="Andalus"/>
                <w:lang w:val="en-GB"/>
              </w:rPr>
              <w:t>Continue to take steps to ensure that its laws and politics are in line with the articles of the Convention on the Rights of Persons with Disabilities (Singapore 2)</w:t>
            </w:r>
          </w:p>
          <w:p w:rsidR="007901B2" w:rsidRPr="007901B2" w:rsidRDefault="007901B2" w:rsidP="00D159BC">
            <w:pPr>
              <w:suppressAutoHyphens/>
              <w:spacing w:after="0" w:line="240" w:lineRule="atLeast"/>
              <w:jc w:val="both"/>
              <w:rPr>
                <w:rFonts w:ascii="Andalus" w:eastAsia="Times New Roman" w:hAnsi="Andalus" w:cs="Andalus"/>
                <w:lang w:val="en-GB"/>
              </w:rPr>
            </w:pPr>
          </w:p>
        </w:tc>
        <w:tc>
          <w:tcPr>
            <w:tcW w:w="2803" w:type="dxa"/>
            <w:shd w:val="clear" w:color="auto" w:fill="auto"/>
          </w:tcPr>
          <w:p w:rsidR="0061123E" w:rsidRPr="007901B2" w:rsidRDefault="0061123E" w:rsidP="007901B2">
            <w:pPr>
              <w:suppressAutoHyphens/>
              <w:spacing w:after="0" w:line="240" w:lineRule="atLeast"/>
              <w:ind w:left="987"/>
              <w:jc w:val="center"/>
              <w:rPr>
                <w:rFonts w:ascii="Andalus" w:eastAsia="Times New Roman" w:hAnsi="Andalus" w:cs="Andalus"/>
                <w:lang w:val="en-GB"/>
              </w:rPr>
            </w:pPr>
            <w:r w:rsidRPr="007901B2">
              <w:rPr>
                <w:rFonts w:ascii="Andalus" w:eastAsia="Times New Roman" w:hAnsi="Andalus" w:cs="Andalus"/>
                <w:lang w:val="en-GB"/>
              </w:rPr>
              <w:t>Accepted</w:t>
            </w:r>
          </w:p>
        </w:tc>
        <w:tc>
          <w:tcPr>
            <w:tcW w:w="2874" w:type="dxa"/>
            <w:vMerge w:val="restart"/>
            <w:shd w:val="clear" w:color="auto" w:fill="auto"/>
          </w:tcPr>
          <w:p w:rsidR="0061123E" w:rsidRPr="007901B2" w:rsidRDefault="0061123E" w:rsidP="007901B2">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Grenada ratified the Convention on the Rights of Persons with Disabilities in 2014 and will continue to address the concerns of the persons with disabilities in its jurisdiction.</w:t>
            </w:r>
          </w:p>
        </w:tc>
      </w:tr>
      <w:tr w:rsidR="0061123E" w:rsidRPr="0011703C" w:rsidTr="00D159BC">
        <w:trPr>
          <w:trHeight w:val="2181"/>
        </w:trPr>
        <w:tc>
          <w:tcPr>
            <w:tcW w:w="3287" w:type="dxa"/>
            <w:shd w:val="clear" w:color="auto" w:fill="auto"/>
          </w:tcPr>
          <w:p w:rsidR="0061123E" w:rsidRDefault="0061123E" w:rsidP="00D159BC">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72.86</w:t>
            </w:r>
            <w:r w:rsidR="007901B2">
              <w:rPr>
                <w:rFonts w:ascii="Andalus" w:eastAsia="Times New Roman" w:hAnsi="Andalus" w:cs="Andalus"/>
                <w:lang w:val="en-GB"/>
              </w:rPr>
              <w:t xml:space="preserve"> </w:t>
            </w:r>
            <w:r w:rsidRPr="007901B2">
              <w:rPr>
                <w:rFonts w:ascii="Andalus" w:eastAsia="Times New Roman" w:hAnsi="Andalus" w:cs="Andalus"/>
                <w:lang w:val="en-GB"/>
              </w:rPr>
              <w:t>Continue paying the necessary attention to improve the enjoyment of human rights by persons with disabilities (Cuba #2);</w:t>
            </w:r>
          </w:p>
          <w:p w:rsidR="007901B2" w:rsidRPr="007901B2" w:rsidRDefault="007901B2" w:rsidP="00D159BC">
            <w:pPr>
              <w:suppressAutoHyphens/>
              <w:spacing w:after="0" w:line="240" w:lineRule="atLeast"/>
              <w:jc w:val="both"/>
              <w:rPr>
                <w:rFonts w:ascii="Andalus" w:eastAsia="Times New Roman" w:hAnsi="Andalus" w:cs="Andalus"/>
                <w:lang w:val="en-GB"/>
              </w:rPr>
            </w:pPr>
          </w:p>
        </w:tc>
        <w:tc>
          <w:tcPr>
            <w:tcW w:w="2803" w:type="dxa"/>
            <w:shd w:val="clear" w:color="auto" w:fill="auto"/>
          </w:tcPr>
          <w:p w:rsidR="0061123E" w:rsidRPr="007901B2" w:rsidRDefault="0061123E" w:rsidP="007901B2">
            <w:pPr>
              <w:suppressAutoHyphens/>
              <w:spacing w:after="0" w:line="240" w:lineRule="atLeast"/>
              <w:ind w:left="987"/>
              <w:jc w:val="center"/>
              <w:rPr>
                <w:rFonts w:ascii="Andalus" w:eastAsia="Times New Roman" w:hAnsi="Andalus" w:cs="Andalus"/>
                <w:lang w:val="en-GB"/>
              </w:rPr>
            </w:pPr>
            <w:r w:rsidRPr="007901B2">
              <w:rPr>
                <w:rFonts w:ascii="Andalus" w:eastAsia="Times New Roman" w:hAnsi="Andalus" w:cs="Andalus"/>
                <w:lang w:val="en-GB"/>
              </w:rPr>
              <w:t>Accepted</w:t>
            </w:r>
          </w:p>
        </w:tc>
        <w:tc>
          <w:tcPr>
            <w:tcW w:w="2874" w:type="dxa"/>
            <w:vMerge/>
            <w:shd w:val="clear" w:color="auto" w:fill="auto"/>
          </w:tcPr>
          <w:p w:rsidR="0061123E" w:rsidRPr="007901B2" w:rsidRDefault="0061123E" w:rsidP="0011703C">
            <w:pPr>
              <w:suppressAutoHyphens/>
              <w:spacing w:after="0" w:line="240" w:lineRule="atLeast"/>
              <w:ind w:left="987"/>
              <w:rPr>
                <w:rFonts w:ascii="Andalus" w:eastAsia="Times New Roman" w:hAnsi="Andalus" w:cs="Andalus"/>
                <w:lang w:val="en-GB"/>
              </w:rPr>
            </w:pPr>
          </w:p>
        </w:tc>
      </w:tr>
      <w:tr w:rsidR="006A0014" w:rsidRPr="0011703C" w:rsidTr="00D660FD">
        <w:tc>
          <w:tcPr>
            <w:tcW w:w="3287" w:type="dxa"/>
            <w:shd w:val="clear" w:color="auto" w:fill="auto"/>
          </w:tcPr>
          <w:p w:rsidR="006A0014" w:rsidRDefault="006A0014" w:rsidP="0011703C">
            <w:pPr>
              <w:suppressAutoHyphens/>
              <w:spacing w:after="0" w:line="240" w:lineRule="atLeast"/>
              <w:rPr>
                <w:rFonts w:ascii="Andalus" w:eastAsia="Times New Roman" w:hAnsi="Andalus" w:cs="Andalus"/>
                <w:b/>
                <w:u w:val="single"/>
                <w:lang w:val="en-GB"/>
              </w:rPr>
            </w:pPr>
            <w:r w:rsidRPr="007901B2">
              <w:rPr>
                <w:rFonts w:ascii="Andalus" w:eastAsia="Times New Roman" w:hAnsi="Andalus" w:cs="Andalus"/>
                <w:b/>
                <w:u w:val="single"/>
                <w:lang w:val="en-GB"/>
              </w:rPr>
              <w:t>T</w:t>
            </w:r>
            <w:r w:rsidR="00D159BC">
              <w:rPr>
                <w:rFonts w:ascii="Andalus" w:eastAsia="Times New Roman" w:hAnsi="Andalus" w:cs="Andalus"/>
                <w:b/>
                <w:u w:val="single"/>
                <w:lang w:val="en-GB"/>
              </w:rPr>
              <w:t>hematic area 14: Women’s r</w:t>
            </w:r>
            <w:r w:rsidRPr="007901B2">
              <w:rPr>
                <w:rFonts w:ascii="Andalus" w:eastAsia="Times New Roman" w:hAnsi="Andalus" w:cs="Andalus"/>
                <w:b/>
                <w:u w:val="single"/>
                <w:lang w:val="en-GB"/>
              </w:rPr>
              <w:t>ights</w:t>
            </w:r>
          </w:p>
          <w:p w:rsidR="007901B2" w:rsidRPr="007901B2" w:rsidRDefault="007901B2" w:rsidP="0011703C">
            <w:pPr>
              <w:suppressAutoHyphens/>
              <w:spacing w:after="0" w:line="240" w:lineRule="atLeast"/>
              <w:rPr>
                <w:rFonts w:ascii="Andalus" w:eastAsia="Times New Roman" w:hAnsi="Andalus" w:cs="Andalus"/>
                <w:b/>
                <w:u w:val="single"/>
                <w:lang w:val="en-GB"/>
              </w:rPr>
            </w:pPr>
          </w:p>
        </w:tc>
        <w:tc>
          <w:tcPr>
            <w:tcW w:w="2803" w:type="dxa"/>
            <w:shd w:val="clear" w:color="auto" w:fill="auto"/>
          </w:tcPr>
          <w:p w:rsidR="006A0014" w:rsidRPr="007901B2" w:rsidRDefault="006A0014" w:rsidP="0011703C">
            <w:pPr>
              <w:suppressAutoHyphens/>
              <w:spacing w:after="0" w:line="240" w:lineRule="atLeast"/>
              <w:rPr>
                <w:rFonts w:ascii="Andalus" w:eastAsia="Times New Roman" w:hAnsi="Andalus" w:cs="Andalus"/>
                <w:b/>
                <w:u w:val="single"/>
                <w:lang w:val="en-GB"/>
              </w:rPr>
            </w:pPr>
          </w:p>
        </w:tc>
        <w:tc>
          <w:tcPr>
            <w:tcW w:w="2874" w:type="dxa"/>
            <w:shd w:val="clear" w:color="auto" w:fill="auto"/>
          </w:tcPr>
          <w:p w:rsidR="006A0014" w:rsidRPr="007901B2" w:rsidRDefault="006A0014" w:rsidP="0011703C">
            <w:pPr>
              <w:suppressAutoHyphens/>
              <w:spacing w:after="0" w:line="240" w:lineRule="atLeast"/>
              <w:rPr>
                <w:rFonts w:ascii="Andalus" w:eastAsia="Times New Roman" w:hAnsi="Andalus" w:cs="Andalus"/>
                <w:b/>
                <w:u w:val="single"/>
                <w:lang w:val="en-GB"/>
              </w:rPr>
            </w:pPr>
          </w:p>
        </w:tc>
      </w:tr>
      <w:tr w:rsidR="00301490" w:rsidRPr="0011703C" w:rsidTr="00D660FD">
        <w:tc>
          <w:tcPr>
            <w:tcW w:w="3287" w:type="dxa"/>
            <w:shd w:val="clear" w:color="auto" w:fill="auto"/>
          </w:tcPr>
          <w:p w:rsidR="00301490" w:rsidRDefault="00301490" w:rsidP="007901B2">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72.87</w:t>
            </w:r>
            <w:r w:rsidR="007901B2">
              <w:rPr>
                <w:rFonts w:ascii="Andalus" w:eastAsia="Times New Roman" w:hAnsi="Andalus" w:cs="Andalus"/>
                <w:lang w:val="en-GB"/>
              </w:rPr>
              <w:t xml:space="preserve"> </w:t>
            </w:r>
            <w:r w:rsidRPr="007901B2">
              <w:rPr>
                <w:rFonts w:ascii="Andalus" w:eastAsia="Times New Roman" w:hAnsi="Andalus" w:cs="Andalus"/>
                <w:lang w:val="en-GB"/>
              </w:rPr>
              <w:t>Continue to promote women’s rights, as well as their participation and empowerment as part of their decision-making processes (Nicaragua #2);</w:t>
            </w:r>
          </w:p>
          <w:p w:rsidR="007901B2" w:rsidRPr="007901B2" w:rsidRDefault="007901B2" w:rsidP="007901B2">
            <w:pPr>
              <w:suppressAutoHyphens/>
              <w:spacing w:after="0" w:line="240" w:lineRule="atLeast"/>
              <w:jc w:val="both"/>
              <w:rPr>
                <w:rFonts w:ascii="Andalus" w:eastAsia="Times New Roman" w:hAnsi="Andalus" w:cs="Andalus"/>
                <w:lang w:val="en-GB"/>
              </w:rPr>
            </w:pPr>
          </w:p>
        </w:tc>
        <w:tc>
          <w:tcPr>
            <w:tcW w:w="2803" w:type="dxa"/>
            <w:vMerge w:val="restart"/>
            <w:shd w:val="clear" w:color="auto" w:fill="auto"/>
          </w:tcPr>
          <w:p w:rsidR="00301490" w:rsidRPr="007901B2" w:rsidRDefault="00301490" w:rsidP="007901B2">
            <w:pPr>
              <w:suppressAutoHyphens/>
              <w:spacing w:after="0" w:line="240" w:lineRule="atLeast"/>
              <w:ind w:left="987"/>
              <w:jc w:val="center"/>
              <w:rPr>
                <w:rFonts w:ascii="Andalus" w:eastAsia="Times New Roman" w:hAnsi="Andalus" w:cs="Andalus"/>
                <w:lang w:val="en-GB"/>
              </w:rPr>
            </w:pPr>
            <w:r w:rsidRPr="007901B2">
              <w:rPr>
                <w:rFonts w:ascii="Andalus" w:eastAsia="Times New Roman" w:hAnsi="Andalus" w:cs="Andalus"/>
                <w:lang w:val="en-GB"/>
              </w:rPr>
              <w:t>Accepted</w:t>
            </w:r>
          </w:p>
          <w:p w:rsidR="00301490" w:rsidRPr="007901B2" w:rsidRDefault="00301490" w:rsidP="0011703C">
            <w:pPr>
              <w:suppressAutoHyphens/>
              <w:spacing w:after="0" w:line="240" w:lineRule="atLeast"/>
              <w:ind w:left="987"/>
              <w:rPr>
                <w:rFonts w:ascii="Andalus" w:eastAsia="Times New Roman" w:hAnsi="Andalus" w:cs="Andalus"/>
                <w:lang w:val="en-GB"/>
              </w:rPr>
            </w:pPr>
          </w:p>
        </w:tc>
        <w:tc>
          <w:tcPr>
            <w:tcW w:w="2874" w:type="dxa"/>
            <w:vMerge w:val="restart"/>
            <w:shd w:val="clear" w:color="auto" w:fill="auto"/>
          </w:tcPr>
          <w:p w:rsidR="00301490" w:rsidRPr="007901B2" w:rsidRDefault="00301490" w:rsidP="007901B2">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Grenada accepts the recommendation to continue promoting the rights of women.</w:t>
            </w:r>
          </w:p>
        </w:tc>
      </w:tr>
      <w:tr w:rsidR="00301490" w:rsidRPr="0011703C" w:rsidTr="00D660FD">
        <w:tc>
          <w:tcPr>
            <w:tcW w:w="3287" w:type="dxa"/>
            <w:shd w:val="clear" w:color="auto" w:fill="auto"/>
          </w:tcPr>
          <w:p w:rsidR="00301490" w:rsidRDefault="00301490" w:rsidP="007901B2">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72.88</w:t>
            </w:r>
            <w:r w:rsidR="007901B2">
              <w:rPr>
                <w:rFonts w:ascii="Andalus" w:eastAsia="Times New Roman" w:hAnsi="Andalus" w:cs="Andalus"/>
                <w:lang w:val="en-GB"/>
              </w:rPr>
              <w:t xml:space="preserve"> </w:t>
            </w:r>
            <w:r w:rsidRPr="007901B2">
              <w:rPr>
                <w:rFonts w:ascii="Andalus" w:eastAsia="Times New Roman" w:hAnsi="Andalus" w:cs="Andalus"/>
                <w:lang w:val="en-GB"/>
              </w:rPr>
              <w:t xml:space="preserve">Continue its efforts to </w:t>
            </w:r>
            <w:r w:rsidRPr="007901B2">
              <w:rPr>
                <w:rFonts w:ascii="Andalus" w:eastAsia="Times New Roman" w:hAnsi="Andalus" w:cs="Andalus"/>
                <w:lang w:val="en-GB"/>
              </w:rPr>
              <w:lastRenderedPageBreak/>
              <w:t>protect the rights of women and children (Singapore #1);</w:t>
            </w:r>
          </w:p>
          <w:p w:rsidR="007901B2" w:rsidRPr="007901B2" w:rsidRDefault="007901B2" w:rsidP="007901B2">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301490" w:rsidRPr="007901B2" w:rsidRDefault="00301490"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301490" w:rsidRPr="007901B2" w:rsidRDefault="00301490" w:rsidP="0011703C">
            <w:pPr>
              <w:suppressAutoHyphens/>
              <w:spacing w:after="0" w:line="240" w:lineRule="atLeast"/>
              <w:ind w:left="987"/>
              <w:rPr>
                <w:rFonts w:ascii="Andalus" w:eastAsia="Times New Roman" w:hAnsi="Andalus" w:cs="Andalus"/>
                <w:lang w:val="en-GB"/>
              </w:rPr>
            </w:pPr>
          </w:p>
        </w:tc>
      </w:tr>
      <w:tr w:rsidR="00301490" w:rsidRPr="0011703C" w:rsidTr="00D660FD">
        <w:tc>
          <w:tcPr>
            <w:tcW w:w="3287" w:type="dxa"/>
            <w:shd w:val="clear" w:color="auto" w:fill="auto"/>
          </w:tcPr>
          <w:p w:rsidR="00301490" w:rsidRPr="007901B2" w:rsidRDefault="00301490" w:rsidP="007901B2">
            <w:pPr>
              <w:suppressAutoHyphens/>
              <w:spacing w:before="40" w:after="40" w:line="240" w:lineRule="auto"/>
              <w:jc w:val="both"/>
              <w:rPr>
                <w:rFonts w:ascii="Andalus" w:eastAsia="Times New Roman" w:hAnsi="Andalus" w:cs="Andalus"/>
                <w:lang w:val="en-GB"/>
              </w:rPr>
            </w:pPr>
            <w:r w:rsidRPr="007901B2">
              <w:rPr>
                <w:rFonts w:ascii="Andalus" w:eastAsia="Times New Roman" w:hAnsi="Andalus" w:cs="Andalus"/>
                <w:lang w:val="en-GB"/>
              </w:rPr>
              <w:lastRenderedPageBreak/>
              <w:t>72.89</w:t>
            </w:r>
            <w:r w:rsidR="007901B2" w:rsidRPr="007901B2">
              <w:rPr>
                <w:rFonts w:ascii="Andalus" w:eastAsia="Times New Roman" w:hAnsi="Andalus" w:cs="Andalus"/>
                <w:lang w:val="en-GB"/>
              </w:rPr>
              <w:t xml:space="preserve"> </w:t>
            </w:r>
            <w:r w:rsidRPr="007901B2">
              <w:rPr>
                <w:rFonts w:ascii="Andalus" w:eastAsia="Times New Roman" w:hAnsi="Andalus" w:cs="Andalus"/>
                <w:lang w:val="en-GB"/>
              </w:rPr>
              <w:t xml:space="preserve"> Strengthen activities aimed at eliminating discrimination against women, in particular be guaranteeing effective access to for pregnant adolescents and girls (Argentina #1);</w:t>
            </w:r>
          </w:p>
          <w:p w:rsidR="007901B2" w:rsidRPr="007901B2" w:rsidRDefault="007901B2" w:rsidP="007901B2">
            <w:pPr>
              <w:suppressAutoHyphens/>
              <w:spacing w:before="40" w:after="40" w:line="240" w:lineRule="auto"/>
              <w:jc w:val="both"/>
              <w:rPr>
                <w:rFonts w:ascii="Andalus" w:eastAsia="Times New Roman" w:hAnsi="Andalus" w:cs="Andalus"/>
                <w:lang w:val="en-GB"/>
              </w:rPr>
            </w:pPr>
          </w:p>
        </w:tc>
        <w:tc>
          <w:tcPr>
            <w:tcW w:w="2803" w:type="dxa"/>
            <w:vMerge/>
            <w:shd w:val="clear" w:color="auto" w:fill="auto"/>
          </w:tcPr>
          <w:p w:rsidR="00301490" w:rsidRPr="007901B2" w:rsidRDefault="00301490"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301490" w:rsidRPr="007901B2" w:rsidRDefault="00301490" w:rsidP="0011703C">
            <w:pPr>
              <w:suppressAutoHyphens/>
              <w:spacing w:before="40" w:after="40" w:line="240" w:lineRule="auto"/>
              <w:ind w:left="987"/>
              <w:rPr>
                <w:rFonts w:ascii="Andalus" w:eastAsia="Times New Roman" w:hAnsi="Andalus" w:cs="Andalus"/>
                <w:lang w:val="en-GB"/>
              </w:rPr>
            </w:pPr>
          </w:p>
        </w:tc>
      </w:tr>
      <w:tr w:rsidR="00301490" w:rsidRPr="0011703C" w:rsidTr="00D660FD">
        <w:tc>
          <w:tcPr>
            <w:tcW w:w="3287" w:type="dxa"/>
            <w:shd w:val="clear" w:color="auto" w:fill="auto"/>
          </w:tcPr>
          <w:p w:rsidR="00301490" w:rsidRPr="007901B2" w:rsidRDefault="00301490" w:rsidP="007901B2">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72.90</w:t>
            </w:r>
            <w:r w:rsidR="007901B2" w:rsidRPr="007901B2">
              <w:rPr>
                <w:rFonts w:ascii="Andalus" w:eastAsia="Times New Roman" w:hAnsi="Andalus" w:cs="Andalus"/>
                <w:lang w:val="en-GB"/>
              </w:rPr>
              <w:t xml:space="preserve"> </w:t>
            </w:r>
            <w:r w:rsidRPr="007901B2">
              <w:rPr>
                <w:rFonts w:ascii="Andalus" w:eastAsia="Times New Roman" w:hAnsi="Andalus" w:cs="Andalus"/>
                <w:lang w:val="en-GB"/>
              </w:rPr>
              <w:t>Strengthen legislatives measures and public policies aiming at eliminating discrimination against women and promote gender equality in public and private spheres (Colombia #3);</w:t>
            </w:r>
          </w:p>
          <w:p w:rsidR="007901B2" w:rsidRPr="007901B2" w:rsidRDefault="007901B2" w:rsidP="007901B2">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301490" w:rsidRPr="007901B2" w:rsidRDefault="00301490"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301490" w:rsidRPr="007901B2" w:rsidRDefault="00301490" w:rsidP="0011703C">
            <w:pPr>
              <w:suppressAutoHyphens/>
              <w:spacing w:after="0" w:line="240" w:lineRule="atLeast"/>
              <w:ind w:left="987"/>
              <w:rPr>
                <w:rFonts w:ascii="Andalus" w:eastAsia="Times New Roman" w:hAnsi="Andalus" w:cs="Andalus"/>
                <w:lang w:val="en-GB"/>
              </w:rPr>
            </w:pPr>
          </w:p>
        </w:tc>
      </w:tr>
      <w:tr w:rsidR="00301490" w:rsidRPr="0011703C" w:rsidTr="00D660FD">
        <w:tc>
          <w:tcPr>
            <w:tcW w:w="3287" w:type="dxa"/>
            <w:shd w:val="clear" w:color="auto" w:fill="auto"/>
          </w:tcPr>
          <w:p w:rsidR="00301490" w:rsidRPr="007901B2" w:rsidRDefault="00301490" w:rsidP="007901B2">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72.91</w:t>
            </w:r>
            <w:r w:rsidR="007901B2" w:rsidRPr="007901B2">
              <w:rPr>
                <w:rFonts w:ascii="Andalus" w:eastAsia="Times New Roman" w:hAnsi="Andalus" w:cs="Andalus"/>
                <w:lang w:val="en-GB"/>
              </w:rPr>
              <w:t xml:space="preserve"> </w:t>
            </w:r>
            <w:r w:rsidRPr="007901B2">
              <w:rPr>
                <w:rFonts w:ascii="Andalus" w:eastAsia="Times New Roman" w:hAnsi="Andalus" w:cs="Andalus"/>
                <w:lang w:val="en-GB"/>
              </w:rPr>
              <w:t>Establish stronger measures to eliminate gender based discrimination, especially at the work environment (Maldives #2);</w:t>
            </w:r>
          </w:p>
          <w:p w:rsidR="007901B2" w:rsidRPr="007901B2" w:rsidRDefault="007901B2" w:rsidP="007901B2">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301490" w:rsidRPr="007901B2" w:rsidRDefault="00301490"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301490" w:rsidRPr="007901B2" w:rsidRDefault="00301490" w:rsidP="0011703C">
            <w:pPr>
              <w:suppressAutoHyphens/>
              <w:spacing w:after="0" w:line="240" w:lineRule="atLeast"/>
              <w:ind w:left="987"/>
              <w:rPr>
                <w:rFonts w:ascii="Andalus" w:eastAsia="Times New Roman" w:hAnsi="Andalus" w:cs="Andalus"/>
                <w:lang w:val="en-GB"/>
              </w:rPr>
            </w:pPr>
          </w:p>
        </w:tc>
      </w:tr>
      <w:tr w:rsidR="00301490" w:rsidRPr="0011703C" w:rsidTr="00D660FD">
        <w:tc>
          <w:tcPr>
            <w:tcW w:w="3287" w:type="dxa"/>
            <w:shd w:val="clear" w:color="auto" w:fill="auto"/>
          </w:tcPr>
          <w:p w:rsidR="00301490" w:rsidRPr="007901B2" w:rsidRDefault="00301490" w:rsidP="007901B2">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72.92</w:t>
            </w:r>
            <w:r w:rsidR="007901B2" w:rsidRPr="007901B2">
              <w:rPr>
                <w:rFonts w:ascii="Andalus" w:eastAsia="Times New Roman" w:hAnsi="Andalus" w:cs="Andalus"/>
                <w:lang w:val="en-GB"/>
              </w:rPr>
              <w:t xml:space="preserve"> </w:t>
            </w:r>
            <w:r w:rsidRPr="007901B2">
              <w:rPr>
                <w:rFonts w:ascii="Andalus" w:eastAsia="Times New Roman" w:hAnsi="Andalus" w:cs="Andalus"/>
                <w:lang w:val="en-GB"/>
              </w:rPr>
              <w:t>Ensure equal rights and opportunities for women by promoting education and vocational training, with the aim to get women out of low-skilled and low-paid jobs (Italy #6);</w:t>
            </w:r>
          </w:p>
          <w:p w:rsidR="007901B2" w:rsidRPr="007901B2" w:rsidRDefault="007901B2" w:rsidP="007901B2">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301490" w:rsidRPr="007901B2" w:rsidRDefault="00301490"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301490" w:rsidRPr="007901B2" w:rsidRDefault="00301490" w:rsidP="0011703C">
            <w:pPr>
              <w:suppressAutoHyphens/>
              <w:spacing w:after="0" w:line="240" w:lineRule="atLeast"/>
              <w:ind w:left="987"/>
              <w:rPr>
                <w:rFonts w:ascii="Andalus" w:eastAsia="Times New Roman" w:hAnsi="Andalus" w:cs="Andalus"/>
                <w:lang w:val="en-GB"/>
              </w:rPr>
            </w:pPr>
          </w:p>
        </w:tc>
      </w:tr>
      <w:tr w:rsidR="006A0014" w:rsidRPr="0011703C" w:rsidTr="00D660FD">
        <w:tc>
          <w:tcPr>
            <w:tcW w:w="3287" w:type="dxa"/>
            <w:shd w:val="clear" w:color="auto" w:fill="auto"/>
          </w:tcPr>
          <w:p w:rsidR="006A0014" w:rsidRPr="007901B2" w:rsidRDefault="00301490" w:rsidP="007901B2">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72.93</w:t>
            </w:r>
            <w:r w:rsidR="007901B2" w:rsidRPr="007901B2">
              <w:rPr>
                <w:rFonts w:ascii="Andalus" w:eastAsia="Times New Roman" w:hAnsi="Andalus" w:cs="Andalus"/>
                <w:lang w:val="en-GB"/>
              </w:rPr>
              <w:t xml:space="preserve"> </w:t>
            </w:r>
            <w:r w:rsidR="00D159BC">
              <w:rPr>
                <w:rFonts w:ascii="Andalus" w:eastAsia="Times New Roman" w:hAnsi="Andalus" w:cs="Andalus"/>
                <w:lang w:val="en-GB"/>
              </w:rPr>
              <w:t xml:space="preserve"> </w:t>
            </w:r>
            <w:r w:rsidR="006A0014" w:rsidRPr="007901B2">
              <w:rPr>
                <w:rFonts w:ascii="Andalus" w:eastAsia="Times New Roman" w:hAnsi="Andalus" w:cs="Andalus"/>
                <w:lang w:val="en-GB"/>
              </w:rPr>
              <w:t xml:space="preserve">Take measures to eliminate discriminatory practices and cultural barriers that prevent women’s access to senior and decision-making positions, and take temporary measures (quotas) to guarantee their equal representation in Parliament and Government (Costa Rica #1); </w:t>
            </w:r>
          </w:p>
          <w:p w:rsidR="007901B2" w:rsidRPr="007901B2" w:rsidRDefault="007901B2" w:rsidP="007901B2">
            <w:pPr>
              <w:suppressAutoHyphens/>
              <w:spacing w:after="0" w:line="240" w:lineRule="atLeast"/>
              <w:jc w:val="both"/>
              <w:rPr>
                <w:rFonts w:ascii="Andalus" w:eastAsia="Times New Roman" w:hAnsi="Andalus" w:cs="Andalus"/>
                <w:lang w:val="en-GB"/>
              </w:rPr>
            </w:pPr>
          </w:p>
        </w:tc>
        <w:tc>
          <w:tcPr>
            <w:tcW w:w="2803" w:type="dxa"/>
            <w:shd w:val="clear" w:color="auto" w:fill="auto"/>
          </w:tcPr>
          <w:p w:rsidR="006A0014" w:rsidRPr="007901B2" w:rsidRDefault="00301490" w:rsidP="007901B2">
            <w:pPr>
              <w:suppressAutoHyphens/>
              <w:spacing w:after="0" w:line="240" w:lineRule="atLeast"/>
              <w:ind w:left="987"/>
              <w:jc w:val="center"/>
              <w:rPr>
                <w:rFonts w:ascii="Andalus" w:eastAsia="Times New Roman" w:hAnsi="Andalus" w:cs="Andalus"/>
                <w:lang w:val="en-GB"/>
              </w:rPr>
            </w:pPr>
            <w:r w:rsidRPr="007901B2">
              <w:rPr>
                <w:rFonts w:ascii="Andalus" w:eastAsia="Times New Roman" w:hAnsi="Andalus" w:cs="Andalus"/>
                <w:lang w:val="en-GB"/>
              </w:rPr>
              <w:t>Noted</w:t>
            </w:r>
          </w:p>
        </w:tc>
        <w:tc>
          <w:tcPr>
            <w:tcW w:w="2874" w:type="dxa"/>
            <w:shd w:val="clear" w:color="auto" w:fill="auto"/>
          </w:tcPr>
          <w:p w:rsidR="006A0014" w:rsidRPr="007901B2" w:rsidRDefault="006A0014" w:rsidP="0011703C">
            <w:pPr>
              <w:suppressAutoHyphens/>
              <w:spacing w:after="0" w:line="240" w:lineRule="atLeast"/>
              <w:ind w:left="987"/>
              <w:rPr>
                <w:rFonts w:ascii="Andalus" w:eastAsia="Times New Roman" w:hAnsi="Andalus" w:cs="Andalus"/>
                <w:lang w:val="en-GB"/>
              </w:rPr>
            </w:pPr>
          </w:p>
        </w:tc>
      </w:tr>
      <w:tr w:rsidR="006A0014" w:rsidRPr="0011703C" w:rsidTr="00D660FD">
        <w:tc>
          <w:tcPr>
            <w:tcW w:w="3287" w:type="dxa"/>
            <w:shd w:val="clear" w:color="auto" w:fill="auto"/>
          </w:tcPr>
          <w:p w:rsidR="006A0014" w:rsidRDefault="006A0014" w:rsidP="0011703C">
            <w:pPr>
              <w:suppressAutoHyphens/>
              <w:spacing w:after="0" w:line="240" w:lineRule="atLeast"/>
              <w:rPr>
                <w:rFonts w:ascii="Andalus" w:eastAsia="Times New Roman" w:hAnsi="Andalus" w:cs="Andalus"/>
                <w:b/>
                <w:u w:val="single"/>
                <w:lang w:val="en-GB"/>
              </w:rPr>
            </w:pPr>
            <w:r w:rsidRPr="007901B2">
              <w:rPr>
                <w:rFonts w:ascii="Andalus" w:eastAsia="Times New Roman" w:hAnsi="Andalus" w:cs="Andalus"/>
                <w:b/>
                <w:u w:val="single"/>
                <w:lang w:val="en-GB"/>
              </w:rPr>
              <w:lastRenderedPageBreak/>
              <w:t>T</w:t>
            </w:r>
            <w:r w:rsidR="00D159BC">
              <w:rPr>
                <w:rFonts w:ascii="Andalus" w:eastAsia="Times New Roman" w:hAnsi="Andalus" w:cs="Andalus"/>
                <w:b/>
                <w:u w:val="single"/>
                <w:lang w:val="en-GB"/>
              </w:rPr>
              <w:t>hematic area 15:</w:t>
            </w:r>
            <w:r w:rsidRPr="007901B2">
              <w:rPr>
                <w:rFonts w:ascii="Andalus" w:eastAsia="Times New Roman" w:hAnsi="Andalus" w:cs="Andalus"/>
                <w:b/>
                <w:u w:val="single"/>
                <w:lang w:val="en-GB"/>
              </w:rPr>
              <w:t>: Children’s rights</w:t>
            </w:r>
          </w:p>
          <w:p w:rsidR="007901B2" w:rsidRPr="007901B2" w:rsidRDefault="007901B2" w:rsidP="0011703C">
            <w:pPr>
              <w:suppressAutoHyphens/>
              <w:spacing w:after="0" w:line="240" w:lineRule="atLeast"/>
              <w:rPr>
                <w:rFonts w:ascii="Andalus" w:eastAsia="Times New Roman" w:hAnsi="Andalus" w:cs="Andalus"/>
                <w:b/>
                <w:u w:val="single"/>
                <w:lang w:val="en-GB"/>
              </w:rPr>
            </w:pPr>
          </w:p>
        </w:tc>
        <w:tc>
          <w:tcPr>
            <w:tcW w:w="2803" w:type="dxa"/>
            <w:shd w:val="clear" w:color="auto" w:fill="auto"/>
          </w:tcPr>
          <w:p w:rsidR="006A0014" w:rsidRPr="007901B2" w:rsidRDefault="006A0014" w:rsidP="0011703C">
            <w:pPr>
              <w:suppressAutoHyphens/>
              <w:spacing w:after="0" w:line="240" w:lineRule="atLeast"/>
              <w:rPr>
                <w:rFonts w:ascii="Andalus" w:eastAsia="Times New Roman" w:hAnsi="Andalus" w:cs="Andalus"/>
                <w:b/>
                <w:u w:val="single"/>
                <w:lang w:val="en-GB"/>
              </w:rPr>
            </w:pPr>
          </w:p>
        </w:tc>
        <w:tc>
          <w:tcPr>
            <w:tcW w:w="2874" w:type="dxa"/>
            <w:shd w:val="clear" w:color="auto" w:fill="auto"/>
          </w:tcPr>
          <w:p w:rsidR="006A0014" w:rsidRPr="007901B2" w:rsidRDefault="006A0014" w:rsidP="0011703C">
            <w:pPr>
              <w:suppressAutoHyphens/>
              <w:spacing w:after="0" w:line="240" w:lineRule="atLeast"/>
              <w:rPr>
                <w:rFonts w:ascii="Andalus" w:eastAsia="Times New Roman" w:hAnsi="Andalus" w:cs="Andalus"/>
                <w:b/>
                <w:u w:val="single"/>
                <w:lang w:val="en-GB"/>
              </w:rPr>
            </w:pPr>
          </w:p>
        </w:tc>
      </w:tr>
      <w:tr w:rsidR="00301490" w:rsidRPr="0011703C" w:rsidTr="00D660FD">
        <w:tc>
          <w:tcPr>
            <w:tcW w:w="3287" w:type="dxa"/>
            <w:shd w:val="clear" w:color="auto" w:fill="auto"/>
          </w:tcPr>
          <w:p w:rsidR="00301490" w:rsidRDefault="00301490" w:rsidP="007901B2">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72.94</w:t>
            </w:r>
            <w:r w:rsidR="007901B2">
              <w:rPr>
                <w:rFonts w:ascii="Andalus" w:eastAsia="Times New Roman" w:hAnsi="Andalus" w:cs="Andalus"/>
                <w:lang w:val="en-GB"/>
              </w:rPr>
              <w:t xml:space="preserve"> </w:t>
            </w:r>
            <w:r w:rsidRPr="007901B2">
              <w:rPr>
                <w:rFonts w:ascii="Andalus" w:eastAsia="Times New Roman" w:hAnsi="Andalus" w:cs="Andalus"/>
                <w:lang w:val="en-GB"/>
              </w:rPr>
              <w:t>Ensure effective implementation of the recent adoption legislation aimed at protecting children from abuse and sexual exploitation (Italy #2);</w:t>
            </w:r>
          </w:p>
          <w:p w:rsidR="007901B2" w:rsidRPr="007901B2" w:rsidRDefault="007901B2" w:rsidP="007901B2">
            <w:pPr>
              <w:suppressAutoHyphens/>
              <w:spacing w:after="0" w:line="240" w:lineRule="atLeast"/>
              <w:jc w:val="both"/>
              <w:rPr>
                <w:rFonts w:ascii="Andalus" w:eastAsia="Times New Roman" w:hAnsi="Andalus" w:cs="Andalus"/>
                <w:lang w:val="en-GB"/>
              </w:rPr>
            </w:pPr>
          </w:p>
        </w:tc>
        <w:tc>
          <w:tcPr>
            <w:tcW w:w="2803" w:type="dxa"/>
            <w:shd w:val="clear" w:color="auto" w:fill="auto"/>
          </w:tcPr>
          <w:p w:rsidR="00301490" w:rsidRPr="007901B2" w:rsidRDefault="00301490" w:rsidP="007901B2">
            <w:pPr>
              <w:suppressAutoHyphens/>
              <w:spacing w:after="0" w:line="240" w:lineRule="atLeast"/>
              <w:ind w:left="987"/>
              <w:jc w:val="center"/>
              <w:rPr>
                <w:rFonts w:ascii="Andalus" w:eastAsia="Times New Roman" w:hAnsi="Andalus" w:cs="Andalus"/>
                <w:lang w:val="en-GB"/>
              </w:rPr>
            </w:pPr>
            <w:r w:rsidRPr="007901B2">
              <w:rPr>
                <w:rFonts w:ascii="Andalus" w:eastAsia="Times New Roman" w:hAnsi="Andalus" w:cs="Andalus"/>
                <w:lang w:val="en-GB"/>
              </w:rPr>
              <w:t>Accepted</w:t>
            </w:r>
          </w:p>
        </w:tc>
        <w:tc>
          <w:tcPr>
            <w:tcW w:w="2874" w:type="dxa"/>
            <w:vMerge w:val="restart"/>
            <w:shd w:val="clear" w:color="auto" w:fill="auto"/>
          </w:tcPr>
          <w:p w:rsidR="00301490" w:rsidRPr="007901B2" w:rsidRDefault="00301490" w:rsidP="007901B2">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Government accepts this recommendation to further take appropriate measures to protect children under its laws.</w:t>
            </w:r>
          </w:p>
        </w:tc>
      </w:tr>
      <w:tr w:rsidR="00301490" w:rsidRPr="0011703C" w:rsidTr="00D660FD">
        <w:tc>
          <w:tcPr>
            <w:tcW w:w="3287" w:type="dxa"/>
            <w:shd w:val="clear" w:color="auto" w:fill="auto"/>
          </w:tcPr>
          <w:p w:rsidR="00301490" w:rsidRDefault="00301490" w:rsidP="007901B2">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72.95</w:t>
            </w:r>
            <w:r w:rsidR="007901B2">
              <w:rPr>
                <w:rFonts w:ascii="Andalus" w:eastAsia="Times New Roman" w:hAnsi="Andalus" w:cs="Andalus"/>
                <w:lang w:val="en-GB"/>
              </w:rPr>
              <w:t xml:space="preserve"> </w:t>
            </w:r>
            <w:r w:rsidRPr="007901B2">
              <w:rPr>
                <w:rFonts w:ascii="Andalus" w:eastAsia="Times New Roman" w:hAnsi="Andalus" w:cs="Andalus"/>
                <w:lang w:val="en-GB"/>
              </w:rPr>
              <w:t>Take additional measures to strengthen awareness-raising campaigns to promote respect for children’s rights (Germany #2);</w:t>
            </w:r>
          </w:p>
          <w:p w:rsidR="007901B2" w:rsidRPr="007901B2" w:rsidRDefault="007901B2" w:rsidP="0011703C">
            <w:pPr>
              <w:suppressAutoHyphens/>
              <w:spacing w:after="0" w:line="240" w:lineRule="atLeast"/>
              <w:rPr>
                <w:rFonts w:ascii="Andalus" w:eastAsia="Times New Roman" w:hAnsi="Andalus" w:cs="Andalus"/>
                <w:lang w:val="en-GB"/>
              </w:rPr>
            </w:pPr>
          </w:p>
        </w:tc>
        <w:tc>
          <w:tcPr>
            <w:tcW w:w="2803" w:type="dxa"/>
            <w:shd w:val="clear" w:color="auto" w:fill="auto"/>
          </w:tcPr>
          <w:p w:rsidR="00301490" w:rsidRPr="007901B2" w:rsidRDefault="00301490" w:rsidP="007901B2">
            <w:pPr>
              <w:suppressAutoHyphens/>
              <w:spacing w:after="0" w:line="240" w:lineRule="atLeast"/>
              <w:ind w:left="987"/>
              <w:jc w:val="center"/>
              <w:rPr>
                <w:rFonts w:ascii="Andalus" w:eastAsia="Times New Roman" w:hAnsi="Andalus" w:cs="Andalus"/>
                <w:lang w:val="en-GB"/>
              </w:rPr>
            </w:pPr>
            <w:r w:rsidRPr="007901B2">
              <w:rPr>
                <w:rFonts w:ascii="Andalus" w:eastAsia="Times New Roman" w:hAnsi="Andalus" w:cs="Andalus"/>
                <w:lang w:val="en-GB"/>
              </w:rPr>
              <w:t>Accepted</w:t>
            </w:r>
          </w:p>
        </w:tc>
        <w:tc>
          <w:tcPr>
            <w:tcW w:w="2874" w:type="dxa"/>
            <w:vMerge/>
            <w:shd w:val="clear" w:color="auto" w:fill="auto"/>
          </w:tcPr>
          <w:p w:rsidR="00301490" w:rsidRPr="007901B2" w:rsidRDefault="00301490" w:rsidP="0011703C">
            <w:pPr>
              <w:suppressAutoHyphens/>
              <w:spacing w:after="0" w:line="240" w:lineRule="atLeast"/>
              <w:ind w:left="987"/>
              <w:rPr>
                <w:rFonts w:ascii="Andalus" w:eastAsia="Times New Roman" w:hAnsi="Andalus" w:cs="Andalus"/>
                <w:lang w:val="en-GB"/>
              </w:rPr>
            </w:pPr>
          </w:p>
        </w:tc>
      </w:tr>
      <w:tr w:rsidR="00301490" w:rsidRPr="0011703C" w:rsidTr="00D660FD">
        <w:tc>
          <w:tcPr>
            <w:tcW w:w="3287" w:type="dxa"/>
            <w:shd w:val="clear" w:color="auto" w:fill="auto"/>
          </w:tcPr>
          <w:p w:rsidR="00301490" w:rsidRDefault="00301490" w:rsidP="007901B2">
            <w:pPr>
              <w:tabs>
                <w:tab w:val="left" w:pos="1785"/>
              </w:tabs>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72.96</w:t>
            </w:r>
            <w:r w:rsidR="007901B2">
              <w:rPr>
                <w:rFonts w:ascii="Andalus" w:eastAsia="Times New Roman" w:hAnsi="Andalus" w:cs="Andalus"/>
                <w:lang w:val="en-GB"/>
              </w:rPr>
              <w:t xml:space="preserve"> </w:t>
            </w:r>
            <w:r w:rsidRPr="007901B2">
              <w:rPr>
                <w:rFonts w:ascii="Andalus" w:eastAsia="Times New Roman" w:hAnsi="Andalus" w:cs="Andalus"/>
                <w:lang w:val="en-GB"/>
              </w:rPr>
              <w:t>Continue to improve its legislation in order to provide equal protection for boys and girls against sexual abuse and exploitation (Portugal #2);</w:t>
            </w:r>
          </w:p>
          <w:p w:rsidR="007901B2" w:rsidRPr="007901B2" w:rsidRDefault="007901B2" w:rsidP="0011703C">
            <w:pPr>
              <w:tabs>
                <w:tab w:val="left" w:pos="1785"/>
              </w:tabs>
              <w:suppressAutoHyphens/>
              <w:spacing w:after="0" w:line="240" w:lineRule="atLeast"/>
              <w:rPr>
                <w:rFonts w:ascii="Andalus" w:eastAsia="Times New Roman" w:hAnsi="Andalus" w:cs="Andalus"/>
                <w:lang w:val="en-GB"/>
              </w:rPr>
            </w:pPr>
          </w:p>
        </w:tc>
        <w:tc>
          <w:tcPr>
            <w:tcW w:w="2803" w:type="dxa"/>
            <w:shd w:val="clear" w:color="auto" w:fill="auto"/>
          </w:tcPr>
          <w:p w:rsidR="00301490" w:rsidRPr="007901B2" w:rsidRDefault="00301490" w:rsidP="007901B2">
            <w:pPr>
              <w:tabs>
                <w:tab w:val="left" w:pos="1785"/>
              </w:tabs>
              <w:suppressAutoHyphens/>
              <w:spacing w:after="0" w:line="240" w:lineRule="atLeast"/>
              <w:ind w:left="987"/>
              <w:jc w:val="center"/>
              <w:rPr>
                <w:rFonts w:ascii="Andalus" w:eastAsia="Times New Roman" w:hAnsi="Andalus" w:cs="Andalus"/>
                <w:lang w:val="en-GB"/>
              </w:rPr>
            </w:pPr>
            <w:r w:rsidRPr="007901B2">
              <w:rPr>
                <w:rFonts w:ascii="Andalus" w:eastAsia="Times New Roman" w:hAnsi="Andalus" w:cs="Andalus"/>
                <w:lang w:val="en-GB"/>
              </w:rPr>
              <w:t>Accepted</w:t>
            </w:r>
          </w:p>
        </w:tc>
        <w:tc>
          <w:tcPr>
            <w:tcW w:w="2874" w:type="dxa"/>
            <w:vMerge/>
            <w:shd w:val="clear" w:color="auto" w:fill="auto"/>
          </w:tcPr>
          <w:p w:rsidR="00301490" w:rsidRPr="007901B2" w:rsidRDefault="00301490" w:rsidP="0011703C">
            <w:pPr>
              <w:tabs>
                <w:tab w:val="left" w:pos="1785"/>
              </w:tabs>
              <w:suppressAutoHyphens/>
              <w:spacing w:after="0" w:line="240" w:lineRule="atLeast"/>
              <w:ind w:left="987"/>
              <w:rPr>
                <w:rFonts w:ascii="Andalus" w:eastAsia="Times New Roman" w:hAnsi="Andalus" w:cs="Andalus"/>
                <w:lang w:val="en-GB"/>
              </w:rPr>
            </w:pPr>
          </w:p>
        </w:tc>
      </w:tr>
      <w:tr w:rsidR="00301490" w:rsidRPr="0011703C" w:rsidTr="00D660FD">
        <w:tc>
          <w:tcPr>
            <w:tcW w:w="3287" w:type="dxa"/>
            <w:shd w:val="clear" w:color="auto" w:fill="auto"/>
          </w:tcPr>
          <w:p w:rsidR="00301490" w:rsidRDefault="00301490" w:rsidP="007901B2">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72.97</w:t>
            </w:r>
            <w:r w:rsidR="007901B2">
              <w:rPr>
                <w:rFonts w:ascii="Andalus" w:eastAsia="Times New Roman" w:hAnsi="Andalus" w:cs="Andalus"/>
                <w:lang w:val="en-GB"/>
              </w:rPr>
              <w:t xml:space="preserve"> </w:t>
            </w:r>
            <w:r w:rsidRPr="007901B2">
              <w:rPr>
                <w:rFonts w:ascii="Andalus" w:eastAsia="Times New Roman" w:hAnsi="Andalus" w:cs="Andalus"/>
                <w:lang w:val="en-GB"/>
              </w:rPr>
              <w:t>Draw up a national policy on children and a national plan of action to guide its implementation, monitoring and assessment; adopt administrative measures to ensure birth registration for all children irrespective of whether they have a christening certificate (Mexico #2);</w:t>
            </w:r>
          </w:p>
          <w:p w:rsidR="007901B2" w:rsidRPr="007901B2" w:rsidRDefault="007901B2" w:rsidP="007901B2">
            <w:pPr>
              <w:suppressAutoHyphens/>
              <w:spacing w:after="0" w:line="240" w:lineRule="atLeast"/>
              <w:jc w:val="both"/>
              <w:rPr>
                <w:rFonts w:ascii="Andalus" w:eastAsia="Times New Roman" w:hAnsi="Andalus" w:cs="Andalus"/>
                <w:lang w:val="en-GB"/>
              </w:rPr>
            </w:pPr>
          </w:p>
        </w:tc>
        <w:tc>
          <w:tcPr>
            <w:tcW w:w="2803" w:type="dxa"/>
            <w:shd w:val="clear" w:color="auto" w:fill="auto"/>
          </w:tcPr>
          <w:p w:rsidR="00301490" w:rsidRPr="007901B2" w:rsidRDefault="00301490" w:rsidP="007901B2">
            <w:pPr>
              <w:suppressAutoHyphens/>
              <w:spacing w:after="0" w:line="240" w:lineRule="atLeast"/>
              <w:ind w:left="987"/>
              <w:jc w:val="center"/>
              <w:rPr>
                <w:rFonts w:ascii="Andalus" w:eastAsia="Times New Roman" w:hAnsi="Andalus" w:cs="Andalus"/>
                <w:lang w:val="en-GB"/>
              </w:rPr>
            </w:pPr>
            <w:r w:rsidRPr="007901B2">
              <w:rPr>
                <w:rFonts w:ascii="Andalus" w:eastAsia="Times New Roman" w:hAnsi="Andalus" w:cs="Andalus"/>
                <w:lang w:val="en-GB"/>
              </w:rPr>
              <w:t>Accepted</w:t>
            </w:r>
          </w:p>
        </w:tc>
        <w:tc>
          <w:tcPr>
            <w:tcW w:w="2874" w:type="dxa"/>
            <w:vMerge/>
            <w:shd w:val="clear" w:color="auto" w:fill="auto"/>
          </w:tcPr>
          <w:p w:rsidR="00301490" w:rsidRPr="007901B2" w:rsidRDefault="00301490" w:rsidP="0011703C">
            <w:pPr>
              <w:suppressAutoHyphens/>
              <w:spacing w:after="0" w:line="240" w:lineRule="atLeast"/>
              <w:ind w:left="987"/>
              <w:rPr>
                <w:rFonts w:ascii="Andalus" w:eastAsia="Times New Roman" w:hAnsi="Andalus" w:cs="Andalus"/>
                <w:lang w:val="en-GB"/>
              </w:rPr>
            </w:pPr>
          </w:p>
        </w:tc>
      </w:tr>
      <w:tr w:rsidR="006A0014" w:rsidRPr="00D159BC" w:rsidTr="00D660FD">
        <w:tc>
          <w:tcPr>
            <w:tcW w:w="3287" w:type="dxa"/>
            <w:shd w:val="clear" w:color="auto" w:fill="auto"/>
          </w:tcPr>
          <w:p w:rsidR="006A0014" w:rsidRDefault="006A0014" w:rsidP="00D159BC">
            <w:pPr>
              <w:suppressAutoHyphens/>
              <w:spacing w:after="0" w:line="240" w:lineRule="atLeast"/>
              <w:rPr>
                <w:rFonts w:ascii="Andalus" w:eastAsia="Times New Roman" w:hAnsi="Andalus" w:cs="Andalus"/>
                <w:b/>
                <w:u w:val="single"/>
                <w:lang w:val="en-GB"/>
              </w:rPr>
            </w:pPr>
            <w:r w:rsidRPr="007901B2">
              <w:rPr>
                <w:rFonts w:ascii="Andalus" w:eastAsia="Times New Roman" w:hAnsi="Andalus" w:cs="Andalus"/>
                <w:b/>
                <w:u w:val="single"/>
                <w:lang w:val="en-GB"/>
              </w:rPr>
              <w:t>T</w:t>
            </w:r>
            <w:r w:rsidR="00D159BC">
              <w:rPr>
                <w:rFonts w:ascii="Andalus" w:eastAsia="Times New Roman" w:hAnsi="Andalus" w:cs="Andalus"/>
                <w:b/>
                <w:u w:val="single"/>
                <w:lang w:val="en-GB"/>
              </w:rPr>
              <w:t>hematic area 16:</w:t>
            </w:r>
            <w:r w:rsidRPr="007901B2">
              <w:rPr>
                <w:rFonts w:ascii="Andalus" w:eastAsia="Times New Roman" w:hAnsi="Andalus" w:cs="Andalus"/>
                <w:b/>
                <w:u w:val="single"/>
                <w:lang w:val="en-GB"/>
              </w:rPr>
              <w:t xml:space="preserve"> Children – corporal </w:t>
            </w:r>
            <w:r w:rsidR="007901B2">
              <w:rPr>
                <w:rFonts w:ascii="Andalus" w:eastAsia="Times New Roman" w:hAnsi="Andalus" w:cs="Andalus"/>
                <w:b/>
                <w:u w:val="single"/>
                <w:lang w:val="en-GB"/>
              </w:rPr>
              <w:t>p</w:t>
            </w:r>
            <w:r w:rsidRPr="007901B2">
              <w:rPr>
                <w:rFonts w:ascii="Andalus" w:eastAsia="Times New Roman" w:hAnsi="Andalus" w:cs="Andalus"/>
                <w:b/>
                <w:u w:val="single"/>
                <w:lang w:val="en-GB"/>
              </w:rPr>
              <w:t xml:space="preserve">unishment </w:t>
            </w:r>
          </w:p>
          <w:p w:rsidR="00D159BC" w:rsidRPr="007901B2" w:rsidRDefault="00D159BC" w:rsidP="00D159BC">
            <w:pPr>
              <w:suppressAutoHyphens/>
              <w:spacing w:after="0" w:line="240" w:lineRule="atLeast"/>
              <w:rPr>
                <w:rFonts w:ascii="Andalus" w:eastAsia="Times New Roman" w:hAnsi="Andalus" w:cs="Andalus"/>
                <w:b/>
                <w:u w:val="single"/>
                <w:lang w:val="en-GB"/>
              </w:rPr>
            </w:pPr>
          </w:p>
        </w:tc>
        <w:tc>
          <w:tcPr>
            <w:tcW w:w="2803" w:type="dxa"/>
            <w:shd w:val="clear" w:color="auto" w:fill="auto"/>
          </w:tcPr>
          <w:p w:rsidR="006A0014" w:rsidRPr="007901B2" w:rsidRDefault="006A0014" w:rsidP="0011703C">
            <w:pPr>
              <w:suppressAutoHyphens/>
              <w:spacing w:after="0" w:line="240" w:lineRule="atLeast"/>
              <w:rPr>
                <w:rFonts w:ascii="Andalus" w:eastAsia="Times New Roman" w:hAnsi="Andalus" w:cs="Andalus"/>
                <w:b/>
                <w:u w:val="single"/>
                <w:lang w:val="en-GB"/>
              </w:rPr>
            </w:pPr>
          </w:p>
        </w:tc>
        <w:tc>
          <w:tcPr>
            <w:tcW w:w="2874" w:type="dxa"/>
            <w:shd w:val="clear" w:color="auto" w:fill="auto"/>
          </w:tcPr>
          <w:p w:rsidR="006A0014" w:rsidRPr="007901B2" w:rsidRDefault="006A0014" w:rsidP="0011703C">
            <w:pPr>
              <w:suppressAutoHyphens/>
              <w:spacing w:after="0" w:line="240" w:lineRule="atLeast"/>
              <w:rPr>
                <w:rFonts w:ascii="Andalus" w:eastAsia="Times New Roman" w:hAnsi="Andalus" w:cs="Andalus"/>
                <w:b/>
                <w:u w:val="single"/>
                <w:lang w:val="en-GB"/>
              </w:rPr>
            </w:pPr>
          </w:p>
        </w:tc>
      </w:tr>
      <w:tr w:rsidR="00301490" w:rsidRPr="0011703C" w:rsidTr="00D660FD">
        <w:tc>
          <w:tcPr>
            <w:tcW w:w="3287" w:type="dxa"/>
            <w:shd w:val="clear" w:color="auto" w:fill="auto"/>
          </w:tcPr>
          <w:p w:rsidR="00301490" w:rsidRDefault="00301490" w:rsidP="00D159BC">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72.98</w:t>
            </w:r>
            <w:r w:rsidR="00D159BC">
              <w:rPr>
                <w:rFonts w:ascii="Andalus" w:eastAsia="Times New Roman" w:hAnsi="Andalus" w:cs="Andalus"/>
                <w:lang w:val="en-GB"/>
              </w:rPr>
              <w:t xml:space="preserve">  </w:t>
            </w:r>
            <w:r w:rsidRPr="007901B2">
              <w:rPr>
                <w:rFonts w:ascii="Andalus" w:eastAsia="Times New Roman" w:hAnsi="Andalus" w:cs="Andalus"/>
                <w:lang w:val="en-GB"/>
              </w:rPr>
              <w:t>Pass and implement a comprehensive law banning all corporal punishment against children (Germany #1);</w:t>
            </w:r>
          </w:p>
          <w:p w:rsidR="00D159BC" w:rsidRPr="007901B2" w:rsidRDefault="00D159BC" w:rsidP="00D159BC">
            <w:pPr>
              <w:suppressAutoHyphens/>
              <w:spacing w:after="0" w:line="240" w:lineRule="atLeast"/>
              <w:jc w:val="both"/>
              <w:rPr>
                <w:rFonts w:ascii="Andalus" w:eastAsia="Times New Roman" w:hAnsi="Andalus" w:cs="Andalus"/>
                <w:lang w:val="en-GB"/>
              </w:rPr>
            </w:pPr>
          </w:p>
        </w:tc>
        <w:tc>
          <w:tcPr>
            <w:tcW w:w="2803" w:type="dxa"/>
            <w:vMerge w:val="restart"/>
            <w:shd w:val="clear" w:color="auto" w:fill="auto"/>
          </w:tcPr>
          <w:p w:rsidR="00301490" w:rsidRPr="007901B2" w:rsidRDefault="00301490" w:rsidP="00D159BC">
            <w:pPr>
              <w:suppressAutoHyphens/>
              <w:spacing w:after="0" w:line="240" w:lineRule="atLeast"/>
              <w:ind w:left="987"/>
              <w:jc w:val="center"/>
              <w:rPr>
                <w:rFonts w:ascii="Andalus" w:eastAsia="Times New Roman" w:hAnsi="Andalus" w:cs="Andalus"/>
                <w:lang w:val="en-GB"/>
              </w:rPr>
            </w:pPr>
            <w:r w:rsidRPr="007901B2">
              <w:rPr>
                <w:rFonts w:ascii="Andalus" w:eastAsia="Times New Roman" w:hAnsi="Andalus" w:cs="Andalus"/>
                <w:lang w:val="en-GB"/>
              </w:rPr>
              <w:t>Noted</w:t>
            </w:r>
          </w:p>
          <w:p w:rsidR="00301490" w:rsidRPr="007901B2" w:rsidRDefault="00301490" w:rsidP="0011703C">
            <w:pPr>
              <w:suppressAutoHyphens/>
              <w:spacing w:after="0" w:line="240" w:lineRule="atLeast"/>
              <w:ind w:left="987"/>
              <w:rPr>
                <w:rFonts w:ascii="Andalus" w:eastAsia="Times New Roman" w:hAnsi="Andalus" w:cs="Andalus"/>
                <w:lang w:val="en-GB"/>
              </w:rPr>
            </w:pPr>
          </w:p>
        </w:tc>
        <w:tc>
          <w:tcPr>
            <w:tcW w:w="2874" w:type="dxa"/>
            <w:vMerge w:val="restart"/>
            <w:shd w:val="clear" w:color="auto" w:fill="auto"/>
          </w:tcPr>
          <w:p w:rsidR="00301490" w:rsidRPr="007901B2" w:rsidRDefault="00301490" w:rsidP="00D159BC">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 xml:space="preserve">Grenada cannot yet accept this recommendation because </w:t>
            </w:r>
            <w:r w:rsidR="00D159BC" w:rsidRPr="007901B2">
              <w:rPr>
                <w:rFonts w:ascii="Andalus" w:eastAsia="Times New Roman" w:hAnsi="Andalus" w:cs="Andalus"/>
                <w:lang w:val="en-GB"/>
              </w:rPr>
              <w:t>the local</w:t>
            </w:r>
            <w:r w:rsidRPr="007901B2">
              <w:rPr>
                <w:rFonts w:ascii="Andalus" w:eastAsia="Times New Roman" w:hAnsi="Andalus" w:cs="Andalus"/>
                <w:lang w:val="en-GB"/>
              </w:rPr>
              <w:t xml:space="preserve"> laws in some instances permit corporal punishment. However government continues to raise awareness </w:t>
            </w:r>
            <w:r w:rsidRPr="007901B2">
              <w:rPr>
                <w:rFonts w:ascii="Andalus" w:eastAsia="Times New Roman" w:hAnsi="Andalus" w:cs="Andalus"/>
                <w:lang w:val="en-GB"/>
              </w:rPr>
              <w:lastRenderedPageBreak/>
              <w:t>of the issue and to encourage its non-application</w:t>
            </w:r>
          </w:p>
        </w:tc>
      </w:tr>
      <w:tr w:rsidR="00301490" w:rsidRPr="0011703C" w:rsidTr="00D660FD">
        <w:tc>
          <w:tcPr>
            <w:tcW w:w="3287" w:type="dxa"/>
            <w:shd w:val="clear" w:color="auto" w:fill="auto"/>
          </w:tcPr>
          <w:p w:rsidR="00301490" w:rsidRDefault="00301490" w:rsidP="00D159BC">
            <w:pPr>
              <w:suppressAutoHyphens/>
              <w:spacing w:after="0" w:line="240" w:lineRule="atLeast"/>
              <w:jc w:val="both"/>
              <w:rPr>
                <w:rFonts w:ascii="Andalus" w:eastAsia="Times New Roman" w:hAnsi="Andalus" w:cs="Andalus"/>
                <w:lang w:val="en-GB"/>
              </w:rPr>
            </w:pPr>
            <w:r w:rsidRPr="007901B2">
              <w:rPr>
                <w:rFonts w:ascii="Andalus" w:eastAsia="Times New Roman" w:hAnsi="Andalus" w:cs="Andalus"/>
                <w:lang w:val="en-GB"/>
              </w:rPr>
              <w:t>72.99</w:t>
            </w:r>
            <w:r w:rsidR="00D159BC">
              <w:rPr>
                <w:rFonts w:ascii="Andalus" w:eastAsia="Times New Roman" w:hAnsi="Andalus" w:cs="Andalus"/>
                <w:lang w:val="en-GB"/>
              </w:rPr>
              <w:t xml:space="preserve"> </w:t>
            </w:r>
            <w:r w:rsidRPr="007901B2">
              <w:rPr>
                <w:rFonts w:ascii="Andalus" w:eastAsia="Times New Roman" w:hAnsi="Andalus" w:cs="Andalus"/>
                <w:lang w:val="en-GB"/>
              </w:rPr>
              <w:t xml:space="preserve">Take effective measures to prohibit the use of corporal </w:t>
            </w:r>
            <w:r w:rsidRPr="007901B2">
              <w:rPr>
                <w:rFonts w:ascii="Andalus" w:eastAsia="Times New Roman" w:hAnsi="Andalus" w:cs="Andalus"/>
                <w:lang w:val="en-GB"/>
              </w:rPr>
              <w:lastRenderedPageBreak/>
              <w:t>punishment for minors in schools (Italy #4);</w:t>
            </w:r>
          </w:p>
          <w:p w:rsidR="00D159BC" w:rsidRPr="007901B2" w:rsidRDefault="00D159BC" w:rsidP="00D159BC">
            <w:pPr>
              <w:suppressAutoHyphens/>
              <w:spacing w:after="0" w:line="240" w:lineRule="atLeast"/>
              <w:jc w:val="both"/>
              <w:rPr>
                <w:rFonts w:ascii="Andalus" w:eastAsia="Times New Roman" w:hAnsi="Andalus" w:cs="Andalus"/>
                <w:lang w:val="en-GB"/>
              </w:rPr>
            </w:pPr>
          </w:p>
        </w:tc>
        <w:tc>
          <w:tcPr>
            <w:tcW w:w="2803" w:type="dxa"/>
            <w:vMerge/>
            <w:shd w:val="clear" w:color="auto" w:fill="auto"/>
          </w:tcPr>
          <w:p w:rsidR="00301490" w:rsidRPr="007901B2" w:rsidRDefault="00301490"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301490" w:rsidRPr="007901B2" w:rsidRDefault="00301490" w:rsidP="00D159BC">
            <w:pPr>
              <w:suppressAutoHyphens/>
              <w:spacing w:after="0" w:line="240" w:lineRule="atLeast"/>
              <w:ind w:left="987"/>
              <w:jc w:val="both"/>
              <w:rPr>
                <w:rFonts w:ascii="Andalus" w:eastAsia="Times New Roman" w:hAnsi="Andalus" w:cs="Andalus"/>
                <w:lang w:val="en-GB"/>
              </w:rPr>
            </w:pPr>
          </w:p>
        </w:tc>
      </w:tr>
      <w:tr w:rsidR="00301490" w:rsidRPr="0011703C" w:rsidTr="00D660FD">
        <w:tc>
          <w:tcPr>
            <w:tcW w:w="3287" w:type="dxa"/>
            <w:shd w:val="clear" w:color="auto" w:fill="auto"/>
          </w:tcPr>
          <w:p w:rsidR="00301490" w:rsidRDefault="00301490" w:rsidP="0011703C">
            <w:pPr>
              <w:suppressAutoHyphens/>
              <w:spacing w:after="0" w:line="240" w:lineRule="atLeast"/>
              <w:rPr>
                <w:rFonts w:ascii="Andalus" w:eastAsia="Times New Roman" w:hAnsi="Andalus" w:cs="Andalus"/>
                <w:lang w:val="en-GB"/>
              </w:rPr>
            </w:pPr>
            <w:r w:rsidRPr="007901B2">
              <w:rPr>
                <w:rFonts w:ascii="Andalus" w:eastAsia="Times New Roman" w:hAnsi="Andalus" w:cs="Andalus"/>
                <w:lang w:val="en-GB"/>
              </w:rPr>
              <w:lastRenderedPageBreak/>
              <w:t>72.100</w:t>
            </w:r>
            <w:r w:rsidR="00D159BC">
              <w:rPr>
                <w:rFonts w:ascii="Andalus" w:eastAsia="Times New Roman" w:hAnsi="Andalus" w:cs="Andalus"/>
                <w:lang w:val="en-GB"/>
              </w:rPr>
              <w:t xml:space="preserve">  </w:t>
            </w:r>
            <w:r w:rsidRPr="007901B2">
              <w:rPr>
                <w:rFonts w:ascii="Andalus" w:eastAsia="Times New Roman" w:hAnsi="Andalus" w:cs="Andalus"/>
                <w:lang w:val="en-GB"/>
              </w:rPr>
              <w:t xml:space="preserve">Eliminate corporal punishment of children both in public and private life (Netherlands #2); </w:t>
            </w:r>
          </w:p>
          <w:p w:rsidR="00D159BC" w:rsidRPr="007901B2" w:rsidRDefault="00D159BC" w:rsidP="0011703C">
            <w:pPr>
              <w:suppressAutoHyphens/>
              <w:spacing w:after="0" w:line="240" w:lineRule="atLeast"/>
              <w:rPr>
                <w:rFonts w:ascii="Andalus" w:eastAsia="Times New Roman" w:hAnsi="Andalus" w:cs="Andalus"/>
                <w:lang w:val="en-GB"/>
              </w:rPr>
            </w:pPr>
          </w:p>
        </w:tc>
        <w:tc>
          <w:tcPr>
            <w:tcW w:w="2803" w:type="dxa"/>
            <w:vMerge/>
            <w:shd w:val="clear" w:color="auto" w:fill="auto"/>
          </w:tcPr>
          <w:p w:rsidR="00301490" w:rsidRPr="007901B2" w:rsidRDefault="00301490"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301490" w:rsidRPr="007901B2" w:rsidRDefault="00301490" w:rsidP="00D159BC">
            <w:pPr>
              <w:suppressAutoHyphens/>
              <w:spacing w:after="0" w:line="240" w:lineRule="atLeast"/>
              <w:ind w:left="987"/>
              <w:jc w:val="both"/>
              <w:rPr>
                <w:rFonts w:ascii="Andalus" w:eastAsia="Times New Roman" w:hAnsi="Andalus" w:cs="Andalus"/>
                <w:lang w:val="en-GB"/>
              </w:rPr>
            </w:pPr>
          </w:p>
        </w:tc>
      </w:tr>
      <w:tr w:rsidR="006A0014" w:rsidRPr="00D159BC" w:rsidTr="00D660FD">
        <w:tc>
          <w:tcPr>
            <w:tcW w:w="3287" w:type="dxa"/>
            <w:shd w:val="clear" w:color="auto" w:fill="auto"/>
          </w:tcPr>
          <w:p w:rsidR="006A0014" w:rsidRPr="00D159BC" w:rsidRDefault="006A0014" w:rsidP="00D159BC">
            <w:pPr>
              <w:suppressAutoHyphens/>
              <w:spacing w:after="0" w:line="240" w:lineRule="atLeast"/>
              <w:rPr>
                <w:rFonts w:ascii="Andalus" w:eastAsia="Times New Roman" w:hAnsi="Andalus" w:cs="Andalus"/>
                <w:b/>
                <w:u w:val="single"/>
                <w:lang w:val="en-GB"/>
              </w:rPr>
            </w:pPr>
            <w:r w:rsidRPr="00D159BC">
              <w:rPr>
                <w:rFonts w:ascii="Andalus" w:eastAsia="Times New Roman" w:hAnsi="Andalus" w:cs="Andalus"/>
                <w:b/>
                <w:u w:val="single"/>
                <w:lang w:val="en-GB"/>
              </w:rPr>
              <w:t>T</w:t>
            </w:r>
            <w:r w:rsidR="00D159BC" w:rsidRPr="00D159BC">
              <w:rPr>
                <w:rFonts w:ascii="Andalus" w:eastAsia="Times New Roman" w:hAnsi="Andalus" w:cs="Andalus"/>
                <w:b/>
                <w:u w:val="single"/>
                <w:lang w:val="en-GB"/>
              </w:rPr>
              <w:t>hematic area 17</w:t>
            </w:r>
            <w:r w:rsidRPr="00D159BC">
              <w:rPr>
                <w:rFonts w:ascii="Andalus" w:eastAsia="Times New Roman" w:hAnsi="Andalus" w:cs="Andalus"/>
                <w:b/>
                <w:u w:val="single"/>
                <w:lang w:val="en-GB"/>
              </w:rPr>
              <w:t xml:space="preserve">: Child labour and human trafficking </w:t>
            </w:r>
          </w:p>
          <w:p w:rsidR="00D159BC" w:rsidRPr="00D159BC" w:rsidRDefault="00D159BC" w:rsidP="00D159BC">
            <w:pPr>
              <w:suppressAutoHyphens/>
              <w:spacing w:after="0" w:line="240" w:lineRule="atLeast"/>
              <w:rPr>
                <w:rFonts w:ascii="Andalus" w:eastAsia="Times New Roman" w:hAnsi="Andalus" w:cs="Andalus"/>
                <w:b/>
                <w:u w:val="single"/>
                <w:lang w:val="en-GB"/>
              </w:rPr>
            </w:pPr>
          </w:p>
        </w:tc>
        <w:tc>
          <w:tcPr>
            <w:tcW w:w="2803" w:type="dxa"/>
            <w:shd w:val="clear" w:color="auto" w:fill="auto"/>
          </w:tcPr>
          <w:p w:rsidR="006A0014" w:rsidRPr="00D159BC" w:rsidRDefault="006A0014" w:rsidP="0011703C">
            <w:pPr>
              <w:suppressAutoHyphens/>
              <w:spacing w:after="0" w:line="240" w:lineRule="atLeast"/>
              <w:rPr>
                <w:rFonts w:ascii="Andalus" w:eastAsia="Times New Roman" w:hAnsi="Andalus" w:cs="Andalus"/>
                <w:b/>
                <w:u w:val="single"/>
                <w:lang w:val="en-GB"/>
              </w:rPr>
            </w:pPr>
          </w:p>
        </w:tc>
        <w:tc>
          <w:tcPr>
            <w:tcW w:w="2874" w:type="dxa"/>
            <w:shd w:val="clear" w:color="auto" w:fill="auto"/>
          </w:tcPr>
          <w:p w:rsidR="006A0014" w:rsidRPr="00D159BC" w:rsidRDefault="006A0014" w:rsidP="0011703C">
            <w:pPr>
              <w:suppressAutoHyphens/>
              <w:spacing w:after="0" w:line="240" w:lineRule="atLeast"/>
              <w:rPr>
                <w:rFonts w:ascii="Andalus" w:eastAsia="Times New Roman" w:hAnsi="Andalus" w:cs="Andalus"/>
                <w:b/>
                <w:u w:val="single"/>
                <w:lang w:val="en-GB"/>
              </w:rPr>
            </w:pPr>
          </w:p>
        </w:tc>
      </w:tr>
      <w:tr w:rsidR="00301490" w:rsidRPr="00D159BC" w:rsidTr="00D159BC">
        <w:trPr>
          <w:trHeight w:val="2415"/>
        </w:trPr>
        <w:tc>
          <w:tcPr>
            <w:tcW w:w="3287" w:type="dxa"/>
            <w:shd w:val="clear" w:color="auto" w:fill="auto"/>
          </w:tcPr>
          <w:p w:rsidR="00301490" w:rsidRPr="00D159BC" w:rsidRDefault="00301490" w:rsidP="00D159BC">
            <w:pPr>
              <w:suppressAutoHyphens/>
              <w:spacing w:before="40" w:after="40" w:line="240" w:lineRule="auto"/>
              <w:jc w:val="both"/>
              <w:rPr>
                <w:rFonts w:ascii="Andalus" w:eastAsia="Times New Roman" w:hAnsi="Andalus" w:cs="Andalus"/>
                <w:lang w:val="en-GB"/>
              </w:rPr>
            </w:pPr>
            <w:r w:rsidRPr="00D159BC">
              <w:rPr>
                <w:rFonts w:ascii="Andalus" w:eastAsia="Times New Roman" w:hAnsi="Andalus" w:cs="Andalus"/>
                <w:lang w:val="en-GB"/>
              </w:rPr>
              <w:t>72.101</w:t>
            </w:r>
            <w:r w:rsidR="00D159BC" w:rsidRPr="00D159BC">
              <w:rPr>
                <w:rFonts w:ascii="Andalus" w:eastAsia="Times New Roman" w:hAnsi="Andalus" w:cs="Andalus"/>
                <w:lang w:val="en-GB"/>
              </w:rPr>
              <w:t xml:space="preserve"> </w:t>
            </w:r>
            <w:r w:rsidRPr="00D159BC">
              <w:rPr>
                <w:rFonts w:ascii="Andalus" w:eastAsia="Times New Roman" w:hAnsi="Andalus" w:cs="Andalus"/>
                <w:lang w:val="en-GB"/>
              </w:rPr>
              <w:t>Amend the law to expressly prohibit hazardous work for children as well as all forms of trafficking of children (United States of America #1);</w:t>
            </w:r>
          </w:p>
          <w:p w:rsidR="00D159BC" w:rsidRPr="00D159BC" w:rsidRDefault="00D159BC" w:rsidP="00D159BC">
            <w:pPr>
              <w:suppressAutoHyphens/>
              <w:spacing w:before="40" w:after="40" w:line="240" w:lineRule="auto"/>
              <w:jc w:val="both"/>
              <w:rPr>
                <w:rFonts w:ascii="Andalus" w:eastAsia="Times New Roman" w:hAnsi="Andalus" w:cs="Andalus"/>
                <w:lang w:val="en-GB"/>
              </w:rPr>
            </w:pPr>
          </w:p>
        </w:tc>
        <w:tc>
          <w:tcPr>
            <w:tcW w:w="2803" w:type="dxa"/>
            <w:vMerge w:val="restart"/>
            <w:shd w:val="clear" w:color="auto" w:fill="auto"/>
          </w:tcPr>
          <w:p w:rsidR="00301490" w:rsidRPr="00D159BC" w:rsidRDefault="00301490" w:rsidP="00D159BC">
            <w:pPr>
              <w:suppressAutoHyphens/>
              <w:spacing w:before="40" w:after="40" w:line="240" w:lineRule="auto"/>
              <w:ind w:left="987"/>
              <w:jc w:val="center"/>
              <w:rPr>
                <w:rFonts w:ascii="Andalus" w:eastAsia="Times New Roman" w:hAnsi="Andalus" w:cs="Andalus"/>
                <w:lang w:val="en-GB"/>
              </w:rPr>
            </w:pPr>
            <w:r w:rsidRPr="00D159BC">
              <w:rPr>
                <w:rFonts w:ascii="Andalus" w:eastAsia="Times New Roman" w:hAnsi="Andalus" w:cs="Andalus"/>
                <w:lang w:val="en-GB"/>
              </w:rPr>
              <w:t>Accepted</w:t>
            </w:r>
          </w:p>
          <w:p w:rsidR="00301490" w:rsidRPr="00D159BC" w:rsidRDefault="00301490" w:rsidP="00D159BC">
            <w:pPr>
              <w:suppressAutoHyphens/>
              <w:spacing w:after="0" w:line="240" w:lineRule="atLeast"/>
              <w:jc w:val="both"/>
              <w:rPr>
                <w:rFonts w:ascii="Andalus" w:eastAsia="Times New Roman" w:hAnsi="Andalus" w:cs="Andalus"/>
                <w:lang w:val="en-GB"/>
              </w:rPr>
            </w:pPr>
            <w:r w:rsidRPr="00D159BC">
              <w:rPr>
                <w:rFonts w:ascii="Andalus" w:eastAsia="Times New Roman" w:hAnsi="Andalus" w:cs="Andalus"/>
                <w:lang w:val="en-GB"/>
              </w:rPr>
              <w:t xml:space="preserve">     </w:t>
            </w:r>
          </w:p>
        </w:tc>
        <w:tc>
          <w:tcPr>
            <w:tcW w:w="2874" w:type="dxa"/>
            <w:vMerge w:val="restart"/>
            <w:shd w:val="clear" w:color="auto" w:fill="auto"/>
          </w:tcPr>
          <w:p w:rsidR="00301490" w:rsidRPr="00D159BC" w:rsidRDefault="00301490" w:rsidP="00D159BC">
            <w:pPr>
              <w:suppressAutoHyphens/>
              <w:spacing w:before="40" w:after="40" w:line="240" w:lineRule="auto"/>
              <w:ind w:left="987"/>
              <w:jc w:val="both"/>
              <w:rPr>
                <w:rFonts w:ascii="Andalus" w:eastAsia="Times New Roman" w:hAnsi="Andalus" w:cs="Andalus"/>
                <w:lang w:val="en-GB"/>
              </w:rPr>
            </w:pPr>
            <w:r w:rsidRPr="00D159BC">
              <w:rPr>
                <w:rFonts w:ascii="Andalus" w:eastAsia="Times New Roman" w:hAnsi="Andalus" w:cs="Andalus"/>
                <w:lang w:val="en-GB"/>
              </w:rPr>
              <w:t xml:space="preserve">Grenada accepts this recommendation and </w:t>
            </w:r>
            <w:r w:rsidRPr="00D159BC">
              <w:rPr>
                <w:rFonts w:ascii="Andalus" w:eastAsia="Times New Roman" w:hAnsi="Andalus" w:cs="Andalus"/>
                <w:lang w:val="en-US"/>
              </w:rPr>
              <w:t xml:space="preserve">Grenada has since passed in Parliament, The </w:t>
            </w:r>
            <w:r w:rsidRPr="00D159BC">
              <w:rPr>
                <w:rFonts w:ascii="Andalus" w:eastAsia="Times New Roman" w:hAnsi="Andalus" w:cs="Andalus"/>
                <w:bCs/>
                <w:lang w:val="en-US"/>
              </w:rPr>
              <w:t>Prevention of Trafficking in Person Act 34 of 2014.</w:t>
            </w:r>
          </w:p>
        </w:tc>
      </w:tr>
      <w:tr w:rsidR="00301490" w:rsidRPr="00D159BC" w:rsidTr="00D660FD">
        <w:tc>
          <w:tcPr>
            <w:tcW w:w="3287" w:type="dxa"/>
            <w:shd w:val="clear" w:color="auto" w:fill="auto"/>
          </w:tcPr>
          <w:p w:rsidR="00301490" w:rsidRPr="00D159BC" w:rsidRDefault="00301490" w:rsidP="00D159BC">
            <w:pPr>
              <w:suppressAutoHyphens/>
              <w:spacing w:after="0" w:line="240" w:lineRule="atLeast"/>
              <w:jc w:val="both"/>
              <w:rPr>
                <w:rFonts w:ascii="Andalus" w:eastAsia="Times New Roman" w:hAnsi="Andalus" w:cs="Andalus"/>
                <w:lang w:val="en-GB"/>
              </w:rPr>
            </w:pPr>
            <w:r w:rsidRPr="00D159BC">
              <w:rPr>
                <w:rFonts w:ascii="Andalus" w:eastAsia="Times New Roman" w:hAnsi="Andalus" w:cs="Andalus"/>
                <w:lang w:val="en-GB"/>
              </w:rPr>
              <w:t>72.102</w:t>
            </w:r>
            <w:r w:rsidR="00D159BC" w:rsidRPr="00D159BC">
              <w:rPr>
                <w:rFonts w:ascii="Andalus" w:eastAsia="Times New Roman" w:hAnsi="Andalus" w:cs="Andalus"/>
                <w:lang w:val="en-GB"/>
              </w:rPr>
              <w:t xml:space="preserve"> </w:t>
            </w:r>
            <w:r w:rsidRPr="00D159BC">
              <w:rPr>
                <w:rFonts w:ascii="Andalus" w:eastAsia="Times New Roman" w:hAnsi="Andalus" w:cs="Andalus"/>
                <w:lang w:val="en-GB"/>
              </w:rPr>
              <w:t xml:space="preserve">Consider enacting laws to criminalize trafficking in persons, and to provide remedy to trafficking victims (Philippines #2); </w:t>
            </w:r>
          </w:p>
          <w:p w:rsidR="00D159BC" w:rsidRPr="00D159BC" w:rsidRDefault="00D159BC" w:rsidP="0011703C">
            <w:pPr>
              <w:suppressAutoHyphens/>
              <w:spacing w:after="0" w:line="240" w:lineRule="atLeast"/>
              <w:rPr>
                <w:rFonts w:ascii="Andalus" w:eastAsia="Times New Roman" w:hAnsi="Andalus" w:cs="Andalus"/>
                <w:lang w:val="en-GB"/>
              </w:rPr>
            </w:pPr>
          </w:p>
        </w:tc>
        <w:tc>
          <w:tcPr>
            <w:tcW w:w="2803" w:type="dxa"/>
            <w:vMerge/>
            <w:shd w:val="clear" w:color="auto" w:fill="auto"/>
          </w:tcPr>
          <w:p w:rsidR="00301490" w:rsidRPr="00D159BC" w:rsidRDefault="00301490"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301490" w:rsidRPr="00D159BC" w:rsidRDefault="00301490" w:rsidP="00D159BC">
            <w:pPr>
              <w:suppressAutoHyphens/>
              <w:spacing w:after="0" w:line="240" w:lineRule="atLeast"/>
              <w:ind w:left="987"/>
              <w:jc w:val="both"/>
              <w:rPr>
                <w:rFonts w:ascii="Andalus" w:eastAsia="Times New Roman" w:hAnsi="Andalus" w:cs="Andalus"/>
                <w:lang w:val="en-GB"/>
              </w:rPr>
            </w:pPr>
          </w:p>
        </w:tc>
      </w:tr>
      <w:tr w:rsidR="00301490" w:rsidRPr="00D159BC" w:rsidTr="00D159BC">
        <w:trPr>
          <w:trHeight w:val="2095"/>
        </w:trPr>
        <w:tc>
          <w:tcPr>
            <w:tcW w:w="3287" w:type="dxa"/>
            <w:shd w:val="clear" w:color="auto" w:fill="auto"/>
          </w:tcPr>
          <w:p w:rsidR="00301490" w:rsidRPr="00D159BC" w:rsidRDefault="00301490" w:rsidP="00D159BC">
            <w:pPr>
              <w:suppressAutoHyphens/>
              <w:spacing w:after="0" w:line="240" w:lineRule="atLeast"/>
              <w:jc w:val="both"/>
              <w:rPr>
                <w:rFonts w:ascii="Andalus" w:eastAsia="Times New Roman" w:hAnsi="Andalus" w:cs="Andalus"/>
                <w:lang w:val="en-GB"/>
              </w:rPr>
            </w:pPr>
            <w:r w:rsidRPr="00D159BC">
              <w:rPr>
                <w:rFonts w:ascii="Andalus" w:eastAsia="Times New Roman" w:hAnsi="Andalus" w:cs="Andalus"/>
                <w:lang w:val="en-GB"/>
              </w:rPr>
              <w:t>72.103</w:t>
            </w:r>
            <w:r w:rsidR="00D159BC" w:rsidRPr="00D159BC">
              <w:rPr>
                <w:rFonts w:ascii="Andalus" w:eastAsia="Times New Roman" w:hAnsi="Andalus" w:cs="Andalus"/>
                <w:lang w:val="en-GB"/>
              </w:rPr>
              <w:t xml:space="preserve">  </w:t>
            </w:r>
            <w:r w:rsidRPr="00D159BC">
              <w:rPr>
                <w:rFonts w:ascii="Andalus" w:eastAsia="Times New Roman" w:hAnsi="Andalus" w:cs="Andalus"/>
                <w:lang w:val="en-GB"/>
              </w:rPr>
              <w:t>Introduce comprehensive legislation prohibiting human trafficking, in particular trafficking of children for labour and sexual exploitation (Italy #3);</w:t>
            </w:r>
          </w:p>
          <w:p w:rsidR="00D159BC" w:rsidRPr="00D159BC" w:rsidRDefault="00D159BC" w:rsidP="0011703C">
            <w:pPr>
              <w:suppressAutoHyphens/>
              <w:spacing w:after="0" w:line="240" w:lineRule="atLeast"/>
              <w:rPr>
                <w:rFonts w:ascii="Andalus" w:eastAsia="Times New Roman" w:hAnsi="Andalus" w:cs="Andalus"/>
                <w:lang w:val="en-GB"/>
              </w:rPr>
            </w:pPr>
          </w:p>
        </w:tc>
        <w:tc>
          <w:tcPr>
            <w:tcW w:w="2803" w:type="dxa"/>
            <w:vMerge/>
            <w:shd w:val="clear" w:color="auto" w:fill="auto"/>
          </w:tcPr>
          <w:p w:rsidR="00301490" w:rsidRPr="00D159BC" w:rsidRDefault="00301490"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301490" w:rsidRPr="00D159BC" w:rsidRDefault="00301490" w:rsidP="0011703C">
            <w:pPr>
              <w:suppressAutoHyphens/>
              <w:spacing w:after="0" w:line="240" w:lineRule="atLeast"/>
              <w:ind w:left="987"/>
              <w:rPr>
                <w:rFonts w:ascii="Andalus" w:eastAsia="Times New Roman" w:hAnsi="Andalus" w:cs="Andalus"/>
                <w:lang w:val="en-GB"/>
              </w:rPr>
            </w:pPr>
          </w:p>
        </w:tc>
      </w:tr>
      <w:tr w:rsidR="00301490" w:rsidRPr="00D159BC" w:rsidTr="00D660FD">
        <w:tc>
          <w:tcPr>
            <w:tcW w:w="3287" w:type="dxa"/>
            <w:shd w:val="clear" w:color="auto" w:fill="auto"/>
          </w:tcPr>
          <w:p w:rsidR="00301490" w:rsidRPr="00D159BC" w:rsidRDefault="00301490" w:rsidP="00D159BC">
            <w:pPr>
              <w:suppressAutoHyphens/>
              <w:spacing w:after="0" w:line="240" w:lineRule="atLeast"/>
              <w:jc w:val="both"/>
              <w:rPr>
                <w:rFonts w:ascii="Andalus" w:eastAsia="Times New Roman" w:hAnsi="Andalus" w:cs="Andalus"/>
                <w:lang w:val="en-GB"/>
              </w:rPr>
            </w:pPr>
            <w:r w:rsidRPr="00D159BC">
              <w:rPr>
                <w:rFonts w:ascii="Andalus" w:eastAsia="Times New Roman" w:hAnsi="Andalus" w:cs="Andalus"/>
                <w:lang w:val="en-GB"/>
              </w:rPr>
              <w:t>72.104</w:t>
            </w:r>
            <w:r w:rsidR="00D159BC" w:rsidRPr="00D159BC">
              <w:rPr>
                <w:rFonts w:ascii="Andalus" w:eastAsia="Times New Roman" w:hAnsi="Andalus" w:cs="Andalus"/>
                <w:lang w:val="en-GB"/>
              </w:rPr>
              <w:t xml:space="preserve">  </w:t>
            </w:r>
            <w:r w:rsidRPr="00D159BC">
              <w:rPr>
                <w:rFonts w:ascii="Andalus" w:eastAsia="Times New Roman" w:hAnsi="Andalus" w:cs="Andalus"/>
                <w:lang w:val="en-GB"/>
              </w:rPr>
              <w:t>Adopt legislation in the area of trafficking of persons and sexual exploitation and increase financial and human resources to strengthen existing preventive mechanisms and support services for victims (Mexico #3);</w:t>
            </w:r>
          </w:p>
        </w:tc>
        <w:tc>
          <w:tcPr>
            <w:tcW w:w="2803" w:type="dxa"/>
            <w:vMerge/>
            <w:shd w:val="clear" w:color="auto" w:fill="auto"/>
          </w:tcPr>
          <w:p w:rsidR="00301490" w:rsidRPr="00D159BC" w:rsidRDefault="00301490" w:rsidP="0011703C">
            <w:pPr>
              <w:suppressAutoHyphens/>
              <w:spacing w:after="0" w:line="240" w:lineRule="atLeast"/>
              <w:ind w:left="987"/>
              <w:rPr>
                <w:rFonts w:ascii="Andalus" w:eastAsia="Times New Roman" w:hAnsi="Andalus" w:cs="Andalus"/>
                <w:lang w:val="en-GB"/>
              </w:rPr>
            </w:pPr>
          </w:p>
        </w:tc>
        <w:tc>
          <w:tcPr>
            <w:tcW w:w="2874" w:type="dxa"/>
            <w:vMerge/>
            <w:shd w:val="clear" w:color="auto" w:fill="auto"/>
          </w:tcPr>
          <w:p w:rsidR="00301490" w:rsidRPr="00D159BC" w:rsidRDefault="00301490" w:rsidP="0011703C">
            <w:pPr>
              <w:suppressAutoHyphens/>
              <w:spacing w:after="0" w:line="240" w:lineRule="atLeast"/>
              <w:ind w:left="987"/>
              <w:rPr>
                <w:rFonts w:ascii="Andalus" w:eastAsia="Times New Roman" w:hAnsi="Andalus" w:cs="Andalus"/>
                <w:lang w:val="en-GB"/>
              </w:rPr>
            </w:pPr>
          </w:p>
        </w:tc>
      </w:tr>
      <w:tr w:rsidR="006A0014" w:rsidRPr="00D159BC" w:rsidTr="00D660FD">
        <w:tc>
          <w:tcPr>
            <w:tcW w:w="3287" w:type="dxa"/>
            <w:shd w:val="clear" w:color="auto" w:fill="auto"/>
          </w:tcPr>
          <w:p w:rsidR="006A0014" w:rsidRPr="00D159BC" w:rsidRDefault="006A0014" w:rsidP="0011703C">
            <w:pPr>
              <w:suppressAutoHyphens/>
              <w:spacing w:after="0" w:line="240" w:lineRule="atLeast"/>
              <w:rPr>
                <w:rFonts w:ascii="Andalus" w:eastAsia="Times New Roman" w:hAnsi="Andalus" w:cs="Andalus"/>
                <w:lang w:val="en-GB"/>
              </w:rPr>
            </w:pPr>
          </w:p>
        </w:tc>
        <w:tc>
          <w:tcPr>
            <w:tcW w:w="2803" w:type="dxa"/>
            <w:shd w:val="clear" w:color="auto" w:fill="auto"/>
          </w:tcPr>
          <w:p w:rsidR="006A0014" w:rsidRPr="00D159BC" w:rsidRDefault="006A0014" w:rsidP="0011703C">
            <w:pPr>
              <w:suppressAutoHyphens/>
              <w:spacing w:after="0" w:line="240" w:lineRule="atLeast"/>
              <w:rPr>
                <w:rFonts w:ascii="Andalus" w:eastAsia="Times New Roman" w:hAnsi="Andalus" w:cs="Andalus"/>
                <w:lang w:val="en-GB"/>
              </w:rPr>
            </w:pPr>
          </w:p>
        </w:tc>
        <w:tc>
          <w:tcPr>
            <w:tcW w:w="2874" w:type="dxa"/>
            <w:shd w:val="clear" w:color="auto" w:fill="auto"/>
          </w:tcPr>
          <w:p w:rsidR="006A0014" w:rsidRPr="00D159BC" w:rsidRDefault="006A0014" w:rsidP="0011703C">
            <w:pPr>
              <w:suppressAutoHyphens/>
              <w:spacing w:after="0" w:line="240" w:lineRule="atLeast"/>
              <w:rPr>
                <w:rFonts w:ascii="Andalus" w:eastAsia="Times New Roman" w:hAnsi="Andalus" w:cs="Andalus"/>
                <w:lang w:val="en-GB"/>
              </w:rPr>
            </w:pPr>
          </w:p>
        </w:tc>
      </w:tr>
    </w:tbl>
    <w:p w:rsidR="006A0014" w:rsidRPr="00D159BC" w:rsidRDefault="006A0014" w:rsidP="006A0014">
      <w:pPr>
        <w:rPr>
          <w:rFonts w:ascii="Andalus" w:hAnsi="Andalus" w:cs="Andalus"/>
          <w:lang w:val="en-GB"/>
        </w:rPr>
      </w:pPr>
    </w:p>
    <w:p w:rsidR="006A0014" w:rsidRPr="00D159BC" w:rsidRDefault="006A0014">
      <w:pPr>
        <w:rPr>
          <w:rFonts w:ascii="Andalus" w:hAnsi="Andalus" w:cs="Andalus"/>
          <w:lang w:val="en-US"/>
        </w:rPr>
      </w:pPr>
    </w:p>
    <w:sectPr w:rsidR="006A0014" w:rsidRPr="00D159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9D" w:rsidRDefault="00494A9D" w:rsidP="00301490">
      <w:pPr>
        <w:spacing w:after="0" w:line="240" w:lineRule="auto"/>
      </w:pPr>
      <w:r>
        <w:separator/>
      </w:r>
    </w:p>
  </w:endnote>
  <w:endnote w:type="continuationSeparator" w:id="0">
    <w:p w:rsidR="00494A9D" w:rsidRDefault="00494A9D" w:rsidP="0030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90" w:rsidRDefault="00301490">
    <w:pPr>
      <w:pStyle w:val="Footer"/>
      <w:jc w:val="right"/>
    </w:pPr>
    <w:r>
      <w:fldChar w:fldCharType="begin"/>
    </w:r>
    <w:r>
      <w:instrText xml:space="preserve"> PAGE   \* MERGEFORMAT </w:instrText>
    </w:r>
    <w:r>
      <w:fldChar w:fldCharType="separate"/>
    </w:r>
    <w:r w:rsidR="006746FD">
      <w:rPr>
        <w:noProof/>
      </w:rPr>
      <w:t>1</w:t>
    </w:r>
    <w:r>
      <w:rPr>
        <w:noProof/>
      </w:rPr>
      <w:fldChar w:fldCharType="end"/>
    </w:r>
  </w:p>
  <w:p w:rsidR="00301490" w:rsidRDefault="00301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9D" w:rsidRDefault="00494A9D" w:rsidP="00301490">
      <w:pPr>
        <w:spacing w:after="0" w:line="240" w:lineRule="auto"/>
      </w:pPr>
      <w:r>
        <w:separator/>
      </w:r>
    </w:p>
  </w:footnote>
  <w:footnote w:type="continuationSeparator" w:id="0">
    <w:p w:rsidR="00494A9D" w:rsidRDefault="00494A9D" w:rsidP="00301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5571"/>
    <w:multiLevelType w:val="hybridMultilevel"/>
    <w:tmpl w:val="F32C5F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C352159"/>
    <w:multiLevelType w:val="hybridMultilevel"/>
    <w:tmpl w:val="A852E8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014"/>
    <w:rsid w:val="000728E9"/>
    <w:rsid w:val="0011703C"/>
    <w:rsid w:val="0019380E"/>
    <w:rsid w:val="001E4942"/>
    <w:rsid w:val="00232F21"/>
    <w:rsid w:val="002A14FA"/>
    <w:rsid w:val="00301490"/>
    <w:rsid w:val="00331461"/>
    <w:rsid w:val="003A62F7"/>
    <w:rsid w:val="004270A9"/>
    <w:rsid w:val="00494A9D"/>
    <w:rsid w:val="005968FB"/>
    <w:rsid w:val="005D7919"/>
    <w:rsid w:val="005F4229"/>
    <w:rsid w:val="0061123E"/>
    <w:rsid w:val="006505E4"/>
    <w:rsid w:val="006746FD"/>
    <w:rsid w:val="006A0014"/>
    <w:rsid w:val="007901B2"/>
    <w:rsid w:val="00824651"/>
    <w:rsid w:val="00842EFD"/>
    <w:rsid w:val="008D7849"/>
    <w:rsid w:val="008F05EC"/>
    <w:rsid w:val="009A5904"/>
    <w:rsid w:val="009D0AE9"/>
    <w:rsid w:val="00B35624"/>
    <w:rsid w:val="00B4708F"/>
    <w:rsid w:val="00BD2603"/>
    <w:rsid w:val="00BE41C7"/>
    <w:rsid w:val="00C83234"/>
    <w:rsid w:val="00C931DB"/>
    <w:rsid w:val="00CE6E00"/>
    <w:rsid w:val="00D159BC"/>
    <w:rsid w:val="00D46D99"/>
    <w:rsid w:val="00D660FD"/>
    <w:rsid w:val="00D910E5"/>
    <w:rsid w:val="00E86DBF"/>
    <w:rsid w:val="00EF40E6"/>
    <w:rsid w:val="00FC7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14"/>
    <w:pPr>
      <w:spacing w:after="200" w:line="276" w:lineRule="auto"/>
    </w:pPr>
    <w:rPr>
      <w:sz w:val="22"/>
      <w:szCs w:val="22"/>
      <w:lang w:val="nl-B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4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490"/>
  </w:style>
  <w:style w:type="paragraph" w:styleId="Footer">
    <w:name w:val="footer"/>
    <w:basedOn w:val="Normal"/>
    <w:link w:val="FooterChar"/>
    <w:uiPriority w:val="99"/>
    <w:unhideWhenUsed/>
    <w:rsid w:val="003014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EAE71F-AEB1-4123-8BDB-7574F33CA6E2}"/>
</file>

<file path=customXml/itemProps2.xml><?xml version="1.0" encoding="utf-8"?>
<ds:datastoreItem xmlns:ds="http://schemas.openxmlformats.org/officeDocument/2006/customXml" ds:itemID="{CB501830-976B-444A-BCAD-3E3273C92D18}"/>
</file>

<file path=customXml/itemProps3.xml><?xml version="1.0" encoding="utf-8"?>
<ds:datastoreItem xmlns:ds="http://schemas.openxmlformats.org/officeDocument/2006/customXml" ds:itemID="{03E4AE59-37FC-403B-B265-BFA39BC9752E}"/>
</file>

<file path=customXml/itemProps4.xml><?xml version="1.0" encoding="utf-8"?>
<ds:datastoreItem xmlns:ds="http://schemas.openxmlformats.org/officeDocument/2006/customXml" ds:itemID="{5CA752B4-49C4-4E9C-9EE3-3F57FDE7C080}"/>
</file>

<file path=docProps/app.xml><?xml version="1.0" encoding="utf-8"?>
<Properties xmlns="http://schemas.openxmlformats.org/officeDocument/2006/extended-properties" xmlns:vt="http://schemas.openxmlformats.org/officeDocument/2006/docPropsVTypes">
  <Template>Normal.dotm</Template>
  <TotalTime>1</TotalTime>
  <Pages>18</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Sumiko IHARA</cp:lastModifiedBy>
  <cp:revision>2</cp:revision>
  <dcterms:created xsi:type="dcterms:W3CDTF">2016-04-20T12:32:00Z</dcterms:created>
  <dcterms:modified xsi:type="dcterms:W3CDTF">2016-04-20T12:32:00Z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1302400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