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D92289">
        <w:rPr>
          <w:rFonts w:ascii="Times New Roman" w:hAnsi="Times New Roman"/>
          <w:b/>
          <w:sz w:val="24"/>
          <w:szCs w:val="24"/>
          <w:u w:val="single"/>
        </w:rPr>
        <w:t>PORTUGAL</w:t>
      </w:r>
      <w:r w:rsidR="00190F53">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855150" w:rsidRDefault="00190F53" w:rsidP="00987B28">
      <w:pPr>
        <w:ind w:left="360"/>
        <w:rPr>
          <w:rFonts w:ascii="Times New Roman" w:hAnsi="Times New Roman"/>
          <w:b/>
          <w:sz w:val="24"/>
          <w:szCs w:val="24"/>
        </w:rPr>
      </w:pPr>
      <w:r>
        <w:rPr>
          <w:rFonts w:ascii="Times New Roman" w:hAnsi="Times New Roman"/>
          <w:b/>
          <w:sz w:val="24"/>
          <w:szCs w:val="24"/>
        </w:rPr>
        <w:t>LIECHTENSTEIN</w:t>
      </w:r>
    </w:p>
    <w:p w:rsidR="00855150" w:rsidRPr="00190F53" w:rsidRDefault="00855150" w:rsidP="00987B28">
      <w:pPr>
        <w:ind w:left="360"/>
        <w:rPr>
          <w:rFonts w:ascii="Times New Roman" w:hAnsi="Times New Roman"/>
          <w:b/>
          <w:sz w:val="24"/>
          <w:szCs w:val="24"/>
        </w:rPr>
      </w:pPr>
    </w:p>
    <w:p w:rsidR="00190F53" w:rsidRDefault="00190F53" w:rsidP="00190F53">
      <w:pPr>
        <w:pStyle w:val="ListParagraph"/>
        <w:numPr>
          <w:ilvl w:val="0"/>
          <w:numId w:val="28"/>
        </w:numPr>
        <w:spacing w:after="200"/>
        <w:jc w:val="both"/>
        <w:rPr>
          <w:rFonts w:ascii="Times New Roman" w:hAnsi="Times New Roman"/>
          <w:sz w:val="24"/>
          <w:szCs w:val="24"/>
        </w:rPr>
      </w:pPr>
      <w:r w:rsidRPr="00190F53">
        <w:rPr>
          <w:rFonts w:ascii="Times New Roman" w:hAnsi="Times New Roman"/>
          <w:sz w:val="24"/>
          <w:szCs w:val="24"/>
        </w:rPr>
        <w:t>Liechtenstein recognizes Portugal’s commitment to international criminal justice, as evidenced by its continued support for the International Criminal Court and its implementation of the Rome Statute crimes into domestic law.</w:t>
      </w:r>
    </w:p>
    <w:p w:rsidR="00190F53" w:rsidRDefault="00190F53" w:rsidP="00190F53">
      <w:pPr>
        <w:pStyle w:val="ListParagraph"/>
        <w:spacing w:after="200"/>
        <w:jc w:val="both"/>
        <w:rPr>
          <w:rFonts w:ascii="Times New Roman" w:hAnsi="Times New Roman"/>
          <w:sz w:val="24"/>
          <w:szCs w:val="24"/>
        </w:rPr>
      </w:pPr>
    </w:p>
    <w:p w:rsidR="00190F53" w:rsidRDefault="00190F53" w:rsidP="00190F53">
      <w:pPr>
        <w:pStyle w:val="ListParagraph"/>
        <w:numPr>
          <w:ilvl w:val="0"/>
          <w:numId w:val="28"/>
        </w:numPr>
        <w:spacing w:after="200"/>
        <w:jc w:val="both"/>
        <w:rPr>
          <w:rFonts w:ascii="Times New Roman" w:hAnsi="Times New Roman"/>
          <w:sz w:val="24"/>
          <w:szCs w:val="24"/>
        </w:rPr>
      </w:pPr>
      <w:r w:rsidRPr="00190F53">
        <w:rPr>
          <w:rFonts w:ascii="Times New Roman" w:hAnsi="Times New Roman"/>
          <w:sz w:val="24"/>
          <w:szCs w:val="24"/>
        </w:rPr>
        <w:t>What steps has Portugal taken toward completing its process of fully aligning its national legislation with the Rome Statute of the International Criminal Court, in particular by incorporating provisions to cooperate promptly and fully with the Court?</w:t>
      </w:r>
    </w:p>
    <w:p w:rsidR="00190F53" w:rsidRPr="00190F53" w:rsidRDefault="00190F53" w:rsidP="00190F53">
      <w:pPr>
        <w:pStyle w:val="ListParagraph"/>
        <w:rPr>
          <w:rFonts w:ascii="Times New Roman" w:hAnsi="Times New Roman"/>
          <w:sz w:val="24"/>
          <w:szCs w:val="24"/>
        </w:rPr>
      </w:pPr>
    </w:p>
    <w:p w:rsidR="00190F53" w:rsidRDefault="00190F53" w:rsidP="00190F53">
      <w:pPr>
        <w:pStyle w:val="ListParagraph"/>
        <w:numPr>
          <w:ilvl w:val="0"/>
          <w:numId w:val="28"/>
        </w:numPr>
        <w:spacing w:after="200"/>
        <w:jc w:val="both"/>
        <w:rPr>
          <w:rFonts w:ascii="Times New Roman" w:hAnsi="Times New Roman"/>
          <w:sz w:val="24"/>
          <w:szCs w:val="24"/>
        </w:rPr>
      </w:pPr>
      <w:r w:rsidRPr="00190F53">
        <w:rPr>
          <w:rFonts w:ascii="Times New Roman" w:hAnsi="Times New Roman"/>
          <w:sz w:val="24"/>
          <w:szCs w:val="24"/>
        </w:rPr>
        <w:t>What steps has Portugal taken to ratify the Kampala amendments to the Rome Statute?</w:t>
      </w:r>
    </w:p>
    <w:p w:rsidR="00190F53" w:rsidRPr="00190F53" w:rsidRDefault="00190F53" w:rsidP="00190F53">
      <w:pPr>
        <w:pStyle w:val="ListParagraph"/>
        <w:rPr>
          <w:rFonts w:ascii="Times New Roman" w:hAnsi="Times New Roman"/>
          <w:sz w:val="24"/>
          <w:szCs w:val="24"/>
        </w:rPr>
      </w:pPr>
    </w:p>
    <w:p w:rsidR="00190F53" w:rsidRDefault="00190F53" w:rsidP="00190F53">
      <w:pPr>
        <w:pStyle w:val="ListParagraph"/>
        <w:numPr>
          <w:ilvl w:val="0"/>
          <w:numId w:val="28"/>
        </w:numPr>
        <w:spacing w:after="200"/>
        <w:jc w:val="both"/>
        <w:rPr>
          <w:rFonts w:ascii="Times New Roman" w:hAnsi="Times New Roman"/>
          <w:sz w:val="24"/>
          <w:szCs w:val="24"/>
        </w:rPr>
      </w:pPr>
      <w:r w:rsidRPr="00190F53">
        <w:rPr>
          <w:rFonts w:ascii="Times New Roman" w:hAnsi="Times New Roman"/>
          <w:sz w:val="24"/>
          <w:szCs w:val="24"/>
        </w:rPr>
        <w:t>What steps has Portugal taken to prevent excessive use of force and ill-treatment by law enforcement officials and members of the security forces?</w:t>
      </w:r>
    </w:p>
    <w:p w:rsidR="00190F53" w:rsidRPr="00190F53" w:rsidRDefault="00190F53" w:rsidP="00190F53">
      <w:pPr>
        <w:pStyle w:val="ListParagraph"/>
        <w:rPr>
          <w:rFonts w:ascii="Times New Roman" w:hAnsi="Times New Roman"/>
          <w:sz w:val="24"/>
          <w:szCs w:val="24"/>
        </w:rPr>
      </w:pPr>
    </w:p>
    <w:p w:rsidR="00190F53" w:rsidRPr="00190F53" w:rsidRDefault="00190F53" w:rsidP="00190F53">
      <w:pPr>
        <w:pStyle w:val="ListParagraph"/>
        <w:numPr>
          <w:ilvl w:val="0"/>
          <w:numId w:val="28"/>
        </w:numPr>
        <w:spacing w:after="200"/>
        <w:jc w:val="both"/>
        <w:rPr>
          <w:rFonts w:ascii="Times New Roman" w:hAnsi="Times New Roman"/>
          <w:sz w:val="24"/>
          <w:szCs w:val="24"/>
        </w:rPr>
      </w:pPr>
      <w:r w:rsidRPr="00190F53">
        <w:rPr>
          <w:rFonts w:ascii="Times New Roman" w:hAnsi="Times New Roman"/>
          <w:sz w:val="24"/>
          <w:szCs w:val="24"/>
        </w:rPr>
        <w:t>What steps has Portugal taken to bring the conditions of detention in places of deprivation of liberty into line with the Standard Minimum Rules for the Treatment of Prisoners?</w:t>
      </w:r>
    </w:p>
    <w:p w:rsidR="00D93C6F" w:rsidRDefault="00D93C6F" w:rsidP="00190F53">
      <w:pPr>
        <w:spacing w:after="200"/>
        <w:ind w:left="720"/>
        <w:contextualSpacing/>
        <w:jc w:val="both"/>
        <w:rPr>
          <w:rFonts w:ascii="Times New Roman" w:hAnsi="Times New Roman"/>
          <w:b/>
          <w:sz w:val="24"/>
          <w:szCs w:val="24"/>
        </w:rPr>
      </w:pPr>
    </w:p>
    <w:p w:rsidR="002733B4" w:rsidRPr="002733B4" w:rsidRDefault="002733B4" w:rsidP="002733B4">
      <w:pPr>
        <w:spacing w:after="200"/>
        <w:contextualSpacing/>
        <w:jc w:val="both"/>
        <w:rPr>
          <w:rFonts w:ascii="Times New Roman" w:hAnsi="Times New Roman"/>
          <w:b/>
          <w:sz w:val="24"/>
          <w:szCs w:val="24"/>
        </w:rPr>
      </w:pPr>
      <w:bookmarkStart w:id="0" w:name="_GoBack"/>
      <w:bookmarkEnd w:id="0"/>
      <w:r>
        <w:rPr>
          <w:rFonts w:ascii="Times New Roman" w:hAnsi="Times New Roman"/>
          <w:b/>
          <w:sz w:val="24"/>
          <w:szCs w:val="24"/>
        </w:rPr>
        <w:t>SPAIN</w:t>
      </w:r>
    </w:p>
    <w:p w:rsidR="002733B4" w:rsidRPr="002733B4" w:rsidRDefault="002733B4" w:rsidP="002733B4">
      <w:pPr>
        <w:pStyle w:val="ListParagraph"/>
        <w:numPr>
          <w:ilvl w:val="0"/>
          <w:numId w:val="30"/>
        </w:numPr>
        <w:spacing w:before="120" w:line="240" w:lineRule="auto"/>
        <w:jc w:val="both"/>
        <w:rPr>
          <w:rFonts w:ascii="Times New Roman" w:hAnsi="Times New Roman"/>
          <w:sz w:val="24"/>
          <w:szCs w:val="24"/>
        </w:rPr>
      </w:pPr>
      <w:r w:rsidRPr="002733B4">
        <w:rPr>
          <w:rFonts w:ascii="Times New Roman" w:hAnsi="Times New Roman"/>
          <w:sz w:val="24"/>
          <w:szCs w:val="24"/>
        </w:rPr>
        <w:t>How does Portugal value the work carried out by the National Human Rights Commission since its creation in April 2010 as an organism in charge of the supervision and completion of international obligations on the matter?</w:t>
      </w:r>
    </w:p>
    <w:p w:rsidR="002733B4" w:rsidRPr="002733B4" w:rsidRDefault="002733B4" w:rsidP="002733B4">
      <w:pPr>
        <w:pStyle w:val="ListParagraph"/>
        <w:numPr>
          <w:ilvl w:val="0"/>
          <w:numId w:val="30"/>
        </w:numPr>
        <w:spacing w:before="120" w:line="240" w:lineRule="auto"/>
        <w:jc w:val="both"/>
        <w:rPr>
          <w:rFonts w:ascii="Times New Roman" w:hAnsi="Times New Roman"/>
          <w:sz w:val="24"/>
          <w:szCs w:val="24"/>
        </w:rPr>
      </w:pPr>
      <w:r w:rsidRPr="002733B4">
        <w:rPr>
          <w:rFonts w:ascii="Times New Roman" w:hAnsi="Times New Roman"/>
          <w:sz w:val="24"/>
          <w:szCs w:val="24"/>
        </w:rPr>
        <w:t xml:space="preserve">How does Portugal value the functioning of the NIAVE Project </w:t>
      </w:r>
      <w:r w:rsidRPr="002733B4">
        <w:rPr>
          <w:rFonts w:ascii="Times New Roman" w:hAnsi="Times New Roman"/>
          <w:i/>
          <w:sz w:val="24"/>
          <w:szCs w:val="24"/>
        </w:rPr>
        <w:t>(</w:t>
      </w:r>
      <w:proofErr w:type="spellStart"/>
      <w:r w:rsidRPr="002733B4">
        <w:rPr>
          <w:rFonts w:ascii="Times New Roman" w:hAnsi="Times New Roman"/>
          <w:i/>
          <w:sz w:val="24"/>
          <w:szCs w:val="24"/>
        </w:rPr>
        <w:t>Núcleo</w:t>
      </w:r>
      <w:proofErr w:type="spellEnd"/>
      <w:r w:rsidRPr="002733B4">
        <w:rPr>
          <w:rFonts w:ascii="Times New Roman" w:hAnsi="Times New Roman"/>
          <w:i/>
          <w:sz w:val="24"/>
          <w:szCs w:val="24"/>
        </w:rPr>
        <w:t xml:space="preserve"> de </w:t>
      </w:r>
      <w:proofErr w:type="spellStart"/>
      <w:r w:rsidRPr="002733B4">
        <w:rPr>
          <w:rFonts w:ascii="Times New Roman" w:hAnsi="Times New Roman"/>
          <w:i/>
          <w:sz w:val="24"/>
          <w:szCs w:val="24"/>
        </w:rPr>
        <w:t>Investigación</w:t>
      </w:r>
      <w:proofErr w:type="spellEnd"/>
      <w:r w:rsidRPr="002733B4">
        <w:rPr>
          <w:rFonts w:ascii="Times New Roman" w:hAnsi="Times New Roman"/>
          <w:i/>
          <w:sz w:val="24"/>
          <w:szCs w:val="24"/>
        </w:rPr>
        <w:t xml:space="preserve"> y </w:t>
      </w:r>
      <w:proofErr w:type="spellStart"/>
      <w:r w:rsidRPr="002733B4">
        <w:rPr>
          <w:rFonts w:ascii="Times New Roman" w:hAnsi="Times New Roman"/>
          <w:i/>
          <w:sz w:val="24"/>
          <w:szCs w:val="24"/>
        </w:rPr>
        <w:t>Apoyo</w:t>
      </w:r>
      <w:proofErr w:type="spellEnd"/>
      <w:r w:rsidRPr="002733B4">
        <w:rPr>
          <w:rFonts w:ascii="Times New Roman" w:hAnsi="Times New Roman"/>
          <w:i/>
          <w:sz w:val="24"/>
          <w:szCs w:val="24"/>
        </w:rPr>
        <w:t xml:space="preserve"> a </w:t>
      </w:r>
      <w:proofErr w:type="spellStart"/>
      <w:r w:rsidRPr="002733B4">
        <w:rPr>
          <w:rFonts w:ascii="Times New Roman" w:hAnsi="Times New Roman"/>
          <w:i/>
          <w:sz w:val="24"/>
          <w:szCs w:val="24"/>
        </w:rPr>
        <w:t>Víctimas</w:t>
      </w:r>
      <w:proofErr w:type="spellEnd"/>
      <w:r w:rsidRPr="002733B4">
        <w:rPr>
          <w:rFonts w:ascii="Times New Roman" w:hAnsi="Times New Roman"/>
          <w:i/>
          <w:sz w:val="24"/>
          <w:szCs w:val="24"/>
        </w:rPr>
        <w:t xml:space="preserve"> </w:t>
      </w:r>
      <w:proofErr w:type="spellStart"/>
      <w:r w:rsidRPr="002733B4">
        <w:rPr>
          <w:rFonts w:ascii="Times New Roman" w:hAnsi="Times New Roman"/>
          <w:i/>
          <w:sz w:val="24"/>
          <w:szCs w:val="24"/>
        </w:rPr>
        <w:t>Especiales</w:t>
      </w:r>
      <w:proofErr w:type="spellEnd"/>
      <w:r w:rsidRPr="002733B4">
        <w:rPr>
          <w:rFonts w:ascii="Times New Roman" w:hAnsi="Times New Roman"/>
          <w:i/>
          <w:sz w:val="24"/>
          <w:szCs w:val="24"/>
        </w:rPr>
        <w:t>)</w:t>
      </w:r>
      <w:r w:rsidRPr="002733B4">
        <w:rPr>
          <w:rFonts w:ascii="Times New Roman" w:hAnsi="Times New Roman"/>
          <w:sz w:val="24"/>
          <w:szCs w:val="24"/>
        </w:rPr>
        <w:t>, particularly regarding the way it affects the rights of women and children?</w:t>
      </w:r>
    </w:p>
    <w:p w:rsidR="002733B4" w:rsidRPr="002733B4" w:rsidRDefault="002733B4" w:rsidP="002733B4">
      <w:pPr>
        <w:pStyle w:val="ListParagraph"/>
        <w:numPr>
          <w:ilvl w:val="0"/>
          <w:numId w:val="30"/>
        </w:numPr>
        <w:spacing w:before="120" w:line="240" w:lineRule="auto"/>
        <w:jc w:val="both"/>
        <w:rPr>
          <w:rFonts w:ascii="Times New Roman" w:hAnsi="Times New Roman"/>
          <w:sz w:val="24"/>
          <w:szCs w:val="24"/>
        </w:rPr>
      </w:pPr>
      <w:r w:rsidRPr="002733B4">
        <w:rPr>
          <w:rFonts w:ascii="Times New Roman" w:hAnsi="Times New Roman"/>
          <w:sz w:val="24"/>
          <w:szCs w:val="24"/>
        </w:rPr>
        <w:t>What steps has Portugal taken in the implementation of the United Nations Guiding Principles on Business and Human Rights?</w:t>
      </w:r>
    </w:p>
    <w:p w:rsidR="002733B4" w:rsidRPr="002733B4" w:rsidRDefault="002733B4" w:rsidP="00190F53">
      <w:pPr>
        <w:spacing w:after="200"/>
        <w:ind w:left="720"/>
        <w:contextualSpacing/>
        <w:jc w:val="both"/>
        <w:rPr>
          <w:rFonts w:ascii="Times New Roman" w:hAnsi="Times New Roman"/>
          <w:b/>
          <w:sz w:val="24"/>
          <w:szCs w:val="24"/>
        </w:rPr>
      </w:pPr>
    </w:p>
    <w:sectPr w:rsidR="002733B4" w:rsidRPr="002733B4"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18EF47D1"/>
    <w:multiLevelType w:val="hybridMultilevel"/>
    <w:tmpl w:val="C52A7716"/>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9165F6F"/>
    <w:multiLevelType w:val="hybridMultilevel"/>
    <w:tmpl w:val="C2D28B0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98643F0"/>
    <w:multiLevelType w:val="hybridMultilevel"/>
    <w:tmpl w:val="05EEEF14"/>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CAE520D"/>
    <w:multiLevelType w:val="hybridMultilevel"/>
    <w:tmpl w:val="FAB6BC32"/>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62B52FB"/>
    <w:multiLevelType w:val="hybridMultilevel"/>
    <w:tmpl w:val="591873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F8792A"/>
    <w:multiLevelType w:val="hybridMultilevel"/>
    <w:tmpl w:val="38A4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52CB5"/>
    <w:multiLevelType w:val="hybridMultilevel"/>
    <w:tmpl w:val="D0DE68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400378AF"/>
    <w:multiLevelType w:val="hybridMultilevel"/>
    <w:tmpl w:val="509ABD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4553321B"/>
    <w:multiLevelType w:val="hybridMultilevel"/>
    <w:tmpl w:val="BA32AA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2137B8D"/>
    <w:multiLevelType w:val="hybridMultilevel"/>
    <w:tmpl w:val="2D78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7746A"/>
    <w:multiLevelType w:val="hybridMultilevel"/>
    <w:tmpl w:val="75AA647C"/>
    <w:lvl w:ilvl="0" w:tplc="6F824A7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5E875C1"/>
    <w:multiLevelType w:val="hybridMultilevel"/>
    <w:tmpl w:val="87A428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66E0704"/>
    <w:multiLevelType w:val="hybridMultilevel"/>
    <w:tmpl w:val="B9BC1046"/>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F435BF4"/>
    <w:multiLevelType w:val="hybridMultilevel"/>
    <w:tmpl w:val="E4C87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5864B6"/>
    <w:multiLevelType w:val="hybridMultilevel"/>
    <w:tmpl w:val="EA50B7C6"/>
    <w:lvl w:ilvl="0" w:tplc="0809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9"/>
  </w:num>
  <w:num w:numId="2">
    <w:abstractNumId w:val="25"/>
  </w:num>
  <w:num w:numId="3">
    <w:abstractNumId w:val="24"/>
  </w:num>
  <w:num w:numId="4">
    <w:abstractNumId w:val="1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5"/>
  </w:num>
  <w:num w:numId="9">
    <w:abstractNumId w:val="2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1"/>
  </w:num>
  <w:num w:numId="14">
    <w:abstractNumId w:val="16"/>
  </w:num>
  <w:num w:numId="15">
    <w:abstractNumId w:val="8"/>
  </w:num>
  <w:num w:numId="16">
    <w:abstractNumId w:val="4"/>
  </w:num>
  <w:num w:numId="17">
    <w:abstractNumId w:val="11"/>
  </w:num>
  <w:num w:numId="18">
    <w:abstractNumId w:val="6"/>
  </w:num>
  <w:num w:numId="19">
    <w:abstractNumId w:val="13"/>
  </w:num>
  <w:num w:numId="20">
    <w:abstractNumId w:val="5"/>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7"/>
  </w:num>
  <w:num w:numId="25">
    <w:abstractNumId w:val="18"/>
  </w:num>
  <w:num w:numId="26">
    <w:abstractNumId w:val="22"/>
  </w:num>
  <w:num w:numId="27">
    <w:abstractNumId w:val="17"/>
  </w:num>
  <w:num w:numId="28">
    <w:abstractNumId w:val="10"/>
  </w:num>
  <w:num w:numId="29">
    <w:abstractNumId w:val="19"/>
  </w:num>
  <w:num w:numId="3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0F53"/>
    <w:rsid w:val="001954D7"/>
    <w:rsid w:val="001A63A9"/>
    <w:rsid w:val="001C53B9"/>
    <w:rsid w:val="001E0847"/>
    <w:rsid w:val="00204DBC"/>
    <w:rsid w:val="0020553F"/>
    <w:rsid w:val="00235A13"/>
    <w:rsid w:val="00243947"/>
    <w:rsid w:val="00260D2D"/>
    <w:rsid w:val="00267799"/>
    <w:rsid w:val="002733B4"/>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5150"/>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87B28"/>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B0BED"/>
    <w:rsid w:val="00AB1855"/>
    <w:rsid w:val="00AB22D1"/>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43D5F"/>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92289"/>
    <w:rsid w:val="00D93C6F"/>
    <w:rsid w:val="00DC6AFC"/>
    <w:rsid w:val="00DE15AE"/>
    <w:rsid w:val="00DE7524"/>
    <w:rsid w:val="00DF28CC"/>
    <w:rsid w:val="00E01F1F"/>
    <w:rsid w:val="00E03463"/>
    <w:rsid w:val="00E0579B"/>
    <w:rsid w:val="00E0734D"/>
    <w:rsid w:val="00E167CD"/>
    <w:rsid w:val="00E17DCE"/>
    <w:rsid w:val="00E23CE0"/>
    <w:rsid w:val="00E27491"/>
    <w:rsid w:val="00E30AC4"/>
    <w:rsid w:val="00E54192"/>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42318317">
      <w:bodyDiv w:val="1"/>
      <w:marLeft w:val="0"/>
      <w:marRight w:val="0"/>
      <w:marTop w:val="0"/>
      <w:marBottom w:val="0"/>
      <w:divBdr>
        <w:top w:val="none" w:sz="0" w:space="0" w:color="auto"/>
        <w:left w:val="none" w:sz="0" w:space="0" w:color="auto"/>
        <w:bottom w:val="none" w:sz="0" w:space="0" w:color="auto"/>
        <w:right w:val="none" w:sz="0" w:space="0" w:color="auto"/>
      </w:divBdr>
    </w:div>
    <w:div w:id="1908682630">
      <w:bodyDiv w:val="1"/>
      <w:marLeft w:val="0"/>
      <w:marRight w:val="0"/>
      <w:marTop w:val="0"/>
      <w:marBottom w:val="0"/>
      <w:divBdr>
        <w:top w:val="none" w:sz="0" w:space="0" w:color="auto"/>
        <w:left w:val="none" w:sz="0" w:space="0" w:color="auto"/>
        <w:bottom w:val="none" w:sz="0" w:space="0" w:color="auto"/>
        <w:right w:val="none" w:sz="0" w:space="0" w:color="auto"/>
      </w:divBdr>
    </w:div>
    <w:div w:id="2054382355">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8EB3B-38A7-42C4-BF26-BC1E7349CB37}"/>
</file>

<file path=customXml/itemProps2.xml><?xml version="1.0" encoding="utf-8"?>
<ds:datastoreItem xmlns:ds="http://schemas.openxmlformats.org/officeDocument/2006/customXml" ds:itemID="{141062A6-EC96-41E8-8452-48C169C497C6}"/>
</file>

<file path=customXml/itemProps3.xml><?xml version="1.0" encoding="utf-8"?>
<ds:datastoreItem xmlns:ds="http://schemas.openxmlformats.org/officeDocument/2006/customXml" ds:itemID="{63D25E68-534E-41D8-9D1E-8A6CC852FF91}"/>
</file>

<file path=customXml/itemProps4.xml><?xml version="1.0" encoding="utf-8"?>
<ds:datastoreItem xmlns:ds="http://schemas.openxmlformats.org/officeDocument/2006/customXml" ds:itemID="{EB153E92-C7C9-49B8-9AF2-D08B1C7D1CB0}"/>
</file>

<file path=docProps/app.xml><?xml version="1.0" encoding="utf-8"?>
<Properties xmlns="http://schemas.openxmlformats.org/officeDocument/2006/extended-properties" xmlns:vt="http://schemas.openxmlformats.org/officeDocument/2006/docPropsVTypes">
  <Template>FCO A4 General Purpose Template</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3</cp:revision>
  <cp:lastPrinted>2011-09-06T11:49:00Z</cp:lastPrinted>
  <dcterms:created xsi:type="dcterms:W3CDTF">2014-04-23T10:18:00Z</dcterms:created>
  <dcterms:modified xsi:type="dcterms:W3CDTF">2014-04-24T07:03:00Z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1325000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