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7" w:rsidRDefault="002B5FB4">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 xml:space="preserve">YouthLED Integrity Advisory Board Submission </w:t>
      </w:r>
    </w:p>
    <w:p w:rsidR="00EF7357" w:rsidRDefault="00EF7357">
      <w:pPr>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sz w:val="24"/>
          <w:szCs w:val="24"/>
        </w:rPr>
        <w:t>Q1: What are the challenges the world is facing now, how will they affect the future of human rights, and what future do you want for human rights?</w:t>
      </w:r>
    </w:p>
    <w:p w:rsidR="00EF7357" w:rsidRDefault="00EF7357">
      <w:pPr>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Some of the challenges the world currently faces are:</w:t>
      </w:r>
    </w:p>
    <w:p w:rsidR="00EF7357" w:rsidRDefault="002B5FB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Corruption-  a complex </w:t>
      </w:r>
      <w:r>
        <w:rPr>
          <w:rFonts w:ascii="Times New Roman" w:eastAsia="Times New Roman" w:hAnsi="Times New Roman" w:cs="Times New Roman"/>
          <w:sz w:val="24"/>
          <w:szCs w:val="24"/>
          <w:lang w:val="en-US"/>
        </w:rPr>
        <w:t>social</w:t>
      </w:r>
      <w:r>
        <w:rPr>
          <w:rFonts w:ascii="Times New Roman" w:eastAsia="Times New Roman" w:hAnsi="Times New Roman" w:cs="Times New Roman"/>
          <w:sz w:val="24"/>
          <w:szCs w:val="24"/>
        </w:rPr>
        <w:t>, political and economic issue that hinders the rule of law and the safeguard of basic human rights, the functioning of institutions, enables all crimes, and represent a si</w:t>
      </w:r>
      <w:r>
        <w:rPr>
          <w:rFonts w:ascii="Times New Roman" w:eastAsia="Times New Roman" w:hAnsi="Times New Roman" w:cs="Times New Roman"/>
          <w:sz w:val="24"/>
          <w:szCs w:val="24"/>
        </w:rPr>
        <w:t xml:space="preserve">gnificant factor leading to many inequalities in countries today.  As explained in the </w:t>
      </w:r>
      <w:hyperlink r:id="rId7" w:history="1">
        <w:r>
          <w:rPr>
            <w:rStyle w:val="Hyperlink"/>
            <w:rFonts w:ascii="Times New Roman" w:eastAsia="Times New Roman" w:hAnsi="Times New Roman" w:cs="Times New Roman"/>
            <w:sz w:val="24"/>
            <w:szCs w:val="24"/>
          </w:rPr>
          <w:t>UNODC Module Series on Anti-Corruption</w:t>
        </w:r>
      </w:hyperlink>
      <w:r>
        <w:rPr>
          <w:rFonts w:ascii="Times New Roman" w:eastAsia="Times New Roman" w:hAnsi="Times New Roman" w:cs="Times New Roman"/>
          <w:sz w:val="24"/>
          <w:szCs w:val="24"/>
        </w:rPr>
        <w:t xml:space="preserve"> , corruption leads to violations of specific human rights is an obstacle to the implementation of all human rights of all generations,; can cause structural damages related to the building of human rights frameworks; is detrimental to </w:t>
      </w:r>
      <w:r>
        <w:rPr>
          <w:rFonts w:ascii="Times New Roman" w:eastAsia="Times New Roman" w:hAnsi="Times New Roman" w:cs="Times New Roman"/>
          <w:sz w:val="24"/>
          <w:szCs w:val="24"/>
          <w:lang w:val="en-US"/>
        </w:rPr>
        <w:t>peace-building</w:t>
      </w:r>
      <w:r>
        <w:rPr>
          <w:rFonts w:ascii="Times New Roman" w:eastAsia="Times New Roman" w:hAnsi="Times New Roman" w:cs="Times New Roman"/>
          <w:sz w:val="24"/>
          <w:szCs w:val="24"/>
        </w:rPr>
        <w:t>, peac</w:t>
      </w:r>
      <w:r>
        <w:rPr>
          <w:rFonts w:ascii="Times New Roman" w:eastAsia="Times New Roman" w:hAnsi="Times New Roman" w:cs="Times New Roman"/>
          <w:sz w:val="24"/>
          <w:szCs w:val="24"/>
        </w:rPr>
        <w:t xml:space="preserve">ekeeping and conflict resolution thus hindering human security. </w:t>
      </w:r>
    </w:p>
    <w:p w:rsidR="00EF7357" w:rsidRDefault="002B5FB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Due to rampant corruption worldwide, especially in under developed, conflict and post conflict areas of the world, citizens indeed get denied basic  human rights. Something as familiar as saf</w:t>
      </w:r>
      <w:r>
        <w:rPr>
          <w:rFonts w:ascii="Times New Roman" w:eastAsia="Times New Roman" w:hAnsi="Times New Roman" w:cs="Times New Roman"/>
          <w:sz w:val="24"/>
          <w:szCs w:val="24"/>
        </w:rPr>
        <w:t xml:space="preserve">e drinking water is uncommon in countries like the Democratic Republic of Congo, Chad, or Papua New Guinea. According to a 2023 report from </w:t>
      </w:r>
      <w:hyperlink r:id="rId8">
        <w:r>
          <w:rPr>
            <w:rFonts w:ascii="Times New Roman" w:eastAsia="Times New Roman" w:hAnsi="Times New Roman" w:cs="Times New Roman"/>
            <w:color w:val="1155CC"/>
            <w:sz w:val="24"/>
            <w:szCs w:val="24"/>
            <w:u w:val="single"/>
          </w:rPr>
          <w:t>World Visio</w:t>
        </w:r>
        <w:r>
          <w:rPr>
            <w:rFonts w:ascii="Times New Roman" w:eastAsia="Times New Roman" w:hAnsi="Times New Roman" w:cs="Times New Roman"/>
            <w:color w:val="1155CC"/>
            <w:sz w:val="24"/>
            <w:szCs w:val="24"/>
            <w:u w:val="single"/>
          </w:rPr>
          <w:t>n</w:t>
        </w:r>
      </w:hyperlink>
      <w:r>
        <w:rPr>
          <w:rFonts w:ascii="Times New Roman" w:eastAsia="Times New Roman" w:hAnsi="Times New Roman" w:cs="Times New Roman"/>
          <w:sz w:val="24"/>
          <w:szCs w:val="24"/>
        </w:rPr>
        <w:t>, 54% of the population from the Democratic Republic of Congo and Chad lack access to essential water services, while 57% of  Papua New Guinea's population also lack imperative water services. It becomes even more problematic and an infringement of hum</w:t>
      </w:r>
      <w:r>
        <w:rPr>
          <w:rFonts w:ascii="Times New Roman" w:eastAsia="Times New Roman" w:hAnsi="Times New Roman" w:cs="Times New Roman"/>
          <w:sz w:val="24"/>
          <w:szCs w:val="24"/>
        </w:rPr>
        <w:t xml:space="preserve">an rights when children have to leave school and walk hours to fetch water when country leaders could utilize resources designated for public use to put things in place and support their people. Corruption continues to undermine the growth and development </w:t>
      </w:r>
      <w:r>
        <w:rPr>
          <w:rFonts w:ascii="Times New Roman" w:eastAsia="Times New Roman" w:hAnsi="Times New Roman" w:cs="Times New Roman"/>
          <w:sz w:val="24"/>
          <w:szCs w:val="24"/>
        </w:rPr>
        <w:t xml:space="preserve">of our nations, leaving its citizens in poverty. </w:t>
      </w:r>
    </w:p>
    <w:p w:rsidR="00EF7357" w:rsidRDefault="00EF7357">
      <w:pPr>
        <w:ind w:left="720"/>
        <w:rPr>
          <w:rFonts w:ascii="Times New Roman" w:eastAsia="Times New Roman" w:hAnsi="Times New Roman" w:cs="Times New Roman"/>
          <w:sz w:val="24"/>
          <w:szCs w:val="24"/>
        </w:rPr>
      </w:pPr>
    </w:p>
    <w:p w:rsidR="00EF7357" w:rsidRDefault="002B5FB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quality education- As a basic human right, education helps lift people out of poverty, levels inequality, and enriches democratic values and processes which are at the base of rule of law and susta</w:t>
      </w:r>
      <w:r>
        <w:rPr>
          <w:rFonts w:ascii="Times New Roman" w:eastAsia="Times New Roman" w:hAnsi="Times New Roman" w:cs="Times New Roman"/>
          <w:sz w:val="24"/>
          <w:szCs w:val="24"/>
        </w:rPr>
        <w:t>inable development. There are many countries worldwide where the lack of quality education has been a severe issue and threat to human security, especially in African rural communities. Many factors, including the lack of qualified teachers in rural commun</w:t>
      </w:r>
      <w:r>
        <w:rPr>
          <w:rFonts w:ascii="Times New Roman" w:eastAsia="Times New Roman" w:hAnsi="Times New Roman" w:cs="Times New Roman"/>
          <w:sz w:val="24"/>
          <w:szCs w:val="24"/>
        </w:rPr>
        <w:t>ities, the embezzlement of funds meant for education, and the lack of school buildings in some of these communities, have been attributed to this. Sometimes, even if the schools are available, there are no desks or benches for the students to sit on.  It i</w:t>
      </w:r>
      <w:r>
        <w:rPr>
          <w:rFonts w:ascii="Times New Roman" w:eastAsia="Times New Roman" w:hAnsi="Times New Roman" w:cs="Times New Roman"/>
          <w:sz w:val="24"/>
          <w:szCs w:val="24"/>
        </w:rPr>
        <w:t>s important to note that strides are being made in this direction. However, governments should do more to address this situation.</w:t>
      </w:r>
    </w:p>
    <w:p w:rsidR="00EF7357" w:rsidRDefault="00EF7357">
      <w:pPr>
        <w:ind w:left="720"/>
        <w:rPr>
          <w:rFonts w:ascii="Times New Roman" w:eastAsia="Times New Roman" w:hAnsi="Times New Roman" w:cs="Times New Roman"/>
          <w:sz w:val="24"/>
          <w:szCs w:val="24"/>
        </w:rPr>
      </w:pPr>
    </w:p>
    <w:p w:rsidR="00EF7357" w:rsidRDefault="002B5FB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Drug Abuse- Drug proliferation in many communities has become a significant problem over the years, with many Youths taking d</w:t>
      </w:r>
      <w:r>
        <w:rPr>
          <w:rFonts w:ascii="Times New Roman" w:eastAsia="Times New Roman" w:hAnsi="Times New Roman" w:cs="Times New Roman"/>
          <w:sz w:val="24"/>
          <w:szCs w:val="24"/>
        </w:rPr>
        <w:t xml:space="preserve">angerous substances brought into their countries, leading to increased crimes, health reduction and, in some cases, death for the </w:t>
      </w:r>
      <w:r>
        <w:rPr>
          <w:rFonts w:ascii="Times New Roman" w:eastAsia="Times New Roman" w:hAnsi="Times New Roman" w:cs="Times New Roman"/>
          <w:sz w:val="24"/>
          <w:szCs w:val="24"/>
        </w:rPr>
        <w:lastRenderedPageBreak/>
        <w:t xml:space="preserve">users. According to a </w:t>
      </w:r>
      <w:hyperlink r:id="rId9">
        <w:r>
          <w:rPr>
            <w:rFonts w:ascii="Times New Roman" w:eastAsia="Times New Roman" w:hAnsi="Times New Roman" w:cs="Times New Roman"/>
            <w:color w:val="1155CC"/>
            <w:sz w:val="24"/>
            <w:szCs w:val="24"/>
            <w:u w:val="single"/>
          </w:rPr>
          <w:t>2022 UNODC report</w:t>
        </w:r>
      </w:hyperlink>
      <w:r>
        <w:rPr>
          <w:rFonts w:ascii="Times New Roman" w:eastAsia="Times New Roman" w:hAnsi="Times New Roman" w:cs="Times New Roman"/>
          <w:sz w:val="24"/>
          <w:szCs w:val="24"/>
        </w:rPr>
        <w:t>, ar</w:t>
      </w:r>
      <w:r>
        <w:rPr>
          <w:rFonts w:ascii="Times New Roman" w:eastAsia="Times New Roman" w:hAnsi="Times New Roman" w:cs="Times New Roman"/>
          <w:sz w:val="24"/>
          <w:szCs w:val="24"/>
        </w:rPr>
        <w:t>ound 284 million people aged 15-64 used drugs worldwide in 2020, a 26 percent increase over the previous decade. The report adds that young people use more drugs, with higher use levels in many countries than the previous generation. In Africa and Latin Am</w:t>
      </w:r>
      <w:r>
        <w:rPr>
          <w:rFonts w:ascii="Times New Roman" w:eastAsia="Times New Roman" w:hAnsi="Times New Roman" w:cs="Times New Roman"/>
          <w:sz w:val="24"/>
          <w:szCs w:val="24"/>
        </w:rPr>
        <w:t>erica, people under 35 represent the majority of people getting treated for drug use disorders. Now, in as much as some drug users are responsible for their decisions to take drugs, leaders should also be held accountable for the lack of the execution of d</w:t>
      </w:r>
      <w:r>
        <w:rPr>
          <w:rFonts w:ascii="Times New Roman" w:eastAsia="Times New Roman" w:hAnsi="Times New Roman" w:cs="Times New Roman"/>
          <w:sz w:val="24"/>
          <w:szCs w:val="24"/>
        </w:rPr>
        <w:t>rug laws, policies, or legislation on the books. The massive flow of drugs in communities is a threat to the individual health of the users and the right to security for the users and the communities where they dwell.</w:t>
      </w:r>
    </w:p>
    <w:p w:rsidR="00EF7357" w:rsidRDefault="00EF7357">
      <w:pPr>
        <w:ind w:left="720"/>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Q2: What are your recommendations to </w:t>
      </w:r>
      <w:r>
        <w:rPr>
          <w:rFonts w:ascii="Times New Roman" w:eastAsia="Times New Roman" w:hAnsi="Times New Roman" w:cs="Times New Roman"/>
          <w:sz w:val="24"/>
          <w:szCs w:val="24"/>
        </w:rPr>
        <w:t>decision and policymakers, including governments, civil society, international organizations, the United Nations, and others, to advance human rights in the future?</w:t>
      </w:r>
    </w:p>
    <w:p w:rsidR="00EF7357" w:rsidRDefault="00EF7357">
      <w:pPr>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recommendations of the YouthLED Integrity Advisory Board are:</w:t>
      </w:r>
    </w:p>
    <w:p w:rsidR="00EF7357" w:rsidRDefault="002B5F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 should strengthen their criminal justice responses in order to issue comprehensive and well-rounded legislations and making sure to strengthen their law enforcement as well as judiciaries so to ensure  proper investigation, prosecution and lega</w:t>
      </w:r>
      <w:r>
        <w:rPr>
          <w:rFonts w:ascii="Times New Roman" w:eastAsia="Times New Roman" w:hAnsi="Times New Roman" w:cs="Times New Roman"/>
          <w:sz w:val="24"/>
          <w:szCs w:val="24"/>
        </w:rPr>
        <w:t xml:space="preserve">l finish to cases of illicit drug trafficking </w:t>
      </w:r>
    </w:p>
    <w:p w:rsidR="00EF7357" w:rsidRDefault="002B5F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can generate sustainable impact when it comes to efforts to enhance the rule of law, safeguard human rights, and promote justice, integrity and health. In this view Governments should work together with </w:t>
      </w:r>
      <w:r>
        <w:rPr>
          <w:rFonts w:ascii="Times New Roman" w:eastAsia="Times New Roman" w:hAnsi="Times New Roman" w:cs="Times New Roman"/>
          <w:sz w:val="24"/>
          <w:szCs w:val="24"/>
        </w:rPr>
        <w:t>the United Nations, academia and civil society organizations in order to strengthen mechanisms designated to capture the views and contributions of young people, as a prominent component of society and tomorrow’s integrity leaders, in order to promote corr</w:t>
      </w:r>
      <w:r>
        <w:rPr>
          <w:rFonts w:ascii="Times New Roman" w:eastAsia="Times New Roman" w:hAnsi="Times New Roman" w:cs="Times New Roman"/>
          <w:sz w:val="24"/>
          <w:szCs w:val="24"/>
        </w:rPr>
        <w:t xml:space="preserve">uption preventive measures grounded on quality education, meaningful youth empowerment, innovation and technology. </w:t>
      </w:r>
    </w:p>
    <w:p w:rsidR="00EF7357" w:rsidRDefault="002B5F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Civil society should continue to work with the communities to provide education on holding their leaders accountable for their actions, usi</w:t>
      </w:r>
      <w:r>
        <w:rPr>
          <w:rFonts w:ascii="Times New Roman" w:eastAsia="Times New Roman" w:hAnsi="Times New Roman" w:cs="Times New Roman"/>
          <w:sz w:val="24"/>
          <w:szCs w:val="24"/>
        </w:rPr>
        <w:t>ng public funds, and enforcing laws that are in their interest.</w:t>
      </w:r>
    </w:p>
    <w:p w:rsidR="00EF7357" w:rsidRDefault="002B5F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Nations should continue to work with governments to ensure that the Sustainable Development Goals are implemented in the interest of the citizens of the world.</w:t>
      </w:r>
    </w:p>
    <w:p w:rsidR="00EF7357" w:rsidRDefault="002B5F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Policymakers should c</w:t>
      </w:r>
      <w:r>
        <w:rPr>
          <w:rFonts w:ascii="Times New Roman" w:eastAsia="Times New Roman" w:hAnsi="Times New Roman" w:cs="Times New Roman"/>
          <w:sz w:val="24"/>
          <w:szCs w:val="24"/>
        </w:rPr>
        <w:t>reate policies that support the rights of people and ensure that they push the enforcement of these policies.</w:t>
      </w:r>
    </w:p>
    <w:p w:rsidR="00EF7357" w:rsidRDefault="00EF7357">
      <w:pPr>
        <w:ind w:left="720"/>
        <w:rPr>
          <w:rFonts w:ascii="Times New Roman" w:eastAsia="Times New Roman" w:hAnsi="Times New Roman" w:cs="Times New Roman"/>
          <w:sz w:val="24"/>
          <w:szCs w:val="24"/>
        </w:rPr>
      </w:pPr>
    </w:p>
    <w:p w:rsidR="00EF7357" w:rsidRDefault="00EF7357">
      <w:pPr>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sz w:val="24"/>
          <w:szCs w:val="24"/>
        </w:rPr>
        <w:t>Q3: What commitments and actions can young people take towards advancing human rights in the future?</w:t>
      </w:r>
    </w:p>
    <w:p w:rsidR="00EF7357" w:rsidRDefault="00EF7357">
      <w:pPr>
        <w:rPr>
          <w:rFonts w:ascii="Times New Roman" w:eastAsia="Times New Roman" w:hAnsi="Times New Roman" w:cs="Times New Roman"/>
          <w:sz w:val="24"/>
          <w:szCs w:val="24"/>
        </w:rPr>
      </w:pPr>
    </w:p>
    <w:p w:rsidR="00EF7357" w:rsidRDefault="002B5F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Yo</w:t>
      </w:r>
      <w:r>
        <w:rPr>
          <w:rFonts w:ascii="Times New Roman" w:eastAsia="Times New Roman" w:hAnsi="Times New Roman" w:cs="Times New Roman"/>
          <w:sz w:val="24"/>
          <w:szCs w:val="24"/>
          <w:lang w:val="en-US"/>
        </w:rPr>
        <w:t>uth</w:t>
      </w:r>
      <w:r>
        <w:rPr>
          <w:rFonts w:ascii="Times New Roman" w:eastAsia="Times New Roman" w:hAnsi="Times New Roman" w:cs="Times New Roman"/>
          <w:sz w:val="24"/>
          <w:szCs w:val="24"/>
        </w:rPr>
        <w:t xml:space="preserve"> can commit themselves to adv</w:t>
      </w:r>
      <w:r>
        <w:rPr>
          <w:rFonts w:ascii="Times New Roman" w:eastAsia="Times New Roman" w:hAnsi="Times New Roman" w:cs="Times New Roman"/>
          <w:sz w:val="24"/>
          <w:szCs w:val="24"/>
        </w:rPr>
        <w:t>ancing Human Rights</w:t>
      </w:r>
      <w:r>
        <w:rPr>
          <w:rFonts w:ascii="Times New Roman" w:eastAsia="Times New Roman" w:hAnsi="Times New Roman" w:cs="Times New Roman"/>
          <w:sz w:val="24"/>
          <w:szCs w:val="24"/>
          <w:lang w:val="en-US"/>
        </w:rPr>
        <w:t xml:space="preserve"> by</w:t>
      </w:r>
      <w:r>
        <w:rPr>
          <w:rFonts w:ascii="Times New Roman" w:eastAsia="Times New Roman" w:hAnsi="Times New Roman" w:cs="Times New Roman"/>
          <w:sz w:val="24"/>
          <w:szCs w:val="24"/>
        </w:rPr>
        <w:t xml:space="preserve"> understanding that change starts with them, and if the future should be better for all humans, they should do away with following current examples that have proven to not to be in the interest of the improvement of lives. Young peopl</w:t>
      </w:r>
      <w:r>
        <w:rPr>
          <w:rFonts w:ascii="Times New Roman" w:eastAsia="Times New Roman" w:hAnsi="Times New Roman" w:cs="Times New Roman"/>
          <w:sz w:val="24"/>
          <w:szCs w:val="24"/>
        </w:rPr>
        <w:t xml:space="preserve">e should be </w:t>
      </w:r>
      <w:r>
        <w:rPr>
          <w:rFonts w:ascii="Times New Roman" w:eastAsia="Times New Roman" w:hAnsi="Times New Roman" w:cs="Times New Roman"/>
          <w:sz w:val="24"/>
          <w:szCs w:val="24"/>
          <w:lang w:val="en-US"/>
        </w:rPr>
        <w:t>change-makers</w:t>
      </w:r>
      <w:r>
        <w:rPr>
          <w:rFonts w:ascii="Times New Roman" w:eastAsia="Times New Roman" w:hAnsi="Times New Roman" w:cs="Times New Roman"/>
          <w:sz w:val="24"/>
          <w:szCs w:val="24"/>
        </w:rPr>
        <w:t xml:space="preserve"> in their communities, taking a stance against corruption by civically advocating for the right things to be done in their various countries</w:t>
      </w:r>
      <w:r>
        <w:rPr>
          <w:rFonts w:ascii="Times New Roman" w:eastAsia="Times New Roman" w:hAnsi="Times New Roman" w:cs="Times New Roman"/>
          <w:sz w:val="24"/>
          <w:szCs w:val="24"/>
          <w:lang w:val="en-US"/>
        </w:rPr>
        <w:t xml:space="preserve">, and pushing back on discrimination in their schools and workplaces </w:t>
      </w:r>
      <w:r>
        <w:rPr>
          <w:rFonts w:ascii="Times New Roman" w:eastAsia="Times New Roman" w:hAnsi="Times New Roman" w:cs="Times New Roman"/>
          <w:sz w:val="24"/>
          <w:szCs w:val="24"/>
        </w:rPr>
        <w:t>. Youth can exert thei</w:t>
      </w:r>
      <w:r>
        <w:rPr>
          <w:rFonts w:ascii="Times New Roman" w:eastAsia="Times New Roman" w:hAnsi="Times New Roman" w:cs="Times New Roman"/>
          <w:sz w:val="24"/>
          <w:szCs w:val="24"/>
        </w:rPr>
        <w:t>r passion and energy to advance human rights in the future by taking simple actions like learning what their rights are and what the rights of their communities are, and volunteering to provide education to these communities where the need be,</w:t>
      </w:r>
      <w:r>
        <w:rPr>
          <w:rFonts w:ascii="Times New Roman" w:eastAsia="Times New Roman" w:hAnsi="Times New Roman" w:cs="Times New Roman"/>
          <w:sz w:val="24"/>
          <w:szCs w:val="24"/>
          <w:lang w:val="en-US"/>
        </w:rPr>
        <w:t>voting</w:t>
      </w:r>
      <w:r>
        <w:rPr>
          <w:rFonts w:ascii="Times New Roman" w:eastAsia="Times New Roman" w:hAnsi="Times New Roman" w:cs="Times New Roman"/>
          <w:sz w:val="24"/>
          <w:szCs w:val="24"/>
          <w:lang w:val="en-US"/>
        </w:rPr>
        <w:t xml:space="preserve"> in ele</w:t>
      </w:r>
      <w:r>
        <w:rPr>
          <w:rFonts w:ascii="Times New Roman" w:eastAsia="Times New Roman" w:hAnsi="Times New Roman" w:cs="Times New Roman"/>
          <w:sz w:val="24"/>
          <w:szCs w:val="24"/>
          <w:lang w:val="en-US"/>
        </w:rPr>
        <w:t xml:space="preserve">ctions  and encouraging others to exercise their vote. They can also </w:t>
      </w:r>
      <w:r>
        <w:rPr>
          <w:rFonts w:ascii="Times New Roman" w:eastAsia="Times New Roman" w:hAnsi="Times New Roman" w:cs="Times New Roman"/>
          <w:sz w:val="24"/>
          <w:szCs w:val="24"/>
        </w:rPr>
        <w:t>form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cross-borders collaborations and alliances with other youth groups for learning and advocacy purposes.</w:t>
      </w:r>
    </w:p>
    <w:sectPr w:rsidR="00EF73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57" w:rsidRDefault="002B5FB4">
      <w:pPr>
        <w:spacing w:line="240" w:lineRule="auto"/>
      </w:pPr>
      <w:r>
        <w:separator/>
      </w:r>
    </w:p>
  </w:endnote>
  <w:endnote w:type="continuationSeparator" w:id="0">
    <w:p w:rsidR="00EF7357" w:rsidRDefault="002B5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57" w:rsidRDefault="002B5FB4">
      <w:r>
        <w:separator/>
      </w:r>
    </w:p>
  </w:footnote>
  <w:footnote w:type="continuationSeparator" w:id="0">
    <w:p w:rsidR="00EF7357" w:rsidRDefault="002B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F2E"/>
    <w:multiLevelType w:val="multilevel"/>
    <w:tmpl w:val="24AB7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619EB"/>
    <w:multiLevelType w:val="multilevel"/>
    <w:tmpl w:val="4A0619E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74"/>
    <w:rsid w:val="000753BE"/>
    <w:rsid w:val="00250A74"/>
    <w:rsid w:val="002B5FB4"/>
    <w:rsid w:val="005F1611"/>
    <w:rsid w:val="008900D9"/>
    <w:rsid w:val="00893041"/>
    <w:rsid w:val="009B11E8"/>
    <w:rsid w:val="00A2705F"/>
    <w:rsid w:val="00EF7357"/>
    <w:rsid w:val="112033AA"/>
    <w:rsid w:val="64873C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2F428-C7F3-4960-8661-414D020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C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paragraph" w:customStyle="1" w:styleId="Revision1">
    <w:name w:val="Revision1"/>
    <w:hidden/>
    <w:uiPriority w:val="99"/>
    <w:semiHidden/>
    <w:rPr>
      <w:sz w:val="22"/>
      <w:szCs w:val="22"/>
      <w:lang w:val="en" w:eastAsia="zh-C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rldvision.org/clean-water-news-stories/10-worst-countries-access-clean-wat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race.unodc.org/grace/uploads/documents/academics/Anti-Corruption_Module_7_Corruption_and_Human_Right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liefweb.int/report/world/unodc-world-drug-report-202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YouthLED Integrity Advisory Board of the UNODC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0377BE02-DDA3-4A24-9475-D495A5371505}"/>
</file>

<file path=customXml/itemProps2.xml><?xml version="1.0" encoding="utf-8"?>
<ds:datastoreItem xmlns:ds="http://schemas.openxmlformats.org/officeDocument/2006/customXml" ds:itemID="{C4FDE40D-9B5B-4266-852E-5CEA2FD064D7}"/>
</file>

<file path=customXml/itemProps3.xml><?xml version="1.0" encoding="utf-8"?>
<ds:datastoreItem xmlns:ds="http://schemas.openxmlformats.org/officeDocument/2006/customXml" ds:itemID="{E3A08386-C774-444C-856F-C613E9F8E6D2}"/>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Paradiso</dc:creator>
  <cp:lastModifiedBy>YK</cp:lastModifiedBy>
  <cp:revision>2</cp:revision>
  <dcterms:created xsi:type="dcterms:W3CDTF">2023-09-06T20:49:00Z</dcterms:created>
  <dcterms:modified xsi:type="dcterms:W3CDTF">2023-09-06T20:49:00Z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03415C1E5B1648A0AA84D575BE818948_12</vt:lpwstr>
  </property>
  <property fmtid="{D5CDD505-2E9C-101B-9397-08002B2CF9AE}" pid="4" name="ContentTypeId">
    <vt:lpwstr>0x0101009D953D6983EF5F4EB0B6A5354F975E96</vt:lpwstr>
  </property>
</Properties>
</file>