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CB6D" w14:textId="77777777" w:rsidR="00657499" w:rsidRPr="00690CD0" w:rsidRDefault="00657499" w:rsidP="000245C0">
      <w:pPr>
        <w:pStyle w:val="paragraph"/>
        <w:tabs>
          <w:tab w:val="left" w:pos="8287"/>
        </w:tabs>
        <w:spacing w:before="0" w:beforeAutospacing="0" w:after="0" w:afterAutospacing="0"/>
        <w:jc w:val="center"/>
        <w:textAlignment w:val="baseline"/>
        <w:rPr>
          <w:rFonts w:ascii="Segoe UI" w:hAnsi="Segoe UI" w:cs="Segoe UI"/>
          <w:sz w:val="18"/>
          <w:szCs w:val="18"/>
        </w:rPr>
      </w:pPr>
      <w:r w:rsidRPr="00690CD0">
        <w:rPr>
          <w:rStyle w:val="wacimagecontainer"/>
          <w:rFonts w:ascii="Segoe UI" w:eastAsiaTheme="majorEastAsia" w:hAnsi="Segoe UI" w:cs="Segoe UI"/>
          <w:noProof/>
          <w:sz w:val="18"/>
          <w:szCs w:val="18"/>
        </w:rPr>
        <w:drawing>
          <wp:inline distT="0" distB="0" distL="0" distR="0" wp14:anchorId="1D0B7D6E" wp14:editId="1F41BFC3">
            <wp:extent cx="2387600" cy="1041400"/>
            <wp:effectExtent l="0" t="0" r="0" b="0"/>
            <wp:docPr id="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041400"/>
                    </a:xfrm>
                    <a:prstGeom prst="rect">
                      <a:avLst/>
                    </a:prstGeom>
                    <a:noFill/>
                    <a:ln>
                      <a:noFill/>
                    </a:ln>
                  </pic:spPr>
                </pic:pic>
              </a:graphicData>
            </a:graphic>
          </wp:inline>
        </w:drawing>
      </w:r>
      <w:r w:rsidRPr="00690CD0">
        <w:rPr>
          <w:rStyle w:val="eop"/>
          <w:rFonts w:eastAsiaTheme="majorEastAsia"/>
        </w:rPr>
        <w:t> </w:t>
      </w:r>
    </w:p>
    <w:p w14:paraId="2FB22503" w14:textId="1C8E32EF" w:rsidR="00CF1F7B" w:rsidRPr="00690CD0" w:rsidRDefault="00CF1F7B" w:rsidP="00CF1F7B">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690CD0">
        <w:rPr>
          <w:rFonts w:ascii="Times New Roman" w:eastAsia="Times New Roman" w:hAnsi="Times New Roman" w:cs="Times New Roman"/>
          <w:b/>
          <w:bCs/>
          <w:kern w:val="0"/>
          <w:sz w:val="24"/>
          <w:szCs w:val="24"/>
          <w14:ligatures w14:val="none"/>
        </w:rPr>
        <w:t>Groupe de travail sur la discrimination à l'égard des femmes et des filles</w:t>
      </w:r>
    </w:p>
    <w:p w14:paraId="1F550580" w14:textId="4EA0E032" w:rsidR="00DB079C" w:rsidRPr="00690CD0" w:rsidRDefault="00DB079C" w:rsidP="00DB079C">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b/>
          <w:bCs/>
          <w:kern w:val="0"/>
          <w:sz w:val="24"/>
          <w:szCs w:val="24"/>
          <w14:ligatures w14:val="none"/>
        </w:rPr>
        <w:t>Appel à manifestation d'intérêt de la part d'</w:t>
      </w:r>
      <w:r w:rsidR="00C679CB" w:rsidRPr="00690CD0">
        <w:rPr>
          <w:rFonts w:ascii="Times New Roman" w:eastAsia="Times New Roman" w:hAnsi="Times New Roman" w:cs="Times New Roman"/>
          <w:b/>
          <w:bCs/>
          <w:kern w:val="0"/>
          <w:sz w:val="24"/>
          <w:szCs w:val="24"/>
          <w14:ligatures w14:val="none"/>
        </w:rPr>
        <w:t>universitaires</w:t>
      </w:r>
      <w:r w:rsidRPr="00690CD0">
        <w:rPr>
          <w:rFonts w:ascii="Times New Roman" w:eastAsia="Times New Roman" w:hAnsi="Times New Roman" w:cs="Times New Roman"/>
          <w:b/>
          <w:bCs/>
          <w:kern w:val="0"/>
          <w:sz w:val="24"/>
          <w:szCs w:val="24"/>
          <w14:ligatures w14:val="none"/>
        </w:rPr>
        <w:t xml:space="preserve"> et d'organisations de la société civile pour participer à des consultations régionales sur les dimensions </w:t>
      </w:r>
      <w:r w:rsidR="009668DE" w:rsidRPr="00690CD0">
        <w:rPr>
          <w:rFonts w:ascii="Times New Roman" w:eastAsia="Times New Roman" w:hAnsi="Times New Roman" w:cs="Times New Roman"/>
          <w:b/>
          <w:bCs/>
          <w:kern w:val="0"/>
          <w:sz w:val="24"/>
          <w:szCs w:val="24"/>
          <w14:ligatures w14:val="none"/>
        </w:rPr>
        <w:t>genr</w:t>
      </w:r>
      <w:r w:rsidR="00B6555A" w:rsidRPr="00690CD0">
        <w:rPr>
          <w:rFonts w:ascii="Times New Roman" w:eastAsia="Times New Roman" w:hAnsi="Times New Roman" w:cs="Times New Roman"/>
          <w:b/>
          <w:bCs/>
          <w:kern w:val="0"/>
          <w:sz w:val="24"/>
          <w:szCs w:val="24"/>
          <w14:ligatures w14:val="none"/>
        </w:rPr>
        <w:t>ée</w:t>
      </w:r>
      <w:r w:rsidR="009668DE" w:rsidRPr="00690CD0">
        <w:rPr>
          <w:rFonts w:ascii="Times New Roman" w:eastAsia="Times New Roman" w:hAnsi="Times New Roman" w:cs="Times New Roman"/>
          <w:b/>
          <w:bCs/>
          <w:kern w:val="0"/>
          <w:sz w:val="24"/>
          <w:szCs w:val="24"/>
          <w14:ligatures w14:val="none"/>
        </w:rPr>
        <w:t xml:space="preserve">s </w:t>
      </w:r>
      <w:r w:rsidRPr="00690CD0">
        <w:rPr>
          <w:rFonts w:ascii="Times New Roman" w:eastAsia="Times New Roman" w:hAnsi="Times New Roman" w:cs="Times New Roman"/>
          <w:b/>
          <w:bCs/>
          <w:kern w:val="0"/>
          <w:sz w:val="24"/>
          <w:szCs w:val="24"/>
          <w14:ligatures w14:val="none"/>
        </w:rPr>
        <w:t>des systèmes de soins et d'assistance.</w:t>
      </w:r>
    </w:p>
    <w:p w14:paraId="4C2BA0A5" w14:textId="58B22B32"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Le </w:t>
      </w:r>
      <w:bookmarkStart w:id="0" w:name="_Hlk181867773"/>
      <w:r w:rsidR="00995775">
        <w:rPr>
          <w:rFonts w:ascii="Times New Roman" w:eastAsia="Times New Roman" w:hAnsi="Times New Roman" w:cs="Times New Roman"/>
          <w:kern w:val="0"/>
          <w:sz w:val="24"/>
          <w:szCs w:val="24"/>
          <w14:ligatures w14:val="none"/>
        </w:rPr>
        <w:t>G</w:t>
      </w:r>
      <w:r w:rsidRPr="00690CD0">
        <w:rPr>
          <w:rFonts w:ascii="Times New Roman" w:eastAsia="Times New Roman" w:hAnsi="Times New Roman" w:cs="Times New Roman"/>
          <w:kern w:val="0"/>
          <w:sz w:val="24"/>
          <w:szCs w:val="24"/>
          <w14:ligatures w14:val="none"/>
        </w:rPr>
        <w:t xml:space="preserve">roupe de travail sur la discrimination à l'égard des femmes et des filles </w:t>
      </w:r>
      <w:bookmarkEnd w:id="0"/>
      <w:r w:rsidRPr="00690CD0">
        <w:rPr>
          <w:rFonts w:ascii="Times New Roman" w:eastAsia="Times New Roman" w:hAnsi="Times New Roman" w:cs="Times New Roman"/>
          <w:kern w:val="0"/>
          <w:sz w:val="24"/>
          <w:szCs w:val="24"/>
          <w14:ligatures w14:val="none"/>
        </w:rPr>
        <w:t xml:space="preserve">présentera un rapport sur les dimensions </w:t>
      </w:r>
      <w:r w:rsidR="00B6555A" w:rsidRPr="00690CD0">
        <w:rPr>
          <w:rFonts w:ascii="Times New Roman" w:eastAsia="Times New Roman" w:hAnsi="Times New Roman" w:cs="Times New Roman"/>
          <w:kern w:val="0"/>
          <w:sz w:val="24"/>
          <w:szCs w:val="24"/>
          <w14:ligatures w14:val="none"/>
        </w:rPr>
        <w:t>genrées</w:t>
      </w:r>
      <w:r w:rsidRPr="00690CD0">
        <w:rPr>
          <w:rFonts w:ascii="Times New Roman" w:eastAsia="Times New Roman" w:hAnsi="Times New Roman" w:cs="Times New Roman"/>
          <w:kern w:val="0"/>
          <w:sz w:val="24"/>
          <w:szCs w:val="24"/>
          <w14:ligatures w14:val="none"/>
        </w:rPr>
        <w:t xml:space="preserve"> des systèmes de soins et d'assistance au Conseil des droits de l'homme lors de sa 59e session en juin 2025. </w:t>
      </w:r>
    </w:p>
    <w:p w14:paraId="6FF54676" w14:textId="4777AA50"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Pour </w:t>
      </w:r>
      <w:r w:rsidR="00C679CB" w:rsidRPr="00690CD0">
        <w:rPr>
          <w:rFonts w:ascii="Times New Roman" w:eastAsia="Times New Roman" w:hAnsi="Times New Roman" w:cs="Times New Roman"/>
          <w:kern w:val="0"/>
          <w:sz w:val="24"/>
          <w:szCs w:val="24"/>
          <w14:ligatures w14:val="none"/>
        </w:rPr>
        <w:t>é</w:t>
      </w:r>
      <w:r w:rsidR="00E96FF8" w:rsidRPr="00690CD0">
        <w:rPr>
          <w:rFonts w:ascii="Times New Roman" w:eastAsia="Times New Roman" w:hAnsi="Times New Roman" w:cs="Times New Roman"/>
          <w:kern w:val="0"/>
          <w:sz w:val="24"/>
          <w:szCs w:val="24"/>
          <w14:ligatures w14:val="none"/>
        </w:rPr>
        <w:t>laborer</w:t>
      </w:r>
      <w:r w:rsidRPr="00690CD0">
        <w:rPr>
          <w:rFonts w:ascii="Times New Roman" w:eastAsia="Times New Roman" w:hAnsi="Times New Roman" w:cs="Times New Roman"/>
          <w:kern w:val="0"/>
          <w:sz w:val="24"/>
          <w:szCs w:val="24"/>
          <w14:ligatures w14:val="none"/>
        </w:rPr>
        <w:t xml:space="preserve"> son rapport, le </w:t>
      </w:r>
      <w:r w:rsidR="00995775">
        <w:rPr>
          <w:rFonts w:ascii="Times New Roman" w:eastAsia="Times New Roman" w:hAnsi="Times New Roman" w:cs="Times New Roman"/>
          <w:kern w:val="0"/>
          <w:sz w:val="24"/>
          <w:szCs w:val="24"/>
          <w14:ligatures w14:val="none"/>
        </w:rPr>
        <w:t>G</w:t>
      </w:r>
      <w:r w:rsidRPr="00690CD0">
        <w:rPr>
          <w:rFonts w:ascii="Times New Roman" w:eastAsia="Times New Roman" w:hAnsi="Times New Roman" w:cs="Times New Roman"/>
          <w:kern w:val="0"/>
          <w:sz w:val="24"/>
          <w:szCs w:val="24"/>
          <w14:ligatures w14:val="none"/>
        </w:rPr>
        <w:t xml:space="preserve">roupe de travail a déjà publié un </w:t>
      </w:r>
      <w:hyperlink r:id="rId9" w:history="1">
        <w:r w:rsidRPr="00690CD0">
          <w:rPr>
            <w:rFonts w:ascii="Times New Roman" w:eastAsia="Times New Roman" w:hAnsi="Times New Roman" w:cs="Times New Roman"/>
            <w:color w:val="0000FF"/>
            <w:kern w:val="0"/>
            <w:sz w:val="24"/>
            <w:szCs w:val="24"/>
            <w:u w:val="single"/>
            <w14:ligatures w14:val="none"/>
          </w:rPr>
          <w:t>appel à contribution</w:t>
        </w:r>
      </w:hyperlink>
      <w:r w:rsidRPr="00690CD0">
        <w:rPr>
          <w:rFonts w:ascii="Times New Roman" w:eastAsia="Times New Roman" w:hAnsi="Times New Roman" w:cs="Times New Roman"/>
          <w:kern w:val="0"/>
          <w:sz w:val="24"/>
          <w:szCs w:val="24"/>
          <w14:ligatures w14:val="none"/>
        </w:rPr>
        <w:t xml:space="preserve"> auprès des organisations de la société civile, en particulier celles qui travaillent sur des politiques et des programmes concernant les soins et l'accompagnement des enfants, des personnes âgées, des personnes handicapées et des travailleurs domestiques migrants. </w:t>
      </w:r>
    </w:p>
    <w:p w14:paraId="393D4F9D" w14:textId="3DD3FD49"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En outre, le </w:t>
      </w:r>
      <w:r w:rsidR="00995775">
        <w:rPr>
          <w:rFonts w:ascii="Times New Roman" w:eastAsia="Times New Roman" w:hAnsi="Times New Roman" w:cs="Times New Roman"/>
          <w:kern w:val="0"/>
          <w:sz w:val="24"/>
          <w:szCs w:val="24"/>
          <w14:ligatures w14:val="none"/>
        </w:rPr>
        <w:t>G</w:t>
      </w:r>
      <w:r w:rsidRPr="00690CD0">
        <w:rPr>
          <w:rFonts w:ascii="Times New Roman" w:eastAsia="Times New Roman" w:hAnsi="Times New Roman" w:cs="Times New Roman"/>
          <w:kern w:val="0"/>
          <w:sz w:val="24"/>
          <w:szCs w:val="24"/>
          <w14:ligatures w14:val="none"/>
        </w:rPr>
        <w:t>roupe de travail prévoit d'organiser des consultations régionales virtuelles en</w:t>
      </w:r>
      <w:r w:rsidR="001B02EF" w:rsidRPr="00690CD0">
        <w:rPr>
          <w:rFonts w:ascii="Times New Roman" w:eastAsia="Times New Roman" w:hAnsi="Times New Roman" w:cs="Times New Roman"/>
          <w:kern w:val="0"/>
          <w:sz w:val="24"/>
          <w:szCs w:val="24"/>
          <w14:ligatures w14:val="none"/>
        </w:rPr>
        <w:t>tre novembre</w:t>
      </w:r>
      <w:r w:rsidRPr="00690CD0">
        <w:rPr>
          <w:rFonts w:ascii="Times New Roman" w:eastAsia="Times New Roman" w:hAnsi="Times New Roman" w:cs="Times New Roman"/>
          <w:kern w:val="0"/>
          <w:sz w:val="24"/>
          <w:szCs w:val="24"/>
          <w14:ligatures w14:val="none"/>
        </w:rPr>
        <w:t xml:space="preserve"> 2024 et en janvier 2025. L'objectif de ces consultations est d</w:t>
      </w:r>
      <w:r w:rsidR="009C2FA9" w:rsidRPr="00690CD0">
        <w:rPr>
          <w:rFonts w:ascii="Times New Roman" w:eastAsia="Times New Roman" w:hAnsi="Times New Roman" w:cs="Times New Roman"/>
          <w:kern w:val="0"/>
          <w:sz w:val="24"/>
          <w:szCs w:val="24"/>
          <w14:ligatures w14:val="none"/>
        </w:rPr>
        <w:t xml:space="preserve">e </w:t>
      </w:r>
      <w:r w:rsidR="006D011E" w:rsidRPr="00690CD0">
        <w:rPr>
          <w:rFonts w:ascii="Times New Roman" w:eastAsia="Times New Roman" w:hAnsi="Times New Roman" w:cs="Times New Roman"/>
          <w:kern w:val="0"/>
          <w:sz w:val="24"/>
          <w:szCs w:val="24"/>
          <w14:ligatures w14:val="none"/>
        </w:rPr>
        <w:t>fournir des informations</w:t>
      </w:r>
      <w:r w:rsidR="007A7580" w:rsidRPr="00690CD0">
        <w:rPr>
          <w:rFonts w:ascii="Times New Roman" w:eastAsia="Times New Roman" w:hAnsi="Times New Roman" w:cs="Times New Roman"/>
          <w:kern w:val="0"/>
          <w:sz w:val="24"/>
          <w:szCs w:val="24"/>
          <w14:ligatures w14:val="none"/>
        </w:rPr>
        <w:t xml:space="preserve"> pour le</w:t>
      </w:r>
      <w:r w:rsidRPr="00690CD0">
        <w:rPr>
          <w:rFonts w:ascii="Times New Roman" w:eastAsia="Times New Roman" w:hAnsi="Times New Roman" w:cs="Times New Roman"/>
          <w:kern w:val="0"/>
          <w:sz w:val="24"/>
          <w:szCs w:val="24"/>
          <w14:ligatures w14:val="none"/>
        </w:rPr>
        <w:t xml:space="preserve"> prochain rapport du groupe de travail en recueillant les contributions d'experts spécifiques aux pays et aux régions sur les dimensions </w:t>
      </w:r>
      <w:r w:rsidR="00E76F50" w:rsidRPr="00690CD0">
        <w:rPr>
          <w:rFonts w:ascii="Times New Roman" w:eastAsia="Times New Roman" w:hAnsi="Times New Roman" w:cs="Times New Roman"/>
          <w:kern w:val="0"/>
          <w:sz w:val="24"/>
          <w:szCs w:val="24"/>
          <w14:ligatures w14:val="none"/>
        </w:rPr>
        <w:t>genrées</w:t>
      </w:r>
      <w:r w:rsidRPr="00690CD0">
        <w:rPr>
          <w:rFonts w:ascii="Times New Roman" w:eastAsia="Times New Roman" w:hAnsi="Times New Roman" w:cs="Times New Roman"/>
          <w:kern w:val="0"/>
          <w:sz w:val="24"/>
          <w:szCs w:val="24"/>
          <w14:ligatures w14:val="none"/>
        </w:rPr>
        <w:t xml:space="preserve"> des politiques existantes en matière de soins et d'accompagnement, leur mise en œuvre</w:t>
      </w:r>
      <w:r w:rsidR="00DC34FA" w:rsidRPr="00690CD0">
        <w:rPr>
          <w:rFonts w:ascii="Times New Roman" w:eastAsia="Times New Roman" w:hAnsi="Times New Roman" w:cs="Times New Roman"/>
          <w:kern w:val="0"/>
          <w:sz w:val="24"/>
          <w:szCs w:val="24"/>
          <w14:ligatures w14:val="none"/>
        </w:rPr>
        <w:t xml:space="preserve">, </w:t>
      </w:r>
      <w:r w:rsidRPr="00690CD0">
        <w:rPr>
          <w:rFonts w:ascii="Times New Roman" w:eastAsia="Times New Roman" w:hAnsi="Times New Roman" w:cs="Times New Roman"/>
          <w:kern w:val="0"/>
          <w:sz w:val="24"/>
          <w:szCs w:val="24"/>
          <w14:ligatures w14:val="none"/>
        </w:rPr>
        <w:t>les défis auxquels sont confrontées les femmes et les filles qui fournissent et requièrent des soins</w:t>
      </w:r>
      <w:r w:rsidR="00DC34FA" w:rsidRPr="00690CD0">
        <w:rPr>
          <w:rFonts w:ascii="Times New Roman" w:eastAsia="Times New Roman" w:hAnsi="Times New Roman" w:cs="Times New Roman"/>
          <w:kern w:val="0"/>
          <w:sz w:val="24"/>
          <w:szCs w:val="24"/>
          <w14:ligatures w14:val="none"/>
        </w:rPr>
        <w:t xml:space="preserve"> et </w:t>
      </w:r>
      <w:r w:rsidR="000F14DB" w:rsidRPr="00690CD0">
        <w:rPr>
          <w:rFonts w:ascii="Times New Roman" w:eastAsia="Times New Roman" w:hAnsi="Times New Roman" w:cs="Times New Roman"/>
          <w:kern w:val="0"/>
          <w:sz w:val="24"/>
          <w:szCs w:val="24"/>
          <w14:ligatures w14:val="none"/>
        </w:rPr>
        <w:t>les bonnes pratiques</w:t>
      </w:r>
      <w:r w:rsidRPr="00690CD0">
        <w:rPr>
          <w:rFonts w:ascii="Times New Roman" w:eastAsia="Times New Roman" w:hAnsi="Times New Roman" w:cs="Times New Roman"/>
          <w:kern w:val="0"/>
          <w:sz w:val="24"/>
          <w:szCs w:val="24"/>
          <w14:ligatures w14:val="none"/>
        </w:rPr>
        <w:t xml:space="preserve">. </w:t>
      </w:r>
    </w:p>
    <w:p w14:paraId="03B3A332" w14:textId="08A89C0F"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Les universitaires et les </w:t>
      </w:r>
      <w:r w:rsidR="00C679CB" w:rsidRPr="00690CD0">
        <w:rPr>
          <w:rFonts w:ascii="Times New Roman" w:eastAsia="Times New Roman" w:hAnsi="Times New Roman" w:cs="Times New Roman"/>
          <w:kern w:val="0"/>
          <w:sz w:val="24"/>
          <w:szCs w:val="24"/>
          <w14:ligatures w14:val="none"/>
        </w:rPr>
        <w:t xml:space="preserve">personnes </w:t>
      </w:r>
      <w:r w:rsidR="00D03D49" w:rsidRPr="00690CD0">
        <w:rPr>
          <w:rFonts w:ascii="Times New Roman" w:eastAsia="Times New Roman" w:hAnsi="Times New Roman" w:cs="Times New Roman"/>
          <w:kern w:val="0"/>
          <w:sz w:val="24"/>
          <w:szCs w:val="24"/>
          <w14:ligatures w14:val="none"/>
        </w:rPr>
        <w:t>représentant</w:t>
      </w:r>
      <w:r w:rsidRPr="00690CD0">
        <w:rPr>
          <w:rFonts w:ascii="Times New Roman" w:eastAsia="Times New Roman" w:hAnsi="Times New Roman" w:cs="Times New Roman"/>
          <w:kern w:val="0"/>
          <w:sz w:val="24"/>
          <w:szCs w:val="24"/>
          <w14:ligatures w14:val="none"/>
        </w:rPr>
        <w:t xml:space="preserve"> la société civile possédant une expertise sur le sujet et souhaitant apporter leur contribution lors des consultations régionales sont invités à répondre à cet appel en indiquant</w:t>
      </w:r>
      <w:r w:rsidR="00995775">
        <w:rPr>
          <w:rFonts w:ascii="Times New Roman" w:eastAsia="Times New Roman" w:hAnsi="Times New Roman" w:cs="Times New Roman"/>
          <w:kern w:val="0"/>
          <w:sz w:val="24"/>
          <w:szCs w:val="24"/>
          <w14:ligatures w14:val="none"/>
        </w:rPr>
        <w:t> :</w:t>
      </w:r>
    </w:p>
    <w:p w14:paraId="2554BF3F" w14:textId="77777777" w:rsidR="00DB079C" w:rsidRPr="00690CD0" w:rsidRDefault="00DB079C" w:rsidP="00DE286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gramStart"/>
      <w:r w:rsidRPr="00690CD0">
        <w:rPr>
          <w:rFonts w:ascii="Times New Roman" w:eastAsia="Times New Roman" w:hAnsi="Times New Roman" w:cs="Times New Roman"/>
          <w:kern w:val="0"/>
          <w:sz w:val="24"/>
          <w:szCs w:val="24"/>
          <w14:ligatures w14:val="none"/>
        </w:rPr>
        <w:t>leur</w:t>
      </w:r>
      <w:proofErr w:type="gramEnd"/>
      <w:r w:rsidRPr="00690CD0">
        <w:rPr>
          <w:rFonts w:ascii="Times New Roman" w:eastAsia="Times New Roman" w:hAnsi="Times New Roman" w:cs="Times New Roman"/>
          <w:kern w:val="0"/>
          <w:sz w:val="24"/>
          <w:szCs w:val="24"/>
          <w14:ligatures w14:val="none"/>
        </w:rPr>
        <w:t xml:space="preserve"> expertise spécifique et/ou l'expérience de leur organisation en matière de soins et de soutien, </w:t>
      </w:r>
    </w:p>
    <w:p w14:paraId="5CF408B4" w14:textId="77777777" w:rsidR="00DB079C" w:rsidRPr="00690CD0" w:rsidRDefault="00DB079C" w:rsidP="00DE286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gramStart"/>
      <w:r w:rsidRPr="00690CD0">
        <w:rPr>
          <w:rFonts w:ascii="Times New Roman" w:eastAsia="Times New Roman" w:hAnsi="Times New Roman" w:cs="Times New Roman"/>
          <w:kern w:val="0"/>
          <w:sz w:val="24"/>
          <w:szCs w:val="24"/>
          <w14:ligatures w14:val="none"/>
        </w:rPr>
        <w:t>toute</w:t>
      </w:r>
      <w:proofErr w:type="gramEnd"/>
      <w:r w:rsidRPr="00690CD0">
        <w:rPr>
          <w:rFonts w:ascii="Times New Roman" w:eastAsia="Times New Roman" w:hAnsi="Times New Roman" w:cs="Times New Roman"/>
          <w:kern w:val="0"/>
          <w:sz w:val="24"/>
          <w:szCs w:val="24"/>
          <w14:ligatures w14:val="none"/>
        </w:rPr>
        <w:t xml:space="preserve"> publication sur les soins et l'accompagnement dont ils sont les auteurs ou dont leur organisation est l'auteur, </w:t>
      </w:r>
    </w:p>
    <w:p w14:paraId="2EE18236" w14:textId="77777777" w:rsidR="00DB079C" w:rsidRPr="00690CD0" w:rsidRDefault="00DB079C" w:rsidP="00DE286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gramStart"/>
      <w:r w:rsidRPr="00690CD0">
        <w:rPr>
          <w:rFonts w:ascii="Times New Roman" w:eastAsia="Times New Roman" w:hAnsi="Times New Roman" w:cs="Times New Roman"/>
          <w:kern w:val="0"/>
          <w:sz w:val="24"/>
          <w:szCs w:val="24"/>
          <w14:ligatures w14:val="none"/>
        </w:rPr>
        <w:t>dans</w:t>
      </w:r>
      <w:proofErr w:type="gramEnd"/>
      <w:r w:rsidRPr="00690CD0">
        <w:rPr>
          <w:rFonts w:ascii="Times New Roman" w:eastAsia="Times New Roman" w:hAnsi="Times New Roman" w:cs="Times New Roman"/>
          <w:kern w:val="0"/>
          <w:sz w:val="24"/>
          <w:szCs w:val="24"/>
          <w14:ligatures w14:val="none"/>
        </w:rPr>
        <w:t xml:space="preserve"> quelle(s) région(s)/pays ils sont spécialisés, </w:t>
      </w:r>
    </w:p>
    <w:p w14:paraId="18CC243B" w14:textId="439EEB66" w:rsidR="00DB079C" w:rsidRPr="00690CD0" w:rsidRDefault="00DB079C" w:rsidP="00DE2863">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proofErr w:type="gramStart"/>
      <w:r w:rsidRPr="00690CD0">
        <w:rPr>
          <w:rFonts w:ascii="Times New Roman" w:eastAsia="Times New Roman" w:hAnsi="Times New Roman" w:cs="Times New Roman"/>
          <w:kern w:val="0"/>
          <w:sz w:val="24"/>
          <w:szCs w:val="24"/>
          <w14:ligatures w14:val="none"/>
        </w:rPr>
        <w:t>s'ils</w:t>
      </w:r>
      <w:proofErr w:type="gramEnd"/>
      <w:r w:rsidRPr="00690CD0">
        <w:rPr>
          <w:rFonts w:ascii="Times New Roman" w:eastAsia="Times New Roman" w:hAnsi="Times New Roman" w:cs="Times New Roman"/>
          <w:kern w:val="0"/>
          <w:sz w:val="24"/>
          <w:szCs w:val="24"/>
          <w14:ligatures w14:val="none"/>
        </w:rPr>
        <w:t xml:space="preserve"> </w:t>
      </w:r>
      <w:r w:rsidR="00690CD0" w:rsidRPr="00690CD0">
        <w:rPr>
          <w:rFonts w:ascii="Times New Roman" w:eastAsia="Times New Roman" w:hAnsi="Times New Roman" w:cs="Times New Roman"/>
          <w:kern w:val="0"/>
          <w:sz w:val="24"/>
          <w:szCs w:val="24"/>
          <w14:ligatures w14:val="none"/>
        </w:rPr>
        <w:t>peuvent participer en</w:t>
      </w:r>
      <w:r w:rsidRPr="00690CD0">
        <w:rPr>
          <w:rFonts w:ascii="Times New Roman" w:eastAsia="Times New Roman" w:hAnsi="Times New Roman" w:cs="Times New Roman"/>
          <w:kern w:val="0"/>
          <w:sz w:val="24"/>
          <w:szCs w:val="24"/>
          <w14:ligatures w14:val="none"/>
        </w:rPr>
        <w:t xml:space="preserve"> anglais et, si ce n'est pas le cas, dans une autre langue de l'ONU. </w:t>
      </w:r>
    </w:p>
    <w:p w14:paraId="30553711" w14:textId="0D99AEB4"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Veuillez envoyer un bref courriel et inclure des pièces jointes et/ou des liens vers des travaux pertinents à </w:t>
      </w:r>
      <w:hyperlink r:id="rId10" w:history="1">
        <w:r w:rsidRPr="00690CD0">
          <w:rPr>
            <w:rFonts w:ascii="Times New Roman" w:eastAsia="Times New Roman" w:hAnsi="Times New Roman" w:cs="Times New Roman"/>
            <w:color w:val="0000FF"/>
            <w:kern w:val="0"/>
            <w:sz w:val="24"/>
            <w:szCs w:val="24"/>
            <w:u w:val="single"/>
            <w14:ligatures w14:val="none"/>
          </w:rPr>
          <w:t>hrc-wg-discriminationwomen@un.org,</w:t>
        </w:r>
      </w:hyperlink>
      <w:r w:rsidRPr="00690CD0">
        <w:rPr>
          <w:rFonts w:ascii="Times New Roman" w:eastAsia="Times New Roman" w:hAnsi="Times New Roman" w:cs="Times New Roman"/>
          <w:kern w:val="0"/>
          <w:sz w:val="24"/>
          <w:szCs w:val="24"/>
          <w14:ligatures w14:val="none"/>
        </w:rPr>
        <w:t xml:space="preserve"> cc </w:t>
      </w:r>
      <w:hyperlink r:id="rId11" w:history="1">
        <w:r w:rsidRPr="00690CD0">
          <w:rPr>
            <w:rFonts w:ascii="Times New Roman" w:eastAsia="Times New Roman" w:hAnsi="Times New Roman" w:cs="Times New Roman"/>
            <w:color w:val="0000FF"/>
            <w:kern w:val="0"/>
            <w:sz w:val="24"/>
            <w:szCs w:val="24"/>
            <w:u w:val="single"/>
            <w14:ligatures w14:val="none"/>
          </w:rPr>
          <w:t>ozlem.altiok@un.org</w:t>
        </w:r>
      </w:hyperlink>
      <w:r w:rsidRPr="00690CD0">
        <w:rPr>
          <w:rFonts w:ascii="Times New Roman" w:eastAsia="Times New Roman" w:hAnsi="Times New Roman" w:cs="Times New Roman"/>
          <w:kern w:val="0"/>
          <w:sz w:val="24"/>
          <w:szCs w:val="24"/>
          <w14:ligatures w14:val="none"/>
        </w:rPr>
        <w:t xml:space="preserve"> avant le </w:t>
      </w:r>
      <w:r w:rsidRPr="00690CD0">
        <w:rPr>
          <w:rFonts w:ascii="Times New Roman" w:eastAsia="Times New Roman" w:hAnsi="Times New Roman" w:cs="Times New Roman"/>
          <w:b/>
          <w:bCs/>
          <w:kern w:val="0"/>
          <w:sz w:val="24"/>
          <w:szCs w:val="24"/>
          <w14:ligatures w14:val="none"/>
        </w:rPr>
        <w:t>17 novembre 2024.</w:t>
      </w:r>
      <w:r w:rsidRPr="00690CD0">
        <w:rPr>
          <w:rFonts w:ascii="Times New Roman" w:eastAsia="Times New Roman" w:hAnsi="Times New Roman" w:cs="Times New Roman"/>
          <w:kern w:val="0"/>
          <w:sz w:val="24"/>
          <w:szCs w:val="24"/>
          <w14:ligatures w14:val="none"/>
        </w:rPr>
        <w:t xml:space="preserve"> </w:t>
      </w:r>
    </w:p>
    <w:p w14:paraId="1C3E9FCB" w14:textId="22789BF5" w:rsidR="00DB079C" w:rsidRPr="00690CD0" w:rsidRDefault="00DB079C"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 xml:space="preserve">Afin d'assurer une consultation efficace, le nombre de participants pour chaque région sera limité. Les participants seront sélectionnés en tenant compte de l'équilibre géographique et de la représentation de divers groupes. Compte tenu des contraintes de ressources, nous ne contacterons que les participants présélectionnés. </w:t>
      </w:r>
    </w:p>
    <w:p w14:paraId="6D9EEB92" w14:textId="4D6011EA" w:rsidR="00DB079C" w:rsidRPr="00690CD0" w:rsidRDefault="00792573"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lastRenderedPageBreak/>
        <w:t>Dans l’esprit de garantir un processus de consultation régional inclusif et productif, n</w:t>
      </w:r>
      <w:r w:rsidR="00DB079C" w:rsidRPr="00690CD0">
        <w:rPr>
          <w:rFonts w:ascii="Times New Roman" w:eastAsia="Times New Roman" w:hAnsi="Times New Roman" w:cs="Times New Roman"/>
          <w:kern w:val="0"/>
          <w:sz w:val="24"/>
          <w:szCs w:val="24"/>
          <w14:ligatures w14:val="none"/>
        </w:rPr>
        <w:t xml:space="preserve">ous attendons vos manifestations d'intérêt. </w:t>
      </w:r>
    </w:p>
    <w:p w14:paraId="04C02A71" w14:textId="461423A0" w:rsidR="00DB079C" w:rsidRPr="00690CD0" w:rsidRDefault="00A91A7A" w:rsidP="00DE2863">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690CD0">
        <w:rPr>
          <w:rFonts w:ascii="Times New Roman" w:eastAsia="Times New Roman" w:hAnsi="Times New Roman" w:cs="Times New Roman"/>
          <w:kern w:val="0"/>
          <w:sz w:val="24"/>
          <w:szCs w:val="24"/>
          <w14:ligatures w14:val="none"/>
        </w:rPr>
        <w:t>Merci beaucoup</w:t>
      </w:r>
      <w:r w:rsidR="00DB079C" w:rsidRPr="00690CD0">
        <w:rPr>
          <w:rFonts w:ascii="Times New Roman" w:eastAsia="Times New Roman" w:hAnsi="Times New Roman" w:cs="Times New Roman"/>
          <w:kern w:val="0"/>
          <w:sz w:val="24"/>
          <w:szCs w:val="24"/>
          <w14:ligatures w14:val="none"/>
        </w:rPr>
        <w:t xml:space="preserve">. </w:t>
      </w:r>
    </w:p>
    <w:p w14:paraId="22465031" w14:textId="77777777" w:rsidR="00DB079C" w:rsidRPr="00690CD0" w:rsidRDefault="00DB079C" w:rsidP="00DE2863">
      <w:pPr>
        <w:spacing w:before="100" w:beforeAutospacing="1" w:after="100" w:afterAutospacing="1" w:line="240" w:lineRule="auto"/>
        <w:ind w:left="720"/>
        <w:jc w:val="both"/>
        <w:rPr>
          <w:rFonts w:ascii="Times New Roman" w:eastAsia="Times New Roman" w:hAnsi="Times New Roman" w:cs="Times New Roman"/>
          <w:kern w:val="0"/>
          <w:sz w:val="24"/>
          <w:szCs w:val="24"/>
          <w14:ligatures w14:val="none"/>
        </w:rPr>
      </w:pPr>
    </w:p>
    <w:p w14:paraId="6F9E2A22" w14:textId="77777777" w:rsidR="008251B5" w:rsidRPr="00DB079C" w:rsidRDefault="008251B5" w:rsidP="00DE2863">
      <w:pPr>
        <w:jc w:val="both"/>
      </w:pPr>
    </w:p>
    <w:sectPr w:rsidR="008251B5" w:rsidRPr="00DB07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4ED4" w14:textId="77777777" w:rsidR="0020090A" w:rsidRDefault="0020090A" w:rsidP="008572BC">
      <w:pPr>
        <w:spacing w:after="0" w:line="240" w:lineRule="auto"/>
      </w:pPr>
      <w:r>
        <w:separator/>
      </w:r>
    </w:p>
  </w:endnote>
  <w:endnote w:type="continuationSeparator" w:id="0">
    <w:p w14:paraId="4447B417" w14:textId="77777777" w:rsidR="0020090A" w:rsidRDefault="0020090A" w:rsidP="0085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A139" w14:textId="77777777" w:rsidR="0020090A" w:rsidRDefault="0020090A" w:rsidP="008572BC">
      <w:pPr>
        <w:spacing w:after="0" w:line="240" w:lineRule="auto"/>
      </w:pPr>
      <w:r>
        <w:separator/>
      </w:r>
    </w:p>
  </w:footnote>
  <w:footnote w:type="continuationSeparator" w:id="0">
    <w:p w14:paraId="60CC0B45" w14:textId="77777777" w:rsidR="0020090A" w:rsidRDefault="0020090A" w:rsidP="00857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177A4"/>
    <w:multiLevelType w:val="multilevel"/>
    <w:tmpl w:val="1B80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31790"/>
    <w:multiLevelType w:val="multilevel"/>
    <w:tmpl w:val="363E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7131E"/>
    <w:multiLevelType w:val="multilevel"/>
    <w:tmpl w:val="4BAC7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40AA8"/>
    <w:multiLevelType w:val="multilevel"/>
    <w:tmpl w:val="130E5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4112673">
    <w:abstractNumId w:val="3"/>
  </w:num>
  <w:num w:numId="2" w16cid:durableId="975987554">
    <w:abstractNumId w:val="0"/>
  </w:num>
  <w:num w:numId="3" w16cid:durableId="1122577382">
    <w:abstractNumId w:val="2"/>
  </w:num>
  <w:num w:numId="4" w16cid:durableId="206328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9C"/>
    <w:rsid w:val="000245C0"/>
    <w:rsid w:val="00061673"/>
    <w:rsid w:val="000B37F6"/>
    <w:rsid w:val="000F14DB"/>
    <w:rsid w:val="001B02EF"/>
    <w:rsid w:val="0020090A"/>
    <w:rsid w:val="002B5A80"/>
    <w:rsid w:val="00305686"/>
    <w:rsid w:val="005D043E"/>
    <w:rsid w:val="00657499"/>
    <w:rsid w:val="00685F8C"/>
    <w:rsid w:val="00690CD0"/>
    <w:rsid w:val="006D011E"/>
    <w:rsid w:val="007101F0"/>
    <w:rsid w:val="00792573"/>
    <w:rsid w:val="007A7580"/>
    <w:rsid w:val="008251B5"/>
    <w:rsid w:val="008572BC"/>
    <w:rsid w:val="0087581D"/>
    <w:rsid w:val="008A2919"/>
    <w:rsid w:val="008B7FC1"/>
    <w:rsid w:val="00947E06"/>
    <w:rsid w:val="009668DE"/>
    <w:rsid w:val="00995775"/>
    <w:rsid w:val="009C2FA9"/>
    <w:rsid w:val="00A91A7A"/>
    <w:rsid w:val="00B6555A"/>
    <w:rsid w:val="00B97F8E"/>
    <w:rsid w:val="00C3029C"/>
    <w:rsid w:val="00C679CB"/>
    <w:rsid w:val="00C96082"/>
    <w:rsid w:val="00CF1F7B"/>
    <w:rsid w:val="00D03D49"/>
    <w:rsid w:val="00DB079C"/>
    <w:rsid w:val="00DC34FA"/>
    <w:rsid w:val="00DE2863"/>
    <w:rsid w:val="00E76F50"/>
    <w:rsid w:val="00E96FF8"/>
    <w:rsid w:val="00F26A68"/>
    <w:rsid w:val="00FE686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7E77"/>
  <w15:chartTrackingRefBased/>
  <w15:docId w15:val="{1989147B-0DB8-4B08-98FF-B7FB3EC6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H"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DB0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0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0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0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0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0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0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0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0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0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0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0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0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0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0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0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079C"/>
    <w:rPr>
      <w:rFonts w:eastAsiaTheme="majorEastAsia" w:cstheme="majorBidi"/>
      <w:color w:val="272727" w:themeColor="text1" w:themeTint="D8"/>
    </w:rPr>
  </w:style>
  <w:style w:type="paragraph" w:styleId="Title">
    <w:name w:val="Title"/>
    <w:basedOn w:val="Normal"/>
    <w:next w:val="Normal"/>
    <w:link w:val="TitleChar"/>
    <w:uiPriority w:val="10"/>
    <w:qFormat/>
    <w:rsid w:val="00DB0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0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0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079C"/>
    <w:pPr>
      <w:spacing w:before="160"/>
      <w:jc w:val="center"/>
    </w:pPr>
    <w:rPr>
      <w:i/>
      <w:iCs/>
      <w:color w:val="404040" w:themeColor="text1" w:themeTint="BF"/>
    </w:rPr>
  </w:style>
  <w:style w:type="character" w:customStyle="1" w:styleId="QuoteChar">
    <w:name w:val="Quote Char"/>
    <w:basedOn w:val="DefaultParagraphFont"/>
    <w:link w:val="Quote"/>
    <w:uiPriority w:val="29"/>
    <w:rsid w:val="00DB079C"/>
    <w:rPr>
      <w:i/>
      <w:iCs/>
      <w:color w:val="404040" w:themeColor="text1" w:themeTint="BF"/>
    </w:rPr>
  </w:style>
  <w:style w:type="paragraph" w:styleId="ListParagraph">
    <w:name w:val="List Paragraph"/>
    <w:basedOn w:val="Normal"/>
    <w:uiPriority w:val="34"/>
    <w:qFormat/>
    <w:rsid w:val="00DB079C"/>
    <w:pPr>
      <w:ind w:left="720"/>
      <w:contextualSpacing/>
    </w:pPr>
  </w:style>
  <w:style w:type="character" w:styleId="IntenseEmphasis">
    <w:name w:val="Intense Emphasis"/>
    <w:basedOn w:val="DefaultParagraphFont"/>
    <w:uiPriority w:val="21"/>
    <w:qFormat/>
    <w:rsid w:val="00DB079C"/>
    <w:rPr>
      <w:i/>
      <w:iCs/>
      <w:color w:val="0F4761" w:themeColor="accent1" w:themeShade="BF"/>
    </w:rPr>
  </w:style>
  <w:style w:type="paragraph" w:styleId="IntenseQuote">
    <w:name w:val="Intense Quote"/>
    <w:basedOn w:val="Normal"/>
    <w:next w:val="Normal"/>
    <w:link w:val="IntenseQuoteChar"/>
    <w:uiPriority w:val="30"/>
    <w:qFormat/>
    <w:rsid w:val="00DB0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079C"/>
    <w:rPr>
      <w:i/>
      <w:iCs/>
      <w:color w:val="0F4761" w:themeColor="accent1" w:themeShade="BF"/>
    </w:rPr>
  </w:style>
  <w:style w:type="character" w:styleId="IntenseReference">
    <w:name w:val="Intense Reference"/>
    <w:basedOn w:val="DefaultParagraphFont"/>
    <w:uiPriority w:val="32"/>
    <w:qFormat/>
    <w:rsid w:val="00DB079C"/>
    <w:rPr>
      <w:b/>
      <w:bCs/>
      <w:smallCaps/>
      <w:color w:val="0F4761" w:themeColor="accent1" w:themeShade="BF"/>
      <w:spacing w:val="5"/>
    </w:rPr>
  </w:style>
  <w:style w:type="paragraph" w:customStyle="1" w:styleId="paragraph">
    <w:name w:val="paragraph"/>
    <w:basedOn w:val="Normal"/>
    <w:rsid w:val="006574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7499"/>
  </w:style>
  <w:style w:type="character" w:customStyle="1" w:styleId="eop">
    <w:name w:val="eop"/>
    <w:basedOn w:val="DefaultParagraphFont"/>
    <w:rsid w:val="00657499"/>
  </w:style>
  <w:style w:type="character" w:customStyle="1" w:styleId="normaltextrun">
    <w:name w:val="normaltextrun"/>
    <w:basedOn w:val="DefaultParagraphFont"/>
    <w:rsid w:val="00657499"/>
  </w:style>
  <w:style w:type="paragraph" w:styleId="Revision">
    <w:name w:val="Revision"/>
    <w:hidden/>
    <w:uiPriority w:val="99"/>
    <w:semiHidden/>
    <w:rsid w:val="00C679CB"/>
    <w:pPr>
      <w:spacing w:after="0" w:line="240" w:lineRule="auto"/>
    </w:pPr>
  </w:style>
  <w:style w:type="paragraph" w:styleId="Header">
    <w:name w:val="header"/>
    <w:basedOn w:val="Normal"/>
    <w:link w:val="HeaderChar"/>
    <w:uiPriority w:val="99"/>
    <w:unhideWhenUsed/>
    <w:rsid w:val="00857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2BC"/>
    <w:rPr>
      <w:lang w:val="fr-FR"/>
    </w:rPr>
  </w:style>
  <w:style w:type="paragraph" w:styleId="Footer">
    <w:name w:val="footer"/>
    <w:basedOn w:val="Normal"/>
    <w:link w:val="FooterChar"/>
    <w:uiPriority w:val="99"/>
    <w:unhideWhenUsed/>
    <w:rsid w:val="00857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2B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800022">
      <w:bodyDiv w:val="1"/>
      <w:marLeft w:val="0"/>
      <w:marRight w:val="0"/>
      <w:marTop w:val="0"/>
      <w:marBottom w:val="0"/>
      <w:divBdr>
        <w:top w:val="none" w:sz="0" w:space="0" w:color="auto"/>
        <w:left w:val="none" w:sz="0" w:space="0" w:color="auto"/>
        <w:bottom w:val="none" w:sz="0" w:space="0" w:color="auto"/>
        <w:right w:val="none" w:sz="0" w:space="0" w:color="auto"/>
      </w:divBdr>
    </w:div>
    <w:div w:id="1864855246">
      <w:bodyDiv w:val="1"/>
      <w:marLeft w:val="0"/>
      <w:marRight w:val="0"/>
      <w:marTop w:val="0"/>
      <w:marBottom w:val="0"/>
      <w:divBdr>
        <w:top w:val="none" w:sz="0" w:space="0" w:color="auto"/>
        <w:left w:val="none" w:sz="0" w:space="0" w:color="auto"/>
        <w:bottom w:val="none" w:sz="0" w:space="0" w:color="auto"/>
        <w:right w:val="none" w:sz="0" w:space="0" w:color="auto"/>
      </w:divBdr>
    </w:div>
    <w:div w:id="1896157356">
      <w:bodyDiv w:val="1"/>
      <w:marLeft w:val="0"/>
      <w:marRight w:val="0"/>
      <w:marTop w:val="0"/>
      <w:marBottom w:val="0"/>
      <w:divBdr>
        <w:top w:val="none" w:sz="0" w:space="0" w:color="auto"/>
        <w:left w:val="none" w:sz="0" w:space="0" w:color="auto"/>
        <w:bottom w:val="none" w:sz="0" w:space="0" w:color="auto"/>
        <w:right w:val="none" w:sz="0" w:space="0" w:color="auto"/>
      </w:divBdr>
      <w:divsChild>
        <w:div w:id="52242928">
          <w:marLeft w:val="0"/>
          <w:marRight w:val="0"/>
          <w:marTop w:val="0"/>
          <w:marBottom w:val="0"/>
          <w:divBdr>
            <w:top w:val="none" w:sz="0" w:space="0" w:color="auto"/>
            <w:left w:val="none" w:sz="0" w:space="0" w:color="auto"/>
            <w:bottom w:val="none" w:sz="0" w:space="0" w:color="auto"/>
            <w:right w:val="none" w:sz="0" w:space="0" w:color="auto"/>
          </w:divBdr>
        </w:div>
        <w:div w:id="171923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lem.altiok@un.org"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hrc-wg-discriminationwomen@un.org" TargetMode="External"/><Relationship Id="rId4" Type="http://schemas.openxmlformats.org/officeDocument/2006/relationships/settings" Target="settings.xml"/><Relationship Id="rId9" Type="http://schemas.openxmlformats.org/officeDocument/2006/relationships/hyperlink" Target="https://www.ohchr.org/en/calls-for-input/2024/call-inputs-mandate-working-group-discrimination-against-women-and-girl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subject xmlns="fa1020ff-48ad-4b90-98f4-7161a6f3b630"> WGDAWG webpage</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Marina Narvaez Guarnieri</DisplayName>
        <AccountId>610</AccountId>
        <AccountType/>
      </UserInfo>
    </Sentby>
  </documentManagement>
</p:properties>
</file>

<file path=customXml/itemProps1.xml><?xml version="1.0" encoding="utf-8"?>
<ds:datastoreItem xmlns:ds="http://schemas.openxmlformats.org/officeDocument/2006/customXml" ds:itemID="{C3E3DDB9-733A-4227-9D9C-F9BA480D5084}">
  <ds:schemaRefs>
    <ds:schemaRef ds:uri="http://schemas.openxmlformats.org/officeDocument/2006/bibliography"/>
  </ds:schemaRefs>
</ds:datastoreItem>
</file>

<file path=customXml/itemProps2.xml><?xml version="1.0" encoding="utf-8"?>
<ds:datastoreItem xmlns:ds="http://schemas.openxmlformats.org/officeDocument/2006/customXml" ds:itemID="{1958A6F5-50FC-46E6-BD6B-A7BA21CB54E6}"/>
</file>

<file path=customXml/itemProps3.xml><?xml version="1.0" encoding="utf-8"?>
<ds:datastoreItem xmlns:ds="http://schemas.openxmlformats.org/officeDocument/2006/customXml" ds:itemID="{5D8EE62F-E3AA-4CE3-9323-332D1A41E12B}"/>
</file>

<file path=customXml/itemProps4.xml><?xml version="1.0" encoding="utf-8"?>
<ds:datastoreItem xmlns:ds="http://schemas.openxmlformats.org/officeDocument/2006/customXml" ds:itemID="{A33E440D-708E-47CE-B16E-96FA588E27A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manifestation FR webpage.docx</dc:title>
  <dc:subject/>
  <dc:creator>Marina Narvaez Guarnieri</dc:creator>
  <cp:keywords/>
  <dc:description/>
  <cp:lastModifiedBy>Marina Narvaez Guarnieri</cp:lastModifiedBy>
  <cp:revision>2</cp:revision>
  <cp:lastPrinted>2024-11-07T11:55:00Z</cp:lastPrinted>
  <dcterms:created xsi:type="dcterms:W3CDTF">2024-11-08T10:01:00Z</dcterms:created>
  <dcterms:modified xsi:type="dcterms:W3CDTF">2024-11-08T10:01:00Z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