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6431" w14:textId="77777777" w:rsidR="00950217" w:rsidRDefault="00950217"/>
    <w:p w14:paraId="0DECEF5F" w14:textId="77777777" w:rsidR="00FF7BFA" w:rsidRDefault="00FF7BFA"/>
    <w:p w14:paraId="1E2FC9C2" w14:textId="77777777" w:rsidR="00FF7BFA" w:rsidRDefault="00FF7BFA"/>
    <w:p w14:paraId="12FCE611" w14:textId="016C80B3" w:rsidR="00FF7BFA" w:rsidRDefault="00FF7BFA" w:rsidP="00BD341C">
      <w:pPr>
        <w:jc w:val="center"/>
        <w:rPr>
          <w:rFonts w:ascii="Times New Roman" w:hAnsi="Times New Roman" w:cs="Times New Roman"/>
          <w:b/>
          <w:bCs/>
        </w:rPr>
      </w:pPr>
      <w:r w:rsidRPr="00546157">
        <w:rPr>
          <w:rFonts w:ascii="Times New Roman" w:hAnsi="Times New Roman" w:cs="Times New Roman"/>
          <w:b/>
          <w:bCs/>
        </w:rPr>
        <w:t xml:space="preserve">Insumos para Informe de la Relatora Especial sobre la Violencia contra las Mujeres y las Niñas sobre las Formas De Violencia Que Sufren Las Mujeres Y Las Niñas En El Deporte </w:t>
      </w:r>
      <w:r>
        <w:rPr>
          <w:rFonts w:ascii="Times New Roman" w:hAnsi="Times New Roman" w:cs="Times New Roman"/>
          <w:b/>
          <w:bCs/>
        </w:rPr>
        <w:t>y</w:t>
      </w:r>
      <w:r w:rsidRPr="00546157">
        <w:rPr>
          <w:rFonts w:ascii="Times New Roman" w:hAnsi="Times New Roman" w:cs="Times New Roman"/>
          <w:b/>
          <w:bCs/>
        </w:rPr>
        <w:t xml:space="preserve"> Determinar </w:t>
      </w:r>
      <w:r>
        <w:rPr>
          <w:rFonts w:ascii="Times New Roman" w:hAnsi="Times New Roman" w:cs="Times New Roman"/>
          <w:b/>
          <w:bCs/>
        </w:rPr>
        <w:t>l</w:t>
      </w:r>
      <w:r w:rsidRPr="00546157">
        <w:rPr>
          <w:rFonts w:ascii="Times New Roman" w:hAnsi="Times New Roman" w:cs="Times New Roman"/>
          <w:b/>
          <w:bCs/>
        </w:rPr>
        <w:t xml:space="preserve">as Causas </w:t>
      </w:r>
      <w:r>
        <w:rPr>
          <w:rFonts w:ascii="Times New Roman" w:hAnsi="Times New Roman" w:cs="Times New Roman"/>
          <w:b/>
          <w:bCs/>
        </w:rPr>
        <w:t>y</w:t>
      </w:r>
      <w:r w:rsidRPr="00546157">
        <w:rPr>
          <w:rFonts w:ascii="Times New Roman" w:hAnsi="Times New Roman" w:cs="Times New Roman"/>
          <w:b/>
          <w:bCs/>
        </w:rPr>
        <w:t xml:space="preserve"> Consecuencias De Dicha Violencia</w:t>
      </w:r>
    </w:p>
    <w:p w14:paraId="54CF3658" w14:textId="77777777" w:rsidR="00FF7BFA" w:rsidRPr="00546157" w:rsidRDefault="00FF7BFA" w:rsidP="00FF7BFA">
      <w:pPr>
        <w:jc w:val="both"/>
        <w:rPr>
          <w:rFonts w:ascii="Times New Roman" w:hAnsi="Times New Roman" w:cs="Times New Roman"/>
          <w:b/>
          <w:bCs/>
        </w:rPr>
      </w:pPr>
    </w:p>
    <w:p w14:paraId="64C96BE5" w14:textId="77777777" w:rsidR="00FF7BFA" w:rsidRPr="00E76B1E" w:rsidRDefault="00FF7BFA" w:rsidP="00FF7BFA">
      <w:pPr>
        <w:jc w:val="both"/>
        <w:rPr>
          <w:rFonts w:ascii="Times New Roman" w:hAnsi="Times New Roman" w:cs="Times New Roman"/>
        </w:rPr>
      </w:pPr>
      <w:r w:rsidRPr="00E76B1E">
        <w:rPr>
          <w:rFonts w:ascii="Times New Roman" w:hAnsi="Times New Roman" w:cs="Times New Roman"/>
        </w:rPr>
        <w:t>La Secretaría Presidencial de la Mujer (Seprem) fue creada por Acuerdo Gubernativo número 200-2000 como entidad asesora y coordinadora de políticas públicas para promover el desarrollo integral de las mujeres guatemaltecas y el fomento de una cultur</w:t>
      </w:r>
      <w:r>
        <w:rPr>
          <w:rFonts w:ascii="Times New Roman" w:hAnsi="Times New Roman" w:cs="Times New Roman"/>
        </w:rPr>
        <w:t>a</w:t>
      </w:r>
      <w:r w:rsidRPr="00E76B1E">
        <w:rPr>
          <w:rFonts w:ascii="Times New Roman" w:hAnsi="Times New Roman" w:cs="Times New Roman"/>
        </w:rPr>
        <w:t xml:space="preserve"> democrática. </w:t>
      </w:r>
    </w:p>
    <w:p w14:paraId="1E3D272E" w14:textId="77777777" w:rsidR="00FF7BFA" w:rsidRPr="00E76B1E" w:rsidRDefault="00FF7BFA" w:rsidP="00FF7BFA">
      <w:pPr>
        <w:jc w:val="both"/>
        <w:rPr>
          <w:rFonts w:ascii="Times New Roman" w:hAnsi="Times New Roman" w:cs="Times New Roman"/>
        </w:rPr>
      </w:pPr>
      <w:r w:rsidRPr="00E76B1E">
        <w:rPr>
          <w:rFonts w:ascii="Times New Roman" w:hAnsi="Times New Roman" w:cs="Times New Roman"/>
        </w:rPr>
        <w:t xml:space="preserve">En ese sentido, la Secretaría Presidencial de la Mujer da seguimiento al marco de políticas públicas y al marco normativo en materia de derechos humanos, así como a los compromisos nacionales e internacionales en la materia. En ese sentido, se comparte la información </w:t>
      </w:r>
      <w:r w:rsidRPr="00841C08">
        <w:rPr>
          <w:rFonts w:ascii="Times New Roman" w:hAnsi="Times New Roman" w:cs="Times New Roman"/>
        </w:rPr>
        <w:t xml:space="preserve">provista por las instituciones públicas sobre medidas </w:t>
      </w:r>
      <w:r w:rsidRPr="00E76B1E">
        <w:rPr>
          <w:rFonts w:ascii="Times New Roman" w:hAnsi="Times New Roman" w:cs="Times New Roman"/>
        </w:rPr>
        <w:t xml:space="preserve">implementadas para garantizar los derechos humanos de las mujeres y niñas, en el marco del Relator Especial </w:t>
      </w:r>
      <w:r>
        <w:rPr>
          <w:rFonts w:ascii="Times New Roman" w:hAnsi="Times New Roman" w:cs="Times New Roman"/>
        </w:rPr>
        <w:t xml:space="preserve">sobre la violencia contra las mujeres y las niñas respecto a la preparación del informe que será presentado en la 79 período de sesiones de la Asamblea General de la Organización de las Naciones Unidas bajo el tema “las formas de violencia que sufren las mujeres y las niñas en el deporte y determinar las causas y consecuencias de dicha violencia”. </w:t>
      </w:r>
    </w:p>
    <w:p w14:paraId="6E762E29" w14:textId="77777777" w:rsidR="00FF7BFA" w:rsidRPr="00E22C90" w:rsidRDefault="00FF7BFA" w:rsidP="00FF7BFA">
      <w:pPr>
        <w:pStyle w:val="Heading2"/>
        <w:spacing w:line="276" w:lineRule="auto"/>
        <w:jc w:val="both"/>
        <w:rPr>
          <w:rFonts w:ascii="Times New Roman" w:eastAsiaTheme="minorHAnsi" w:hAnsi="Times New Roman" w:cs="Times New Roman"/>
          <w:color w:val="000000" w:themeColor="text1"/>
          <w:kern w:val="2"/>
          <w:sz w:val="22"/>
          <w:szCs w:val="22"/>
          <w14:ligatures w14:val="standardContextual"/>
        </w:rPr>
      </w:pPr>
    </w:p>
    <w:p w14:paraId="46D5D241" w14:textId="77777777" w:rsidR="00FF7BFA" w:rsidRPr="00E22C90" w:rsidRDefault="00FF7BFA" w:rsidP="00FF7BFA">
      <w:pPr>
        <w:jc w:val="both"/>
        <w:rPr>
          <w:rFonts w:ascii="Times New Roman" w:hAnsi="Times New Roman" w:cs="Times New Roman"/>
          <w:color w:val="000000" w:themeColor="text1"/>
        </w:rPr>
      </w:pPr>
      <w:r w:rsidRPr="00E22C90">
        <w:rPr>
          <w:rFonts w:ascii="Times New Roman" w:hAnsi="Times New Roman" w:cs="Times New Roman"/>
          <w:color w:val="000000" w:themeColor="text1"/>
        </w:rPr>
        <w:t>En ese sentido, se solicitó información e insumos a las instituciones que integran el sector justicia como el Organismo Judicial (OJ), el Ministerio de Gobernación (Mingob)</w:t>
      </w:r>
      <w:r>
        <w:rPr>
          <w:rFonts w:ascii="Times New Roman" w:hAnsi="Times New Roman" w:cs="Times New Roman"/>
          <w:color w:val="000000" w:themeColor="text1"/>
        </w:rPr>
        <w:t xml:space="preserve"> y el Ministerio Público (MP)</w:t>
      </w:r>
      <w:r w:rsidRPr="00E22C90">
        <w:rPr>
          <w:rFonts w:ascii="Times New Roman" w:hAnsi="Times New Roman" w:cs="Times New Roman"/>
          <w:color w:val="000000" w:themeColor="text1"/>
        </w:rPr>
        <w:t>, así como las entidades vinculadas al deporte y juventudes como el Comité Olímpico Guatemalteco (COG)</w:t>
      </w:r>
      <w:r>
        <w:rPr>
          <w:rFonts w:ascii="Times New Roman" w:hAnsi="Times New Roman" w:cs="Times New Roman"/>
          <w:color w:val="000000" w:themeColor="text1"/>
        </w:rPr>
        <w:t xml:space="preserve">, la </w:t>
      </w:r>
      <w:r w:rsidRPr="00CB7E1C">
        <w:rPr>
          <w:rFonts w:ascii="Times New Roman" w:hAnsi="Times New Roman" w:cs="Times New Roman"/>
          <w:color w:val="000000" w:themeColor="text1"/>
        </w:rPr>
        <w:t>Confederación Deportiva Autónoma de Guatemala (CDAG)</w:t>
      </w:r>
      <w:r>
        <w:rPr>
          <w:rFonts w:ascii="Times New Roman" w:hAnsi="Times New Roman" w:cs="Times New Roman"/>
          <w:color w:val="000000" w:themeColor="text1"/>
        </w:rPr>
        <w:t xml:space="preserve"> y</w:t>
      </w:r>
      <w:r w:rsidRPr="00CB7E1C">
        <w:rPr>
          <w:rFonts w:ascii="Times New Roman" w:hAnsi="Times New Roman" w:cs="Times New Roman"/>
          <w:color w:val="000000" w:themeColor="text1"/>
        </w:rPr>
        <w:t xml:space="preserve"> el Ministerio de Cultura y Deportes (MCD)</w:t>
      </w:r>
      <w:r w:rsidRPr="00E22C90">
        <w:rPr>
          <w:rFonts w:ascii="Times New Roman" w:hAnsi="Times New Roman" w:cs="Times New Roman"/>
          <w:color w:val="000000" w:themeColor="text1"/>
        </w:rPr>
        <w:t xml:space="preserve">. De ese modo, el presente informe del Estado de Guatemala presenta las medidas concretas adoptadas para el abordaje de las diferentes formas de violencia pueden sufrir las mujeres y las niñas en el deporte, según el cuestionario remitido por la Relatoría.  </w:t>
      </w:r>
    </w:p>
    <w:p w14:paraId="13EFEF18" w14:textId="77777777" w:rsidR="00FF7BFA" w:rsidRPr="00BC5A6E" w:rsidRDefault="00FF7BFA" w:rsidP="00FF7BFA">
      <w:pPr>
        <w:pStyle w:val="ListParagraph"/>
        <w:numPr>
          <w:ilvl w:val="0"/>
          <w:numId w:val="1"/>
        </w:numPr>
        <w:spacing w:before="100" w:beforeAutospacing="1" w:after="100" w:afterAutospacing="1"/>
        <w:jc w:val="both"/>
        <w:rPr>
          <w:rFonts w:ascii="Times New Roman" w:eastAsia="Times New Roman" w:hAnsi="Times New Roman" w:cs="Times New Roman"/>
          <w:b/>
          <w:bCs/>
          <w:kern w:val="0"/>
          <w:sz w:val="24"/>
          <w:szCs w:val="24"/>
          <w:lang w:eastAsia="es-GT"/>
          <w14:ligatures w14:val="none"/>
        </w:rPr>
      </w:pPr>
      <w:r w:rsidRPr="00BC5A6E">
        <w:rPr>
          <w:rFonts w:ascii="Times New Roman" w:eastAsia="Times New Roman" w:hAnsi="Times New Roman" w:cs="Times New Roman"/>
          <w:b/>
          <w:bCs/>
          <w:kern w:val="0"/>
          <w:sz w:val="24"/>
          <w:szCs w:val="24"/>
          <w:lang w:eastAsia="es-GT"/>
          <w14:ligatures w14:val="none"/>
        </w:rPr>
        <w:t>¿Cuáles son las diferentes formas de violencia que pueden experimentar las mujeres y las niñas en los deportes (por ejemplo, violencia física, psicológica, económica, en línea, control coercitivo, así como formas extremas de discriminación que equivalen a violencia)?</w:t>
      </w:r>
      <w:r w:rsidRPr="00BC5A6E">
        <w:rPr>
          <w:rFonts w:ascii="Times New Roman" w:eastAsia="Times New Roman" w:hAnsi="Times New Roman" w:cs="Times New Roman"/>
          <w:b/>
          <w:bCs/>
          <w:kern w:val="0"/>
          <w:sz w:val="24"/>
          <w:szCs w:val="24"/>
          <w:lang w:eastAsia="es-GT"/>
          <w14:ligatures w14:val="none"/>
        </w:rPr>
        <w:tab/>
      </w:r>
    </w:p>
    <w:p w14:paraId="76B41946" w14:textId="77777777" w:rsidR="00FF7BFA" w:rsidRDefault="00FF7BFA" w:rsidP="00FF7BFA">
      <w:pPr>
        <w:spacing w:before="100" w:beforeAutospacing="1" w:after="100" w:afterAutospacing="1"/>
        <w:jc w:val="both"/>
        <w:rPr>
          <w:rFonts w:ascii="Times New Roman" w:hAnsi="Times New Roman" w:cs="Times New Roman"/>
          <w:color w:val="000000" w:themeColor="text1"/>
        </w:rPr>
      </w:pPr>
      <w:r w:rsidRPr="00653F65">
        <w:rPr>
          <w:rFonts w:ascii="Times New Roman" w:hAnsi="Times New Roman" w:cs="Times New Roman"/>
          <w:color w:val="000000" w:themeColor="text1"/>
        </w:rPr>
        <w:t xml:space="preserve">Las mujeres y niñas en los deportes pueden experimentar diferentes formas de violencia como la discriminación, acoso y abuso sexual de parte de entrenadores, profesores e incluso compañeros que practican deporte. La CDAG, de conformidad con la Declaración de consenso del Comité Olímpico Internacional sobre la violencia no accidental en el deporte, indica que en el deporte se pueden presentar formas de violencia como el acoso y abuso psicológico, acoso y abuso sexual, abuso físico y esfuerzo físico forzado y la negligencia. </w:t>
      </w:r>
    </w:p>
    <w:p w14:paraId="7541D7A7" w14:textId="77777777" w:rsidR="001F0AFF" w:rsidRDefault="001F0AFF" w:rsidP="00FF7BFA">
      <w:pPr>
        <w:spacing w:before="100" w:beforeAutospacing="1" w:after="100" w:afterAutospacing="1"/>
        <w:jc w:val="both"/>
        <w:rPr>
          <w:rFonts w:ascii="Times New Roman" w:hAnsi="Times New Roman" w:cs="Times New Roman"/>
          <w:color w:val="000000" w:themeColor="text1"/>
        </w:rPr>
      </w:pPr>
    </w:p>
    <w:p w14:paraId="30948DAD" w14:textId="77777777" w:rsidR="001F0AFF" w:rsidRDefault="001F0AFF" w:rsidP="00FF7BFA">
      <w:pPr>
        <w:spacing w:before="100" w:beforeAutospacing="1" w:after="100" w:afterAutospacing="1"/>
        <w:jc w:val="both"/>
        <w:rPr>
          <w:rFonts w:ascii="Times New Roman" w:hAnsi="Times New Roman" w:cs="Times New Roman"/>
          <w:color w:val="000000" w:themeColor="text1"/>
        </w:rPr>
      </w:pPr>
    </w:p>
    <w:p w14:paraId="3BB9277E" w14:textId="77777777" w:rsidR="001F0AFF" w:rsidRDefault="001F0AFF" w:rsidP="00FF7BFA">
      <w:pPr>
        <w:spacing w:before="100" w:beforeAutospacing="1" w:after="100" w:afterAutospacing="1"/>
        <w:jc w:val="both"/>
        <w:rPr>
          <w:rFonts w:ascii="Times New Roman" w:hAnsi="Times New Roman" w:cs="Times New Roman"/>
          <w:color w:val="000000" w:themeColor="text1"/>
        </w:rPr>
      </w:pPr>
    </w:p>
    <w:p w14:paraId="58B4FC6F" w14:textId="77777777" w:rsidR="001F0AFF" w:rsidRDefault="001F0AFF" w:rsidP="00FF7BFA">
      <w:pPr>
        <w:spacing w:before="100" w:beforeAutospacing="1" w:after="100" w:afterAutospacing="1"/>
        <w:jc w:val="both"/>
        <w:rPr>
          <w:rFonts w:ascii="Times New Roman" w:hAnsi="Times New Roman" w:cs="Times New Roman"/>
          <w:color w:val="000000" w:themeColor="text1"/>
        </w:rPr>
      </w:pPr>
    </w:p>
    <w:p w14:paraId="1D8AC29B" w14:textId="77777777" w:rsidR="001F0AFF" w:rsidRDefault="001F0AFF" w:rsidP="00FF7BFA">
      <w:pPr>
        <w:spacing w:before="100" w:beforeAutospacing="1" w:after="100" w:afterAutospacing="1"/>
        <w:jc w:val="both"/>
        <w:rPr>
          <w:rFonts w:ascii="Times New Roman" w:hAnsi="Times New Roman" w:cs="Times New Roman"/>
          <w:color w:val="000000" w:themeColor="text1"/>
        </w:rPr>
      </w:pPr>
    </w:p>
    <w:p w14:paraId="763A7D0D" w14:textId="77777777" w:rsidR="00FF7BFA" w:rsidRPr="005E6541" w:rsidRDefault="00FF7BFA" w:rsidP="00FF7BF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En ese sentido, la CDAG toma como </w:t>
      </w:r>
      <w:r w:rsidRPr="00FF50A9">
        <w:rPr>
          <w:rFonts w:ascii="Times New Roman" w:hAnsi="Times New Roman" w:cs="Times New Roman"/>
          <w:color w:val="000000" w:themeColor="text1"/>
        </w:rPr>
        <w:t>prioridad el deporte seguro para los deportistas, la atención al desarrollo integral de los atletas, no solo en su bienestar físico, sino también en su salud y bienestar emocional</w:t>
      </w:r>
      <w:r>
        <w:rPr>
          <w:rFonts w:ascii="Times New Roman" w:hAnsi="Times New Roman" w:cs="Times New Roman"/>
          <w:color w:val="000000" w:themeColor="text1"/>
        </w:rPr>
        <w:t xml:space="preserve">, considerando las diferentes formas de violencia que pueden enfrentar las y los atletas en el deporte. Asimismo, la CDAG a través de la </w:t>
      </w:r>
      <w:r w:rsidRPr="005E6541">
        <w:rPr>
          <w:rFonts w:ascii="Times New Roman" w:hAnsi="Times New Roman" w:cs="Times New Roman"/>
          <w:color w:val="000000" w:themeColor="text1"/>
        </w:rPr>
        <w:t>Dirección de Deporte Seguro procura difundir una cultura de equidad, respeto e inclusión, involucrando a todos los actores que conforman parte del Sistema de Deporte Federado de Guatemala, para la protección de los y las deportistas</w:t>
      </w:r>
      <w:r>
        <w:rPr>
          <w:rFonts w:ascii="Times New Roman" w:hAnsi="Times New Roman" w:cs="Times New Roman"/>
          <w:color w:val="000000" w:themeColor="text1"/>
        </w:rPr>
        <w:t xml:space="preserve"> ante las distintas formas de violencia</w:t>
      </w:r>
      <w:r w:rsidRPr="005E6541">
        <w:rPr>
          <w:rFonts w:ascii="Times New Roman" w:hAnsi="Times New Roman" w:cs="Times New Roman"/>
          <w:color w:val="000000" w:themeColor="text1"/>
        </w:rPr>
        <w:t>.</w:t>
      </w:r>
    </w:p>
    <w:p w14:paraId="3CDC47D8" w14:textId="77777777" w:rsidR="00FF7BFA" w:rsidRPr="00666045" w:rsidRDefault="00FF7BFA" w:rsidP="00FF7BFA">
      <w:pPr>
        <w:tabs>
          <w:tab w:val="left" w:pos="5539"/>
        </w:tabs>
        <w:spacing w:before="100" w:beforeAutospacing="1" w:after="100" w:afterAutospacing="1"/>
        <w:jc w:val="both"/>
        <w:rPr>
          <w:rFonts w:ascii="Times New Roman" w:hAnsi="Times New Roman" w:cs="Times New Roman"/>
          <w:color w:val="000000" w:themeColor="text1"/>
        </w:rPr>
      </w:pPr>
      <w:r w:rsidRPr="005F32C2">
        <w:rPr>
          <w:rFonts w:ascii="Times New Roman" w:hAnsi="Times New Roman" w:cs="Times New Roman"/>
          <w:color w:val="000000" w:themeColor="text1"/>
        </w:rPr>
        <w:t xml:space="preserve">De igual forma, el COG señala que, </w:t>
      </w:r>
      <w:r>
        <w:rPr>
          <w:rFonts w:ascii="Times New Roman" w:hAnsi="Times New Roman" w:cs="Times New Roman"/>
          <w:color w:val="000000" w:themeColor="text1"/>
        </w:rPr>
        <w:t>e</w:t>
      </w:r>
      <w:r w:rsidRPr="005F32C2">
        <w:rPr>
          <w:rFonts w:ascii="Times New Roman" w:hAnsi="Times New Roman" w:cs="Times New Roman"/>
          <w:color w:val="000000" w:themeColor="text1"/>
        </w:rPr>
        <w:t>n el ámbito del deporte de alto rendimiento, se evidencian generalmente todas</w:t>
      </w:r>
      <w:r>
        <w:rPr>
          <w:rFonts w:ascii="Times New Roman" w:hAnsi="Times New Roman" w:cs="Times New Roman"/>
          <w:color w:val="000000" w:themeColor="text1"/>
        </w:rPr>
        <w:t xml:space="preserve"> las formas de violencia</w:t>
      </w:r>
      <w:r w:rsidRPr="005F32C2">
        <w:rPr>
          <w:rFonts w:ascii="Times New Roman" w:hAnsi="Times New Roman" w:cs="Times New Roman"/>
          <w:color w:val="000000" w:themeColor="text1"/>
        </w:rPr>
        <w:t>, desde la psicológica, económica, control coercitivo, física, interpersonal, cibernética</w:t>
      </w:r>
      <w:r>
        <w:rPr>
          <w:rFonts w:ascii="Times New Roman" w:hAnsi="Times New Roman" w:cs="Times New Roman"/>
          <w:color w:val="000000" w:themeColor="text1"/>
        </w:rPr>
        <w:t xml:space="preserve"> y</w:t>
      </w:r>
      <w:r w:rsidRPr="005F32C2">
        <w:rPr>
          <w:rFonts w:ascii="Times New Roman" w:hAnsi="Times New Roman" w:cs="Times New Roman"/>
          <w:color w:val="000000" w:themeColor="text1"/>
        </w:rPr>
        <w:t xml:space="preserve"> sexual</w:t>
      </w:r>
      <w:r>
        <w:rPr>
          <w:rFonts w:ascii="Times New Roman" w:hAnsi="Times New Roman" w:cs="Times New Roman"/>
          <w:color w:val="000000" w:themeColor="text1"/>
        </w:rPr>
        <w:t>, las cuales se presentan en e</w:t>
      </w:r>
      <w:r w:rsidRPr="005F32C2">
        <w:rPr>
          <w:rFonts w:ascii="Times New Roman" w:hAnsi="Times New Roman" w:cs="Times New Roman"/>
          <w:color w:val="000000" w:themeColor="text1"/>
        </w:rPr>
        <w:t>l entrenamiento o cotidianidad del proceso de entreno activo.</w:t>
      </w:r>
      <w:r>
        <w:rPr>
          <w:rFonts w:ascii="Times New Roman" w:hAnsi="Times New Roman" w:cs="Times New Roman"/>
          <w:color w:val="000000" w:themeColor="text1"/>
        </w:rPr>
        <w:t xml:space="preserve"> </w:t>
      </w:r>
      <w:r w:rsidRPr="00004597">
        <w:rPr>
          <w:rFonts w:ascii="Times New Roman" w:hAnsi="Times New Roman" w:cs="Times New Roman"/>
          <w:color w:val="000000" w:themeColor="text1"/>
        </w:rPr>
        <w:t>La violencia política, es otra de las formas que se manifiestan en el ámbito de la cultura física, principalmente cuando aspiran a cargos de directivos</w:t>
      </w:r>
      <w:r>
        <w:rPr>
          <w:rFonts w:ascii="Times New Roman" w:hAnsi="Times New Roman" w:cs="Times New Roman"/>
          <w:color w:val="000000" w:themeColor="text1"/>
        </w:rPr>
        <w:t>.  Asimismo, se presenta l</w:t>
      </w:r>
      <w:r w:rsidRPr="005246CB">
        <w:rPr>
          <w:rFonts w:ascii="Times New Roman" w:hAnsi="Times New Roman" w:cs="Times New Roman"/>
          <w:color w:val="000000" w:themeColor="text1"/>
        </w:rPr>
        <w:t>a violencia obstétrica</w:t>
      </w:r>
      <w:r>
        <w:rPr>
          <w:rFonts w:ascii="Times New Roman" w:hAnsi="Times New Roman" w:cs="Times New Roman"/>
          <w:color w:val="000000" w:themeColor="text1"/>
        </w:rPr>
        <w:t xml:space="preserve"> </w:t>
      </w:r>
      <w:r w:rsidRPr="005246CB">
        <w:rPr>
          <w:rFonts w:ascii="Times New Roman" w:hAnsi="Times New Roman" w:cs="Times New Roman"/>
          <w:color w:val="000000" w:themeColor="text1"/>
        </w:rPr>
        <w:t xml:space="preserve">cuando entrenadores </w:t>
      </w:r>
      <w:r>
        <w:rPr>
          <w:rFonts w:ascii="Times New Roman" w:hAnsi="Times New Roman" w:cs="Times New Roman"/>
          <w:color w:val="000000" w:themeColor="text1"/>
        </w:rPr>
        <w:t xml:space="preserve">le piden a las atletas el </w:t>
      </w:r>
      <w:r w:rsidRPr="005246CB">
        <w:rPr>
          <w:rFonts w:ascii="Times New Roman" w:hAnsi="Times New Roman" w:cs="Times New Roman"/>
          <w:color w:val="000000" w:themeColor="text1"/>
        </w:rPr>
        <w:t xml:space="preserve">uso obligatorio de dispositivos de prevención de embarazos. </w:t>
      </w:r>
      <w:r>
        <w:rPr>
          <w:rFonts w:ascii="Times New Roman" w:hAnsi="Times New Roman" w:cs="Times New Roman"/>
          <w:color w:val="000000" w:themeColor="text1"/>
        </w:rPr>
        <w:t xml:space="preserve">También </w:t>
      </w:r>
      <w:r w:rsidRPr="005246CB">
        <w:rPr>
          <w:rFonts w:ascii="Times New Roman" w:hAnsi="Times New Roman" w:cs="Times New Roman"/>
          <w:color w:val="000000" w:themeColor="text1"/>
        </w:rPr>
        <w:t>se presentan los hechos de discriminación por condición social y condición étnica</w:t>
      </w:r>
      <w:r>
        <w:rPr>
          <w:rFonts w:ascii="Times New Roman" w:hAnsi="Times New Roman" w:cs="Times New Roman"/>
          <w:color w:val="000000" w:themeColor="text1"/>
        </w:rPr>
        <w:t xml:space="preserve">. </w:t>
      </w:r>
    </w:p>
    <w:p w14:paraId="69BD0780" w14:textId="77777777" w:rsidR="00FF7BFA" w:rsidRDefault="00FF7BFA" w:rsidP="00FF7BFA">
      <w:pPr>
        <w:pStyle w:val="ListParagraph"/>
        <w:numPr>
          <w:ilvl w:val="0"/>
          <w:numId w:val="1"/>
        </w:numPr>
        <w:spacing w:before="100" w:beforeAutospacing="1" w:after="100" w:afterAutospacing="1"/>
        <w:jc w:val="both"/>
        <w:rPr>
          <w:rFonts w:ascii="Times New Roman" w:eastAsia="Times New Roman" w:hAnsi="Times New Roman" w:cs="Times New Roman"/>
          <w:b/>
          <w:bCs/>
          <w:kern w:val="0"/>
          <w:sz w:val="24"/>
          <w:szCs w:val="24"/>
          <w:lang w:eastAsia="es-GT"/>
          <w14:ligatures w14:val="none"/>
        </w:rPr>
      </w:pPr>
      <w:r w:rsidRPr="00BC5A6E">
        <w:rPr>
          <w:rFonts w:ascii="Times New Roman" w:eastAsia="Times New Roman" w:hAnsi="Times New Roman" w:cs="Times New Roman"/>
          <w:b/>
          <w:bCs/>
          <w:kern w:val="0"/>
          <w:sz w:val="24"/>
          <w:szCs w:val="24"/>
          <w:lang w:eastAsia="es-GT"/>
          <w14:ligatures w14:val="none"/>
        </w:rPr>
        <w:t>¿Qué derechos humanos de las mujeres y las niñas en el deporte se violan como resultado de la exposición de las mujeres y las niñas en el deporte a la violencia o al riesgo de violencia?</w:t>
      </w:r>
      <w:r w:rsidRPr="00BC5A6E">
        <w:rPr>
          <w:rFonts w:ascii="Times New Roman" w:eastAsia="Times New Roman" w:hAnsi="Times New Roman" w:cs="Times New Roman"/>
          <w:b/>
          <w:bCs/>
          <w:kern w:val="0"/>
          <w:sz w:val="24"/>
          <w:szCs w:val="24"/>
          <w:lang w:eastAsia="es-GT"/>
          <w14:ligatures w14:val="none"/>
        </w:rPr>
        <w:tab/>
      </w:r>
    </w:p>
    <w:p w14:paraId="13D5B822" w14:textId="77777777" w:rsidR="00FF7BFA" w:rsidRDefault="00FF7BFA" w:rsidP="00FF7BFA">
      <w:pPr>
        <w:spacing w:before="100" w:beforeAutospacing="1" w:after="100" w:afterAutospacing="1"/>
        <w:jc w:val="both"/>
        <w:rPr>
          <w:rFonts w:ascii="Times New Roman" w:eastAsia="Times New Roman" w:hAnsi="Times New Roman" w:cs="Times New Roman"/>
          <w:kern w:val="0"/>
          <w:lang w:eastAsia="es-GT"/>
          <w14:ligatures w14:val="none"/>
        </w:rPr>
      </w:pPr>
      <w:r>
        <w:rPr>
          <w:rFonts w:ascii="Times New Roman" w:eastAsia="Times New Roman" w:hAnsi="Times New Roman" w:cs="Times New Roman"/>
          <w:kern w:val="0"/>
          <w:lang w:eastAsia="es-GT"/>
          <w14:ligatures w14:val="none"/>
        </w:rPr>
        <w:t>La violencia o el riesgo de violencia que enfrentan las mujeres y las niñas en el deporte vulnera diversos derechos relacionados a su integridad, igualdad, dignidad y seguridad, entre ellos el derecho a no ser discriminado, el derecho a una vida libre de violencia y a la integridad personal, el derecho a la inclusión de niñas, niños y adolescentes con discapacidad, el derecho al descanso y esparcimiento, y el derecho de participación. El COG especifica que los derechos más vulnerados son el d</w:t>
      </w:r>
      <w:r w:rsidRPr="009F6EDE">
        <w:rPr>
          <w:rFonts w:ascii="Times New Roman" w:eastAsia="Times New Roman" w:hAnsi="Times New Roman" w:cs="Times New Roman"/>
          <w:kern w:val="0"/>
          <w:lang w:eastAsia="es-GT"/>
          <w14:ligatures w14:val="none"/>
        </w:rPr>
        <w:t>erecho a la libre organización, en especial cuando algunas atletas se han querido organizar para denunciar</w:t>
      </w:r>
      <w:r>
        <w:rPr>
          <w:rFonts w:ascii="Times New Roman" w:eastAsia="Times New Roman" w:hAnsi="Times New Roman" w:cs="Times New Roman"/>
          <w:kern w:val="0"/>
          <w:lang w:eastAsia="es-GT"/>
          <w14:ligatures w14:val="none"/>
        </w:rPr>
        <w:t xml:space="preserve"> a los agresores; y el derecho </w:t>
      </w:r>
      <w:r w:rsidRPr="009F6EDE">
        <w:rPr>
          <w:rFonts w:ascii="Times New Roman" w:eastAsia="Times New Roman" w:hAnsi="Times New Roman" w:cs="Times New Roman"/>
          <w:kern w:val="0"/>
          <w:lang w:eastAsia="es-GT"/>
          <w14:ligatures w14:val="none"/>
        </w:rPr>
        <w:t xml:space="preserve">a la defensa, </w:t>
      </w:r>
      <w:r>
        <w:rPr>
          <w:rFonts w:ascii="Times New Roman" w:eastAsia="Times New Roman" w:hAnsi="Times New Roman" w:cs="Times New Roman"/>
          <w:kern w:val="0"/>
          <w:lang w:eastAsia="es-GT"/>
          <w14:ligatures w14:val="none"/>
        </w:rPr>
        <w:t xml:space="preserve">ya que las mujeres y niñas </w:t>
      </w:r>
      <w:r w:rsidRPr="009F6EDE">
        <w:rPr>
          <w:rFonts w:ascii="Times New Roman" w:eastAsia="Times New Roman" w:hAnsi="Times New Roman" w:cs="Times New Roman"/>
          <w:kern w:val="0"/>
          <w:lang w:eastAsia="es-GT"/>
          <w14:ligatures w14:val="none"/>
        </w:rPr>
        <w:t xml:space="preserve">son condenadas o demeritadas en los casos aislados, como un asunto administrativo con el uso tergiversado de la autonomía. </w:t>
      </w:r>
    </w:p>
    <w:p w14:paraId="0905A2C8" w14:textId="77777777" w:rsidR="00FF7BFA" w:rsidRDefault="00FF7BFA" w:rsidP="00FF7BFA">
      <w:pPr>
        <w:spacing w:before="100" w:beforeAutospacing="1" w:after="100" w:afterAutospacing="1"/>
        <w:jc w:val="both"/>
        <w:rPr>
          <w:rFonts w:ascii="Times New Roman" w:eastAsia="Times New Roman" w:hAnsi="Times New Roman" w:cs="Times New Roman"/>
          <w:kern w:val="0"/>
          <w:lang w:eastAsia="es-GT"/>
          <w14:ligatures w14:val="none"/>
        </w:rPr>
      </w:pPr>
      <w:r>
        <w:rPr>
          <w:rFonts w:ascii="Times New Roman" w:eastAsia="Times New Roman" w:hAnsi="Times New Roman" w:cs="Times New Roman"/>
          <w:kern w:val="0"/>
          <w:lang w:eastAsia="es-GT"/>
          <w14:ligatures w14:val="none"/>
        </w:rPr>
        <w:t>Además, esta la vulneración al d</w:t>
      </w:r>
      <w:r w:rsidRPr="009F6EDE">
        <w:rPr>
          <w:rFonts w:ascii="Times New Roman" w:eastAsia="Times New Roman" w:hAnsi="Times New Roman" w:cs="Times New Roman"/>
          <w:kern w:val="0"/>
          <w:lang w:eastAsia="es-GT"/>
          <w14:ligatures w14:val="none"/>
        </w:rPr>
        <w:t>erecho</w:t>
      </w:r>
      <w:r>
        <w:rPr>
          <w:rFonts w:ascii="Times New Roman" w:eastAsia="Times New Roman" w:hAnsi="Times New Roman" w:cs="Times New Roman"/>
          <w:kern w:val="0"/>
          <w:lang w:eastAsia="es-GT"/>
          <w14:ligatures w14:val="none"/>
        </w:rPr>
        <w:t xml:space="preserve"> a la justicia y reparación en los casos en donde</w:t>
      </w:r>
      <w:r w:rsidRPr="009F6EDE">
        <w:rPr>
          <w:rFonts w:ascii="Times New Roman" w:eastAsia="Times New Roman" w:hAnsi="Times New Roman" w:cs="Times New Roman"/>
          <w:kern w:val="0"/>
          <w:lang w:eastAsia="es-GT"/>
          <w14:ligatures w14:val="none"/>
        </w:rPr>
        <w:t xml:space="preserve"> se han comprobado las anomalías no hay persecución a las o los victimarios y se queda como casos no penalizados por ley</w:t>
      </w:r>
      <w:r>
        <w:rPr>
          <w:rFonts w:ascii="Times New Roman" w:eastAsia="Times New Roman" w:hAnsi="Times New Roman" w:cs="Times New Roman"/>
          <w:kern w:val="0"/>
          <w:lang w:eastAsia="es-GT"/>
          <w14:ligatures w14:val="none"/>
        </w:rPr>
        <w:t>, considerando que el a</w:t>
      </w:r>
      <w:r w:rsidRPr="009F6EDE">
        <w:rPr>
          <w:rFonts w:ascii="Times New Roman" w:eastAsia="Times New Roman" w:hAnsi="Times New Roman" w:cs="Times New Roman"/>
          <w:kern w:val="0"/>
          <w:lang w:eastAsia="es-GT"/>
          <w14:ligatures w14:val="none"/>
        </w:rPr>
        <w:t xml:space="preserve">coso dentro no aparece como un hecho perseguido como delito en </w:t>
      </w:r>
      <w:r>
        <w:rPr>
          <w:rFonts w:ascii="Times New Roman" w:eastAsia="Times New Roman" w:hAnsi="Times New Roman" w:cs="Times New Roman"/>
          <w:kern w:val="0"/>
          <w:lang w:eastAsia="es-GT"/>
          <w14:ligatures w14:val="none"/>
        </w:rPr>
        <w:t xml:space="preserve">la legislación del país. También es de mencionar la discriminación que enfrentan las deportistas debido a su orientación sexual e identidad de género. </w:t>
      </w:r>
    </w:p>
    <w:p w14:paraId="38428F80" w14:textId="77777777" w:rsidR="00FF7BFA" w:rsidRDefault="00FF7BFA" w:rsidP="00FF7BFA">
      <w:pPr>
        <w:spacing w:before="100" w:beforeAutospacing="1" w:after="100" w:afterAutospacing="1"/>
        <w:jc w:val="both"/>
        <w:rPr>
          <w:rFonts w:ascii="Times New Roman" w:eastAsia="Times New Roman" w:hAnsi="Times New Roman" w:cs="Times New Roman"/>
          <w:kern w:val="0"/>
          <w:lang w:eastAsia="es-GT"/>
          <w14:ligatures w14:val="none"/>
        </w:rPr>
      </w:pPr>
      <w:r>
        <w:rPr>
          <w:rFonts w:ascii="Times New Roman" w:eastAsia="Times New Roman" w:hAnsi="Times New Roman" w:cs="Times New Roman"/>
          <w:kern w:val="0"/>
          <w:lang w:eastAsia="es-GT"/>
          <w14:ligatures w14:val="none"/>
        </w:rPr>
        <w:t xml:space="preserve">Es por este motivo que, la CDAG aborda la problemática desde el deporte seguro como medida para generar un entorno en donde las deportistas puedan entrenar y competir en un contexto saludable, en donde se proteja a las atletas, a las personas que trabajan en el deporte y persistan los valores del deporte seguro. </w:t>
      </w:r>
    </w:p>
    <w:p w14:paraId="2DE2D812" w14:textId="77777777" w:rsidR="001F0AFF" w:rsidRDefault="001F0AFF" w:rsidP="00FF7BFA">
      <w:pPr>
        <w:spacing w:before="100" w:beforeAutospacing="1" w:after="100" w:afterAutospacing="1"/>
        <w:jc w:val="both"/>
        <w:rPr>
          <w:rFonts w:ascii="Times New Roman" w:eastAsia="Times New Roman" w:hAnsi="Times New Roman" w:cs="Times New Roman"/>
          <w:kern w:val="0"/>
          <w:lang w:eastAsia="es-GT"/>
          <w14:ligatures w14:val="none"/>
        </w:rPr>
      </w:pPr>
    </w:p>
    <w:p w14:paraId="6705CFF1" w14:textId="77777777" w:rsidR="001F0AFF" w:rsidRPr="009F6EDE" w:rsidRDefault="001F0AFF" w:rsidP="00FF7BFA">
      <w:pPr>
        <w:spacing w:before="100" w:beforeAutospacing="1" w:after="100" w:afterAutospacing="1"/>
        <w:jc w:val="both"/>
        <w:rPr>
          <w:rFonts w:ascii="Times New Roman" w:eastAsia="Times New Roman" w:hAnsi="Times New Roman" w:cs="Times New Roman"/>
          <w:kern w:val="0"/>
          <w:lang w:eastAsia="es-GT"/>
          <w14:ligatures w14:val="none"/>
        </w:rPr>
      </w:pPr>
    </w:p>
    <w:p w14:paraId="6C87E7DB" w14:textId="77777777" w:rsidR="00FF7BFA" w:rsidRPr="00391222" w:rsidRDefault="00FF7BFA" w:rsidP="00FF7BFA">
      <w:pPr>
        <w:pStyle w:val="ListParagraph"/>
        <w:numPr>
          <w:ilvl w:val="0"/>
          <w:numId w:val="1"/>
        </w:numPr>
        <w:spacing w:before="100" w:beforeAutospacing="1" w:after="100" w:afterAutospacing="1"/>
        <w:jc w:val="both"/>
        <w:rPr>
          <w:rFonts w:ascii="Times New Roman" w:eastAsia="Times New Roman" w:hAnsi="Times New Roman" w:cs="Times New Roman"/>
          <w:kern w:val="0"/>
          <w:sz w:val="24"/>
          <w:szCs w:val="24"/>
          <w:lang w:eastAsia="es-GT"/>
          <w14:ligatures w14:val="none"/>
        </w:rPr>
      </w:pPr>
      <w:r w:rsidRPr="00963AF3">
        <w:rPr>
          <w:rFonts w:ascii="Times New Roman" w:eastAsia="Times New Roman" w:hAnsi="Times New Roman" w:cs="Times New Roman"/>
          <w:b/>
          <w:bCs/>
          <w:kern w:val="0"/>
          <w:sz w:val="24"/>
          <w:szCs w:val="24"/>
          <w:lang w:eastAsia="es-GT"/>
          <w14:ligatures w14:val="none"/>
        </w:rPr>
        <w:t xml:space="preserve">¿Qué actores son responsables de cometer actos de violencia contra mujeres y niñas y de aumentar los riesgos de violencia contra mujeres y niñas en el </w:t>
      </w:r>
      <w:r w:rsidRPr="00391222">
        <w:rPr>
          <w:rFonts w:ascii="Times New Roman" w:eastAsia="Times New Roman" w:hAnsi="Times New Roman" w:cs="Times New Roman"/>
          <w:kern w:val="0"/>
          <w:sz w:val="24"/>
          <w:szCs w:val="24"/>
          <w:lang w:eastAsia="es-GT"/>
          <w14:ligatures w14:val="none"/>
        </w:rPr>
        <w:t>deporte?</w:t>
      </w:r>
    </w:p>
    <w:p w14:paraId="34D6ABE7" w14:textId="77777777" w:rsidR="00FF7BFA" w:rsidRPr="00391222" w:rsidRDefault="00FF7BFA" w:rsidP="00FF7BFA">
      <w:pPr>
        <w:jc w:val="both"/>
        <w:rPr>
          <w:rFonts w:ascii="Times New Roman" w:eastAsia="Times New Roman" w:hAnsi="Times New Roman" w:cs="Times New Roman"/>
          <w:kern w:val="0"/>
          <w:lang w:eastAsia="es-GT"/>
          <w14:ligatures w14:val="none"/>
        </w:rPr>
      </w:pPr>
      <w:r w:rsidRPr="00DE2835">
        <w:rPr>
          <w:rFonts w:ascii="Times New Roman" w:eastAsia="Times New Roman" w:hAnsi="Times New Roman" w:cs="Times New Roman"/>
          <w:kern w:val="0"/>
          <w:lang w:eastAsia="es-GT"/>
          <w14:ligatures w14:val="none"/>
        </w:rPr>
        <w:t>La CDAG indica que, en el deporte de Guatemala, todos los involucrados dentro del Sistema del Deporte Federado están expuestos a ser responsables de cometer actos de violencia contra las mujeres niñas. El MCD especifica que pueden ser los entrenadores, los médicos, los fisioterapistas</w:t>
      </w:r>
      <w:r>
        <w:rPr>
          <w:rFonts w:ascii="Times New Roman" w:eastAsia="Times New Roman" w:hAnsi="Times New Roman" w:cs="Times New Roman"/>
          <w:kern w:val="0"/>
          <w:lang w:eastAsia="es-GT"/>
          <w14:ligatures w14:val="none"/>
        </w:rPr>
        <w:t xml:space="preserve"> y </w:t>
      </w:r>
      <w:r w:rsidRPr="00DE2835">
        <w:rPr>
          <w:rFonts w:ascii="Times New Roman" w:eastAsia="Times New Roman" w:hAnsi="Times New Roman" w:cs="Times New Roman"/>
          <w:kern w:val="0"/>
          <w:lang w:eastAsia="es-GT"/>
          <w14:ligatures w14:val="none"/>
        </w:rPr>
        <w:t xml:space="preserve">los mismos deportistas. </w:t>
      </w:r>
      <w:r>
        <w:rPr>
          <w:rFonts w:ascii="Times New Roman" w:eastAsia="Times New Roman" w:hAnsi="Times New Roman" w:cs="Times New Roman"/>
          <w:kern w:val="0"/>
          <w:lang w:eastAsia="es-GT"/>
          <w14:ligatures w14:val="none"/>
        </w:rPr>
        <w:t>Según el COG, también es importante mencionar a los</w:t>
      </w:r>
      <w:r w:rsidRPr="00391222">
        <w:rPr>
          <w:rFonts w:ascii="Times New Roman" w:eastAsia="Times New Roman" w:hAnsi="Times New Roman" w:cs="Times New Roman"/>
          <w:kern w:val="0"/>
          <w:lang w:eastAsia="es-GT"/>
          <w14:ligatures w14:val="none"/>
        </w:rPr>
        <w:t xml:space="preserve"> directivos y personal administrativo quienes por ser figuras de autoridad superior o inmediata superior a las atletas</w:t>
      </w:r>
      <w:r>
        <w:rPr>
          <w:rFonts w:ascii="Times New Roman" w:eastAsia="Times New Roman" w:hAnsi="Times New Roman" w:cs="Times New Roman"/>
          <w:kern w:val="0"/>
          <w:lang w:eastAsia="es-GT"/>
          <w14:ligatures w14:val="none"/>
        </w:rPr>
        <w:t xml:space="preserve"> ejercen relaciones de poder</w:t>
      </w:r>
      <w:r w:rsidRPr="00391222">
        <w:rPr>
          <w:rFonts w:ascii="Times New Roman" w:eastAsia="Times New Roman" w:hAnsi="Times New Roman" w:cs="Times New Roman"/>
          <w:kern w:val="0"/>
          <w:lang w:eastAsia="es-GT"/>
          <w14:ligatures w14:val="none"/>
        </w:rPr>
        <w:t xml:space="preserve">. Se incluye a los medios de comunicación porque en ocasiones cuestionan el proceder de las atletas que han sido víctimas, condenándolas </w:t>
      </w:r>
      <w:r>
        <w:rPr>
          <w:rFonts w:ascii="Times New Roman" w:eastAsia="Times New Roman" w:hAnsi="Times New Roman" w:cs="Times New Roman"/>
          <w:kern w:val="0"/>
          <w:lang w:eastAsia="es-GT"/>
          <w14:ligatures w14:val="none"/>
        </w:rPr>
        <w:t xml:space="preserve">por el </w:t>
      </w:r>
      <w:r w:rsidRPr="00391222">
        <w:rPr>
          <w:rFonts w:ascii="Times New Roman" w:eastAsia="Times New Roman" w:hAnsi="Times New Roman" w:cs="Times New Roman"/>
          <w:kern w:val="0"/>
          <w:lang w:eastAsia="es-GT"/>
          <w14:ligatures w14:val="none"/>
        </w:rPr>
        <w:t xml:space="preserve">hecho de violencia. </w:t>
      </w:r>
    </w:p>
    <w:p w14:paraId="2A8D93C3" w14:textId="77777777" w:rsidR="00FF7BFA" w:rsidRPr="007B7593" w:rsidRDefault="00FF7BFA" w:rsidP="00FF7BFA">
      <w:pPr>
        <w:pStyle w:val="ListParagraph"/>
        <w:jc w:val="both"/>
        <w:rPr>
          <w:b/>
          <w:bCs/>
          <w:i/>
          <w:sz w:val="24"/>
          <w:szCs w:val="24"/>
        </w:rPr>
      </w:pPr>
    </w:p>
    <w:p w14:paraId="146A6753" w14:textId="77777777" w:rsidR="00FF7BFA" w:rsidRDefault="00FF7BFA" w:rsidP="00FF7BFA">
      <w:pPr>
        <w:pStyle w:val="ListParagraph"/>
        <w:numPr>
          <w:ilvl w:val="0"/>
          <w:numId w:val="1"/>
        </w:numPr>
        <w:spacing w:before="100" w:beforeAutospacing="1" w:after="100" w:afterAutospacing="1"/>
        <w:jc w:val="both"/>
        <w:rPr>
          <w:rFonts w:ascii="Times New Roman" w:eastAsia="Times New Roman" w:hAnsi="Times New Roman" w:cs="Times New Roman"/>
          <w:b/>
          <w:bCs/>
          <w:kern w:val="0"/>
          <w:sz w:val="24"/>
          <w:szCs w:val="24"/>
          <w:lang w:eastAsia="es-GT"/>
          <w14:ligatures w14:val="none"/>
        </w:rPr>
      </w:pPr>
      <w:r w:rsidRPr="007B7593">
        <w:rPr>
          <w:rFonts w:ascii="Times New Roman" w:eastAsia="Times New Roman" w:hAnsi="Times New Roman" w:cs="Times New Roman"/>
          <w:b/>
          <w:bCs/>
          <w:kern w:val="0"/>
          <w:sz w:val="24"/>
          <w:szCs w:val="24"/>
          <w:lang w:eastAsia="es-GT"/>
          <w14:ligatures w14:val="none"/>
        </w:rPr>
        <w:t>¿Cuáles son las principales causas de la violencia que experimentan las mujeres y las niñas en los deportes, incluidas las causas estructurales de dicha violencia</w:t>
      </w:r>
      <w:r>
        <w:rPr>
          <w:rFonts w:ascii="Times New Roman" w:eastAsia="Times New Roman" w:hAnsi="Times New Roman" w:cs="Times New Roman"/>
          <w:b/>
          <w:bCs/>
          <w:kern w:val="0"/>
          <w:sz w:val="24"/>
          <w:szCs w:val="24"/>
          <w:lang w:eastAsia="es-GT"/>
          <w14:ligatures w14:val="none"/>
        </w:rPr>
        <w:t>?</w:t>
      </w:r>
    </w:p>
    <w:p w14:paraId="510A9991" w14:textId="77777777" w:rsidR="00FF7BFA" w:rsidRDefault="00FF7BFA" w:rsidP="00FF7BFA">
      <w:pPr>
        <w:spacing w:before="100" w:beforeAutospacing="1" w:after="100" w:afterAutospacing="1"/>
        <w:jc w:val="both"/>
        <w:rPr>
          <w:rFonts w:ascii="Times New Roman" w:eastAsia="Times New Roman" w:hAnsi="Times New Roman" w:cs="Times New Roman"/>
          <w:kern w:val="0"/>
          <w:lang w:eastAsia="es-GT"/>
          <w14:ligatures w14:val="none"/>
        </w:rPr>
      </w:pPr>
      <w:r>
        <w:rPr>
          <w:rFonts w:ascii="Times New Roman" w:eastAsia="Times New Roman" w:hAnsi="Times New Roman" w:cs="Times New Roman"/>
          <w:kern w:val="0"/>
          <w:lang w:eastAsia="es-GT"/>
          <w14:ligatures w14:val="none"/>
        </w:rPr>
        <w:t>Entre las causas que originan las distintas formas de violencia que experimentan las mujeres y las niñas en los deportes están la d</w:t>
      </w:r>
      <w:r w:rsidRPr="00F72FE3">
        <w:rPr>
          <w:rFonts w:ascii="Times New Roman" w:eastAsia="Times New Roman" w:hAnsi="Times New Roman" w:cs="Times New Roman"/>
          <w:kern w:val="0"/>
          <w:lang w:eastAsia="es-GT"/>
          <w14:ligatures w14:val="none"/>
        </w:rPr>
        <w:t xml:space="preserve">iscriminación, la desigualdad, la cultura patriarcal, los estereotipos de género, el abuso de poder y acoso, la falta de políticas, procedimientos y medidas de protección para las víctimas, así como la falta de penalización del acoso como un delito en la legislación nacional. </w:t>
      </w:r>
    </w:p>
    <w:p w14:paraId="1EB23548" w14:textId="77777777" w:rsidR="00FF7BFA" w:rsidRPr="00F72FE3" w:rsidRDefault="00FF7BFA" w:rsidP="00FF7BFA">
      <w:pPr>
        <w:jc w:val="both"/>
        <w:rPr>
          <w:rFonts w:ascii="Times New Roman" w:eastAsia="Times New Roman" w:hAnsi="Times New Roman" w:cs="Times New Roman"/>
          <w:kern w:val="0"/>
          <w:lang w:eastAsia="es-GT"/>
          <w14:ligatures w14:val="none"/>
        </w:rPr>
      </w:pPr>
      <w:r w:rsidRPr="00F72FE3">
        <w:rPr>
          <w:rFonts w:ascii="Times New Roman" w:eastAsia="Times New Roman" w:hAnsi="Times New Roman" w:cs="Times New Roman"/>
          <w:kern w:val="0"/>
          <w:lang w:eastAsia="es-GT"/>
          <w14:ligatures w14:val="none"/>
        </w:rPr>
        <w:t xml:space="preserve">Otra causal es que el deporte concebido aún como un privilegio y ámbito masculino, </w:t>
      </w:r>
      <w:r>
        <w:rPr>
          <w:rFonts w:ascii="Times New Roman" w:eastAsia="Times New Roman" w:hAnsi="Times New Roman" w:cs="Times New Roman"/>
          <w:kern w:val="0"/>
          <w:lang w:eastAsia="es-GT"/>
          <w14:ligatures w14:val="none"/>
        </w:rPr>
        <w:t xml:space="preserve">por lo que las mujeres y las niñas enfrentan múltiples obstáculos, estigmatizaciones y limitantes para practicar una disciplina deportiva debido a las etiquetas que se les otorgan cuando lo realizan. </w:t>
      </w:r>
      <w:r w:rsidRPr="00F72FE3">
        <w:rPr>
          <w:rFonts w:ascii="Times New Roman" w:eastAsia="Times New Roman" w:hAnsi="Times New Roman" w:cs="Times New Roman"/>
          <w:kern w:val="0"/>
          <w:lang w:eastAsia="es-GT"/>
          <w14:ligatures w14:val="none"/>
        </w:rPr>
        <w:t xml:space="preserve">Por último, la violencia intrafamiliar es la que propicia mucha inserción de niñas en el deporte como una experiencia que les posibilita resiliencia y un espacio donde sanar sus problemáticas y que les propicia un espacio de encauzar o desfogar sin daños colaterales sus propias heridas. </w:t>
      </w:r>
    </w:p>
    <w:p w14:paraId="35B2CA52" w14:textId="77777777" w:rsidR="00FF7BFA" w:rsidRDefault="00FF7BFA" w:rsidP="00FF7BFA">
      <w:pPr>
        <w:pStyle w:val="ListParagraph"/>
        <w:numPr>
          <w:ilvl w:val="0"/>
          <w:numId w:val="1"/>
        </w:numPr>
        <w:spacing w:before="100" w:beforeAutospacing="1" w:after="100" w:afterAutospacing="1"/>
        <w:jc w:val="both"/>
        <w:rPr>
          <w:rFonts w:ascii="Times New Roman" w:eastAsia="Times New Roman" w:hAnsi="Times New Roman" w:cs="Times New Roman"/>
          <w:b/>
          <w:bCs/>
          <w:kern w:val="0"/>
          <w:sz w:val="24"/>
          <w:szCs w:val="24"/>
          <w:lang w:eastAsia="es-GT"/>
          <w14:ligatures w14:val="none"/>
        </w:rPr>
      </w:pPr>
      <w:r w:rsidRPr="007B7593">
        <w:rPr>
          <w:rFonts w:ascii="Times New Roman" w:eastAsia="Times New Roman" w:hAnsi="Times New Roman" w:cs="Times New Roman"/>
          <w:b/>
          <w:bCs/>
          <w:kern w:val="0"/>
          <w:sz w:val="24"/>
          <w:szCs w:val="24"/>
          <w:lang w:eastAsia="es-GT"/>
          <w14:ligatures w14:val="none"/>
        </w:rPr>
        <w:t>¿Qué grupos de mujeres y niñas en el deporte están más expuestos a la violencia y por qué motivos?</w:t>
      </w:r>
      <w:r w:rsidRPr="007B7593">
        <w:rPr>
          <w:rFonts w:ascii="Times New Roman" w:eastAsia="Times New Roman" w:hAnsi="Times New Roman" w:cs="Times New Roman"/>
          <w:b/>
          <w:bCs/>
          <w:kern w:val="0"/>
          <w:sz w:val="24"/>
          <w:szCs w:val="24"/>
          <w:lang w:eastAsia="es-GT"/>
          <w14:ligatures w14:val="none"/>
        </w:rPr>
        <w:tab/>
      </w:r>
    </w:p>
    <w:p w14:paraId="0DB05B04" w14:textId="03B8444E" w:rsidR="00FF7BFA" w:rsidRDefault="00FF7BFA" w:rsidP="00BD341C">
      <w:pPr>
        <w:spacing w:before="100" w:beforeAutospacing="1" w:after="100" w:afterAutospacing="1"/>
        <w:jc w:val="both"/>
        <w:rPr>
          <w:rFonts w:ascii="Times New Roman" w:eastAsia="Times New Roman" w:hAnsi="Times New Roman" w:cs="Times New Roman"/>
          <w:kern w:val="0"/>
          <w:lang w:eastAsia="es-GT"/>
          <w14:ligatures w14:val="none"/>
        </w:rPr>
      </w:pPr>
      <w:r>
        <w:rPr>
          <w:rFonts w:ascii="Times New Roman" w:eastAsia="Times New Roman" w:hAnsi="Times New Roman" w:cs="Times New Roman"/>
          <w:kern w:val="0"/>
          <w:lang w:eastAsia="es-GT"/>
          <w14:ligatures w14:val="none"/>
        </w:rPr>
        <w:t xml:space="preserve">Se considera que todas las mujeres y las niñas están expuestas a sufrir violencia. </w:t>
      </w:r>
      <w:r w:rsidRPr="00BF26F1">
        <w:rPr>
          <w:rFonts w:ascii="Times New Roman" w:eastAsia="Times New Roman" w:hAnsi="Times New Roman" w:cs="Times New Roman"/>
          <w:kern w:val="0"/>
          <w:highlight w:val="yellow"/>
          <w:lang w:eastAsia="es-GT"/>
          <w14:ligatures w14:val="none"/>
        </w:rPr>
        <w:t>El MCD acota que en la etapa de adolescencia y las mujeres adultas que practican natación, gimnasia y atletismo enfrentan mayor riesgo a ser víctimas de violencia. El COG también indica que</w:t>
      </w:r>
      <w:r>
        <w:rPr>
          <w:rFonts w:ascii="Times New Roman" w:eastAsia="Times New Roman" w:hAnsi="Times New Roman" w:cs="Times New Roman"/>
          <w:kern w:val="0"/>
          <w:lang w:eastAsia="es-GT"/>
          <w14:ligatures w14:val="none"/>
        </w:rPr>
        <w:t xml:space="preserve"> </w:t>
      </w:r>
      <w:r w:rsidRPr="00BF26F1">
        <w:rPr>
          <w:rFonts w:ascii="Times New Roman" w:eastAsia="Times New Roman" w:hAnsi="Times New Roman" w:cs="Times New Roman"/>
          <w:kern w:val="0"/>
          <w:highlight w:val="yellow"/>
          <w:lang w:eastAsia="es-GT"/>
          <w14:ligatures w14:val="none"/>
        </w:rPr>
        <w:t>existen factores de discriminación que influyen en que las mujeres indígenas enfrenten obstáculos para acceder al mundo del deporte, becas, apoyos, estudios y trabajos, evidenciando un tipo de violencia estructural</w:t>
      </w:r>
      <w:r>
        <w:rPr>
          <w:rFonts w:ascii="Times New Roman" w:eastAsia="Times New Roman" w:hAnsi="Times New Roman" w:cs="Times New Roman"/>
          <w:kern w:val="0"/>
          <w:lang w:eastAsia="es-GT"/>
          <w14:ligatures w14:val="none"/>
        </w:rPr>
        <w:t xml:space="preserve">. Asimismo, debe indicarse que las mujeres con discapacidad que ejercen enfrentan agresiones, discriminaciones y violencias en su proceso deportivo debido a su condición. </w:t>
      </w:r>
    </w:p>
    <w:p w14:paraId="335E6919" w14:textId="77777777" w:rsidR="00F5142F" w:rsidRDefault="00F5142F" w:rsidP="00BD341C">
      <w:pPr>
        <w:spacing w:before="100" w:beforeAutospacing="1" w:after="100" w:afterAutospacing="1"/>
        <w:jc w:val="both"/>
        <w:rPr>
          <w:rFonts w:ascii="Times New Roman" w:eastAsia="Times New Roman" w:hAnsi="Times New Roman" w:cs="Times New Roman"/>
          <w:kern w:val="0"/>
          <w:lang w:eastAsia="es-GT"/>
          <w14:ligatures w14:val="none"/>
        </w:rPr>
      </w:pPr>
    </w:p>
    <w:p w14:paraId="474A2E73" w14:textId="77777777" w:rsidR="00F5142F" w:rsidRDefault="00F5142F" w:rsidP="00BD341C">
      <w:pPr>
        <w:spacing w:before="100" w:beforeAutospacing="1" w:after="100" w:afterAutospacing="1"/>
        <w:jc w:val="both"/>
        <w:rPr>
          <w:rFonts w:ascii="Times New Roman" w:eastAsia="Times New Roman" w:hAnsi="Times New Roman" w:cs="Times New Roman"/>
          <w:kern w:val="0"/>
          <w:lang w:eastAsia="es-GT"/>
          <w14:ligatures w14:val="none"/>
        </w:rPr>
      </w:pPr>
    </w:p>
    <w:p w14:paraId="79C370D2" w14:textId="77777777" w:rsidR="00F5142F" w:rsidRPr="00BD341C" w:rsidRDefault="00F5142F" w:rsidP="00BD341C">
      <w:pPr>
        <w:spacing w:before="100" w:beforeAutospacing="1" w:after="100" w:afterAutospacing="1"/>
        <w:jc w:val="both"/>
        <w:rPr>
          <w:rFonts w:ascii="Times New Roman" w:eastAsia="Times New Roman" w:hAnsi="Times New Roman" w:cs="Times New Roman"/>
          <w:kern w:val="0"/>
          <w:lang w:eastAsia="es-GT"/>
          <w14:ligatures w14:val="none"/>
        </w:rPr>
      </w:pPr>
    </w:p>
    <w:p w14:paraId="4838194A" w14:textId="04D33E49" w:rsidR="00FF7BFA" w:rsidRPr="00F5142F" w:rsidRDefault="00FF7BFA" w:rsidP="00F5142F">
      <w:pPr>
        <w:pStyle w:val="ListParagraph"/>
        <w:numPr>
          <w:ilvl w:val="0"/>
          <w:numId w:val="1"/>
        </w:numPr>
        <w:jc w:val="both"/>
        <w:rPr>
          <w:rFonts w:ascii="Times New Roman" w:hAnsi="Times New Roman" w:cs="Times New Roman"/>
          <w:b/>
          <w:bCs/>
        </w:rPr>
      </w:pPr>
      <w:r w:rsidRPr="00F5142F">
        <w:rPr>
          <w:rFonts w:ascii="Times New Roman" w:hAnsi="Times New Roman" w:cs="Times New Roman"/>
          <w:b/>
          <w:bCs/>
        </w:rPr>
        <w:t>¿Cuáles son las responsabilidades de los actores estatales y no estatales en la prevención de actos de violencia contra las mujeres y las niñas en el deporte, incluida la adopción de medidas para investigarlos y exigir responsabilidades a los responsables, y brindar asistencia y protección a las sobrevivientes de la violencia?</w:t>
      </w:r>
    </w:p>
    <w:p w14:paraId="2B2EF76A" w14:textId="77777777" w:rsidR="00FF7BFA" w:rsidRPr="006B5C1D" w:rsidRDefault="00FF7BFA" w:rsidP="00FF7BFA">
      <w:pPr>
        <w:jc w:val="both"/>
        <w:rPr>
          <w:rFonts w:ascii="Times New Roman" w:hAnsi="Times New Roman" w:cs="Times New Roman"/>
          <w:b/>
          <w:bCs/>
        </w:rPr>
      </w:pPr>
    </w:p>
    <w:p w14:paraId="43D65495" w14:textId="77777777" w:rsidR="00FF7BFA" w:rsidRDefault="00FF7BFA" w:rsidP="00FF7BFA">
      <w:pPr>
        <w:jc w:val="both"/>
        <w:rPr>
          <w:rFonts w:ascii="Times New Roman" w:hAnsi="Times New Roman" w:cs="Times New Roman"/>
        </w:rPr>
      </w:pPr>
      <w:r w:rsidRPr="006B5C1D">
        <w:rPr>
          <w:rFonts w:ascii="Times New Roman" w:hAnsi="Times New Roman" w:cs="Times New Roman"/>
        </w:rPr>
        <w:t>Los actores estatales y no estatales desempeñan un rol importante en la prevención de los actos de violencia contra las mujeres y niñas en el deporte, así como la protección de las victimas que denuncian la violencia d</w:t>
      </w:r>
      <w:r>
        <w:rPr>
          <w:rFonts w:ascii="Times New Roman" w:hAnsi="Times New Roman" w:cs="Times New Roman"/>
        </w:rPr>
        <w:t>ado</w:t>
      </w:r>
      <w:r w:rsidRPr="006B5C1D">
        <w:rPr>
          <w:rFonts w:ascii="Times New Roman" w:hAnsi="Times New Roman" w:cs="Times New Roman"/>
        </w:rPr>
        <w:t xml:space="preserve"> que el deporte es un espacio en que las mujeres pueden ser víctimas de violencia sexual, física, psicológica, racial, entre otras. </w:t>
      </w:r>
    </w:p>
    <w:p w14:paraId="10779F04" w14:textId="77777777" w:rsidR="00FF7BFA" w:rsidRPr="006B5C1D" w:rsidRDefault="00FF7BFA" w:rsidP="00FF7BFA">
      <w:pPr>
        <w:jc w:val="both"/>
        <w:rPr>
          <w:rFonts w:ascii="Times New Roman" w:hAnsi="Times New Roman" w:cs="Times New Roman"/>
        </w:rPr>
      </w:pPr>
    </w:p>
    <w:p w14:paraId="581C097C" w14:textId="0195DD92" w:rsidR="00FF7BFA" w:rsidRDefault="00FF7BFA" w:rsidP="00FF7BFA">
      <w:pPr>
        <w:jc w:val="both"/>
        <w:rPr>
          <w:rFonts w:ascii="Times New Roman" w:hAnsi="Times New Roman" w:cs="Times New Roman"/>
        </w:rPr>
      </w:pPr>
      <w:r w:rsidRPr="006B5C1D">
        <w:rPr>
          <w:rFonts w:ascii="Times New Roman" w:hAnsi="Times New Roman" w:cs="Times New Roman"/>
        </w:rPr>
        <w:t>A lo cual, las acciones realizadas por los actores han sido dirigidas a prevenir la violencia a través de talleres en las cuales se educa y sensibiliza sobre el acoso y la violencia.  También, se brinda asistencia y apoyo médico. Asimismo, se ha capacitado al personal técnico y profesional en temas sobre prevención de la violencia en sus distintas manifestaciones y la elaboración de protocolos de prevención. De igual manera, existen proyectos que empoderan y sensibilizan a las mujeres en temas de género fomentando la cultura de denuncia y conocimiento de instituciones que brindan acompañamiento a las víctimas. Así como la disposición de las instituciones en priorizar el abordaje dicha problemática.</w:t>
      </w:r>
    </w:p>
    <w:p w14:paraId="46A4BA41" w14:textId="77777777" w:rsidR="00FF7BFA" w:rsidRPr="006B5C1D" w:rsidRDefault="00FF7BFA" w:rsidP="00FF7BFA">
      <w:pPr>
        <w:jc w:val="both"/>
        <w:rPr>
          <w:rFonts w:ascii="Times New Roman" w:hAnsi="Times New Roman" w:cs="Times New Roman"/>
        </w:rPr>
      </w:pPr>
    </w:p>
    <w:p w14:paraId="388A3225" w14:textId="77777777" w:rsidR="00FF7BFA" w:rsidRDefault="00FF7BFA" w:rsidP="00FF7BFA">
      <w:pPr>
        <w:jc w:val="both"/>
        <w:rPr>
          <w:rFonts w:ascii="Times New Roman" w:hAnsi="Times New Roman" w:cs="Times New Roman"/>
        </w:rPr>
      </w:pPr>
      <w:r w:rsidRPr="006B5C1D">
        <w:rPr>
          <w:rFonts w:ascii="Times New Roman" w:hAnsi="Times New Roman" w:cs="Times New Roman"/>
        </w:rPr>
        <w:t xml:space="preserve">Por lo cual, estos actores estatales y no estatales son responsables de evitar la violencia ejercida a las mujeres y niñas ya que los principales agresores, </w:t>
      </w:r>
      <w:r>
        <w:rPr>
          <w:rFonts w:ascii="Times New Roman" w:hAnsi="Times New Roman" w:cs="Times New Roman"/>
        </w:rPr>
        <w:t xml:space="preserve">son quienes tienen alguna relación de poder sobre ellas. </w:t>
      </w:r>
      <w:r w:rsidRPr="006B5C1D">
        <w:rPr>
          <w:rFonts w:ascii="Times New Roman" w:hAnsi="Times New Roman" w:cs="Times New Roman"/>
        </w:rPr>
        <w:t>Por lo tanto, debe establecer acciones encaminadas a evitar la revictimización de las mujeres y niñas por la ineficacia de las rutas de denuncia y la falta de protección a las víctimas al proteger a los agresores</w:t>
      </w:r>
      <w:r>
        <w:rPr>
          <w:rFonts w:ascii="Times New Roman" w:hAnsi="Times New Roman" w:cs="Times New Roman"/>
        </w:rPr>
        <w:t xml:space="preserve"> y, garantizar la integridad física y moral, la seguridad y acceso a justicia de las víctimas.</w:t>
      </w:r>
    </w:p>
    <w:p w14:paraId="28B289D0" w14:textId="77777777" w:rsidR="00FF7BFA" w:rsidRDefault="00FF7BFA" w:rsidP="00FF7BFA">
      <w:pPr>
        <w:jc w:val="both"/>
        <w:rPr>
          <w:rFonts w:ascii="Times New Roman" w:hAnsi="Times New Roman" w:cs="Times New Roman"/>
        </w:rPr>
      </w:pPr>
    </w:p>
    <w:p w14:paraId="799C8D6F" w14:textId="66551A95" w:rsidR="00FF7BFA" w:rsidRPr="00BF7A26" w:rsidRDefault="00FF7BFA" w:rsidP="00BF7A26">
      <w:pPr>
        <w:pStyle w:val="ListParagraph"/>
        <w:numPr>
          <w:ilvl w:val="0"/>
          <w:numId w:val="1"/>
        </w:numPr>
        <w:jc w:val="both"/>
        <w:rPr>
          <w:rFonts w:ascii="Times New Roman" w:hAnsi="Times New Roman" w:cs="Times New Roman"/>
          <w:b/>
          <w:bCs/>
        </w:rPr>
      </w:pPr>
      <w:r w:rsidRPr="00BF7A26">
        <w:rPr>
          <w:rFonts w:ascii="Times New Roman" w:hAnsi="Times New Roman" w:cs="Times New Roman"/>
          <w:b/>
          <w:bCs/>
        </w:rPr>
        <w:t>¿Qué medidas han implementado los actores estatales y no estatales para garantizar que los incidentes de violencia contra mujeres y niñas en el deporte puedan denunciarse de manera efectiva y que sean investigados y sancionados exhaustivamente?</w:t>
      </w:r>
    </w:p>
    <w:p w14:paraId="05EAD83C" w14:textId="77777777" w:rsidR="00FF7BFA" w:rsidRPr="006B5C1D" w:rsidRDefault="00FF7BFA" w:rsidP="00FF7BFA">
      <w:pPr>
        <w:jc w:val="both"/>
        <w:rPr>
          <w:rFonts w:ascii="Times New Roman" w:hAnsi="Times New Roman" w:cs="Times New Roman"/>
          <w:b/>
          <w:bCs/>
        </w:rPr>
      </w:pPr>
    </w:p>
    <w:p w14:paraId="1D76217C" w14:textId="77777777" w:rsidR="00FF7BFA" w:rsidRDefault="00FF7BFA" w:rsidP="00FF7BFA">
      <w:pPr>
        <w:jc w:val="both"/>
        <w:rPr>
          <w:rFonts w:ascii="Times New Roman" w:hAnsi="Times New Roman" w:cs="Times New Roman"/>
        </w:rPr>
      </w:pPr>
      <w:r w:rsidRPr="006B5C1D">
        <w:rPr>
          <w:rFonts w:ascii="Times New Roman" w:hAnsi="Times New Roman" w:cs="Times New Roman"/>
        </w:rPr>
        <w:t xml:space="preserve">Las medidas implementadas por los actores estatales y no estatales deportivas han sido la adopción de mecanismos de apoyo y acompañamiento a las víctimas de violencia, </w:t>
      </w:r>
      <w:r w:rsidRPr="00B35FA9">
        <w:rPr>
          <w:rFonts w:ascii="Times New Roman" w:hAnsi="Times New Roman" w:cs="Times New Roman"/>
          <w:highlight w:val="green"/>
        </w:rPr>
        <w:t>asesoría técnico legal para realizar la denuncia ante los órganos jurisdiccionales competentes y brindar apoyo a las víctimas por medio de profesionales de la salud</w:t>
      </w:r>
      <w:r w:rsidRPr="006B5C1D">
        <w:rPr>
          <w:rFonts w:ascii="Times New Roman" w:hAnsi="Times New Roman" w:cs="Times New Roman"/>
        </w:rPr>
        <w:t>. Además, se han creado direcciones encargadas de la prevención de la violencia, orientación y educación a la comunidad deportiva y protocolos de atención.</w:t>
      </w:r>
    </w:p>
    <w:p w14:paraId="57EF418D" w14:textId="77777777" w:rsidR="00FF7BFA" w:rsidRPr="006B5C1D" w:rsidRDefault="00FF7BFA" w:rsidP="00FF7BFA">
      <w:pPr>
        <w:jc w:val="both"/>
        <w:rPr>
          <w:rFonts w:ascii="Times New Roman" w:hAnsi="Times New Roman" w:cs="Times New Roman"/>
        </w:rPr>
      </w:pPr>
    </w:p>
    <w:p w14:paraId="75FFB14C" w14:textId="3D028100" w:rsidR="00BF7A26" w:rsidRDefault="00BF7A26" w:rsidP="00BF7A26">
      <w:pPr>
        <w:jc w:val="both"/>
        <w:rPr>
          <w:rFonts w:ascii="Times New Roman" w:hAnsi="Times New Roman" w:cs="Times New Roman"/>
        </w:rPr>
      </w:pPr>
      <w:r w:rsidRPr="006B5C1D">
        <w:rPr>
          <w:rFonts w:ascii="Times New Roman" w:hAnsi="Times New Roman" w:cs="Times New Roman"/>
        </w:rPr>
        <w:t>Además, se han realizado talleres con los atletas para educar sobre el acoso y la prevención de la violencia.</w:t>
      </w:r>
      <w:r>
        <w:rPr>
          <w:rFonts w:ascii="Times New Roman" w:hAnsi="Times New Roman" w:cs="Times New Roman"/>
        </w:rPr>
        <w:t xml:space="preserve"> </w:t>
      </w:r>
      <w:r w:rsidR="00FF7BFA" w:rsidRPr="006B5C1D">
        <w:rPr>
          <w:rFonts w:ascii="Times New Roman" w:hAnsi="Times New Roman" w:cs="Times New Roman"/>
        </w:rPr>
        <w:t xml:space="preserve">Asimismo, las instituciones deportivas han realizado encuestas periódicas para determinar el porcentaje de mujeres y niñas que han sido víctimas de algún tipo de violencia en la práctica del deporte. </w:t>
      </w:r>
      <w:r>
        <w:rPr>
          <w:rFonts w:ascii="Times New Roman" w:hAnsi="Times New Roman" w:cs="Times New Roman"/>
        </w:rPr>
        <w:t>Respecto a los resultados de la e</w:t>
      </w:r>
      <w:r w:rsidRPr="00E013C9">
        <w:rPr>
          <w:rFonts w:ascii="Times New Roman" w:hAnsi="Times New Roman" w:cs="Times New Roman"/>
        </w:rPr>
        <w:t xml:space="preserve">ncuesta de violencias y acoso, </w:t>
      </w:r>
      <w:r>
        <w:rPr>
          <w:rFonts w:ascii="Times New Roman" w:hAnsi="Times New Roman" w:cs="Times New Roman"/>
        </w:rPr>
        <w:t xml:space="preserve">se comparten a continuación algunos de los resultados principales: </w:t>
      </w:r>
    </w:p>
    <w:p w14:paraId="5492FB2D" w14:textId="77777777" w:rsidR="00BF7A26" w:rsidRDefault="00BF7A26" w:rsidP="00BF7A26">
      <w:pPr>
        <w:jc w:val="both"/>
        <w:rPr>
          <w:rFonts w:ascii="Times New Roman" w:hAnsi="Times New Roman" w:cs="Times New Roman"/>
        </w:rPr>
      </w:pPr>
    </w:p>
    <w:p w14:paraId="4D6E7C8B" w14:textId="77777777" w:rsidR="00BF7A26" w:rsidRDefault="00BF7A26" w:rsidP="00BF7A26">
      <w:pPr>
        <w:jc w:val="both"/>
        <w:rPr>
          <w:rFonts w:ascii="Times New Roman" w:hAnsi="Times New Roman" w:cs="Times New Roman"/>
        </w:rPr>
      </w:pPr>
    </w:p>
    <w:p w14:paraId="097CCC18" w14:textId="77777777" w:rsidR="00BF7A26" w:rsidRDefault="00BF7A26" w:rsidP="00BF7A26">
      <w:pPr>
        <w:jc w:val="both"/>
        <w:rPr>
          <w:rFonts w:ascii="Times New Roman" w:hAnsi="Times New Roman" w:cs="Times New Roman"/>
        </w:rPr>
      </w:pPr>
    </w:p>
    <w:p w14:paraId="13AE5E28"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¿Ha sufrido acoso en el deporte? SI: 28%, NO: 72%</w:t>
      </w:r>
    </w:p>
    <w:p w14:paraId="235EE92B"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qué tipo? </w:t>
      </w:r>
    </w:p>
    <w:p w14:paraId="0B23D8C9"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Físico: 4%</w:t>
      </w:r>
    </w:p>
    <w:p w14:paraId="79405967"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Psicológico: 20%</w:t>
      </w:r>
    </w:p>
    <w:p w14:paraId="34B2C213"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Racial:  4%</w:t>
      </w:r>
    </w:p>
    <w:p w14:paraId="48CC1DE8"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Sexual: 0%</w:t>
      </w:r>
    </w:p>
    <w:p w14:paraId="59A4204D"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aplica: 72%</w:t>
      </w:r>
    </w:p>
    <w:p w14:paraId="08780DB5"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¿Quién te ha acosado?</w:t>
      </w:r>
    </w:p>
    <w:p w14:paraId="00B2832B"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Dirigente: 4%</w:t>
      </w:r>
    </w:p>
    <w:p w14:paraId="5B5EB4C1"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Entrenador: 4%</w:t>
      </w:r>
    </w:p>
    <w:p w14:paraId="5B49296D"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Compañero: 8%</w:t>
      </w:r>
    </w:p>
    <w:p w14:paraId="20C733AF"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Padre de familia: 8%</w:t>
      </w:r>
    </w:p>
    <w:p w14:paraId="1516886F"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Arbitro: 0%</w:t>
      </w:r>
    </w:p>
    <w:p w14:paraId="1C7CC538"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Administrativo: 4%</w:t>
      </w:r>
    </w:p>
    <w:p w14:paraId="79A6C657"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Personal médico: 0%</w:t>
      </w:r>
    </w:p>
    <w:p w14:paraId="0E13DF03"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aplica: 72%</w:t>
      </w:r>
    </w:p>
    <w:p w14:paraId="2B5F1CAE" w14:textId="77777777" w:rsidR="00BF7A26" w:rsidRDefault="00BF7A26" w:rsidP="00BF7A26">
      <w:pPr>
        <w:spacing w:line="360" w:lineRule="auto"/>
        <w:jc w:val="both"/>
        <w:rPr>
          <w:rFonts w:ascii="Times New Roman" w:hAnsi="Times New Roman" w:cs="Times New Roman"/>
        </w:rPr>
      </w:pPr>
      <w:r>
        <w:rPr>
          <w:rFonts w:ascii="Times New Roman" w:hAnsi="Times New Roman" w:cs="Times New Roman"/>
        </w:rPr>
        <w:t>148 respuestas:</w:t>
      </w:r>
    </w:p>
    <w:p w14:paraId="7ADC0797"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¿Sabías que el acoso es violencia?</w:t>
      </w:r>
    </w:p>
    <w:p w14:paraId="661C1787"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Si: 75%</w:t>
      </w:r>
    </w:p>
    <w:p w14:paraId="5EBF70A1"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p w14:paraId="7150C17A"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estaba segura:</w:t>
      </w:r>
    </w:p>
    <w:p w14:paraId="421B623A"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Sí: 16.2%</w:t>
      </w:r>
    </w:p>
    <w:p w14:paraId="2F941D1E"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estaba segura</w:t>
      </w:r>
    </w:p>
    <w:p w14:paraId="602DDDC4"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¿Has sufrido acoso al realizar actividad física?</w:t>
      </w:r>
    </w:p>
    <w:p w14:paraId="5AA1882F"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Sí: 25.7%</w:t>
      </w:r>
    </w:p>
    <w:p w14:paraId="01F26711"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73%</w:t>
      </w:r>
    </w:p>
    <w:p w14:paraId="4B68B18B"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Prefiero no responder: 1.3%</w:t>
      </w:r>
    </w:p>
    <w:p w14:paraId="09AACCC8" w14:textId="77777777" w:rsidR="00BF7A26" w:rsidRDefault="00BF7A26" w:rsidP="00BF7A26">
      <w:pPr>
        <w:spacing w:line="360" w:lineRule="auto"/>
        <w:jc w:val="both"/>
        <w:rPr>
          <w:rFonts w:ascii="Times New Roman" w:hAnsi="Times New Roman" w:cs="Times New Roman"/>
        </w:rPr>
      </w:pPr>
    </w:p>
    <w:p w14:paraId="49DB9E7A" w14:textId="77777777" w:rsidR="00BF7A26" w:rsidRDefault="00BF7A26" w:rsidP="00BF7A26">
      <w:pPr>
        <w:spacing w:line="360" w:lineRule="auto"/>
        <w:jc w:val="both"/>
        <w:rPr>
          <w:rFonts w:ascii="Times New Roman" w:hAnsi="Times New Roman" w:cs="Times New Roman"/>
        </w:rPr>
      </w:pPr>
    </w:p>
    <w:p w14:paraId="15B1B385" w14:textId="77777777" w:rsidR="00BF7A26" w:rsidRPr="00BF7A26" w:rsidRDefault="00BF7A26" w:rsidP="00BF7A26">
      <w:pPr>
        <w:spacing w:line="360" w:lineRule="auto"/>
        <w:jc w:val="both"/>
        <w:rPr>
          <w:rFonts w:ascii="Times New Roman" w:hAnsi="Times New Roman" w:cs="Times New Roman"/>
        </w:rPr>
      </w:pPr>
    </w:p>
    <w:p w14:paraId="0A700E73"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¿Quién te acosó?</w:t>
      </w:r>
    </w:p>
    <w:p w14:paraId="07E6F9F1"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Entrenador: 2%</w:t>
      </w:r>
    </w:p>
    <w:p w14:paraId="430F53D0"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Compañero(a): 6%</w:t>
      </w:r>
    </w:p>
    <w:p w14:paraId="3E0F346B"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Amigo(a):</w:t>
      </w:r>
    </w:p>
    <w:p w14:paraId="685ACF40"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Familiar</w:t>
      </w:r>
    </w:p>
    <w:p w14:paraId="7ECDB70B"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Vecino(a): 1%</w:t>
      </w:r>
    </w:p>
    <w:p w14:paraId="34F4174F"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Nadie: 40.5%</w:t>
      </w:r>
    </w:p>
    <w:p w14:paraId="132F0459"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Alguien en la calle: 11.5%</w:t>
      </w:r>
    </w:p>
    <w:p w14:paraId="0DC68B39"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Otro:</w:t>
      </w:r>
    </w:p>
    <w:p w14:paraId="14D7C8BA" w14:textId="77777777" w:rsidR="00BF7A26" w:rsidRDefault="00BF7A26" w:rsidP="00BF7A2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¿Dónde has sufrido este tipo de violencia?:</w:t>
      </w:r>
    </w:p>
    <w:p w14:paraId="353C31D5"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Calle: 20.3%</w:t>
      </w:r>
    </w:p>
    <w:p w14:paraId="61507CF0"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Gimnasio:4%</w:t>
      </w:r>
    </w:p>
    <w:p w14:paraId="67D5E4BE"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 casa: 1%</w:t>
      </w:r>
    </w:p>
    <w:p w14:paraId="13B539E6"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Transporte:7%</w:t>
      </w:r>
    </w:p>
    <w:p w14:paraId="2A7ADD1C" w14:textId="77777777" w:rsidR="00BF7A26" w:rsidRDefault="00BF7A26" w:rsidP="00BF7A2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 la calle: 9.5%</w:t>
      </w:r>
    </w:p>
    <w:p w14:paraId="16FCA982" w14:textId="3FE6FC51" w:rsidR="00BF7A26" w:rsidRPr="00304879" w:rsidRDefault="00BF7A26" w:rsidP="00FF7BF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 5%</w:t>
      </w:r>
    </w:p>
    <w:p w14:paraId="62CFAC78" w14:textId="77777777" w:rsidR="00FF7BFA" w:rsidRPr="00E76B1E" w:rsidRDefault="00FF7BFA" w:rsidP="00FF7BFA">
      <w:pPr>
        <w:rPr>
          <w:rFonts w:ascii="Times New Roman" w:hAnsi="Times New Roman" w:cs="Times New Roman"/>
        </w:rPr>
      </w:pPr>
    </w:p>
    <w:p w14:paraId="5418648A" w14:textId="0119836D" w:rsidR="00FF7BFA" w:rsidRPr="00BF7A26" w:rsidRDefault="00FF7BFA" w:rsidP="00BF7A26">
      <w:pPr>
        <w:pStyle w:val="ListParagraph"/>
        <w:numPr>
          <w:ilvl w:val="0"/>
          <w:numId w:val="3"/>
        </w:numPr>
        <w:jc w:val="both"/>
        <w:rPr>
          <w:rFonts w:ascii="Times New Roman" w:eastAsia="Calibri" w:hAnsi="Times New Roman" w:cs="Times New Roman"/>
          <w:b/>
          <w:bCs/>
          <w:kern w:val="0"/>
          <w14:ligatures w14:val="none"/>
        </w:rPr>
      </w:pPr>
      <w:r w:rsidRPr="00BF7A26">
        <w:rPr>
          <w:rFonts w:ascii="Times New Roman" w:eastAsia="Calibri" w:hAnsi="Times New Roman" w:cs="Times New Roman"/>
          <w:b/>
          <w:bCs/>
          <w:kern w:val="0"/>
          <w14:ligatures w14:val="none"/>
        </w:rPr>
        <w:t>¿En qué medida las mujeres y las niñas en el deporte, así como las asociaciones que las representan, están siendo efectivamente involucradas y consultadas en el diseño e implementación de políticas destinadas a poner fin a la discriminación y la violencia graves contra las mujeres y las niñas en el deporte a nivel nacional, regional? ¿Y a nivel internacional?</w:t>
      </w:r>
    </w:p>
    <w:p w14:paraId="46D5E005" w14:textId="77777777" w:rsidR="00FF7BFA" w:rsidRPr="00E76B1E" w:rsidRDefault="00FF7BFA" w:rsidP="00FF7BFA">
      <w:pPr>
        <w:jc w:val="both"/>
        <w:rPr>
          <w:rFonts w:ascii="Times New Roman" w:eastAsia="Calibri" w:hAnsi="Times New Roman" w:cs="Times New Roman"/>
          <w:b/>
          <w:bCs/>
          <w:kern w:val="0"/>
          <w14:ligatures w14:val="none"/>
        </w:rPr>
      </w:pPr>
    </w:p>
    <w:p w14:paraId="5CEE5FA3" w14:textId="77777777" w:rsidR="00304879" w:rsidRDefault="00304879" w:rsidP="00304879">
      <w:pPr>
        <w:jc w:val="both"/>
        <w:rPr>
          <w:rFonts w:ascii="Times New Roman" w:eastAsia="Calibri" w:hAnsi="Times New Roman" w:cs="Times New Roman"/>
          <w:kern w:val="0"/>
          <w14:ligatures w14:val="none"/>
        </w:rPr>
      </w:pPr>
      <w:r w:rsidRPr="00E76B1E">
        <w:rPr>
          <w:rFonts w:ascii="Times New Roman" w:eastAsia="Calibri" w:hAnsi="Times New Roman" w:cs="Times New Roman"/>
          <w:kern w:val="0"/>
          <w14:ligatures w14:val="none"/>
        </w:rPr>
        <w:t xml:space="preserve">El Mingob por medio de la sección de género y prevención de la </w:t>
      </w:r>
      <w:r>
        <w:rPr>
          <w:rFonts w:ascii="Times New Roman" w:eastAsia="Calibri" w:hAnsi="Times New Roman" w:cs="Times New Roman"/>
          <w:kern w:val="0"/>
          <w14:ligatures w14:val="none"/>
        </w:rPr>
        <w:t>Unidad de Prevención Comunitaria de la Violencia (</w:t>
      </w:r>
      <w:r w:rsidRPr="00E76B1E">
        <w:rPr>
          <w:rFonts w:ascii="Times New Roman" w:eastAsia="Calibri" w:hAnsi="Times New Roman" w:cs="Times New Roman"/>
          <w:kern w:val="0"/>
          <w14:ligatures w14:val="none"/>
        </w:rPr>
        <w:t>UP</w:t>
      </w:r>
      <w:r>
        <w:rPr>
          <w:rFonts w:ascii="Times New Roman" w:eastAsia="Calibri" w:hAnsi="Times New Roman" w:cs="Times New Roman"/>
          <w:kern w:val="0"/>
          <w14:ligatures w14:val="none"/>
        </w:rPr>
        <w:t>CV)</w:t>
      </w:r>
      <w:r w:rsidRPr="00E76B1E">
        <w:rPr>
          <w:rFonts w:ascii="Times New Roman" w:eastAsia="Calibri" w:hAnsi="Times New Roman" w:cs="Times New Roman"/>
          <w:kern w:val="0"/>
          <w14:ligatures w14:val="none"/>
        </w:rPr>
        <w:t xml:space="preserve"> pretende territorializar los enfoques y objetivos y ejes estratégicos de la Política Nacional de Prevención de la Violencia y el Delito, Seguridad Ciudadana y Convivencia Pacífica 2014-2034, que precisa sus ámbitos municipal y comunitario, lo cual deriva alcances y responsabilidad de las autoridades locales.</w:t>
      </w:r>
    </w:p>
    <w:p w14:paraId="53D133DF" w14:textId="77777777" w:rsidR="00304879" w:rsidRDefault="00304879" w:rsidP="00304879">
      <w:pPr>
        <w:jc w:val="both"/>
        <w:rPr>
          <w:rFonts w:ascii="Times New Roman" w:eastAsia="Calibri" w:hAnsi="Times New Roman" w:cs="Times New Roman"/>
          <w:kern w:val="0"/>
          <w14:ligatures w14:val="none"/>
        </w:rPr>
      </w:pPr>
    </w:p>
    <w:p w14:paraId="139879F7" w14:textId="6AEF2C9E" w:rsidR="00BD341C" w:rsidRDefault="00304879" w:rsidP="00FF7BFA">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Las mujeres y niñas participan a través </w:t>
      </w:r>
      <w:r w:rsidR="00FF7BFA" w:rsidRPr="00E76B1E">
        <w:rPr>
          <w:rFonts w:ascii="Times New Roman" w:eastAsia="Calibri" w:hAnsi="Times New Roman" w:cs="Times New Roman"/>
          <w:kern w:val="0"/>
          <w14:ligatures w14:val="none"/>
        </w:rPr>
        <w:t>de charlas, conversatorios y talleres, con los cuales se fomentan vínculos con cada Federación y Asociación Deportiva Nacional. Estas actividades permiten el intercambio de opiniones, propuestas y planes para la prevención de la violencia contra las niñas y mujeres que practican deporte.</w:t>
      </w:r>
    </w:p>
    <w:p w14:paraId="1A3D2934" w14:textId="77777777" w:rsidR="00BD341C" w:rsidRDefault="00BD341C" w:rsidP="00FF7BFA">
      <w:pPr>
        <w:jc w:val="both"/>
        <w:rPr>
          <w:rFonts w:ascii="Times New Roman" w:eastAsia="Calibri" w:hAnsi="Times New Roman" w:cs="Times New Roman"/>
          <w:kern w:val="0"/>
          <w14:ligatures w14:val="none"/>
        </w:rPr>
      </w:pPr>
    </w:p>
    <w:p w14:paraId="30182A83" w14:textId="77777777" w:rsidR="00304879" w:rsidRDefault="00304879" w:rsidP="00FF7BFA">
      <w:pPr>
        <w:jc w:val="both"/>
        <w:rPr>
          <w:rFonts w:ascii="Times New Roman" w:eastAsia="Calibri" w:hAnsi="Times New Roman" w:cs="Times New Roman"/>
          <w:kern w:val="0"/>
          <w14:ligatures w14:val="none"/>
        </w:rPr>
      </w:pPr>
    </w:p>
    <w:p w14:paraId="35837506" w14:textId="77777777" w:rsidR="00304879" w:rsidRDefault="00304879" w:rsidP="00FF7BFA">
      <w:pPr>
        <w:jc w:val="both"/>
        <w:rPr>
          <w:rFonts w:ascii="Times New Roman" w:eastAsia="Calibri" w:hAnsi="Times New Roman" w:cs="Times New Roman"/>
          <w:kern w:val="0"/>
          <w14:ligatures w14:val="none"/>
        </w:rPr>
      </w:pPr>
    </w:p>
    <w:p w14:paraId="577A3F19" w14:textId="77777777" w:rsidR="00304879" w:rsidRDefault="00304879" w:rsidP="00FF7BFA">
      <w:pPr>
        <w:jc w:val="both"/>
        <w:rPr>
          <w:rFonts w:ascii="Times New Roman" w:eastAsia="Calibri" w:hAnsi="Times New Roman" w:cs="Times New Roman"/>
          <w:kern w:val="0"/>
          <w14:ligatures w14:val="none"/>
        </w:rPr>
      </w:pPr>
    </w:p>
    <w:p w14:paraId="7888FA69" w14:textId="77777777" w:rsidR="00FF7BFA" w:rsidRPr="006363F9" w:rsidRDefault="00FF7BFA" w:rsidP="00FF7BFA">
      <w:pPr>
        <w:jc w:val="both"/>
        <w:rPr>
          <w:rFonts w:ascii="Times New Roman" w:eastAsia="Calibri" w:hAnsi="Times New Roman" w:cs="Times New Roman"/>
          <w:kern w:val="0"/>
          <w14:ligatures w14:val="none"/>
        </w:rPr>
      </w:pPr>
    </w:p>
    <w:p w14:paraId="39FB81E9" w14:textId="77777777" w:rsidR="00FF7BFA" w:rsidRDefault="00FF7BFA" w:rsidP="00FF7BFA">
      <w:pPr>
        <w:jc w:val="both"/>
        <w:rPr>
          <w:rFonts w:ascii="Times New Roman" w:eastAsia="Calibri" w:hAnsi="Times New Roman" w:cs="Times New Roman"/>
          <w:b/>
          <w:bCs/>
          <w:kern w:val="0"/>
          <w14:ligatures w14:val="none"/>
        </w:rPr>
      </w:pPr>
      <w:r w:rsidRPr="006363F9">
        <w:rPr>
          <w:rFonts w:ascii="Times New Roman" w:eastAsia="Calibri" w:hAnsi="Times New Roman" w:cs="Times New Roman"/>
          <w:b/>
          <w:bCs/>
          <w:kern w:val="0"/>
          <w14:ligatures w14:val="none"/>
        </w:rPr>
        <w:t>9. Sírvase proporcionar ejemplos de buenas prácticas que hayan sido adoptadas por actores estatales y no estatales para poner fin a la violencia contra las mujeres y las niñas en los deportes.</w:t>
      </w:r>
    </w:p>
    <w:p w14:paraId="00B3938D" w14:textId="77777777" w:rsidR="00FF7BFA" w:rsidRPr="006363F9" w:rsidRDefault="00FF7BFA" w:rsidP="00FF7BFA">
      <w:pPr>
        <w:jc w:val="both"/>
        <w:rPr>
          <w:rFonts w:ascii="Times New Roman" w:eastAsia="Calibri" w:hAnsi="Times New Roman" w:cs="Times New Roman"/>
          <w:b/>
          <w:bCs/>
          <w:kern w:val="0"/>
          <w14:ligatures w14:val="none"/>
        </w:rPr>
      </w:pPr>
    </w:p>
    <w:p w14:paraId="339A08CE" w14:textId="1B3D45B1" w:rsidR="00FF7BFA" w:rsidRPr="006363F9" w:rsidRDefault="00FF7BFA" w:rsidP="00FF7BFA">
      <w:pPr>
        <w:jc w:val="both"/>
        <w:rPr>
          <w:rFonts w:ascii="Times New Roman" w:eastAsia="Calibri" w:hAnsi="Times New Roman" w:cs="Times New Roman"/>
          <w:kern w:val="0"/>
          <w14:ligatures w14:val="none"/>
        </w:rPr>
      </w:pPr>
      <w:r w:rsidRPr="006363F9">
        <w:rPr>
          <w:rFonts w:ascii="Times New Roman" w:eastAsia="Calibri" w:hAnsi="Times New Roman" w:cs="Times New Roman"/>
          <w:kern w:val="0"/>
          <w14:ligatures w14:val="none"/>
        </w:rPr>
        <w:t>Por parte de CDAG se crea la Dirección de Deporte Seguro, la cual fomenta acciones para el Sistema de Deporte Federado para la prevención de la violencia, protegiendo la integridad de las deportistas.</w:t>
      </w:r>
      <w:r w:rsidR="00B23493">
        <w:rPr>
          <w:rFonts w:ascii="Times New Roman" w:eastAsia="Calibri" w:hAnsi="Times New Roman" w:cs="Times New Roman"/>
          <w:kern w:val="0"/>
          <w14:ligatures w14:val="none"/>
        </w:rPr>
        <w:t xml:space="preserve"> </w:t>
      </w:r>
      <w:r w:rsidRPr="006363F9">
        <w:rPr>
          <w:rFonts w:ascii="Times New Roman" w:eastAsia="Calibri" w:hAnsi="Times New Roman" w:cs="Times New Roman"/>
          <w:kern w:val="0"/>
          <w14:ligatures w14:val="none"/>
        </w:rPr>
        <w:t xml:space="preserve">El COG y el MCD han realizado campañas por medio de redes sociales, conversatorios y afiches informativos en los cuales se da a conocer los derechos humanos de las niñas y las mujeres y como denunciar dicho acto de violencia. </w:t>
      </w:r>
    </w:p>
    <w:p w14:paraId="3443365B" w14:textId="77777777" w:rsidR="00BD341C" w:rsidRDefault="00BD341C" w:rsidP="00FF7BFA">
      <w:pPr>
        <w:jc w:val="both"/>
        <w:rPr>
          <w:rFonts w:ascii="Times New Roman" w:eastAsia="Calibri" w:hAnsi="Times New Roman" w:cs="Times New Roman"/>
          <w:kern w:val="0"/>
          <w14:ligatures w14:val="none"/>
        </w:rPr>
      </w:pPr>
    </w:p>
    <w:p w14:paraId="37509C7B" w14:textId="01EC01DA" w:rsidR="00FF7BFA" w:rsidRPr="006363F9" w:rsidRDefault="00FF7BFA" w:rsidP="00FF7BFA">
      <w:pPr>
        <w:jc w:val="both"/>
        <w:rPr>
          <w:rFonts w:ascii="Times New Roman" w:eastAsia="Calibri" w:hAnsi="Times New Roman" w:cs="Times New Roman"/>
          <w:kern w:val="0"/>
          <w14:ligatures w14:val="none"/>
        </w:rPr>
      </w:pPr>
      <w:r w:rsidRPr="006363F9">
        <w:rPr>
          <w:rFonts w:ascii="Times New Roman" w:eastAsia="Calibri" w:hAnsi="Times New Roman" w:cs="Times New Roman"/>
          <w:kern w:val="0"/>
          <w14:ligatures w14:val="none"/>
        </w:rPr>
        <w:t>El Mingob</w:t>
      </w:r>
      <w:r w:rsidR="00B23493">
        <w:rPr>
          <w:rFonts w:ascii="Times New Roman" w:eastAsia="Calibri" w:hAnsi="Times New Roman" w:cs="Times New Roman"/>
          <w:kern w:val="0"/>
          <w14:ligatures w14:val="none"/>
        </w:rPr>
        <w:t>,</w:t>
      </w:r>
      <w:r w:rsidRPr="006363F9">
        <w:rPr>
          <w:rFonts w:ascii="Times New Roman" w:eastAsia="Calibri" w:hAnsi="Times New Roman" w:cs="Times New Roman"/>
          <w:kern w:val="0"/>
          <w14:ligatures w14:val="none"/>
        </w:rPr>
        <w:t xml:space="preserve"> por medio de la PNC y la UPCV</w:t>
      </w:r>
      <w:r w:rsidR="00B23493">
        <w:rPr>
          <w:rFonts w:ascii="Times New Roman" w:eastAsia="Calibri" w:hAnsi="Times New Roman" w:cs="Times New Roman"/>
          <w:kern w:val="0"/>
          <w14:ligatures w14:val="none"/>
        </w:rPr>
        <w:t>,</w:t>
      </w:r>
      <w:r w:rsidRPr="006363F9">
        <w:rPr>
          <w:rFonts w:ascii="Times New Roman" w:eastAsia="Calibri" w:hAnsi="Times New Roman" w:cs="Times New Roman"/>
          <w:kern w:val="0"/>
          <w14:ligatures w14:val="none"/>
        </w:rPr>
        <w:t xml:space="preserve"> han brindado y adoptado buenas prácticas recreativas, que conlleven la convivencia pacífica, trabajo en equipo y el intercambio de experiencias, buscando minimizar las acciones antideportivas por rivalidad. Algunas de estas son: “Prevención de la Violencia contra la Mujer” y “Ruta de Denuncia” módulos enfocados en el ámbito del deporte.</w:t>
      </w:r>
    </w:p>
    <w:p w14:paraId="2A8FE5C3" w14:textId="77777777" w:rsidR="00FF7BFA" w:rsidRDefault="00FF7BFA" w:rsidP="00FF7BFA">
      <w:pPr>
        <w:jc w:val="both"/>
        <w:rPr>
          <w:rFonts w:ascii="Times New Roman" w:eastAsia="Calibri" w:hAnsi="Times New Roman" w:cs="Times New Roman"/>
          <w:b/>
          <w:bCs/>
          <w:kern w:val="0"/>
          <w14:ligatures w14:val="none"/>
        </w:rPr>
      </w:pPr>
    </w:p>
    <w:p w14:paraId="4402D394" w14:textId="77777777" w:rsidR="00BD341C" w:rsidRPr="00E76B1E" w:rsidRDefault="00BD341C" w:rsidP="00FF7BFA">
      <w:pPr>
        <w:jc w:val="both"/>
        <w:rPr>
          <w:rFonts w:ascii="Times New Roman" w:eastAsia="Calibri" w:hAnsi="Times New Roman" w:cs="Times New Roman"/>
          <w:b/>
          <w:bCs/>
          <w:kern w:val="0"/>
          <w14:ligatures w14:val="none"/>
        </w:rPr>
      </w:pPr>
    </w:p>
    <w:p w14:paraId="6D6E43D4" w14:textId="77777777" w:rsidR="00FF7BFA" w:rsidRPr="00D750D8" w:rsidRDefault="00FF7BFA" w:rsidP="00FF7BFA">
      <w:pPr>
        <w:pStyle w:val="NormalWeb"/>
        <w:numPr>
          <w:ilvl w:val="0"/>
          <w:numId w:val="2"/>
        </w:numPr>
        <w:spacing w:before="0" w:beforeAutospacing="0" w:after="0" w:afterAutospacing="0"/>
        <w:jc w:val="both"/>
        <w:textAlignment w:val="baseline"/>
        <w:rPr>
          <w:b/>
          <w:bCs/>
          <w:color w:val="000000"/>
        </w:rPr>
      </w:pPr>
      <w:r w:rsidRPr="00D750D8">
        <w:rPr>
          <w:b/>
          <w:bCs/>
          <w:color w:val="000000"/>
        </w:rPr>
        <w:t>¿Cuáles son las lecciones aprendidas de las políticas y legislaciones que se han adoptado e implementado con respecto a las mujeres y las niñas en los deportes y sus implicaciones para la seguridad, la dignidad, la igualdad y la participación de las mujeres y las niñas en los deportes?</w:t>
      </w:r>
    </w:p>
    <w:p w14:paraId="3A2CFBA0" w14:textId="77777777" w:rsidR="00FF7BFA" w:rsidRDefault="00FF7BFA" w:rsidP="00FF7BFA">
      <w:pPr>
        <w:jc w:val="both"/>
        <w:rPr>
          <w:rFonts w:ascii="Times New Roman" w:hAnsi="Times New Roman" w:cs="Times New Roman"/>
        </w:rPr>
      </w:pPr>
    </w:p>
    <w:p w14:paraId="6ABDFA45" w14:textId="560FB680" w:rsidR="00FF7BFA" w:rsidRDefault="00FF7BFA" w:rsidP="00FF7BFA">
      <w:pPr>
        <w:jc w:val="both"/>
        <w:rPr>
          <w:rFonts w:ascii="Times New Roman" w:hAnsi="Times New Roman" w:cs="Times New Roman"/>
        </w:rPr>
      </w:pPr>
      <w:r>
        <w:rPr>
          <w:rFonts w:ascii="Times New Roman" w:hAnsi="Times New Roman" w:cs="Times New Roman"/>
        </w:rPr>
        <w:t xml:space="preserve">La legislación sustantiva vigente de Guatemala contempla la equidad de género en el ámbito deportivo; su aplicación se manifiesta en el desarrollo de planes como el Plan de Vida del Deportista de la Confederación Deportiva Autónoma de Guatemala, y proyectos específicos en materia de protección a las niñas y mujeres en el deporte. Además de estas iniciativas, existen comisiones constituidas por las mujeres deportistas, quienes, en base a su experiencia y desarrollo en el entorno del deporte, realizan propuestas para la mejora de la protección y la equidad para las mujeres en el mismo. </w:t>
      </w:r>
    </w:p>
    <w:p w14:paraId="15371E68" w14:textId="77777777" w:rsidR="00FF7BFA" w:rsidRDefault="00FF7BFA" w:rsidP="00FF7BFA">
      <w:pPr>
        <w:jc w:val="both"/>
        <w:rPr>
          <w:rFonts w:ascii="Times New Roman" w:hAnsi="Times New Roman" w:cs="Times New Roman"/>
        </w:rPr>
      </w:pPr>
    </w:p>
    <w:p w14:paraId="7E96407D" w14:textId="77777777" w:rsidR="00FF7BFA" w:rsidRDefault="00FF7BFA" w:rsidP="00FF7BFA">
      <w:pPr>
        <w:jc w:val="both"/>
        <w:rPr>
          <w:rFonts w:ascii="Times New Roman" w:hAnsi="Times New Roman" w:cs="Times New Roman"/>
        </w:rPr>
      </w:pPr>
      <w:r>
        <w:rPr>
          <w:rFonts w:ascii="Times New Roman" w:hAnsi="Times New Roman" w:cs="Times New Roman"/>
        </w:rPr>
        <w:t xml:space="preserve">De estos planes y proyectos, se resalta la necesidad de continuar trabajando en la prevención comunitaria de la violencia contra la mujer en el contexto del deporte en dos ámbitos, primero promoviendo la corresponsabilidad ciudadana, la formación continua del personal a través de sensibilización y valores con enfoque de género y la sociabilización de protocolos; y el segundo, respondiendo de manera oportuna ante el crimen, generando un clima de seguridad y protección. </w:t>
      </w:r>
    </w:p>
    <w:p w14:paraId="6534EAE7" w14:textId="77777777" w:rsidR="00FF7BFA" w:rsidRDefault="00FF7BFA" w:rsidP="00FF7BFA">
      <w:pPr>
        <w:jc w:val="both"/>
        <w:rPr>
          <w:rFonts w:ascii="Times New Roman" w:hAnsi="Times New Roman" w:cs="Times New Roman"/>
        </w:rPr>
      </w:pPr>
    </w:p>
    <w:p w14:paraId="44E53867" w14:textId="77777777" w:rsidR="005C050C" w:rsidRDefault="005C050C" w:rsidP="00FF7BFA">
      <w:pPr>
        <w:jc w:val="both"/>
        <w:rPr>
          <w:rFonts w:ascii="Times New Roman" w:hAnsi="Times New Roman" w:cs="Times New Roman"/>
        </w:rPr>
      </w:pPr>
    </w:p>
    <w:p w14:paraId="42E00300" w14:textId="77777777" w:rsidR="005C050C" w:rsidRDefault="005C050C" w:rsidP="00FF7BFA">
      <w:pPr>
        <w:jc w:val="both"/>
        <w:rPr>
          <w:rFonts w:ascii="Times New Roman" w:hAnsi="Times New Roman" w:cs="Times New Roman"/>
        </w:rPr>
      </w:pPr>
    </w:p>
    <w:p w14:paraId="7818DA6C" w14:textId="77777777" w:rsidR="005C050C" w:rsidRDefault="005C050C" w:rsidP="00FF7BFA">
      <w:pPr>
        <w:jc w:val="both"/>
        <w:rPr>
          <w:rFonts w:ascii="Times New Roman" w:hAnsi="Times New Roman" w:cs="Times New Roman"/>
        </w:rPr>
      </w:pPr>
    </w:p>
    <w:p w14:paraId="116C56CA" w14:textId="77777777" w:rsidR="005C050C" w:rsidRDefault="005C050C" w:rsidP="00FF7BFA">
      <w:pPr>
        <w:jc w:val="both"/>
        <w:rPr>
          <w:rFonts w:ascii="Times New Roman" w:hAnsi="Times New Roman" w:cs="Times New Roman"/>
        </w:rPr>
      </w:pPr>
    </w:p>
    <w:p w14:paraId="2EB16163" w14:textId="77777777" w:rsidR="005C050C" w:rsidRDefault="005C050C" w:rsidP="00FF7BFA">
      <w:pPr>
        <w:jc w:val="both"/>
        <w:rPr>
          <w:rFonts w:ascii="Times New Roman" w:hAnsi="Times New Roman" w:cs="Times New Roman"/>
        </w:rPr>
      </w:pPr>
    </w:p>
    <w:p w14:paraId="0C1F37A2" w14:textId="77777777" w:rsidR="005C050C" w:rsidRDefault="005C050C" w:rsidP="00FF7BFA">
      <w:pPr>
        <w:jc w:val="both"/>
        <w:rPr>
          <w:rFonts w:ascii="Times New Roman" w:hAnsi="Times New Roman" w:cs="Times New Roman"/>
        </w:rPr>
      </w:pPr>
    </w:p>
    <w:p w14:paraId="0F0EDA30" w14:textId="77777777" w:rsidR="005C050C" w:rsidRDefault="005C050C" w:rsidP="00FF7BFA">
      <w:pPr>
        <w:jc w:val="both"/>
        <w:rPr>
          <w:rFonts w:ascii="Times New Roman" w:hAnsi="Times New Roman" w:cs="Times New Roman"/>
        </w:rPr>
      </w:pPr>
    </w:p>
    <w:p w14:paraId="57E4FDC3" w14:textId="77777777" w:rsidR="005C050C" w:rsidRDefault="005C050C" w:rsidP="00FF7BFA">
      <w:pPr>
        <w:jc w:val="both"/>
        <w:rPr>
          <w:rFonts w:ascii="Times New Roman" w:hAnsi="Times New Roman" w:cs="Times New Roman"/>
        </w:rPr>
      </w:pPr>
    </w:p>
    <w:p w14:paraId="0C9814EC" w14:textId="77777777" w:rsidR="005C050C" w:rsidRDefault="005C050C" w:rsidP="00FF7BFA">
      <w:pPr>
        <w:jc w:val="both"/>
        <w:rPr>
          <w:rFonts w:ascii="Times New Roman" w:hAnsi="Times New Roman" w:cs="Times New Roman"/>
        </w:rPr>
      </w:pPr>
    </w:p>
    <w:p w14:paraId="335C9461" w14:textId="77777777" w:rsidR="005C050C" w:rsidRDefault="005C050C" w:rsidP="00FF7BFA">
      <w:pPr>
        <w:jc w:val="both"/>
        <w:rPr>
          <w:rFonts w:ascii="Times New Roman" w:hAnsi="Times New Roman" w:cs="Times New Roman"/>
        </w:rPr>
      </w:pPr>
    </w:p>
    <w:p w14:paraId="3A24848C" w14:textId="77777777" w:rsidR="00FF7BFA" w:rsidRPr="00D750D8" w:rsidRDefault="00FF7BFA" w:rsidP="00FF7BFA">
      <w:pPr>
        <w:pStyle w:val="ListParagraph"/>
        <w:numPr>
          <w:ilvl w:val="0"/>
          <w:numId w:val="2"/>
        </w:numPr>
        <w:spacing w:after="0" w:line="240" w:lineRule="auto"/>
        <w:jc w:val="both"/>
        <w:rPr>
          <w:rFonts w:ascii="Times New Roman" w:hAnsi="Times New Roman" w:cs="Times New Roman"/>
          <w:b/>
          <w:bCs/>
          <w:sz w:val="24"/>
          <w:szCs w:val="24"/>
        </w:rPr>
      </w:pPr>
      <w:r w:rsidRPr="00D750D8">
        <w:rPr>
          <w:rFonts w:ascii="Times New Roman" w:hAnsi="Times New Roman" w:cs="Times New Roman"/>
          <w:b/>
          <w:bCs/>
          <w:color w:val="000000"/>
          <w:sz w:val="24"/>
          <w:szCs w:val="24"/>
        </w:rPr>
        <w:t>Ofrezca recomendaciones sobre cómo se puede prevenir la violencia contra las mujeres y las niñas en el deporte y qué se debe hacer para responder mejor a las necesidades de las supervivientes de dicha violencia.</w:t>
      </w:r>
    </w:p>
    <w:p w14:paraId="25FDC687" w14:textId="77777777" w:rsidR="00FF7BFA" w:rsidRDefault="00FF7BFA" w:rsidP="00FF7BFA">
      <w:pPr>
        <w:jc w:val="both"/>
        <w:rPr>
          <w:rFonts w:ascii="Times New Roman" w:hAnsi="Times New Roman" w:cs="Times New Roman"/>
        </w:rPr>
      </w:pPr>
    </w:p>
    <w:p w14:paraId="13B5F074" w14:textId="77777777"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Tomar en cuenta la voz y los requerimientos de las deportistas es clave para mejorar los planes y proyectos hasta ahora establecidos, por lo que es necesario dar acompañamiento a los procesos deportivos individuales y colectivos para detectar posibles agresores y posibles víctimas, a quienes debe dárseles una atención individualizada. </w:t>
      </w:r>
    </w:p>
    <w:p w14:paraId="48D1E937" w14:textId="4340A7DA"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La prevención de la violencia en contra de las mujeres y niñas deportistas </w:t>
      </w:r>
      <w:r w:rsidR="00D31814" w:rsidRPr="00D31814">
        <w:rPr>
          <w:rFonts w:ascii="Times New Roman" w:hAnsi="Times New Roman" w:cs="Times New Roman"/>
        </w:rPr>
        <w:t xml:space="preserve">es </w:t>
      </w:r>
      <w:r w:rsidRPr="00D31814">
        <w:rPr>
          <w:rFonts w:ascii="Times New Roman" w:hAnsi="Times New Roman" w:cs="Times New Roman"/>
        </w:rPr>
        <w:t>un tema que atañe a todo el Sistema del Deporte Federado en Guatemala, por lo que se debe involucrar, educar y concientizar de manera continua a cada elemento de este sistema.</w:t>
      </w:r>
    </w:p>
    <w:p w14:paraId="11C6A270" w14:textId="77777777"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La educación, capacitación técnica y concientización debe ser en doble vía, tanto para las niñas y mujeres deportistas desde la escuela, para que sepan identificar las diferentes formas de violencia a través de la Educación Sexual Integrada, como para las autoridades que deben velar en el contexto profesional por la protección y la equidad de género en el ámbito del deporte federado. </w:t>
      </w:r>
    </w:p>
    <w:p w14:paraId="791A4842" w14:textId="77777777" w:rsidR="00D31814"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Brindar asesoría técnica a los miembros de comisiones de prevención, Mujeres lideresas y de sociedad civil, Gobernaciones Departamentales, Direcciones Municipales de la Mujer –DMM y Oficinas Municipales de la Juventud –OMJ-, Oficinas Municipales de Protección y Atención a Niñez y Adolescencia –OMPNA-, que fomenten la participación en temas de Prevención de la Violencia de Género.</w:t>
      </w:r>
      <w:r w:rsidR="00D31814" w:rsidRPr="00D31814">
        <w:rPr>
          <w:rFonts w:ascii="Times New Roman" w:hAnsi="Times New Roman" w:cs="Times New Roman"/>
        </w:rPr>
        <w:t xml:space="preserve"> </w:t>
      </w:r>
    </w:p>
    <w:p w14:paraId="24B1FCDD" w14:textId="0052F2C8"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Promover la importancia de denunciar de manera anónima o no, los actos de violencia para seguridad de la víctima, como para la prevención de la reincidencia del abusador con otras compañeras. </w:t>
      </w:r>
    </w:p>
    <w:p w14:paraId="4B0C3FF7" w14:textId="2D63A2E2" w:rsidR="00FF7BFA" w:rsidRPr="00D31814" w:rsidRDefault="00963839"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El COG señala que es </w:t>
      </w:r>
      <w:r w:rsidRPr="006574D8">
        <w:rPr>
          <w:rFonts w:ascii="Times New Roman" w:hAnsi="Times New Roman" w:cs="Times New Roman"/>
          <w:highlight w:val="green"/>
        </w:rPr>
        <w:t>necesario r</w:t>
      </w:r>
      <w:r w:rsidR="00FF7BFA" w:rsidRPr="006574D8">
        <w:rPr>
          <w:rFonts w:ascii="Times New Roman" w:hAnsi="Times New Roman" w:cs="Times New Roman"/>
          <w:highlight w:val="green"/>
        </w:rPr>
        <w:t>eactivar la labor del Tribunal de Honor del Deporte cuya competencia abarcaba el conocimiento y seguimiento de los casos de violencia en contra de la mujer en el ámbito del deporte</w:t>
      </w:r>
      <w:r w:rsidR="00FF7BFA" w:rsidRPr="00D31814">
        <w:rPr>
          <w:rFonts w:ascii="Times New Roman" w:hAnsi="Times New Roman" w:cs="Times New Roman"/>
        </w:rPr>
        <w:t>.</w:t>
      </w:r>
      <w:r w:rsidR="00D31814" w:rsidRPr="00D31814">
        <w:rPr>
          <w:rFonts w:ascii="Times New Roman" w:hAnsi="Times New Roman" w:cs="Times New Roman"/>
        </w:rPr>
        <w:t xml:space="preserve"> También expresa</w:t>
      </w:r>
      <w:r w:rsidRPr="00D31814">
        <w:rPr>
          <w:rFonts w:ascii="Times New Roman" w:hAnsi="Times New Roman" w:cs="Times New Roman"/>
        </w:rPr>
        <w:t xml:space="preserve"> la importancia de l</w:t>
      </w:r>
      <w:r w:rsidR="00FF7BFA" w:rsidRPr="00D31814">
        <w:rPr>
          <w:rFonts w:ascii="Times New Roman" w:hAnsi="Times New Roman" w:cs="Times New Roman"/>
        </w:rPr>
        <w:t xml:space="preserve">a promoción de valores que formen desde el nivel primaria y a través de redes sociales, masculinidades fortalecidas que comprendan que no existe un género sometido a otro, y que los cuerpos ajenos se respetan, especialmente en el ámbito del deporte. </w:t>
      </w:r>
    </w:p>
    <w:p w14:paraId="5DF192E5" w14:textId="77777777"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Dar seguimiento, evaluar el impacto de los instrumentos internos e internacionales en materia de protección y equidad de género y velar por su constante cumplimiento a través de protocolos que prevengan y erradiquen la violencia de las niñas y mujeres en el deporte. </w:t>
      </w:r>
    </w:p>
    <w:p w14:paraId="09241D96" w14:textId="0E0CCF47" w:rsidR="00FF7BFA" w:rsidRPr="00D31814" w:rsidRDefault="00FF7BFA" w:rsidP="00D31814">
      <w:pPr>
        <w:pStyle w:val="ListParagraph"/>
        <w:numPr>
          <w:ilvl w:val="0"/>
          <w:numId w:val="6"/>
        </w:numPr>
        <w:jc w:val="both"/>
        <w:rPr>
          <w:rFonts w:ascii="Times New Roman" w:hAnsi="Times New Roman" w:cs="Times New Roman"/>
        </w:rPr>
      </w:pPr>
      <w:r w:rsidRPr="00D31814">
        <w:rPr>
          <w:rFonts w:ascii="Times New Roman" w:hAnsi="Times New Roman" w:cs="Times New Roman"/>
        </w:rPr>
        <w:t xml:space="preserve">Utilizar la </w:t>
      </w:r>
      <w:r w:rsidR="00D31814" w:rsidRPr="00D31814">
        <w:rPr>
          <w:rFonts w:ascii="Times New Roman" w:hAnsi="Times New Roman" w:cs="Times New Roman"/>
        </w:rPr>
        <w:t xml:space="preserve">interinstitucionalidad </w:t>
      </w:r>
      <w:r w:rsidRPr="00D31814">
        <w:rPr>
          <w:rFonts w:ascii="Times New Roman" w:hAnsi="Times New Roman" w:cs="Times New Roman"/>
        </w:rPr>
        <w:t xml:space="preserve">en favor de crear alianzas estratégicas en la labor de la prevención y el seguimiento de los delitos cometidos en contra de la dignidad de la mujer en el deporte; además de incluir al sector privado en estas iniciativas. </w:t>
      </w:r>
    </w:p>
    <w:sectPr w:rsidR="00FF7BFA" w:rsidRPr="00D3181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0C6A" w14:textId="77777777" w:rsidR="00837C6D" w:rsidRDefault="00837C6D" w:rsidP="00950217">
      <w:r>
        <w:separator/>
      </w:r>
    </w:p>
  </w:endnote>
  <w:endnote w:type="continuationSeparator" w:id="0">
    <w:p w14:paraId="0E1F9567" w14:textId="77777777" w:rsidR="00837C6D" w:rsidRDefault="00837C6D"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D3DD" w14:textId="7271E9EC" w:rsidR="00C74E63" w:rsidRDefault="0017524C">
    <w:pPr>
      <w:pStyle w:val="Footer"/>
    </w:pPr>
    <w:r>
      <w:rPr>
        <w:noProof/>
      </w:rPr>
      <w:drawing>
        <wp:anchor distT="0" distB="0" distL="114300" distR="114300" simplePos="0" relativeHeight="251660288" behindDoc="0" locked="0" layoutInCell="1" allowOverlap="1" wp14:anchorId="1728069C" wp14:editId="5846C4B2">
          <wp:simplePos x="0" y="0"/>
          <wp:positionH relativeFrom="column">
            <wp:posOffset>-1205230</wp:posOffset>
          </wp:positionH>
          <wp:positionV relativeFrom="paragraph">
            <wp:posOffset>-228077</wp:posOffset>
          </wp:positionV>
          <wp:extent cx="7862620" cy="783771"/>
          <wp:effectExtent l="0" t="0" r="0" b="3810"/>
          <wp:wrapNone/>
          <wp:docPr id="579558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71DE" w14:textId="77777777" w:rsidR="00837C6D" w:rsidRDefault="00837C6D" w:rsidP="00950217">
      <w:r>
        <w:separator/>
      </w:r>
    </w:p>
  </w:footnote>
  <w:footnote w:type="continuationSeparator" w:id="0">
    <w:p w14:paraId="436C76B0" w14:textId="77777777" w:rsidR="00837C6D" w:rsidRDefault="00837C6D"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99DC" w14:textId="2F173A84" w:rsidR="00950217" w:rsidRDefault="00C74E63">
    <w:pPr>
      <w:pStyle w:val="Header"/>
    </w:pPr>
    <w:r>
      <w:rPr>
        <w:noProof/>
      </w:rPr>
      <w:drawing>
        <wp:anchor distT="0" distB="0" distL="114300" distR="114300" simplePos="0" relativeHeight="251659264" behindDoc="0" locked="0" layoutInCell="1" allowOverlap="1" wp14:anchorId="4223FF3A" wp14:editId="4B0F4D67">
          <wp:simplePos x="0" y="0"/>
          <wp:positionH relativeFrom="column">
            <wp:posOffset>-889635</wp:posOffset>
          </wp:positionH>
          <wp:positionV relativeFrom="paragraph">
            <wp:posOffset>-68057</wp:posOffset>
          </wp:positionV>
          <wp:extent cx="2350770" cy="956310"/>
          <wp:effectExtent l="0" t="0" r="0" b="0"/>
          <wp:wrapSquare wrapText="bothSides"/>
          <wp:docPr id="258525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5984" name="Imagen 258525984"/>
                  <pic:cNvPicPr/>
                </pic:nvPicPr>
                <pic:blipFill>
                  <a:blip r:embed="rId1">
                    <a:extLst>
                      <a:ext uri="{28A0092B-C50C-407E-A947-70E740481C1C}">
                        <a14:useLocalDpi xmlns:a14="http://schemas.microsoft.com/office/drawing/2010/main" val="0"/>
                      </a:ext>
                    </a:extLst>
                  </a:blip>
                  <a:stretch>
                    <a:fillRect/>
                  </a:stretch>
                </pic:blipFill>
                <pic:spPr>
                  <a:xfrm>
                    <a:off x="0" y="0"/>
                    <a:ext cx="2350770"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69B"/>
    <w:multiLevelType w:val="hybridMultilevel"/>
    <w:tmpl w:val="2F3C8B8C"/>
    <w:lvl w:ilvl="0" w:tplc="C7B2AFC2">
      <w:start w:val="1"/>
      <w:numFmt w:val="bullet"/>
      <w:lvlText w:val="-"/>
      <w:lvlJc w:val="left"/>
      <w:pPr>
        <w:ind w:left="1080" w:hanging="360"/>
      </w:pPr>
      <w:rPr>
        <w:rFonts w:ascii="Times New Roman" w:eastAsiaTheme="minorHAnsi" w:hAnsi="Times New Roman"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0B4A57DD"/>
    <w:multiLevelType w:val="hybridMultilevel"/>
    <w:tmpl w:val="AFE8D60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FD476DE"/>
    <w:multiLevelType w:val="hybridMultilevel"/>
    <w:tmpl w:val="C7824B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02C71F7"/>
    <w:multiLevelType w:val="hybridMultilevel"/>
    <w:tmpl w:val="E166A100"/>
    <w:lvl w:ilvl="0" w:tplc="157C72EA">
      <w:start w:val="10"/>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079053B"/>
    <w:multiLevelType w:val="hybridMultilevel"/>
    <w:tmpl w:val="9194778A"/>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79AC0818"/>
    <w:multiLevelType w:val="hybridMultilevel"/>
    <w:tmpl w:val="2258130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148591759">
    <w:abstractNumId w:val="4"/>
  </w:num>
  <w:num w:numId="2" w16cid:durableId="1329094583">
    <w:abstractNumId w:val="3"/>
  </w:num>
  <w:num w:numId="3" w16cid:durableId="563221567">
    <w:abstractNumId w:val="5"/>
  </w:num>
  <w:num w:numId="4" w16cid:durableId="1985772700">
    <w:abstractNumId w:val="0"/>
  </w:num>
  <w:num w:numId="5" w16cid:durableId="574974244">
    <w:abstractNumId w:val="1"/>
  </w:num>
  <w:num w:numId="6" w16cid:durableId="166870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17"/>
    <w:rsid w:val="0017524C"/>
    <w:rsid w:val="001F0AFF"/>
    <w:rsid w:val="00252DE0"/>
    <w:rsid w:val="00281BA5"/>
    <w:rsid w:val="00304879"/>
    <w:rsid w:val="0054062A"/>
    <w:rsid w:val="005C050C"/>
    <w:rsid w:val="006574D8"/>
    <w:rsid w:val="00837C6D"/>
    <w:rsid w:val="00870270"/>
    <w:rsid w:val="008B1460"/>
    <w:rsid w:val="008B7D29"/>
    <w:rsid w:val="00950217"/>
    <w:rsid w:val="00963839"/>
    <w:rsid w:val="00A10CD4"/>
    <w:rsid w:val="00B23493"/>
    <w:rsid w:val="00B35FA9"/>
    <w:rsid w:val="00BD341C"/>
    <w:rsid w:val="00BD3CDD"/>
    <w:rsid w:val="00BF26F1"/>
    <w:rsid w:val="00BF7A26"/>
    <w:rsid w:val="00C74E63"/>
    <w:rsid w:val="00D31814"/>
    <w:rsid w:val="00E508C1"/>
    <w:rsid w:val="00F5142F"/>
    <w:rsid w:val="00FF7BFA"/>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chartTrackingRefBased/>
  <w15:docId w15:val="{E7498D75-A245-194C-9EA1-17AFC20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7BFA"/>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217"/>
    <w:pPr>
      <w:tabs>
        <w:tab w:val="center" w:pos="4419"/>
        <w:tab w:val="right" w:pos="8838"/>
      </w:tabs>
    </w:pPr>
  </w:style>
  <w:style w:type="character" w:customStyle="1" w:styleId="HeaderChar">
    <w:name w:val="Header Char"/>
    <w:basedOn w:val="DefaultParagraphFont"/>
    <w:link w:val="Header"/>
    <w:uiPriority w:val="99"/>
    <w:rsid w:val="00950217"/>
  </w:style>
  <w:style w:type="paragraph" w:styleId="Footer">
    <w:name w:val="footer"/>
    <w:basedOn w:val="Normal"/>
    <w:link w:val="FooterChar"/>
    <w:uiPriority w:val="99"/>
    <w:unhideWhenUsed/>
    <w:rsid w:val="00950217"/>
    <w:pPr>
      <w:tabs>
        <w:tab w:val="center" w:pos="4419"/>
        <w:tab w:val="right" w:pos="8838"/>
      </w:tabs>
    </w:pPr>
  </w:style>
  <w:style w:type="character" w:customStyle="1" w:styleId="FooterChar">
    <w:name w:val="Footer Char"/>
    <w:basedOn w:val="DefaultParagraphFont"/>
    <w:link w:val="Footer"/>
    <w:uiPriority w:val="99"/>
    <w:rsid w:val="00950217"/>
  </w:style>
  <w:style w:type="character" w:customStyle="1" w:styleId="Heading2Char">
    <w:name w:val="Heading 2 Char"/>
    <w:basedOn w:val="DefaultParagraphFont"/>
    <w:link w:val="Heading2"/>
    <w:uiPriority w:val="9"/>
    <w:rsid w:val="00FF7BFA"/>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F7BFA"/>
    <w:pPr>
      <w:spacing w:after="160" w:line="259" w:lineRule="auto"/>
      <w:ind w:left="720"/>
      <w:contextualSpacing/>
    </w:pPr>
    <w:rPr>
      <w:sz w:val="22"/>
      <w:szCs w:val="22"/>
    </w:rPr>
  </w:style>
  <w:style w:type="paragraph" w:styleId="NormalWeb">
    <w:name w:val="Normal (Web)"/>
    <w:basedOn w:val="Normal"/>
    <w:uiPriority w:val="99"/>
    <w:semiHidden/>
    <w:unhideWhenUsed/>
    <w:rsid w:val="00FF7BFA"/>
    <w:pPr>
      <w:spacing w:before="100" w:beforeAutospacing="1" w:after="100" w:afterAutospacing="1"/>
    </w:pPr>
    <w:rPr>
      <w:rFonts w:ascii="Times New Roman" w:eastAsia="Times New Roman" w:hAnsi="Times New Roman" w:cs="Times New Roman"/>
      <w:kern w:val="0"/>
      <w:lang w:eastAsia="es-G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input-1</Doctype>
    <Contributor xmlns="d42e65b2-cf21-49c1-b27d-d23f90380c0e">Guatemala</Contributor>
  </documentManagement>
</p:properties>
</file>

<file path=customXml/itemProps1.xml><?xml version="1.0" encoding="utf-8"?>
<ds:datastoreItem xmlns:ds="http://schemas.openxmlformats.org/officeDocument/2006/customXml" ds:itemID="{51ED659A-0C7D-465F-99C8-B64599E169A1}"/>
</file>

<file path=customXml/itemProps2.xml><?xml version="1.0" encoding="utf-8"?>
<ds:datastoreItem xmlns:ds="http://schemas.openxmlformats.org/officeDocument/2006/customXml" ds:itemID="{44B29D71-B5B0-4440-8950-1F63EFC6876C}"/>
</file>

<file path=customXml/itemProps3.xml><?xml version="1.0" encoding="utf-8"?>
<ds:datastoreItem xmlns:ds="http://schemas.openxmlformats.org/officeDocument/2006/customXml" ds:itemID="{015E335F-AF71-43EE-8D4D-40F556DCDCCD}"/>
</file>

<file path=docProps/app.xml><?xml version="1.0" encoding="utf-8"?>
<Properties xmlns="http://schemas.openxmlformats.org/officeDocument/2006/extended-properties" xmlns:vt="http://schemas.openxmlformats.org/officeDocument/2006/docPropsVTypes">
  <Template>Normal.dotm</Template>
  <TotalTime>23</TotalTime>
  <Pages>8</Pages>
  <Words>2793</Words>
  <Characters>15925</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arrivillaga</dc:creator>
  <cp:keywords/>
  <dc:description/>
  <cp:lastModifiedBy>Reem Alsalem</cp:lastModifiedBy>
  <cp:revision>3</cp:revision>
  <dcterms:created xsi:type="dcterms:W3CDTF">2024-04-04T21:37:00Z</dcterms:created>
  <dcterms:modified xsi:type="dcterms:W3CDTF">2024-08-01T08:55:00Z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