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DB3885" w:rsidP="00E55441" w:rsidRDefault="00635CCA" w14:paraId="4A66B137" w14:textId="60A966FE">
      <w:pPr>
        <w:ind w:right="463"/>
        <w:jc w:val="both"/>
      </w:pPr>
      <w:r>
        <w:rPr>
          <w:rFonts w:ascii="Times New Roman"/>
          <w:noProof/>
          <w:sz w:val="20"/>
        </w:rPr>
        <w:drawing>
          <wp:inline distT="0" distB="0" distL="0" distR="0" wp14:anchorId="5DE0FA35" wp14:editId="276DC937">
            <wp:extent cx="6294977" cy="1252373"/>
            <wp:effectExtent l="0" t="0" r="4445" b="5080"/>
            <wp:docPr id="1" name="image1.png" descr="https://nfg-dm-bee.s3.amazonaws.com/images/championwomen/Runner-right-side_cw_logo_22__2_-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cstate="print"/>
                    <a:stretch>
                      <a:fillRect/>
                    </a:stretch>
                  </pic:blipFill>
                  <pic:spPr>
                    <a:xfrm>
                      <a:off x="0" y="0"/>
                      <a:ext cx="6309374" cy="1255237"/>
                    </a:xfrm>
                    <a:prstGeom prst="rect">
                      <a:avLst/>
                    </a:prstGeom>
                  </pic:spPr>
                </pic:pic>
              </a:graphicData>
            </a:graphic>
          </wp:inline>
        </w:drawing>
      </w:r>
    </w:p>
    <w:p w:rsidR="00DB3885" w:rsidP="00E55441" w:rsidRDefault="00DB3885" w14:paraId="5645EB3D" w14:textId="77777777">
      <w:pPr>
        <w:ind w:right="463"/>
        <w:jc w:val="both"/>
        <w:rPr>
          <w:rFonts w:ascii="Tahoma" w:hAnsi="Tahoma" w:cs="Tahoma"/>
          <w:sz w:val="28"/>
          <w:szCs w:val="28"/>
        </w:rPr>
      </w:pPr>
    </w:p>
    <w:p w:rsidR="00DB3885" w:rsidP="00E55441" w:rsidRDefault="00DB3885" w14:paraId="096F24EA" w14:textId="77777777">
      <w:pPr>
        <w:spacing w:line="289" w:lineRule="exact"/>
        <w:ind w:left="173" w:right="471"/>
        <w:jc w:val="both"/>
        <w:rPr>
          <w:color w:val="0F4761" w:themeColor="accent1" w:themeShade="BF"/>
          <w:sz w:val="32"/>
          <w:szCs w:val="32"/>
        </w:rPr>
      </w:pPr>
    </w:p>
    <w:p w:rsidRPr="00CC4F69" w:rsidR="00DB3885" w:rsidP="00E55441" w:rsidRDefault="00635CCA" w14:paraId="3C10CFF3" w14:textId="38C22FE4">
      <w:pPr>
        <w:spacing w:line="289" w:lineRule="exact"/>
        <w:ind w:left="173" w:right="471"/>
        <w:jc w:val="both"/>
        <w:rPr>
          <w:b/>
          <w:bCs/>
          <w:sz w:val="32"/>
          <w:szCs w:val="32"/>
        </w:rPr>
      </w:pPr>
      <w:r w:rsidRPr="00AD44D2">
        <w:rPr>
          <w:color w:val="0F4761" w:themeColor="accent1" w:themeShade="BF"/>
          <w:sz w:val="32"/>
          <w:szCs w:val="32"/>
        </w:rPr>
        <w:t>Comments Respectfully Submitted</w:t>
      </w:r>
      <w:r w:rsidRPr="00AD44D2">
        <w:rPr>
          <w:color w:val="0F4761" w:themeColor="accent1" w:themeShade="BF"/>
          <w:sz w:val="32"/>
          <w:szCs w:val="32"/>
        </w:rPr>
        <w:br/>
      </w:r>
      <w:r w:rsidRPr="00AD44D2">
        <w:rPr>
          <w:color w:val="0F4761" w:themeColor="accent1" w:themeShade="BF"/>
          <w:sz w:val="32"/>
          <w:szCs w:val="32"/>
        </w:rPr>
        <w:t xml:space="preserve">to the </w:t>
      </w:r>
      <w:r>
        <w:rPr>
          <w:color w:val="0F4761" w:themeColor="accent1" w:themeShade="BF"/>
          <w:sz w:val="32"/>
          <w:szCs w:val="32"/>
        </w:rPr>
        <w:t xml:space="preserve">U.N. </w:t>
      </w:r>
      <w:r w:rsidRPr="00AD44D2">
        <w:rPr>
          <w:color w:val="0F4761" w:themeColor="accent1" w:themeShade="BF"/>
          <w:sz w:val="32"/>
          <w:szCs w:val="32"/>
        </w:rPr>
        <w:t>Special Rapporteur on Violence Against Women and Girls in Sport</w:t>
      </w:r>
      <w:r>
        <w:rPr>
          <w:color w:val="0F4761" w:themeColor="accent1" w:themeShade="BF"/>
          <w:sz w:val="32"/>
          <w:szCs w:val="32"/>
        </w:rPr>
        <w:br/>
      </w:r>
      <w:r w:rsidRPr="00AD44D2">
        <w:rPr>
          <w:color w:val="0F4761" w:themeColor="accent1" w:themeShade="BF"/>
          <w:sz w:val="32"/>
          <w:szCs w:val="32"/>
        </w:rPr>
        <w:t xml:space="preserve">from the </w:t>
      </w:r>
      <w:hyperlink r:id="rId10">
        <w:r w:rsidRPr="00AD44D2" w:rsidR="00DB3885">
          <w:rPr>
            <w:color w:val="0F4761" w:themeColor="accent1" w:themeShade="BF"/>
            <w:sz w:val="32"/>
            <w:szCs w:val="32"/>
          </w:rPr>
          <w:t xml:space="preserve">Women’s Sports Policy Working Group </w:t>
        </w:r>
      </w:hyperlink>
      <w:r w:rsidRPr="00AD44D2">
        <w:rPr>
          <w:color w:val="0F4761" w:themeColor="accent1" w:themeShade="BF"/>
          <w:sz w:val="32"/>
          <w:szCs w:val="32"/>
        </w:rPr>
        <w:t xml:space="preserve">and </w:t>
      </w:r>
      <w:hyperlink r:id="rId11">
        <w:r w:rsidRPr="00AD44D2" w:rsidR="00DB3885">
          <w:rPr>
            <w:color w:val="0F4761" w:themeColor="accent1" w:themeShade="BF"/>
            <w:sz w:val="32"/>
            <w:szCs w:val="32"/>
          </w:rPr>
          <w:t>Champion Women</w:t>
        </w:r>
      </w:hyperlink>
    </w:p>
    <w:p w:rsidRPr="00650D30" w:rsidR="00DB3885" w:rsidP="00E55441" w:rsidRDefault="00635CCA" w14:paraId="47088FC9" w14:textId="514DEBA2">
      <w:pPr>
        <w:spacing w:line="289" w:lineRule="exact"/>
        <w:ind w:left="173" w:right="471"/>
        <w:jc w:val="both"/>
        <w:rPr>
          <w:b/>
          <w:bCs/>
        </w:rPr>
      </w:pPr>
      <w:r>
        <w:t>March 28, 2024</w:t>
      </w:r>
    </w:p>
    <w:p w:rsidR="00DB3885" w:rsidP="00E55441" w:rsidRDefault="00DB3885" w14:paraId="0F8EABE1" w14:textId="77777777">
      <w:pPr>
        <w:jc w:val="both"/>
      </w:pPr>
    </w:p>
    <w:p w:rsidRPr="002B2928" w:rsidR="00DB3885" w:rsidP="00E55441" w:rsidRDefault="00DB3885" w14:paraId="629AC96F" w14:textId="77777777">
      <w:pPr>
        <w:jc w:val="both"/>
      </w:pPr>
    </w:p>
    <w:tbl>
      <w:tblPr>
        <w:tblW w:w="0" w:type="auto"/>
        <w:tblInd w:w="9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left w:w="10" w:type="dxa"/>
          <w:right w:w="10" w:type="dxa"/>
        </w:tblCellMar>
        <w:tblLook w:val="04A0" w:firstRow="1" w:lastRow="0" w:firstColumn="1" w:lastColumn="0" w:noHBand="0" w:noVBand="1"/>
      </w:tblPr>
      <w:tblGrid>
        <w:gridCol w:w="4585"/>
        <w:gridCol w:w="4235"/>
      </w:tblGrid>
      <w:tr w:rsidRPr="002B2928" w:rsidR="002B2928" w:rsidTr="74C35D64" w14:paraId="6201CFFA" w14:textId="77777777">
        <w:trPr>
          <w:trHeight w:val="2510"/>
        </w:trPr>
        <w:tc>
          <w:tcPr>
            <w:tcW w:w="4585" w:type="dxa"/>
            <w:shd w:val="clear" w:color="auto" w:fill="C1E4F5" w:themeFill="accent1" w:themeFillTint="33"/>
            <w:tcMar/>
          </w:tcPr>
          <w:p w:rsidRPr="002B2928" w:rsidR="00DB3885" w:rsidP="00E55441" w:rsidRDefault="00DB3885" w14:paraId="4CC33247" w14:textId="77777777">
            <w:pPr>
              <w:spacing w:before="3"/>
              <w:jc w:val="both"/>
              <w:rPr>
                <w:color w:val="000000" w:themeColor="text1"/>
              </w:rPr>
            </w:pPr>
          </w:p>
          <w:p w:rsidR="00DB3885" w:rsidP="00E55441" w:rsidRDefault="00DB3885" w14:paraId="2CCF18F0" w14:textId="77777777">
            <w:pPr>
              <w:spacing w:before="3"/>
              <w:jc w:val="both"/>
              <w:rPr>
                <w:color w:val="000000" w:themeColor="text1"/>
              </w:rPr>
            </w:pPr>
          </w:p>
          <w:p w:rsidRPr="002B2928" w:rsidR="00DB3885" w:rsidP="74C35D64" w:rsidRDefault="00635CCA" w14:paraId="160D7F3A" w14:textId="2A9D753C" w14:noSpellErr="1">
            <w:pPr>
              <w:spacing w:before="3"/>
              <w:jc w:val="both"/>
              <w:rPr>
                <w:color w:val="000000" w:themeColor="text1"/>
                <w:lang w:val="en-US"/>
              </w:rPr>
            </w:pPr>
            <w:r w:rsidRPr="74C35D64" w:rsidR="00635CCA">
              <w:rPr>
                <w:color w:val="000000" w:themeColor="text1" w:themeTint="FF" w:themeShade="FF"/>
                <w:lang w:val="en-US"/>
              </w:rPr>
              <w:t xml:space="preserve">All four years of high school, I raced against two biological males </w:t>
            </w:r>
            <w:r w:rsidRPr="74C35D64" w:rsidR="00635CCA">
              <w:rPr>
                <w:color w:val="000000" w:themeColor="text1" w:themeTint="FF" w:themeShade="FF"/>
                <w:lang w:val="en-US"/>
              </w:rPr>
              <w:t xml:space="preserve">[including Andraya Yearwood, </w:t>
            </w:r>
            <w:r w:rsidRPr="74C35D64" w:rsidR="00635CCA">
              <w:rPr>
                <w:color w:val="000000" w:themeColor="text1" w:themeTint="FF" w:themeShade="FF"/>
                <w:lang w:val="en-US"/>
              </w:rPr>
              <w:t>below right</w:t>
            </w:r>
            <w:r w:rsidRPr="74C35D64" w:rsidR="00635CCA">
              <w:rPr>
                <w:color w:val="000000" w:themeColor="text1" w:themeTint="FF" w:themeShade="FF"/>
                <w:lang w:val="en-US"/>
              </w:rPr>
              <w:t xml:space="preserve">] </w:t>
            </w:r>
            <w:r w:rsidRPr="74C35D64" w:rsidR="00635CCA">
              <w:rPr>
                <w:color w:val="000000" w:themeColor="text1" w:themeTint="FF" w:themeShade="FF"/>
                <w:lang w:val="en-US"/>
              </w:rPr>
              <w:t xml:space="preserve">who ended up taking four state championships, two honorary awards, and countless other opportunities. </w:t>
            </w:r>
            <w:r w:rsidRPr="74C35D64" w:rsidR="00635CCA">
              <w:rPr>
                <w:color w:val="000000" w:themeColor="text1" w:themeTint="FF" w:themeShade="FF"/>
                <w:lang w:val="en-US"/>
              </w:rPr>
              <w:t>It’s</w:t>
            </w:r>
            <w:r w:rsidRPr="74C35D64" w:rsidR="00635CCA">
              <w:rPr>
                <w:color w:val="000000" w:themeColor="text1" w:themeTint="FF" w:themeShade="FF"/>
                <w:lang w:val="en-US"/>
              </w:rPr>
              <w:t xml:space="preserve"> not fair. </w:t>
            </w:r>
            <w:r w:rsidRPr="74C35D64" w:rsidR="00635CCA">
              <w:rPr>
                <w:color w:val="000000" w:themeColor="text1" w:themeTint="FF" w:themeShade="FF"/>
                <w:lang w:val="en-US"/>
              </w:rPr>
              <w:t>That’s</w:t>
            </w:r>
            <w:r w:rsidRPr="74C35D64" w:rsidR="00635CCA">
              <w:rPr>
                <w:color w:val="000000" w:themeColor="text1" w:themeTint="FF" w:themeShade="FF"/>
                <w:lang w:val="en-US"/>
              </w:rPr>
              <w:t xml:space="preserve"> why </w:t>
            </w:r>
            <w:r w:rsidRPr="74C35D64" w:rsidR="00635CCA">
              <w:rPr>
                <w:color w:val="000000" w:themeColor="text1" w:themeTint="FF" w:themeShade="FF"/>
                <w:lang w:val="en-US"/>
              </w:rPr>
              <w:t>I’m</w:t>
            </w:r>
            <w:r w:rsidRPr="74C35D64" w:rsidR="00635CCA">
              <w:rPr>
                <w:color w:val="000000" w:themeColor="text1" w:themeTint="FF" w:themeShade="FF"/>
                <w:lang w:val="en-US"/>
              </w:rPr>
              <w:t xml:space="preserve"> suing.</w:t>
            </w:r>
          </w:p>
          <w:p w:rsidRPr="002B2928" w:rsidR="00DB3885" w:rsidP="00E55441" w:rsidRDefault="00DB3885" w14:paraId="71F02D50" w14:textId="77777777">
            <w:pPr>
              <w:spacing w:before="3"/>
              <w:jc w:val="both"/>
              <w:rPr>
                <w:color w:val="000000" w:themeColor="text1"/>
              </w:rPr>
            </w:pPr>
          </w:p>
          <w:p w:rsidR="00DB3885" w:rsidP="00E55441" w:rsidRDefault="00635CCA" w14:paraId="73DAF69C" w14:textId="33C58C1D">
            <w:pPr>
              <w:spacing w:before="3"/>
              <w:jc w:val="both"/>
              <w:rPr>
                <w:color w:val="000000" w:themeColor="text1"/>
              </w:rPr>
            </w:pPr>
            <w:r w:rsidRPr="002B2928">
              <w:rPr>
                <w:color w:val="000000" w:themeColor="text1"/>
              </w:rPr>
              <w:t xml:space="preserve">-- Chelsea Mitchell, </w:t>
            </w:r>
            <w:r>
              <w:rPr>
                <w:color w:val="000000" w:themeColor="text1"/>
              </w:rPr>
              <w:t xml:space="preserve">Connecticut </w:t>
            </w:r>
            <w:r w:rsidRPr="002B2928">
              <w:rPr>
                <w:color w:val="000000" w:themeColor="text1"/>
              </w:rPr>
              <w:t>runner</w:t>
            </w:r>
          </w:p>
          <w:p w:rsidRPr="002B2928" w:rsidR="00DB3885" w:rsidP="61030742" w:rsidRDefault="00DB3885" w14:paraId="10006910" w14:textId="577DF99E">
            <w:pPr>
              <w:spacing w:before="3"/>
              <w:jc w:val="both"/>
              <w:rPr>
                <w:color w:val="000000" w:themeColor="text1"/>
                <w:sz w:val="23"/>
                <w:szCs w:val="23"/>
              </w:rPr>
            </w:pPr>
          </w:p>
        </w:tc>
        <w:tc>
          <w:tcPr>
            <w:tcW w:w="4235" w:type="dxa"/>
            <w:tcMar/>
          </w:tcPr>
          <w:p w:rsidRPr="002B2928" w:rsidR="00DB3885" w:rsidP="00E55441" w:rsidRDefault="00DB3885" w14:paraId="58FB4D9B" w14:textId="38B19C5D">
            <w:pPr>
              <w:keepNext/>
              <w:spacing w:before="240"/>
              <w:jc w:val="both"/>
              <w:rPr>
                <w:color w:val="000000" w:themeColor="text1"/>
              </w:rPr>
            </w:pPr>
          </w:p>
          <w:p w:rsidRPr="002B2928" w:rsidR="00DB3885" w:rsidP="00E55441" w:rsidRDefault="00DB3885" w14:paraId="7ACB3D76" w14:textId="689937B7">
            <w:pPr>
              <w:jc w:val="both"/>
              <w:rPr>
                <w:color w:val="000000" w:themeColor="text1"/>
                <w:sz w:val="23"/>
              </w:rPr>
            </w:pPr>
          </w:p>
        </w:tc>
      </w:tr>
      <w:tr w:rsidRPr="002B2928" w:rsidR="00764B36" w:rsidTr="74C35D64" w14:paraId="5E32E6BE" w14:textId="77777777">
        <w:trPr>
          <w:trHeight w:val="2510"/>
        </w:trPr>
        <w:tc>
          <w:tcPr>
            <w:tcW w:w="4585" w:type="dxa"/>
            <w:shd w:val="clear" w:color="auto" w:fill="auto"/>
            <w:tcMar/>
          </w:tcPr>
          <w:p w:rsidRPr="002B2928" w:rsidR="00DB3885" w:rsidP="00E55441" w:rsidRDefault="00DB3885" w14:paraId="028BB796" w14:textId="77777777">
            <w:pPr>
              <w:spacing w:before="3"/>
              <w:jc w:val="both"/>
              <w:rPr>
                <w:color w:val="000000" w:themeColor="text1"/>
              </w:rPr>
            </w:pPr>
          </w:p>
        </w:tc>
        <w:tc>
          <w:tcPr>
            <w:tcW w:w="4235" w:type="dxa"/>
            <w:shd w:val="clear" w:color="auto" w:fill="C1E4F5" w:themeFill="accent1" w:themeFillTint="33"/>
            <w:tcMar/>
          </w:tcPr>
          <w:p w:rsidR="00DB3885" w:rsidP="00E55441" w:rsidRDefault="00635CCA" w14:paraId="20003245" w14:textId="77777777">
            <w:pPr>
              <w:keepNext/>
              <w:spacing w:before="360"/>
              <w:jc w:val="both"/>
              <w:rPr>
                <w:i/>
                <w:iCs/>
                <w:noProof/>
                <w:color w:val="000000" w:themeColor="text1"/>
              </w:rPr>
            </w:pPr>
            <w:r w:rsidRPr="002B2928">
              <w:rPr>
                <w:i/>
                <w:iCs/>
                <w:noProof/>
                <w:color w:val="000000" w:themeColor="text1"/>
              </w:rPr>
              <w:drawing>
                <wp:inline distT="0" distB="0" distL="0" distR="0" wp14:anchorId="54E178F4" wp14:editId="69B712A7">
                  <wp:extent cx="2109764" cy="1580295"/>
                  <wp:effectExtent l="0" t="0" r="0" b="0"/>
                  <wp:docPr id="322725320" name="Picture 1" descr="A group of people running on a tr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642129" name="Picture 1" descr="A group of people running on a track&#10;&#10;Description automatically generated"/>
                          <pic:cNvPicPr/>
                        </pic:nvPicPr>
                        <pic:blipFill>
                          <a:blip cstate="print">
                            <a:extLst>
                              <a:ext uri="{28A0092B-C50C-407E-A947-70E740481C1C}">
                                <a14:useLocalDpi xmlns:a14="http://schemas.microsoft.com/office/drawing/2010/main" val="0"/>
                              </a:ext>
                            </a:extLst>
                          </a:blip>
                          <a:stretch>
                            <a:fillRect/>
                          </a:stretch>
                        </pic:blipFill>
                        <pic:spPr>
                          <a:xfrm>
                            <a:off x="0" y="0"/>
                            <a:ext cx="2198370" cy="1646664"/>
                          </a:xfrm>
                          <a:prstGeom prst="rect">
                            <a:avLst/>
                          </a:prstGeom>
                        </pic:spPr>
                      </pic:pic>
                    </a:graphicData>
                  </a:graphic>
                </wp:inline>
              </w:drawing>
            </w:r>
            <w:r>
              <w:rPr>
                <w:i/>
                <w:iCs/>
                <w:noProof/>
                <w:color w:val="000000" w:themeColor="text1"/>
              </w:rPr>
              <w:softHyphen/>
            </w:r>
            <w:r>
              <w:rPr>
                <w:i/>
                <w:iCs/>
                <w:noProof/>
                <w:color w:val="000000" w:themeColor="text1"/>
              </w:rPr>
              <w:softHyphen/>
            </w:r>
            <w:r>
              <w:rPr>
                <w:i/>
                <w:iCs/>
                <w:noProof/>
                <w:color w:val="000000" w:themeColor="text1"/>
              </w:rPr>
              <w:softHyphen/>
            </w:r>
            <w:r>
              <w:rPr>
                <w:i/>
                <w:iCs/>
                <w:noProof/>
                <w:color w:val="000000" w:themeColor="text1"/>
              </w:rPr>
              <w:softHyphen/>
            </w:r>
          </w:p>
          <w:p w:rsidRPr="002B2928" w:rsidR="00DB3885" w:rsidP="00E55441" w:rsidRDefault="00DB3885" w14:paraId="450EA73F" w14:textId="11D5C57A">
            <w:pPr>
              <w:keepNext/>
              <w:spacing w:before="240"/>
              <w:jc w:val="both"/>
              <w:rPr>
                <w:i/>
                <w:iCs/>
                <w:noProof/>
                <w:color w:val="000000" w:themeColor="text1"/>
              </w:rPr>
            </w:pPr>
          </w:p>
        </w:tc>
      </w:tr>
    </w:tbl>
    <w:p w:rsidR="00DB3885" w:rsidP="00E55441" w:rsidRDefault="00635CCA" w14:paraId="6D26454C" w14:textId="6BB6670D">
      <w:pPr>
        <w:jc w:val="both"/>
        <w:rPr>
          <w:rFonts w:ascii="Tahoma" w:hAnsi="Tahoma" w:cs="Tahoma"/>
          <w:color w:val="000000" w:themeColor="text1"/>
        </w:rPr>
      </w:pPr>
      <w:r w:rsidRPr="00650D30">
        <w:rPr>
          <w:rFonts w:ascii="Tahoma" w:hAnsi="Tahoma" w:cs="Tahoma"/>
          <w:color w:val="000000" w:themeColor="text1"/>
          <w:sz w:val="144"/>
          <w:szCs w:val="144"/>
        </w:rPr>
        <w:t>P</w:t>
      </w:r>
      <w:r w:rsidRPr="00B850B3">
        <w:rPr>
          <w:rFonts w:ascii="Tahoma" w:hAnsi="Tahoma" w:cs="Tahoma"/>
          <w:color w:val="000000" w:themeColor="text1"/>
        </w:rPr>
        <w:t>owerlifter Anne Andres has set four Canadian and two</w:t>
      </w:r>
      <w:r>
        <w:rPr>
          <w:rFonts w:ascii="Tahoma" w:hAnsi="Tahoma" w:cs="Tahoma"/>
          <w:color w:val="000000" w:themeColor="text1"/>
        </w:rPr>
        <w:t xml:space="preserve"> </w:t>
      </w:r>
      <w:r w:rsidRPr="00B850B3">
        <w:rPr>
          <w:rFonts w:ascii="Tahoma" w:hAnsi="Tahoma" w:cs="Tahoma"/>
          <w:color w:val="000000" w:themeColor="text1"/>
        </w:rPr>
        <w:t xml:space="preserve">world </w:t>
      </w:r>
      <w:r>
        <w:rPr>
          <w:rFonts w:ascii="Tahoma" w:hAnsi="Tahoma" w:cs="Tahoma"/>
          <w:color w:val="000000" w:themeColor="text1"/>
        </w:rPr>
        <w:t xml:space="preserve">women’s </w:t>
      </w:r>
      <w:r w:rsidRPr="00B850B3">
        <w:rPr>
          <w:rFonts w:ascii="Tahoma" w:hAnsi="Tahoma" w:cs="Tahoma"/>
          <w:color w:val="000000" w:themeColor="text1"/>
        </w:rPr>
        <w:t>records</w:t>
      </w:r>
      <w:r>
        <w:rPr>
          <w:rFonts w:ascii="Tahoma" w:hAnsi="Tahoma" w:cs="Tahoma"/>
          <w:color w:val="000000" w:themeColor="text1"/>
        </w:rPr>
        <w:t>.</w:t>
      </w:r>
    </w:p>
    <w:p w:rsidR="00DB3885" w:rsidP="00E55441" w:rsidRDefault="00635CCA" w14:paraId="6FEB9A8B" w14:textId="4F9C5130">
      <w:pPr>
        <w:jc w:val="both"/>
        <w:rPr>
          <w:rFonts w:ascii="Tahoma" w:hAnsi="Tahoma" w:cs="Tahoma"/>
          <w:color w:val="000000" w:themeColor="text1"/>
        </w:rPr>
      </w:pPr>
      <w:r w:rsidRPr="00B850B3">
        <w:rPr>
          <w:rFonts w:ascii="Tahoma" w:hAnsi="Tahoma" w:cs="Tahoma"/>
          <w:color w:val="000000" w:themeColor="text1"/>
        </w:rPr>
        <w:t>Yet Anne Andres is a man. How did that happen?</w:t>
      </w:r>
    </w:p>
    <w:p w:rsidRPr="00B850B3" w:rsidR="00DB3885" w:rsidP="00E55441" w:rsidRDefault="00DB3885" w14:paraId="2F5B8514" w14:textId="77777777">
      <w:pPr>
        <w:jc w:val="both"/>
        <w:rPr>
          <w:rFonts w:ascii="Tahoma" w:hAnsi="Tahoma" w:cs="Tahoma"/>
          <w:color w:val="000000" w:themeColor="text1"/>
        </w:rPr>
      </w:pPr>
    </w:p>
    <w:tbl>
      <w:tblPr>
        <w:tblW w:w="0" w:type="auto"/>
        <w:tblInd w:w="10" w:type="dxa"/>
        <w:tblCellMar>
          <w:left w:w="10" w:type="dxa"/>
          <w:right w:w="10" w:type="dxa"/>
        </w:tblCellMar>
        <w:tblLook w:val="04A0" w:firstRow="1" w:lastRow="0" w:firstColumn="1" w:lastColumn="0" w:noHBand="0" w:noVBand="1"/>
      </w:tblPr>
      <w:tblGrid>
        <w:gridCol w:w="1885"/>
        <w:gridCol w:w="7465"/>
      </w:tblGrid>
      <w:tr w:rsidR="00E95291" w:rsidTr="74C35D64" w14:paraId="23472175" w14:textId="77777777">
        <w:tc>
          <w:tcPr>
            <w:tcW w:w="1885" w:type="dxa"/>
            <w:tcMar/>
          </w:tcPr>
          <w:p w:rsidR="00DB3885" w:rsidP="00E55441" w:rsidRDefault="00635CCA" w14:paraId="18643FEC" w14:textId="77777777">
            <w:pPr>
              <w:keepNext/>
              <w:spacing w:before="240"/>
              <w:jc w:val="both"/>
            </w:pPr>
            <w:r>
              <w:fldChar w:fldCharType="begin"/>
            </w:r>
            <w:r>
              <w:instrText xml:space="preserve"> INCLUDEPICTURE "https://i.dailymail.co.uk/1s/2023/08/16/14/74338371-12412835-A_female_powerlifter_has_railed_against_transgender_competitor_A-m-3_1692193521674.jpg" \* MERGEFORMATINET </w:instrText>
            </w:r>
            <w:r>
              <w:fldChar w:fldCharType="separate"/>
            </w:r>
            <w:r>
              <w:rPr>
                <w:noProof/>
              </w:rPr>
              <w:drawing>
                <wp:inline distT="0" distB="0" distL="0" distR="0" wp14:anchorId="089619F0" wp14:editId="6737935C">
                  <wp:extent cx="1143000" cy="1079867"/>
                  <wp:effectExtent l="0" t="0" r="0" b="0"/>
                  <wp:docPr id="1321764389" name="Picture 2" descr="Female powerlifter rails against trans competitor Anne Andres, 40, saying  'it's bodies that play sports not identities' after she smashed female  record during championship | Daily Mail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male powerlifter rails against trans competitor Anne Andres, 40, saying  'it's bodies that play sports not identities' after she smashed female  record during championship | Daily Mail Online"/>
                          <pic:cNvPicPr>
                            <a:picLocks noChangeAspect="1" noChangeArrowheads="1"/>
                          </pic:cNvPicPr>
                        </pic:nvPicPr>
                        <pic:blipFill>
                          <a:blip cstate="print">
                            <a:extLst>
                              <a:ext uri="{BEBA8EAE-BF5A-486C-A8C5-ECC9F3942E4B}">
                                <a14:imgProps xmlns:a14="http://schemas.microsoft.com/office/drawing/2010/main">
                                  <a14:imgLayer r:embed="rId13">
                                    <a14:imgEffect>
                                      <a14:brightnessContrast bright="35000"/>
                                    </a14:imgEffect>
                                  </a14:imgLayer>
                                </a14:imgProps>
                              </a:ext>
                              <a:ext uri="{28A0092B-C50C-407E-A947-70E740481C1C}">
                                <a14:useLocalDpi xmlns:a14="http://schemas.microsoft.com/office/drawing/2010/main" val="0"/>
                              </a:ext>
                            </a:extLst>
                          </a:blip>
                          <a:srcRect/>
                          <a:stretch>
                            <a:fillRect/>
                          </a:stretch>
                        </pic:blipFill>
                        <pic:spPr bwMode="auto">
                          <a:xfrm>
                            <a:off x="0" y="0"/>
                            <a:ext cx="1225847" cy="1158138"/>
                          </a:xfrm>
                          <a:prstGeom prst="rect">
                            <a:avLst/>
                          </a:prstGeom>
                          <a:noFill/>
                          <a:ln>
                            <a:noFill/>
                          </a:ln>
                        </pic:spPr>
                      </pic:pic>
                    </a:graphicData>
                  </a:graphic>
                </wp:inline>
              </w:drawing>
            </w:r>
            <w:r>
              <w:fldChar w:fldCharType="end"/>
            </w:r>
          </w:p>
          <w:p w:rsidR="00DB3885" w:rsidP="00E55441" w:rsidRDefault="00DB3885" w14:paraId="3619D6B6" w14:textId="3633AD40">
            <w:pPr>
              <w:jc w:val="both"/>
              <w:rPr>
                <w:rFonts w:ascii="Tahoma" w:hAnsi="Tahoma" w:cs="Tahoma"/>
                <w:color w:val="000000" w:themeColor="text1"/>
              </w:rPr>
            </w:pPr>
          </w:p>
        </w:tc>
        <w:tc>
          <w:tcPr>
            <w:tcW w:w="7465" w:type="dxa"/>
            <w:tcMar/>
          </w:tcPr>
          <w:p w:rsidRPr="00172130" w:rsidR="00DB3885" w:rsidP="74C35D64" w:rsidRDefault="00635CCA" w14:paraId="184ED4D1" w14:textId="18F5AE1F" w14:noSpellErr="1">
            <w:pPr>
              <w:jc w:val="both"/>
              <w:rPr>
                <w:rFonts w:ascii="Tahoma" w:hAnsi="Tahoma" w:cs="Tahoma"/>
                <w:color w:val="2A2A2A"/>
                <w:spacing w:val="-2"/>
                <w:shd w:val="clear" w:color="auto" w:fill="FFFFFF"/>
                <w:lang w:val="en-US"/>
              </w:rPr>
            </w:pPr>
            <w:r w:rsidRPr="74C35D64" w:rsidR="00635CCA">
              <w:rPr>
                <w:rFonts w:ascii="Tahoma" w:hAnsi="Tahoma" w:cs="Tahoma"/>
                <w:color w:val="000000" w:themeColor="text1"/>
                <w:lang w:val="en-US"/>
              </w:rPr>
              <w:t xml:space="preserve">Like many other national and international organizations, the Canadian Powerlifting Union (CPU), </w:t>
            </w:r>
            <w:r w:rsidRPr="74C35D64" w:rsidR="00635CCA">
              <w:rPr>
                <w:rFonts w:ascii="Tahoma" w:hAnsi="Tahoma" w:cs="Tahoma"/>
                <w:color w:val="2A2A2A"/>
                <w:spacing w:val="-2"/>
                <w:shd w:val="clear" w:color="auto" w:fill="FFFFFF"/>
                <w:lang w:val="en-US"/>
              </w:rPr>
              <w:t>citing Canadian Human Rights legislation,</w:t>
            </w:r>
            <w:r w:rsidRPr="74C35D64" w:rsidR="00635CCA">
              <w:rPr>
                <w:rFonts w:ascii="Tahoma" w:hAnsi="Tahoma" w:cs="Tahoma"/>
                <w:color w:val="000000" w:themeColor="text1"/>
                <w:lang w:val="en-US"/>
              </w:rPr>
              <w:t xml:space="preserve"> allows participants to compete as the </w:t>
            </w:r>
            <w:hyperlink w:history="1" r:id="Rbfa1b067ded54025">
              <w:r w:rsidRPr="74C35D64" w:rsidR="00DB3885">
                <w:rPr>
                  <w:rFonts w:ascii="Tahoma" w:hAnsi="Tahoma" w:cs="Tahoma"/>
                  <w:lang w:val="en-US"/>
                </w:rPr>
                <w:t>“</w:t>
              </w:r>
              <w:r w:rsidRPr="74C35D64" w:rsidR="00DB3885">
                <w:rPr>
                  <w:rFonts w:ascii="Tahoma" w:hAnsi="Tahoma" w:cs="Tahoma"/>
                  <w:spacing w:val="-2"/>
                  <w:shd w:val="clear" w:color="auto" w:fill="FFFFFF"/>
                  <w:lang w:val="en-US"/>
                </w:rPr>
                <w:t>gender with which they identify.”</w:t>
              </w:r>
            </w:hyperlink>
            <w:r w:rsidRPr="74C35D64" w:rsidR="00635CCA">
              <w:rPr>
                <w:rFonts w:ascii="Tahoma" w:hAnsi="Tahoma" w:cs="Tahoma"/>
                <w:color w:val="2A2A2A"/>
                <w:spacing w:val="-2"/>
                <w:shd w:val="clear" w:color="auto" w:fill="FFFFFF"/>
                <w:lang w:val="en-US"/>
              </w:rPr>
              <w:t xml:space="preserve"> Andres (left) identifies as a woman. </w:t>
            </w:r>
            <w:r w:rsidRPr="74C35D64" w:rsidR="00635CCA">
              <w:rPr>
                <w:rFonts w:ascii="Tahoma" w:hAnsi="Tahoma" w:cs="Tahoma"/>
                <w:color w:val="2A2A2A"/>
                <w:spacing w:val="-2"/>
                <w:highlight w:val="yellow"/>
                <w:shd w:val="clear" w:color="auto" w:fill="FFFFFF"/>
                <w:lang w:val="en-US"/>
              </w:rPr>
              <w:t>But on average, men (including trans women) possess 61 percent greater upper-body strength than women.</w:t>
            </w:r>
            <w:r w:rsidRPr="74C35D64">
              <w:rPr>
                <w:rFonts w:ascii="Tahoma" w:hAnsi="Tahoma" w:cs="Tahoma"/>
                <w:color w:val="2A2A2A"/>
                <w:spacing w:val="-2"/>
                <w:highlight w:val="yellow"/>
                <w:shd w:val="clear" w:color="auto" w:fill="FFFFFF"/>
                <w:lang w:val="en-US"/>
              </w:rPr>
              <w:endnoteReference w:id="1"/>
            </w:r>
            <w:r w:rsidRPr="74C35D64" w:rsidR="00635CCA">
              <w:rPr>
                <w:rFonts w:ascii="Tahoma" w:hAnsi="Tahoma" w:cs="Tahoma"/>
                <w:color w:val="2A2A2A"/>
                <w:spacing w:val="-2"/>
                <w:shd w:val="clear" w:color="auto" w:fill="FFFFFF"/>
                <w:lang w:val="en-US"/>
              </w:rPr>
              <w:t xml:space="preserve"> Many other national and international sport governing bodies have similar policies, prioritizing “trans inclusion” over women’s rights.</w:t>
            </w:r>
            <w:r w:rsidRPr="74C35D64">
              <w:rPr>
                <w:rFonts w:ascii="Tahoma" w:hAnsi="Tahoma" w:cs="Tahoma"/>
                <w:color w:val="2A2A2A"/>
                <w:spacing w:val="-2"/>
                <w:shd w:val="clear" w:color="auto" w:fill="FFFFFF"/>
                <w:lang w:val="en-US"/>
              </w:rPr>
              <w:endnoteReference w:id="2"/>
            </w:r>
          </w:p>
        </w:tc>
      </w:tr>
    </w:tbl>
    <w:p w:rsidR="00DB3885" w:rsidP="00E55441" w:rsidRDefault="00DB3885" w14:paraId="500158E9" w14:textId="77777777">
      <w:pPr>
        <w:jc w:val="both"/>
        <w:rPr>
          <w:rFonts w:ascii="Tahoma" w:hAnsi="Tahoma" w:cs="Tahoma"/>
          <w:b/>
          <w:bCs/>
          <w:color w:val="0F4761" w:themeColor="accent1" w:themeShade="BF"/>
        </w:rPr>
      </w:pPr>
    </w:p>
    <w:p w:rsidRPr="00876FCC" w:rsidR="00DB3885" w:rsidP="00E55441" w:rsidRDefault="00635CCA" w14:paraId="06840AA8" w14:textId="24258F90">
      <w:pPr>
        <w:jc w:val="both"/>
        <w:rPr>
          <w:rFonts w:ascii="Tahoma" w:hAnsi="Tahoma" w:cs="Tahoma"/>
          <w:color w:val="000000" w:themeColor="text1"/>
        </w:rPr>
      </w:pPr>
      <w:r w:rsidRPr="00AD44D2">
        <w:rPr>
          <w:rFonts w:ascii="Tahoma" w:hAnsi="Tahoma" w:cs="Tahoma"/>
          <w:b/>
          <w:bCs/>
          <w:color w:val="0F4761" w:themeColor="accent1" w:themeShade="BF"/>
        </w:rPr>
        <w:t xml:space="preserve">As champion athletes, coaches, and lawyers with a collective 300-year history of women’s sports advocacy and a five-year history of intensively studying the transgender issue, </w:t>
      </w:r>
      <w:r w:rsidRPr="00E55441">
        <w:rPr>
          <w:rFonts w:ascii="Tahoma" w:hAnsi="Tahoma" w:cs="Tahoma"/>
          <w:b/>
          <w:bCs/>
          <w:color w:val="0F4761" w:themeColor="accent1" w:themeShade="BF"/>
          <w:highlight w:val="yellow"/>
        </w:rPr>
        <w:t>we support an all-female sports category</w:t>
      </w:r>
      <w:r w:rsidRPr="00AD44D2">
        <w:rPr>
          <w:rFonts w:ascii="Tahoma" w:hAnsi="Tahoma" w:cs="Tahoma"/>
          <w:b/>
          <w:bCs/>
          <w:color w:val="0F4761" w:themeColor="accent1" w:themeShade="BF"/>
        </w:rPr>
        <w:t>.</w:t>
      </w:r>
      <w:r w:rsidRPr="00AD44D2">
        <w:rPr>
          <w:rFonts w:ascii="Tahoma" w:hAnsi="Tahoma" w:cs="Tahoma"/>
          <w:color w:val="0F4761" w:themeColor="accent1" w:themeShade="BF"/>
        </w:rPr>
        <w:t xml:space="preserve"> </w:t>
      </w:r>
      <w:r w:rsidRPr="00876FCC">
        <w:rPr>
          <w:rFonts w:ascii="Tahoma" w:hAnsi="Tahoma" w:cs="Tahoma"/>
        </w:rPr>
        <w:t xml:space="preserve">This is the category that has created all </w:t>
      </w:r>
      <w:r>
        <w:rPr>
          <w:rFonts w:ascii="Tahoma" w:hAnsi="Tahoma" w:cs="Tahoma"/>
        </w:rPr>
        <w:t xml:space="preserve">the world’s </w:t>
      </w:r>
      <w:r w:rsidRPr="00876FCC">
        <w:rPr>
          <w:rFonts w:ascii="Tahoma" w:hAnsi="Tahoma" w:cs="Tahoma"/>
        </w:rPr>
        <w:t>female champions</w:t>
      </w:r>
      <w:r>
        <w:rPr>
          <w:rFonts w:ascii="Tahoma" w:hAnsi="Tahoma" w:cs="Tahoma"/>
        </w:rPr>
        <w:t>;</w:t>
      </w:r>
      <w:r w:rsidRPr="00876FCC">
        <w:rPr>
          <w:rFonts w:ascii="Tahoma" w:hAnsi="Tahoma" w:cs="Tahoma"/>
        </w:rPr>
        <w:t xml:space="preserve"> a</w:t>
      </w:r>
      <w:r>
        <w:rPr>
          <w:rFonts w:ascii="Tahoma" w:hAnsi="Tahoma" w:cs="Tahoma"/>
        </w:rPr>
        <w:t xml:space="preserve">ll </w:t>
      </w:r>
      <w:r w:rsidRPr="00876FCC">
        <w:rPr>
          <w:rFonts w:ascii="Tahoma" w:hAnsi="Tahoma" w:cs="Tahoma"/>
        </w:rPr>
        <w:t xml:space="preserve">local </w:t>
      </w:r>
      <w:r>
        <w:rPr>
          <w:rFonts w:ascii="Tahoma" w:hAnsi="Tahoma" w:cs="Tahoma"/>
        </w:rPr>
        <w:t>and national female winners;</w:t>
      </w:r>
      <w:r w:rsidRPr="00876FCC">
        <w:rPr>
          <w:rFonts w:ascii="Tahoma" w:hAnsi="Tahoma" w:cs="Tahoma"/>
        </w:rPr>
        <w:t xml:space="preserve"> and all the strong, confident</w:t>
      </w:r>
      <w:r>
        <w:rPr>
          <w:rFonts w:ascii="Tahoma" w:hAnsi="Tahoma" w:cs="Tahoma"/>
        </w:rPr>
        <w:t xml:space="preserve">, empowered </w:t>
      </w:r>
      <w:r w:rsidRPr="00876FCC">
        <w:rPr>
          <w:rFonts w:ascii="Tahoma" w:hAnsi="Tahoma" w:cs="Tahoma"/>
        </w:rPr>
        <w:t>girls and women</w:t>
      </w:r>
      <w:r>
        <w:rPr>
          <w:rFonts w:ascii="Tahoma" w:hAnsi="Tahoma" w:cs="Tahoma"/>
        </w:rPr>
        <w:t xml:space="preserve"> who</w:t>
      </w:r>
      <w:r w:rsidRPr="00876FCC">
        <w:rPr>
          <w:rFonts w:ascii="Tahoma" w:hAnsi="Tahoma" w:cs="Tahoma"/>
        </w:rPr>
        <w:t xml:space="preserve"> </w:t>
      </w:r>
      <w:r>
        <w:rPr>
          <w:rFonts w:ascii="Tahoma" w:hAnsi="Tahoma" w:cs="Tahoma"/>
        </w:rPr>
        <w:t>have developed and tested their skills with and against each other while learning about discipline, determination, and the pursuit of victory</w:t>
      </w:r>
      <w:r w:rsidRPr="00876FCC">
        <w:rPr>
          <w:rFonts w:ascii="Tahoma" w:hAnsi="Tahoma" w:cs="Tahoma"/>
        </w:rPr>
        <w:t>.</w:t>
      </w:r>
    </w:p>
    <w:p w:rsidR="00DB3885" w:rsidP="00E55441" w:rsidRDefault="00DB3885" w14:paraId="6AF06036" w14:textId="77777777">
      <w:pPr>
        <w:jc w:val="both"/>
        <w:rPr>
          <w:rFonts w:ascii="Tahoma" w:hAnsi="Tahoma" w:cs="Tahoma"/>
        </w:rPr>
      </w:pPr>
    </w:p>
    <w:p w:rsidRPr="003557B1" w:rsidR="00DB3885" w:rsidP="74C35D64" w:rsidRDefault="00635CCA" w14:paraId="39A7A074" w14:textId="087B1F87" w14:noSpellErr="1">
      <w:pPr>
        <w:jc w:val="both"/>
        <w:rPr>
          <w:rFonts w:ascii="Tahoma" w:hAnsi="Tahoma" w:cs="Tahoma"/>
          <w:b w:val="1"/>
          <w:bCs w:val="1"/>
          <w:color w:val="0F4761" w:themeColor="accent1" w:themeShade="BF"/>
          <w:lang w:val="en-US"/>
        </w:rPr>
      </w:pPr>
      <w:r w:rsidRPr="74C35D64" w:rsidR="00635CCA">
        <w:rPr>
          <w:rFonts w:ascii="Tahoma" w:hAnsi="Tahoma" w:cs="Tahoma"/>
          <w:highlight w:val="yellow"/>
          <w:lang w:val="en-US"/>
        </w:rPr>
        <w:t>We also support sports for all – with each individual competing in an appropriate category based on physical realities such as sex, age, weight, and type of disability</w:t>
      </w:r>
      <w:r w:rsidRPr="74C35D64" w:rsidR="00635CCA">
        <w:rPr>
          <w:rFonts w:ascii="Tahoma" w:hAnsi="Tahoma" w:cs="Tahoma"/>
          <w:lang w:val="en-US"/>
        </w:rPr>
        <w:t xml:space="preserve">. </w:t>
      </w:r>
      <w:r w:rsidRPr="74C35D64" w:rsidR="00635CCA">
        <w:rPr>
          <w:rFonts w:ascii="Tahoma" w:hAnsi="Tahoma" w:eastAsia="Times New Roman" w:cs="Tahoma"/>
          <w:lang w:val="en-US"/>
        </w:rPr>
        <w:t xml:space="preserve">We </w:t>
      </w:r>
      <w:r w:rsidRPr="74C35D64" w:rsidR="00635CCA">
        <w:rPr>
          <w:rFonts w:ascii="Tahoma" w:hAnsi="Tahoma" w:eastAsia="Times New Roman" w:cs="Tahoma"/>
          <w:lang w:val="en-US"/>
        </w:rPr>
        <w:t xml:space="preserve">support </w:t>
      </w:r>
      <w:r w:rsidRPr="74C35D64" w:rsidR="00635CCA">
        <w:rPr>
          <w:rFonts w:ascii="Tahoma" w:hAnsi="Tahoma" w:eastAsia="Times New Roman" w:cs="Tahoma"/>
          <w:lang w:val="en-US"/>
        </w:rPr>
        <w:t>accommodat</w:t>
      </w:r>
      <w:r w:rsidRPr="74C35D64" w:rsidR="00635CCA">
        <w:rPr>
          <w:rFonts w:ascii="Tahoma" w:hAnsi="Tahoma" w:eastAsia="Times New Roman" w:cs="Tahoma"/>
          <w:lang w:val="en-US"/>
        </w:rPr>
        <w:t>ions for</w:t>
      </w:r>
      <w:r w:rsidRPr="74C35D64" w:rsidR="00635CCA">
        <w:rPr>
          <w:rFonts w:ascii="Tahoma" w:hAnsi="Tahoma" w:eastAsia="Times New Roman" w:cs="Tahoma"/>
          <w:lang w:val="en-US"/>
        </w:rPr>
        <w:t xml:space="preserve"> trans-identified males</w:t>
      </w:r>
      <w:r w:rsidRPr="74C35D64" w:rsidR="00635CCA">
        <w:rPr>
          <w:rFonts w:ascii="Tahoma" w:hAnsi="Tahoma" w:eastAsia="Times New Roman" w:cs="Tahoma"/>
          <w:lang w:val="en-US"/>
        </w:rPr>
        <w:t xml:space="preserve"> (transwomen) who do not want to compete in the male category</w:t>
      </w:r>
      <w:r w:rsidRPr="74C35D64" w:rsidR="00635CCA">
        <w:rPr>
          <w:rFonts w:ascii="Tahoma" w:hAnsi="Tahoma" w:eastAsia="Times New Roman" w:cs="Tahoma"/>
          <w:lang w:val="en-US"/>
        </w:rPr>
        <w:t xml:space="preserve"> </w:t>
      </w:r>
      <w:r w:rsidRPr="74C35D64" w:rsidR="00635CCA">
        <w:rPr>
          <w:rFonts w:ascii="Tahoma" w:hAnsi="Tahoma" w:cs="Tahoma"/>
          <w:color w:val="0F4761" w:themeColor="accent1" w:themeTint="FF" w:themeShade="BF"/>
          <w:lang w:val="en-US"/>
        </w:rPr>
        <w:t>so long as those accommodations do not diminish females’ sport opportunities or financial rewards, nor females’ right to fair</w:t>
      </w:r>
      <w:r w:rsidRPr="74C35D64" w:rsidR="00635CCA">
        <w:rPr>
          <w:rFonts w:ascii="Tahoma" w:hAnsi="Tahoma" w:cs="Tahoma"/>
          <w:color w:val="0F4761" w:themeColor="accent1" w:themeTint="FF" w:themeShade="BF"/>
          <w:lang w:val="en-US"/>
        </w:rPr>
        <w:t xml:space="preserve"> and </w:t>
      </w:r>
      <w:r w:rsidRPr="74C35D64" w:rsidR="00635CCA">
        <w:rPr>
          <w:rFonts w:ascii="Tahoma" w:hAnsi="Tahoma" w:cs="Tahoma"/>
          <w:color w:val="0F4761" w:themeColor="accent1" w:themeTint="FF" w:themeShade="BF"/>
          <w:lang w:val="en-US"/>
        </w:rPr>
        <w:t>safe sex-separated sports experiences.</w:t>
      </w:r>
    </w:p>
    <w:p w:rsidR="00DB3885" w:rsidP="00E55441" w:rsidRDefault="00DB3885" w14:paraId="3C94E214" w14:textId="77777777">
      <w:pPr>
        <w:jc w:val="both"/>
        <w:rPr>
          <w:rFonts w:ascii="Tahoma" w:hAnsi="Tahoma" w:cs="Tahoma"/>
        </w:rPr>
      </w:pPr>
    </w:p>
    <w:p w:rsidR="00DB3885" w:rsidP="00E55441" w:rsidRDefault="00635CCA" w14:paraId="7DE5DA0F" w14:textId="1207C4EC">
      <w:pPr>
        <w:jc w:val="both"/>
        <w:rPr>
          <w:rFonts w:ascii="Tahoma" w:hAnsi="Tahoma" w:cs="Tahoma"/>
        </w:rPr>
      </w:pPr>
      <w:r>
        <w:rPr>
          <w:rFonts w:ascii="Tahoma" w:hAnsi="Tahoma" w:cs="Tahoma"/>
        </w:rPr>
        <w:t>W</w:t>
      </w:r>
      <w:r w:rsidRPr="00913E2B">
        <w:rPr>
          <w:rFonts w:ascii="Tahoma" w:hAnsi="Tahoma" w:cs="Tahoma"/>
          <w:color w:val="000000" w:themeColor="text1"/>
        </w:rPr>
        <w:t xml:space="preserve">e </w:t>
      </w:r>
      <w:r>
        <w:rPr>
          <w:rFonts w:ascii="Tahoma" w:hAnsi="Tahoma" w:cs="Tahoma"/>
        </w:rPr>
        <w:t>appreciate the opportunity to present this joint response to the Special Rapporteur.</w:t>
      </w:r>
    </w:p>
    <w:p w:rsidRPr="00BF4F78" w:rsidR="00DB3885" w:rsidP="00E55441" w:rsidRDefault="00635CCA" w14:paraId="4AEB6B4D" w14:textId="176D122E">
      <w:pPr>
        <w:jc w:val="both"/>
        <w:rPr>
          <w:color w:val="0F4761" w:themeColor="accent1" w:themeShade="BF"/>
          <w:sz w:val="36"/>
          <w:szCs w:val="36"/>
        </w:rPr>
      </w:pPr>
      <w:r>
        <w:rPr>
          <w:color w:val="0F4761" w:themeColor="accent1" w:themeShade="BF"/>
          <w:sz w:val="36"/>
          <w:szCs w:val="36"/>
        </w:rPr>
        <w:t>Including Men (Transwomen) Means Excluding Women</w:t>
      </w:r>
    </w:p>
    <w:p w:rsidR="00DB3885" w:rsidP="00E55441" w:rsidRDefault="00DB3885" w14:paraId="7DBF1F64" w14:textId="77777777">
      <w:pPr>
        <w:jc w:val="both"/>
        <w:rPr>
          <w:rFonts w:ascii="Tahoma" w:hAnsi="Tahoma" w:cs="Tahoma"/>
          <w:color w:val="000000" w:themeColor="text1"/>
        </w:rPr>
      </w:pPr>
    </w:p>
    <w:p w:rsidR="00DB3885" w:rsidP="74C35D64" w:rsidRDefault="00635CCA" w14:paraId="56314856" w14:textId="63D2E5B5" w14:noSpellErr="1">
      <w:pPr>
        <w:jc w:val="both"/>
        <w:rPr>
          <w:rFonts w:ascii="Tahoma" w:hAnsi="Tahoma" w:cs="Tahoma"/>
          <w:lang w:val="en-US"/>
        </w:rPr>
      </w:pPr>
      <w:r w:rsidRPr="74C35D64" w:rsidR="00635CCA">
        <w:rPr>
          <w:rFonts w:ascii="Tahoma" w:hAnsi="Tahoma" w:cs="Tahoma"/>
          <w:color w:val="000000" w:themeColor="text1"/>
          <w:lang w:val="en-US"/>
        </w:rPr>
        <w:t xml:space="preserve">From a female-athlete perspective, trans-identified male athletes (“transwomen”) are men. </w:t>
      </w:r>
      <w:r w:rsidRPr="74C35D64" w:rsidR="00635CCA">
        <w:rPr>
          <w:rFonts w:ascii="Tahoma" w:hAnsi="Tahoma" w:cs="Tahoma"/>
          <w:lang w:val="en-US"/>
        </w:rPr>
        <w:t xml:space="preserve">In fact, </w:t>
      </w:r>
      <w:r w:rsidRPr="74C35D64" w:rsidR="00635CCA">
        <w:rPr>
          <w:rFonts w:ascii="Tahoma" w:hAnsi="Tahoma" w:cs="Tahoma"/>
          <w:highlight w:val="yellow"/>
          <w:lang w:val="en-US"/>
        </w:rPr>
        <w:t>almost seventy percent of men who claim to be women make no medical changes to their bodies at all</w:t>
      </w:r>
      <w:r w:rsidRPr="74C35D64" w:rsidR="00635CCA">
        <w:rPr>
          <w:rFonts w:ascii="Tahoma" w:hAnsi="Tahoma" w:cs="Tahoma"/>
          <w:lang w:val="en-US"/>
        </w:rPr>
        <w:t>. I</w:t>
      </w:r>
      <w:r w:rsidRPr="74C35D64" w:rsidR="00635CCA">
        <w:rPr>
          <w:rFonts w:ascii="Tahoma" w:hAnsi="Tahoma" w:cs="Tahoma"/>
          <w:lang w:val="en-US"/>
        </w:rPr>
        <w:t xml:space="preserve">nstead, </w:t>
      </w:r>
      <w:r w:rsidRPr="74C35D64" w:rsidR="00635CCA">
        <w:rPr>
          <w:rFonts w:ascii="Tahoma" w:hAnsi="Tahoma" w:cs="Tahoma"/>
          <w:lang w:val="en-US"/>
        </w:rPr>
        <w:t>they base</w:t>
      </w:r>
      <w:r w:rsidRPr="74C35D64" w:rsidR="00635CCA">
        <w:rPr>
          <w:rFonts w:ascii="Tahoma" w:hAnsi="Tahoma" w:cs="Tahoma"/>
          <w:lang w:val="en-US"/>
        </w:rPr>
        <w:t xml:space="preserve"> their claim entirely on their chosen identity</w:t>
      </w:r>
      <w:r w:rsidRPr="74C35D64" w:rsidR="00635CCA">
        <w:rPr>
          <w:rFonts w:ascii="Tahoma" w:hAnsi="Tahoma" w:cs="Tahoma"/>
          <w:lang w:val="en-US"/>
        </w:rPr>
        <w:t>.</w:t>
      </w:r>
      <w:r w:rsidRPr="74C35D64">
        <w:rPr>
          <w:rFonts w:ascii="Tahoma" w:hAnsi="Tahoma" w:cs="Tahoma"/>
          <w:lang w:val="en-US"/>
        </w:rPr>
        <w:endnoteReference w:id="3"/>
      </w:r>
      <w:r w:rsidRPr="74C35D64" w:rsidR="00635CCA">
        <w:rPr>
          <w:rFonts w:ascii="Tahoma" w:hAnsi="Tahoma" w:cs="Tahoma"/>
          <w:lang w:val="en-US"/>
        </w:rPr>
        <w:t xml:space="preserve"> </w:t>
      </w:r>
    </w:p>
    <w:p w:rsidR="00DB3885" w:rsidP="00E55441" w:rsidRDefault="00DB3885" w14:paraId="1B1AEEBA" w14:textId="77777777">
      <w:pPr>
        <w:jc w:val="both"/>
        <w:rPr>
          <w:rFonts w:ascii="Tahoma" w:hAnsi="Tahoma" w:cs="Tahoma"/>
        </w:rPr>
      </w:pPr>
    </w:p>
    <w:p w:rsidRPr="002F4C8D" w:rsidR="00DB3885" w:rsidP="74C35D64" w:rsidRDefault="00635CCA" w14:paraId="3F2A6CF9" w14:textId="1A1128CB" w14:noSpellErr="1">
      <w:pPr>
        <w:jc w:val="both"/>
        <w:rPr>
          <w:rFonts w:ascii="Tahoma" w:hAnsi="Tahoma" w:eastAsia="Times New Roman" w:cs="Tahoma"/>
          <w:lang w:val="en-US"/>
        </w:rPr>
      </w:pPr>
      <w:r w:rsidRPr="74C35D64" w:rsidR="00635CCA">
        <w:rPr>
          <w:rFonts w:ascii="Tahoma" w:hAnsi="Tahoma" w:eastAsia="Times New Roman" w:cs="Tahoma"/>
          <w:lang w:val="en-US"/>
        </w:rPr>
        <w:t xml:space="preserve">By referring to </w:t>
      </w:r>
      <w:r w:rsidRPr="74C35D64" w:rsidR="00635CCA">
        <w:rPr>
          <w:rFonts w:ascii="Tahoma" w:hAnsi="Tahoma" w:eastAsia="Times New Roman" w:cs="Tahoma"/>
          <w:lang w:val="en-US"/>
        </w:rPr>
        <w:t>“transgender women”</w:t>
      </w:r>
      <w:r w:rsidRPr="74C35D64" w:rsidR="00635CCA">
        <w:rPr>
          <w:rFonts w:ascii="Tahoma" w:hAnsi="Tahoma" w:eastAsia="Times New Roman" w:cs="Tahoma"/>
          <w:lang w:val="en-US"/>
        </w:rPr>
        <w:t xml:space="preserve"> as men, we do not mean to offend. </w:t>
      </w:r>
      <w:r w:rsidRPr="74C35D64" w:rsidR="00635CCA">
        <w:rPr>
          <w:rFonts w:ascii="Tahoma" w:hAnsi="Tahoma" w:eastAsia="Times New Roman" w:cs="Tahoma"/>
          <w:highlight w:val="yellow"/>
          <w:lang w:val="en-US"/>
        </w:rPr>
        <w:t xml:space="preserve">We call them men because </w:t>
      </w:r>
      <w:r w:rsidRPr="74C35D64" w:rsidR="00635CCA">
        <w:rPr>
          <w:rFonts w:ascii="Tahoma" w:hAnsi="Tahoma" w:eastAsia="Times New Roman" w:cs="Tahoma"/>
          <w:highlight w:val="yellow"/>
          <w:lang w:val="en-US"/>
        </w:rPr>
        <w:t>accurate, fact-based language brings this story into focus. O</w:t>
      </w:r>
      <w:r w:rsidRPr="74C35D64" w:rsidR="00635CCA">
        <w:rPr>
          <w:rFonts w:ascii="Tahoma" w:hAnsi="Tahoma" w:eastAsia="Times New Roman" w:cs="Tahoma"/>
          <w:lang w:val="en-US"/>
        </w:rPr>
        <w:t>ut of respect for their preferred term, we intermittently use “transgender women.”</w:t>
      </w:r>
    </w:p>
    <w:p w:rsidRPr="00913E2B" w:rsidR="00DB3885" w:rsidP="00E55441" w:rsidRDefault="00DB3885" w14:paraId="33AA1405" w14:textId="77777777">
      <w:pPr>
        <w:jc w:val="both"/>
        <w:rPr>
          <w:rFonts w:ascii="Tahoma" w:hAnsi="Tahoma" w:cs="Tahoma"/>
        </w:rPr>
      </w:pPr>
    </w:p>
    <w:tbl>
      <w:tblPr>
        <w:tblW w:w="0" w:type="auto"/>
        <w:tblInd w:w="-90" w:type="dxa"/>
        <w:tblCellMar>
          <w:left w:w="10" w:type="dxa"/>
          <w:right w:w="10" w:type="dxa"/>
        </w:tblCellMar>
        <w:tblLook w:val="04A0" w:firstRow="1" w:lastRow="0" w:firstColumn="1" w:lastColumn="0" w:noHBand="0" w:noVBand="1"/>
      </w:tblPr>
      <w:tblGrid>
        <w:gridCol w:w="5580"/>
        <w:gridCol w:w="3770"/>
      </w:tblGrid>
      <w:tr w:rsidR="00964BDF" w:rsidTr="74C35D64" w14:paraId="2DC40008" w14:textId="77777777">
        <w:tc>
          <w:tcPr>
            <w:tcW w:w="5580" w:type="dxa"/>
            <w:vMerge w:val="restart"/>
            <w:tcMar/>
          </w:tcPr>
          <w:p w:rsidRPr="00172130" w:rsidR="00DB3885" w:rsidP="74C35D64" w:rsidRDefault="00635CCA" w14:paraId="2FF4D5E0" w14:textId="48F0F041" w14:noSpellErr="1">
            <w:pPr>
              <w:shd w:val="clear" w:color="auto" w:fill="FFFFFF" w:themeFill="background1"/>
              <w:jc w:val="both"/>
              <w:rPr>
                <w:rFonts w:ascii="Tahoma" w:hAnsi="Tahoma" w:cs="Tahoma"/>
                <w:color w:val="0F0F0F"/>
                <w:bdr w:val="none" w:color="auto" w:sz="0" w:space="0" w:frame="1"/>
                <w:lang w:val="en-US"/>
              </w:rPr>
            </w:pPr>
            <w:r w:rsidRPr="74C35D64" w:rsidR="00635CCA">
              <w:rPr>
                <w:rFonts w:ascii="Tahoma" w:hAnsi="Tahoma" w:cs="Tahoma"/>
                <w:lang w:val="en-US"/>
              </w:rPr>
              <w:t>U</w:t>
            </w:r>
            <w:r w:rsidRPr="74C35D64" w:rsidR="00635CCA">
              <w:rPr>
                <w:rFonts w:ascii="Tahoma" w:hAnsi="Tahoma" w:cs="Tahoma"/>
                <w:color w:val="000000" w:themeColor="text1"/>
                <w:lang w:val="en-US"/>
              </w:rPr>
              <w:t xml:space="preserve">nder the banner of “transgender inclusion,” these men </w:t>
            </w:r>
            <w:r w:rsidRPr="74C35D64" w:rsidR="00635CCA">
              <w:rPr>
                <w:rFonts w:ascii="Tahoma" w:hAnsi="Tahoma" w:cs="Tahoma"/>
                <w:color w:val="000000" w:themeColor="text1"/>
                <w:shd w:val="clear" w:color="auto" w:fill="FFFFFF"/>
                <w:lang w:val="en-US"/>
              </w:rPr>
              <w:t>now stride into previously all-female arenas.</w:t>
            </w:r>
            <w:r w:rsidRPr="74C35D64" w:rsidR="00635CCA">
              <w:rPr>
                <w:rFonts w:ascii="Tahoma" w:hAnsi="Tahoma" w:cs="Tahoma"/>
                <w:color w:val="000000" w:themeColor="text1"/>
                <w:lang w:val="en-US"/>
              </w:rPr>
              <w:t xml:space="preserve"> </w:t>
            </w:r>
            <w:r w:rsidRPr="74C35D64" w:rsidR="00635CCA">
              <w:rPr>
                <w:rFonts w:ascii="Tahoma" w:hAnsi="Tahoma" w:cs="Tahoma"/>
                <w:color w:val="000000" w:themeColor="text1"/>
                <w:highlight w:val="yellow"/>
                <w:lang w:val="en-US"/>
              </w:rPr>
              <w:t xml:space="preserve">They </w:t>
            </w:r>
            <w:r w:rsidRPr="74C35D64" w:rsidR="00635CCA">
              <w:rPr>
                <w:rFonts w:ascii="Tahoma" w:hAnsi="Tahoma" w:cs="Tahoma"/>
                <w:color w:val="000000" w:themeColor="text1"/>
                <w:highlight w:val="yellow"/>
                <w:shd w:val="clear" w:color="auto" w:fill="FFFFFF"/>
                <w:lang w:val="en-US"/>
              </w:rPr>
              <w:t>assert that their identity should take precedence over common sense and longstanding definitions of who is female</w:t>
            </w:r>
            <w:r w:rsidRPr="74C35D64" w:rsidR="00635CCA">
              <w:rPr>
                <w:rFonts w:ascii="Tahoma" w:hAnsi="Tahoma" w:cs="Tahoma"/>
                <w:color w:val="000000" w:themeColor="text1"/>
                <w:shd w:val="clear" w:color="auto" w:fill="FFFFFF"/>
                <w:lang w:val="en-US"/>
              </w:rPr>
              <w:t>.</w:t>
            </w:r>
            <w:r w:rsidRPr="74C35D64" w:rsidR="00635CCA">
              <w:rPr>
                <w:rFonts w:ascii="Tahoma" w:hAnsi="Tahoma" w:cs="Tahoma"/>
                <w:color w:val="0F0F0F"/>
                <w:bdr w:val="none" w:color="auto" w:sz="0" w:space="0" w:frame="1"/>
                <w:lang w:val="en-US"/>
              </w:rPr>
              <w:t xml:space="preserve"> </w:t>
            </w:r>
            <w:hyperlink w:history="1" r:id="R8630df27bc6244ce">
              <w:r w:rsidRPr="74C35D64" w:rsidR="00DB3885">
                <w:rPr>
                  <w:rFonts w:ascii="Tahoma" w:hAnsi="Tahoma" w:cs="Tahoma"/>
                  <w:highlight w:val="yellow"/>
                  <w:bdr w:val="none" w:color="auto" w:sz="0" w:space="0" w:frame="1"/>
                  <w:lang w:val="en-US"/>
                </w:rPr>
                <w:t>This is happening in every sport</w:t>
              </w:r>
            </w:hyperlink>
            <w:r w:rsidRPr="74C35D64" w:rsidR="00635CCA">
              <w:rPr>
                <w:rFonts w:ascii="Tahoma" w:hAnsi="Tahoma" w:cs="Tahoma"/>
                <w:color w:val="0F0F0F"/>
                <w:highlight w:val="yellow"/>
                <w:bdr w:val="none" w:color="auto" w:sz="0" w:space="0" w:frame="1"/>
                <w:lang w:val="en-US"/>
              </w:rPr>
              <w:t>, from archery to basketball to boxing to cricket to cross-country</w:t>
            </w:r>
            <w:r w:rsidRPr="74C35D64" w:rsidR="00635CCA">
              <w:rPr>
                <w:rFonts w:ascii="Tahoma" w:hAnsi="Tahoma" w:cs="Tahoma"/>
                <w:color w:val="0F0F0F"/>
                <w:bdr w:val="none" w:color="auto" w:sz="0" w:space="0" w:frame="1"/>
                <w:lang w:val="en-US"/>
              </w:rPr>
              <w:t xml:space="preserve">, </w:t>
            </w:r>
            <w:r w:rsidRPr="74C35D64" w:rsidR="00635CCA">
              <w:rPr>
                <w:rFonts w:ascii="Tahoma" w:hAnsi="Tahoma" w:cs="Tahoma"/>
                <w:color w:val="0F0F0F"/>
                <w:highlight w:val="yellow"/>
                <w:bdr w:val="none" w:color="auto" w:sz="0" w:space="0" w:frame="1"/>
                <w:lang w:val="en-US"/>
              </w:rPr>
              <w:t>on through the alphabet of at least 38 sports in which male athletes are not only competing against, but defeating, women</w:t>
            </w:r>
            <w:r w:rsidRPr="74C35D64" w:rsidR="00635CCA">
              <w:rPr>
                <w:rFonts w:ascii="Tahoma" w:hAnsi="Tahoma" w:cs="Tahoma"/>
                <w:color w:val="0F0F0F"/>
                <w:bdr w:val="none" w:color="auto" w:sz="0" w:space="0" w:frame="1"/>
                <w:lang w:val="en-US"/>
              </w:rPr>
              <w:t>.</w:t>
            </w:r>
            <w:r w:rsidRPr="74C35D64">
              <w:rPr>
                <w:rFonts w:ascii="Tahoma" w:hAnsi="Tahoma" w:cs="Tahoma"/>
                <w:color w:val="000000" w:themeColor="text1"/>
                <w:shd w:val="clear" w:color="auto" w:fill="FFFFFF"/>
                <w:lang w:val="en-US"/>
              </w:rPr>
              <w:endnoteReference w:id="4"/>
            </w:r>
            <w:r w:rsidRPr="74C35D64" w:rsidR="00635CCA">
              <w:rPr>
                <w:rFonts w:ascii="Tahoma" w:hAnsi="Tahoma" w:cs="Tahoma"/>
                <w:color w:val="0F0F0F"/>
                <w:bdr w:val="none" w:color="auto" w:sz="0" w:space="0" w:frame="1"/>
                <w:lang w:val="en-US"/>
              </w:rPr>
              <w:t xml:space="preserve"> </w:t>
            </w:r>
          </w:p>
        </w:tc>
        <w:tc>
          <w:tcPr>
            <w:tcW w:w="3770" w:type="dxa"/>
            <w:tcMar/>
          </w:tcPr>
          <w:p w:rsidR="00DB3885" w:rsidP="00E55441" w:rsidRDefault="00635CCA" w14:paraId="5EBDADDE" w14:textId="1285B4BD">
            <w:pPr>
              <w:jc w:val="both"/>
              <w:rPr>
                <w:rFonts w:ascii="Tahoma" w:hAnsi="Tahoma" w:cs="Tahoma"/>
              </w:rPr>
            </w:pPr>
            <w:r>
              <w:rPr>
                <w:rFonts w:ascii="Tahoma" w:hAnsi="Tahoma" w:cs="Tahoma"/>
                <w:noProof/>
              </w:rPr>
              <w:drawing>
                <wp:inline distT="0" distB="0" distL="0" distR="0" wp14:anchorId="2E736D22" wp14:editId="50D05958">
                  <wp:extent cx="2006600" cy="1158726"/>
                  <wp:effectExtent l="0" t="0" r="0" b="0"/>
                  <wp:docPr id="1750944506" name="Picture 4" descr="A group of women's basketball players standing in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944506" name="Picture 4" descr="A group of women's basketball players standing in a lin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35373" cy="1175341"/>
                          </a:xfrm>
                          <a:prstGeom prst="rect">
                            <a:avLst/>
                          </a:prstGeom>
                        </pic:spPr>
                      </pic:pic>
                    </a:graphicData>
                  </a:graphic>
                </wp:inline>
              </w:drawing>
            </w:r>
          </w:p>
        </w:tc>
      </w:tr>
      <w:tr w:rsidR="00964BDF" w:rsidTr="74C35D64" w14:paraId="56CA420B" w14:textId="77777777">
        <w:tc>
          <w:tcPr>
            <w:tcW w:w="5580" w:type="dxa"/>
            <w:vMerge/>
            <w:tcMar/>
          </w:tcPr>
          <w:p w:rsidR="00DB3885" w:rsidP="00E55441" w:rsidRDefault="00DB3885" w14:paraId="351F9872" w14:textId="77777777">
            <w:pPr>
              <w:shd w:val="clear" w:color="auto" w:fill="FFFFFF"/>
              <w:jc w:val="both"/>
              <w:rPr>
                <w:rFonts w:ascii="Tahoma" w:hAnsi="Tahoma" w:cs="Tahoma"/>
              </w:rPr>
            </w:pPr>
          </w:p>
        </w:tc>
        <w:tc>
          <w:tcPr>
            <w:tcW w:w="3770" w:type="dxa"/>
            <w:tcMar/>
          </w:tcPr>
          <w:p w:rsidRPr="00E95291" w:rsidR="00DB3885" w:rsidP="00E55441" w:rsidRDefault="00635CCA" w14:paraId="182822C3" w14:textId="69CE13F5">
            <w:pPr>
              <w:jc w:val="both"/>
              <w:rPr>
                <w:rFonts w:cs="Tahoma"/>
                <w:noProof/>
              </w:rPr>
            </w:pPr>
            <w:r w:rsidRPr="00E95291">
              <w:rPr>
                <w:rFonts w:cs="Tahoma"/>
                <w:noProof/>
              </w:rPr>
              <w:t>5</w:t>
            </w:r>
            <w:r w:rsidRPr="00E95291">
              <w:rPr>
                <w:noProof/>
              </w:rPr>
              <w:t xml:space="preserve">0-year-old Gabrielle Ludwig stands out on this </w:t>
            </w:r>
            <w:r w:rsidRPr="00E95291">
              <w:rPr>
                <w:noProof/>
              </w:rPr>
              <w:t>high school team</w:t>
            </w:r>
          </w:p>
        </w:tc>
      </w:tr>
    </w:tbl>
    <w:p w:rsidRPr="00172130" w:rsidR="00DB3885" w:rsidP="00E55441" w:rsidRDefault="00DB3885" w14:paraId="03AD9975" w14:textId="77777777">
      <w:pPr>
        <w:shd w:val="clear" w:color="auto" w:fill="FFFFFF"/>
        <w:jc w:val="both"/>
        <w:rPr>
          <w:rFonts w:ascii="Tahoma" w:hAnsi="Tahoma" w:cs="Tahoma"/>
        </w:rPr>
      </w:pPr>
    </w:p>
    <w:p w:rsidRPr="00172130" w:rsidR="00DB3885" w:rsidP="74C35D64" w:rsidRDefault="00635CCA" w14:paraId="0FD7BFB2" w14:textId="2D209042" w14:noSpellErr="1">
      <w:pPr>
        <w:shd w:val="clear" w:color="auto" w:fill="FFFFFF" w:themeFill="background1"/>
        <w:jc w:val="both"/>
        <w:rPr>
          <w:rFonts w:ascii="Tahoma" w:hAnsi="Tahoma" w:cs="Tahoma"/>
          <w:lang w:val="en-US"/>
        </w:rPr>
      </w:pPr>
      <w:r w:rsidRPr="74C35D64" w:rsidR="00635CCA">
        <w:rPr>
          <w:rFonts w:ascii="Tahoma" w:hAnsi="Tahoma" w:cs="Tahoma"/>
          <w:highlight w:val="yellow"/>
          <w:lang w:val="en-US"/>
        </w:rPr>
        <w:t>Whether intentionally or not, these men (transgender women) threaten women’s rights, safety, and privacy</w:t>
      </w:r>
      <w:r w:rsidRPr="74C35D64" w:rsidR="00635CCA">
        <w:rPr>
          <w:rFonts w:ascii="Tahoma" w:hAnsi="Tahoma" w:cs="Tahoma"/>
          <w:lang w:val="en-US"/>
        </w:rPr>
        <w:t xml:space="preserve">. Their claims to women’s trophies, scholarships, prize money, and Olympic and professional glory place men’s desires squarely in conflict with women’s </w:t>
      </w:r>
      <w:r w:rsidRPr="74C35D64" w:rsidR="00635CCA">
        <w:rPr>
          <w:rFonts w:ascii="Tahoma" w:hAnsi="Tahoma" w:cs="Tahoma"/>
          <w:lang w:val="en-US"/>
        </w:rPr>
        <w:t>rights.</w:t>
      </w:r>
      <w:r w:rsidRPr="74C35D64">
        <w:rPr>
          <w:rFonts w:ascii="Tahoma" w:hAnsi="Tahoma" w:cs="Tahoma"/>
          <w:lang w:val="en-US"/>
        </w:rPr>
        <w:endnoteReference w:id="5"/>
      </w:r>
      <w:r w:rsidRPr="74C35D64" w:rsidR="00635CCA">
        <w:rPr>
          <w:rFonts w:ascii="Tahoma" w:hAnsi="Tahoma" w:cs="Tahoma"/>
          <w:lang w:val="en-US"/>
        </w:rPr>
        <w:t xml:space="preserve"> </w:t>
      </w:r>
    </w:p>
    <w:p w:rsidRPr="00172130" w:rsidR="00DB3885" w:rsidP="00E55441" w:rsidRDefault="00DB3885" w14:paraId="4C38E498" w14:textId="62E1CD07">
      <w:pPr>
        <w:jc w:val="both"/>
        <w:rPr>
          <w:rFonts w:ascii="Tahoma" w:hAnsi="Tahoma" w:cs="Tahoma"/>
          <w:color w:val="000000" w:themeColor="text1"/>
        </w:rPr>
      </w:pPr>
    </w:p>
    <w:p w:rsidRPr="00172130" w:rsidR="00DB3885" w:rsidP="74C35D64" w:rsidRDefault="00635CCA" w14:paraId="1BFF8E47" w14:textId="2CA4286D" w14:noSpellErr="1">
      <w:pPr>
        <w:jc w:val="both"/>
        <w:rPr>
          <w:rFonts w:ascii="Tahoma" w:hAnsi="Tahoma" w:cs="Tahoma"/>
          <w:lang w:val="en-US"/>
        </w:rPr>
      </w:pPr>
      <w:r w:rsidRPr="74C35D64" w:rsidR="00635CCA">
        <w:rPr>
          <w:rFonts w:ascii="Tahoma" w:hAnsi="Tahoma" w:cs="Tahoma"/>
          <w:highlight w:val="yellow"/>
          <w:lang w:val="en-US"/>
        </w:rPr>
        <w:t xml:space="preserve">Expecting female athletes to compete against, disrobe in front of, and share hotel rooms with trans-identified male athletes violates the </w:t>
      </w:r>
      <w:hyperlink r:id="Rd9dc3b6f32d54f19">
        <w:r w:rsidRPr="74C35D64" w:rsidR="00DB3885">
          <w:rPr>
            <w:rFonts w:ascii="Tahoma" w:hAnsi="Tahoma" w:cs="Tahoma"/>
            <w:highlight w:val="yellow"/>
            <w:lang w:val="en-US"/>
          </w:rPr>
          <w:t>International Bill of Human Rights</w:t>
        </w:r>
      </w:hyperlink>
      <w:r w:rsidRPr="74C35D64" w:rsidR="00635CCA">
        <w:rPr>
          <w:rFonts w:ascii="Tahoma" w:hAnsi="Tahoma" w:cs="Tahoma"/>
          <w:highlight w:val="yellow"/>
          <w:lang w:val="en-US"/>
        </w:rPr>
        <w:t>, which asserts a “right to equality between men and women</w:t>
      </w:r>
      <w:r w:rsidRPr="74C35D64" w:rsidR="00635CCA">
        <w:rPr>
          <w:rFonts w:ascii="Tahoma" w:hAnsi="Tahoma" w:cs="Tahoma"/>
          <w:lang w:val="en-US"/>
        </w:rPr>
        <w:t xml:space="preserve">.” </w:t>
      </w:r>
      <w:r w:rsidRPr="74C35D64" w:rsidR="00635CCA">
        <w:rPr>
          <w:rFonts w:ascii="Tahoma" w:hAnsi="Tahoma" w:cs="Tahoma"/>
          <w:highlight w:val="yellow"/>
          <w:lang w:val="en-US"/>
        </w:rPr>
        <w:t xml:space="preserve">Since men have </w:t>
      </w:r>
      <w:r w:rsidRPr="74C35D64" w:rsidR="00635CCA">
        <w:rPr>
          <w:rFonts w:ascii="Tahoma" w:hAnsi="Tahoma" w:cs="Tahoma"/>
          <w:highlight w:val="yellow"/>
          <w:lang w:val="en-US"/>
        </w:rPr>
        <w:t>established</w:t>
      </w:r>
      <w:r w:rsidRPr="74C35D64" w:rsidR="00635CCA">
        <w:rPr>
          <w:rFonts w:ascii="Tahoma" w:hAnsi="Tahoma" w:cs="Tahoma"/>
          <w:highlight w:val="yellow"/>
          <w:lang w:val="en-US"/>
        </w:rPr>
        <w:t xml:space="preserve"> anti-doping rules that forbid the use of extra testosterone – as </w:t>
      </w:r>
      <w:r w:rsidRPr="74C35D64" w:rsidR="00635CCA">
        <w:rPr>
          <w:rFonts w:ascii="Tahoma" w:hAnsi="Tahoma" w:cs="Tahoma"/>
          <w:highlight w:val="yellow"/>
          <w:lang w:val="en-US"/>
        </w:rPr>
        <w:t>virtually all</w:t>
      </w:r>
      <w:r w:rsidRPr="74C35D64" w:rsidR="00635CCA">
        <w:rPr>
          <w:rFonts w:ascii="Tahoma" w:hAnsi="Tahoma" w:cs="Tahoma"/>
          <w:highlight w:val="yellow"/>
          <w:lang w:val="en-US"/>
        </w:rPr>
        <w:t xml:space="preserve"> men’s sports do – women must be – and have been – granted that same right. Yet males who “identify as women” have in effect ingested extra, illegal levels of testosterone. Their testosterone infusion begins in utero, accelerates into high gear at puberty, and is irreversible. </w:t>
      </w:r>
      <w:r w:rsidRPr="74C35D64" w:rsidR="00635CCA">
        <w:rPr>
          <w:rFonts w:ascii="Tahoma" w:hAnsi="Tahoma" w:cs="Tahoma"/>
          <w:highlight w:val="yellow"/>
          <w:lang w:val="en-US"/>
        </w:rPr>
        <w:t>It’s</w:t>
      </w:r>
      <w:r w:rsidRPr="74C35D64" w:rsidR="00635CCA">
        <w:rPr>
          <w:rFonts w:ascii="Tahoma" w:hAnsi="Tahoma" w:cs="Tahoma"/>
          <w:highlight w:val="yellow"/>
          <w:lang w:val="en-US"/>
        </w:rPr>
        <w:t xml:space="preserve"> what makes a man a man</w:t>
      </w:r>
      <w:r w:rsidRPr="74C35D64" w:rsidR="00635CCA">
        <w:rPr>
          <w:rFonts w:ascii="Tahoma" w:hAnsi="Tahoma" w:cs="Tahoma"/>
          <w:lang w:val="en-US"/>
        </w:rPr>
        <w:t xml:space="preserve">. </w:t>
      </w:r>
    </w:p>
    <w:p w:rsidR="00DB3885" w:rsidP="00E55441" w:rsidRDefault="00DB3885" w14:paraId="18A45015" w14:textId="77777777">
      <w:pPr>
        <w:jc w:val="both"/>
        <w:rPr>
          <w:rFonts w:ascii="Tahoma" w:hAnsi="Tahoma" w:eastAsia="Times New Roman" w:cs="Tahoma"/>
        </w:rPr>
      </w:pPr>
    </w:p>
    <w:p w:rsidR="00DB3885" w:rsidP="00E55441" w:rsidRDefault="00DB3885" w14:paraId="43070FA4" w14:textId="77777777">
      <w:pPr>
        <w:jc w:val="both"/>
        <w:rPr>
          <w:rFonts w:ascii="Tahoma" w:hAnsi="Tahoma" w:eastAsia="Times New Roman" w:cs="Tahoma"/>
        </w:rPr>
      </w:pPr>
    </w:p>
    <w:p w:rsidRPr="005437C9" w:rsidR="00DB3885" w:rsidP="00E55441" w:rsidRDefault="00635CCA" w14:paraId="3FF1EEFE" w14:textId="701D8967">
      <w:pPr>
        <w:spacing w:after="0"/>
        <w:jc w:val="both"/>
        <w:rPr>
          <w:sz w:val="36"/>
          <w:szCs w:val="36"/>
        </w:rPr>
      </w:pPr>
      <w:r w:rsidRPr="005437C9">
        <w:rPr>
          <w:sz w:val="36"/>
          <w:szCs w:val="36"/>
        </w:rPr>
        <w:t xml:space="preserve">Men </w:t>
      </w:r>
      <w:r>
        <w:rPr>
          <w:sz w:val="36"/>
          <w:szCs w:val="36"/>
        </w:rPr>
        <w:t>Feel</w:t>
      </w:r>
      <w:r w:rsidRPr="005437C9">
        <w:rPr>
          <w:sz w:val="36"/>
          <w:szCs w:val="36"/>
        </w:rPr>
        <w:t xml:space="preserve"> Dangerous to Women</w:t>
      </w:r>
      <w:r>
        <w:rPr>
          <w:sz w:val="36"/>
          <w:szCs w:val="36"/>
        </w:rPr>
        <w:t xml:space="preserve"> – and Present Real Dangers</w:t>
      </w:r>
    </w:p>
    <w:p w:rsidR="00DB3885" w:rsidP="00E55441" w:rsidRDefault="00DB3885" w14:paraId="45F89034" w14:textId="77777777">
      <w:pPr>
        <w:jc w:val="both"/>
        <w:rPr>
          <w:rFonts w:ascii="Tahoma" w:hAnsi="Tahoma" w:eastAsia="Times New Roman" w:cs="Tahoma"/>
        </w:rPr>
      </w:pPr>
    </w:p>
    <w:tbl>
      <w:tblPr>
        <w:tblW w:w="0" w:type="auto"/>
        <w:tblInd w:w="-95" w:type="dxa"/>
        <w:tblCellMar>
          <w:left w:w="10" w:type="dxa"/>
          <w:right w:w="10" w:type="dxa"/>
        </w:tblCellMar>
        <w:tblLook w:val="04A0" w:firstRow="1" w:lastRow="0" w:firstColumn="1" w:lastColumn="0" w:noHBand="0" w:noVBand="1"/>
      </w:tblPr>
      <w:tblGrid>
        <w:gridCol w:w="3251"/>
        <w:gridCol w:w="6194"/>
      </w:tblGrid>
      <w:tr w:rsidR="00E95291" w:rsidTr="74C35D64" w14:paraId="06FBE7B7" w14:textId="77777777">
        <w:tc>
          <w:tcPr>
            <w:tcW w:w="3251" w:type="dxa"/>
            <w:tcMar/>
          </w:tcPr>
          <w:p w:rsidR="00DB3885" w:rsidP="00E55441" w:rsidRDefault="00635CCA" w14:paraId="12D9A026" w14:textId="0F863740">
            <w:pPr>
              <w:jc w:val="both"/>
              <w:rPr>
                <w:rFonts w:ascii="Tahoma" w:hAnsi="Tahoma" w:eastAsia="Times New Roman" w:cs="Tahoma"/>
                <w:sz w:val="22"/>
                <w:szCs w:val="22"/>
              </w:rPr>
            </w:pPr>
            <w:r>
              <w:rPr>
                <w:rFonts w:ascii="Tahoma" w:hAnsi="Tahoma" w:eastAsia="Times New Roman" w:cs="Tahoma"/>
                <w:noProof/>
                <w:sz w:val="22"/>
                <w:szCs w:val="22"/>
              </w:rPr>
              <w:drawing>
                <wp:inline distT="0" distB="0" distL="0" distR="0" wp14:anchorId="2B024846" wp14:editId="7854CE87">
                  <wp:extent cx="1866900" cy="1041954"/>
                  <wp:effectExtent l="0" t="0" r="0" b="0"/>
                  <wp:docPr id="145110371" name="Picture 5" descr="A person running o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10371" name="Picture 5" descr="A person running on a field&#10;&#10;Description automatically generated"/>
                          <pic:cNvPicPr/>
                        </pic:nvPicPr>
                        <pic:blipFill>
                          <a:blip cstate="print">
                            <a:extLst>
                              <a:ext uri="{28A0092B-C50C-407E-A947-70E740481C1C}">
                                <a14:useLocalDpi xmlns:a14="http://schemas.microsoft.com/office/drawing/2010/main" val="0"/>
                              </a:ext>
                            </a:extLst>
                          </a:blip>
                          <a:stretch>
                            <a:fillRect/>
                          </a:stretch>
                        </pic:blipFill>
                        <pic:spPr>
                          <a:xfrm>
                            <a:off x="0" y="0"/>
                            <a:ext cx="1900513" cy="1060714"/>
                          </a:xfrm>
                          <a:prstGeom prst="rect">
                            <a:avLst/>
                          </a:prstGeom>
                        </pic:spPr>
                      </pic:pic>
                    </a:graphicData>
                  </a:graphic>
                </wp:inline>
              </w:drawing>
            </w:r>
          </w:p>
        </w:tc>
        <w:tc>
          <w:tcPr>
            <w:tcW w:w="6194" w:type="dxa"/>
            <w:vMerge w:val="restart"/>
            <w:tcMar/>
          </w:tcPr>
          <w:p w:rsidRPr="00172130" w:rsidR="00DB3885" w:rsidP="74C35D64" w:rsidRDefault="00635CCA" w14:paraId="419B11E2" w14:textId="66E2ADEF" w14:noSpellErr="1">
            <w:pPr>
              <w:jc w:val="both"/>
              <w:rPr>
                <w:rFonts w:ascii="Tahoma" w:hAnsi="Tahoma" w:eastAsia="Times New Roman" w:cs="Tahoma"/>
                <w:sz w:val="22"/>
                <w:szCs w:val="22"/>
                <w:lang w:val="en-US"/>
              </w:rPr>
            </w:pPr>
            <w:r w:rsidRPr="74C35D64" w:rsidR="00635CCA">
              <w:rPr>
                <w:rFonts w:ascii="Tahoma" w:hAnsi="Tahoma" w:eastAsia="Times New Roman" w:cs="Tahoma"/>
                <w:sz w:val="22"/>
                <w:szCs w:val="22"/>
                <w:lang w:val="en-US"/>
              </w:rPr>
              <w:t xml:space="preserve">This is </w:t>
            </w:r>
            <w:hyperlink w:history="1" r:id="Rb583d653a66947c9">
              <w:r w:rsidRPr="74C35D64" w:rsidR="00DB3885">
                <w:rPr>
                  <w:rFonts w:ascii="Tahoma" w:hAnsi="Tahoma" w:eastAsia="Times New Roman" w:cs="Tahoma"/>
                  <w:sz w:val="22"/>
                  <w:szCs w:val="22"/>
                  <w:lang w:val="en-US"/>
                </w:rPr>
                <w:t>what we’re hearing from female athletes now</w:t>
              </w:r>
            </w:hyperlink>
            <w:r w:rsidRPr="74C35D64" w:rsidR="00635CCA">
              <w:rPr>
                <w:rFonts w:ascii="Tahoma" w:hAnsi="Tahoma" w:eastAsia="Times New Roman" w:cs="Tahoma"/>
                <w:sz w:val="22"/>
                <w:szCs w:val="22"/>
                <w:lang w:val="en-US"/>
              </w:rPr>
              <w:t xml:space="preserve">: </w:t>
            </w:r>
            <w:r w:rsidRPr="74C35D64" w:rsidR="00635CCA">
              <w:rPr>
                <w:rFonts w:ascii="Tahoma" w:hAnsi="Tahoma" w:eastAsia="Times New Roman" w:cs="Tahoma"/>
                <w:sz w:val="22"/>
                <w:szCs w:val="22"/>
                <w:highlight w:val="yellow"/>
                <w:lang w:val="en-US"/>
              </w:rPr>
              <w:t>They report feeling deceived. Duped. Dominated. Conquered. Bullied. Out-run, out-swum, out-wrestled, out-boxed, out-lifted. Overpowered. Overwhelmed</w:t>
            </w:r>
            <w:r w:rsidRPr="74C35D64" w:rsidR="00635CCA">
              <w:rPr>
                <w:rFonts w:ascii="Tahoma" w:hAnsi="Tahoma" w:eastAsia="Times New Roman" w:cs="Tahoma"/>
                <w:sz w:val="22"/>
                <w:szCs w:val="22"/>
                <w:lang w:val="en-US"/>
              </w:rPr>
              <w:t xml:space="preserve">. </w:t>
            </w:r>
            <w:r w:rsidRPr="74C35D64" w:rsidR="00635CCA">
              <w:rPr>
                <w:rFonts w:ascii="Tahoma" w:hAnsi="Tahoma" w:eastAsia="Times New Roman" w:cs="Tahoma"/>
                <w:sz w:val="22"/>
                <w:szCs w:val="22"/>
                <w:highlight w:val="yellow"/>
                <w:lang w:val="en-US"/>
              </w:rPr>
              <w:t xml:space="preserve">They feel gaslit too, manipulated into feeling sorry for boys and men and making room for them at their own </w:t>
            </w:r>
            <w:r w:rsidRPr="74C35D64" w:rsidR="00635CCA">
              <w:rPr>
                <w:rFonts w:ascii="Tahoma" w:hAnsi="Tahoma" w:eastAsia="Times New Roman" w:cs="Tahoma"/>
                <w:sz w:val="22"/>
                <w:szCs w:val="22"/>
                <w:highlight w:val="yellow"/>
                <w:lang w:val="en-US"/>
              </w:rPr>
              <w:t>expense</w:t>
            </w:r>
            <w:r w:rsidRPr="74C35D64" w:rsidR="00635CCA">
              <w:rPr>
                <w:rFonts w:ascii="Tahoma" w:hAnsi="Tahoma" w:eastAsia="Times New Roman" w:cs="Tahoma"/>
                <w:sz w:val="22"/>
                <w:szCs w:val="22"/>
                <w:lang w:val="en-US"/>
              </w:rPr>
              <w:t>.</w:t>
            </w:r>
            <w:r w:rsidRPr="74C35D64">
              <w:rPr>
                <w:rFonts w:ascii="Tahoma" w:hAnsi="Tahoma" w:eastAsia="Times New Roman" w:cs="Tahoma"/>
                <w:sz w:val="22"/>
                <w:szCs w:val="22"/>
                <w:lang w:val="en-US"/>
              </w:rPr>
              <w:endnoteReference w:id="6"/>
            </w:r>
          </w:p>
          <w:p w:rsidR="00DB3885" w:rsidP="00E55441" w:rsidRDefault="00DB3885" w14:paraId="41E19AC9" w14:textId="77777777">
            <w:pPr>
              <w:jc w:val="both"/>
              <w:rPr>
                <w:rFonts w:ascii="Tahoma" w:hAnsi="Tahoma" w:eastAsia="Times New Roman" w:cs="Tahoma"/>
                <w:sz w:val="22"/>
                <w:szCs w:val="22"/>
              </w:rPr>
            </w:pPr>
          </w:p>
        </w:tc>
      </w:tr>
      <w:tr w:rsidR="00E95291" w:rsidTr="74C35D64" w14:paraId="286B1363" w14:textId="77777777">
        <w:tc>
          <w:tcPr>
            <w:tcW w:w="3251" w:type="dxa"/>
            <w:tcMar/>
          </w:tcPr>
          <w:p w:rsidRPr="00E95291" w:rsidR="00DB3885" w:rsidP="00E55441" w:rsidRDefault="00635CCA" w14:paraId="63AD4AAE" w14:textId="3696F7D0">
            <w:pPr>
              <w:jc w:val="both"/>
              <w:rPr>
                <w:rFonts w:eastAsia="Times New Roman" w:cs="Tahoma"/>
                <w:noProof/>
                <w:sz w:val="22"/>
                <w:szCs w:val="22"/>
              </w:rPr>
            </w:pPr>
            <w:r w:rsidRPr="00E95291">
              <w:rPr>
                <w:rFonts w:eastAsia="Times New Roman" w:cs="Tahoma"/>
                <w:noProof/>
                <w:sz w:val="22"/>
                <w:szCs w:val="22"/>
              </w:rPr>
              <w:t>Rugby player Hannah Mouncey</w:t>
            </w:r>
          </w:p>
        </w:tc>
        <w:tc>
          <w:tcPr>
            <w:tcW w:w="6194" w:type="dxa"/>
            <w:vMerge/>
            <w:tcMar/>
          </w:tcPr>
          <w:p w:rsidRPr="004E7D2D" w:rsidR="00DB3885" w:rsidP="00E55441" w:rsidRDefault="00DB3885" w14:paraId="0A16D160" w14:textId="77777777">
            <w:pPr>
              <w:jc w:val="both"/>
              <w:rPr>
                <w:rFonts w:ascii="Tahoma" w:hAnsi="Tahoma" w:eastAsia="Times New Roman" w:cs="Tahoma"/>
                <w:sz w:val="22"/>
                <w:szCs w:val="22"/>
              </w:rPr>
            </w:pPr>
          </w:p>
        </w:tc>
      </w:tr>
    </w:tbl>
    <w:p w:rsidRPr="004E7D2D" w:rsidR="00DB3885" w:rsidP="00E55441" w:rsidRDefault="00DB3885" w14:paraId="16244C13" w14:textId="77777777">
      <w:pPr>
        <w:jc w:val="both"/>
        <w:rPr>
          <w:rFonts w:ascii="Tahoma" w:hAnsi="Tahoma" w:eastAsia="Times New Roman" w:cs="Tahoma"/>
          <w:sz w:val="22"/>
          <w:szCs w:val="22"/>
        </w:rPr>
      </w:pPr>
    </w:p>
    <w:p w:rsidR="00DB3885" w:rsidP="74C35D64" w:rsidRDefault="00635CCA" w14:paraId="793EBD19" w14:textId="5F7502DB" w14:noSpellErr="1">
      <w:pPr>
        <w:jc w:val="both"/>
        <w:rPr>
          <w:color w:val="0F4761" w:themeColor="accent1" w:themeShade="BF"/>
          <w:sz w:val="28"/>
          <w:szCs w:val="28"/>
          <w:lang w:val="en-US"/>
        </w:rPr>
      </w:pPr>
      <w:r w:rsidRPr="74C35D64" w:rsidR="00635CCA">
        <w:rPr>
          <w:color w:val="0F4761" w:themeColor="accent1" w:themeTint="FF" w:themeShade="BF"/>
          <w:sz w:val="28"/>
          <w:szCs w:val="28"/>
          <w:lang w:val="en-US"/>
        </w:rPr>
        <w:t xml:space="preserve">Imagine you’re a female </w:t>
      </w:r>
      <w:r w:rsidRPr="74C35D64" w:rsidR="00635CCA">
        <w:rPr>
          <w:color w:val="0F4761" w:themeColor="accent1" w:themeTint="FF" w:themeShade="BF"/>
          <w:sz w:val="28"/>
          <w:szCs w:val="28"/>
          <w:lang w:val="en-US"/>
        </w:rPr>
        <w:t xml:space="preserve">boxer </w:t>
      </w:r>
      <w:r w:rsidRPr="74C35D64" w:rsidR="00635CCA">
        <w:rPr>
          <w:color w:val="0F4761" w:themeColor="accent1" w:themeTint="FF" w:themeShade="BF"/>
          <w:sz w:val="28"/>
          <w:szCs w:val="28"/>
          <w:lang w:val="en-US"/>
        </w:rPr>
        <w:t xml:space="preserve">forced flat on your back by your bigger, stronger, more muscular male opponent. </w:t>
      </w:r>
      <w:r w:rsidRPr="74C35D64" w:rsidR="00635CCA">
        <w:rPr>
          <w:color w:val="0F4761" w:themeColor="accent1" w:themeTint="FF" w:themeShade="BF"/>
          <w:sz w:val="28"/>
          <w:szCs w:val="28"/>
          <w:lang w:val="en-US"/>
        </w:rPr>
        <w:t xml:space="preserve">He looms over you, triumphant. </w:t>
      </w:r>
      <w:r w:rsidRPr="74C35D64" w:rsidR="00635CCA">
        <w:rPr>
          <w:color w:val="0F4761" w:themeColor="accent1" w:themeTint="FF" w:themeShade="BF"/>
          <w:sz w:val="28"/>
          <w:szCs w:val="28"/>
          <w:lang w:val="en-US"/>
        </w:rPr>
        <w:t xml:space="preserve">This is what male sports dominance feels like to women. </w:t>
      </w:r>
    </w:p>
    <w:p w:rsidRPr="00AD44D2" w:rsidR="00DB3885" w:rsidP="00E55441" w:rsidRDefault="00DB3885" w14:paraId="5B93C132" w14:textId="77777777">
      <w:pPr>
        <w:jc w:val="both"/>
        <w:rPr>
          <w:color w:val="0F4761" w:themeColor="accent1" w:themeShade="BF"/>
          <w:sz w:val="28"/>
          <w:szCs w:val="28"/>
        </w:rPr>
      </w:pPr>
    </w:p>
    <w:p w:rsidRPr="00172130" w:rsidR="00DB3885" w:rsidP="00E55441" w:rsidRDefault="00635CCA" w14:paraId="09880599" w14:textId="61444728">
      <w:pPr>
        <w:jc w:val="both"/>
        <w:rPr>
          <w:rFonts w:ascii="Tahoma" w:hAnsi="Tahoma" w:eastAsia="Times New Roman" w:cs="Tahoma"/>
        </w:rPr>
      </w:pPr>
      <w:r w:rsidRPr="00172130">
        <w:rPr>
          <w:rFonts w:ascii="Tahoma" w:hAnsi="Tahoma" w:eastAsia="Times New Roman" w:cs="Tahoma"/>
        </w:rPr>
        <w:t>The male athletes may have no nefarious or menacing motives. They may just want to play sports. They may want to affirm their gender identity by doing things females do.</w:t>
      </w:r>
    </w:p>
    <w:p w:rsidRPr="00172130" w:rsidR="00DB3885" w:rsidP="00E55441" w:rsidRDefault="00DB3885" w14:paraId="2DCA7850" w14:textId="77777777">
      <w:pPr>
        <w:jc w:val="both"/>
        <w:rPr>
          <w:rFonts w:ascii="Tahoma" w:hAnsi="Tahoma" w:eastAsia="Times New Roman" w:cs="Tahoma"/>
        </w:rPr>
      </w:pPr>
    </w:p>
    <w:p w:rsidRPr="00172130" w:rsidR="00DB3885" w:rsidP="74C35D64" w:rsidRDefault="00635CCA" w14:paraId="5BB6A4D1" w14:textId="37F5A905" w14:noSpellErr="1">
      <w:pPr>
        <w:jc w:val="both"/>
        <w:rPr>
          <w:rFonts w:ascii="Tahoma" w:hAnsi="Tahoma" w:eastAsia="Times New Roman" w:cs="Tahoma"/>
          <w:b w:val="1"/>
          <w:bCs w:val="1"/>
          <w:color w:val="0F4761" w:themeColor="accent1" w:themeShade="BF"/>
          <w:lang w:val="en-US"/>
        </w:rPr>
      </w:pPr>
      <w:r w:rsidRPr="74C35D64" w:rsidR="00635CCA">
        <w:rPr>
          <w:rFonts w:ascii="Tahoma" w:hAnsi="Tahoma" w:eastAsia="Times New Roman" w:cs="Tahoma"/>
          <w:lang w:val="en-US"/>
        </w:rPr>
        <w:t xml:space="preserve">But from the female perspective, </w:t>
      </w:r>
      <w:r w:rsidRPr="74C35D64" w:rsidR="00635CCA">
        <w:rPr>
          <w:rFonts w:ascii="Tahoma" w:hAnsi="Tahoma" w:eastAsia="Times New Roman" w:cs="Tahoma"/>
          <w:b w:val="1"/>
          <w:bCs w:val="1"/>
          <w:color w:val="0F4761" w:themeColor="accent1" w:themeShade="BF"/>
          <w:lang w:val="en-US"/>
        </w:rPr>
        <w:t>any man who claims to be a woman (or transwoman) and strides into an otherwise all-female arenas seems dangerously duplicitous. His mere presence distracts women; intimidates women; preys on their confidence and sense of fair play</w:t>
      </w:r>
      <w:r w:rsidRPr="74C35D64" w:rsidR="00635CCA">
        <w:rPr>
          <w:rFonts w:ascii="Tahoma" w:hAnsi="Tahoma" w:eastAsia="Times New Roman" w:cs="Tahoma"/>
          <w:color w:val="0F4761" w:themeColor="accent1" w:themeShade="BF"/>
          <w:lang w:val="en-US"/>
        </w:rPr>
        <w:t xml:space="preserve">. </w:t>
      </w:r>
      <w:r w:rsidRPr="74C35D64" w:rsidR="00635CCA">
        <w:rPr>
          <w:rFonts w:ascii="Tahoma" w:hAnsi="Tahoma" w:cs="Tahoma"/>
          <w:color w:val="333333"/>
          <w:highlight w:val="yellow"/>
          <w:shd w:val="clear" w:color="auto" w:fill="FFFFFF"/>
          <w:lang w:val="en-US"/>
        </w:rPr>
        <w:t>Even when comparing men and women with roughly the same levels of fitness, males' average punching power has been measured as 162% greater than females,’ according to a 2020 University of Utah study, with “the least-powerful man still stronger than the most powerful woma</w:t>
      </w:r>
      <w:r w:rsidRPr="74C35D64" w:rsidR="00635CCA">
        <w:rPr>
          <w:rFonts w:ascii="Tahoma" w:hAnsi="Tahoma" w:cs="Tahoma"/>
          <w:color w:val="333333"/>
          <w:shd w:val="clear" w:color="auto" w:fill="FFFFFF"/>
          <w:lang w:val="en-US"/>
        </w:rPr>
        <w:t>n.”</w:t>
      </w:r>
      <w:r w:rsidRPr="74C35D64">
        <w:rPr>
          <w:rFonts w:ascii="Tahoma" w:hAnsi="Tahoma" w:cs="Tahoma"/>
          <w:color w:val="333333"/>
          <w:shd w:val="clear" w:color="auto" w:fill="FFFFFF"/>
          <w:lang w:val="en-US"/>
        </w:rPr>
        <w:endnoteReference w:id="7"/>
      </w:r>
    </w:p>
    <w:p w:rsidRPr="00172130" w:rsidR="00DB3885" w:rsidP="00E55441" w:rsidRDefault="00DB3885" w14:paraId="510DC36C" w14:textId="77777777">
      <w:pPr>
        <w:jc w:val="both"/>
        <w:rPr>
          <w:rFonts w:ascii="Tahoma" w:hAnsi="Tahoma" w:eastAsia="Times New Roman" w:cs="Tahoma"/>
        </w:rPr>
      </w:pPr>
    </w:p>
    <w:p w:rsidRPr="00172130" w:rsidR="00DB3885" w:rsidP="00E55441" w:rsidRDefault="00635CCA" w14:paraId="5EF0A68A" w14:textId="5A933D7C">
      <w:pPr>
        <w:jc w:val="both"/>
        <w:rPr>
          <w:rFonts w:ascii="Tahoma" w:hAnsi="Tahoma" w:eastAsia="Times New Roman" w:cs="Tahoma"/>
        </w:rPr>
      </w:pPr>
      <w:r w:rsidRPr="00172130">
        <w:rPr>
          <w:rFonts w:ascii="Tahoma" w:hAnsi="Tahoma" w:eastAsia="Times New Roman" w:cs="Tahoma"/>
        </w:rPr>
        <w:t xml:space="preserve">Off the playing fields, other dangers await. The prospect of allowing any man, regardless of attire or identity, into women’s changing rooms or restrooms forces women to become hypervigilant, even before any men have necessarily arrived. </w:t>
      </w:r>
    </w:p>
    <w:p w:rsidRPr="00172130" w:rsidR="00DB3885" w:rsidP="00E55441" w:rsidRDefault="00DB3885" w14:paraId="5C27E07D" w14:textId="77777777">
      <w:pPr>
        <w:jc w:val="both"/>
        <w:rPr>
          <w:rFonts w:ascii="Tahoma" w:hAnsi="Tahoma" w:eastAsia="Times New Roman" w:cs="Tahoma"/>
        </w:rPr>
      </w:pPr>
    </w:p>
    <w:p w:rsidRPr="00172130" w:rsidR="00DB3885" w:rsidP="00E55441" w:rsidRDefault="00635CCA" w14:paraId="515998DA" w14:textId="77777777">
      <w:pPr>
        <w:jc w:val="both"/>
        <w:rPr>
          <w:rFonts w:ascii="Tahoma" w:hAnsi="Tahoma" w:eastAsia="Times New Roman" w:cs="Tahoma"/>
          <w:i/>
          <w:iCs/>
        </w:rPr>
      </w:pPr>
      <w:r w:rsidRPr="00172130">
        <w:rPr>
          <w:rFonts w:ascii="Tahoma" w:hAnsi="Tahoma" w:eastAsia="Times New Roman" w:cs="Tahoma"/>
          <w:i/>
          <w:iCs/>
        </w:rPr>
        <w:t>“What was that deep voice I heard?”</w:t>
      </w:r>
    </w:p>
    <w:p w:rsidRPr="00172130" w:rsidR="00DB3885" w:rsidP="00E55441" w:rsidRDefault="00DB3885" w14:paraId="2B33196E" w14:textId="77777777">
      <w:pPr>
        <w:jc w:val="both"/>
        <w:rPr>
          <w:rFonts w:ascii="Tahoma" w:hAnsi="Tahoma" w:eastAsia="Times New Roman" w:cs="Tahoma"/>
          <w:i/>
          <w:iCs/>
        </w:rPr>
      </w:pPr>
    </w:p>
    <w:p w:rsidRPr="00172130" w:rsidR="00DB3885" w:rsidP="00E55441" w:rsidRDefault="00635CCA" w14:paraId="2CCB4556" w14:textId="7549CC64">
      <w:pPr>
        <w:jc w:val="both"/>
        <w:rPr>
          <w:rFonts w:ascii="Tahoma" w:hAnsi="Tahoma" w:eastAsia="Times New Roman" w:cs="Tahoma"/>
          <w:i/>
          <w:iCs/>
        </w:rPr>
      </w:pPr>
      <w:r w:rsidRPr="00172130">
        <w:rPr>
          <w:rFonts w:ascii="Tahoma" w:hAnsi="Tahoma" w:eastAsia="Times New Roman" w:cs="Tahoma"/>
          <w:i/>
          <w:iCs/>
        </w:rPr>
        <w:t xml:space="preserve">“Are there any men here?” </w:t>
      </w:r>
    </w:p>
    <w:p w:rsidRPr="00172130" w:rsidR="00DB3885" w:rsidP="00E55441" w:rsidRDefault="00DB3885" w14:paraId="128F1734" w14:textId="77777777">
      <w:pPr>
        <w:jc w:val="both"/>
        <w:rPr>
          <w:rFonts w:ascii="Tahoma" w:hAnsi="Tahoma" w:eastAsia="Times New Roman" w:cs="Tahoma"/>
          <w:i/>
          <w:iCs/>
        </w:rPr>
      </w:pPr>
    </w:p>
    <w:p w:rsidRPr="00172130" w:rsidR="00DB3885" w:rsidP="00E55441" w:rsidRDefault="00635CCA" w14:paraId="36FC5122" w14:textId="442C950A">
      <w:pPr>
        <w:jc w:val="both"/>
        <w:rPr>
          <w:rFonts w:ascii="Tahoma" w:hAnsi="Tahoma" w:eastAsia="Times New Roman" w:cs="Tahoma"/>
        </w:rPr>
      </w:pPr>
      <w:r w:rsidRPr="00172130">
        <w:rPr>
          <w:rFonts w:ascii="Tahoma" w:hAnsi="Tahoma" w:eastAsia="Times New Roman" w:cs="Tahoma"/>
          <w:i/>
          <w:iCs/>
        </w:rPr>
        <w:t>“Might any of these people hurt me?</w:t>
      </w:r>
      <w:r w:rsidRPr="00172130">
        <w:rPr>
          <w:rFonts w:ascii="Tahoma" w:hAnsi="Tahoma" w:eastAsia="Times New Roman" w:cs="Tahoma"/>
        </w:rPr>
        <w:t>”</w:t>
      </w:r>
    </w:p>
    <w:p w:rsidRPr="00172130" w:rsidR="00DB3885" w:rsidP="00E55441" w:rsidRDefault="00DB3885" w14:paraId="42E22793" w14:textId="77777777">
      <w:pPr>
        <w:jc w:val="both"/>
        <w:rPr>
          <w:rFonts w:ascii="Tahoma" w:hAnsi="Tahoma" w:eastAsia="Times New Roman" w:cs="Tahoma"/>
        </w:rPr>
      </w:pPr>
    </w:p>
    <w:p w:rsidRPr="00172130" w:rsidR="00DB3885" w:rsidP="00E55441" w:rsidRDefault="00635CCA" w14:paraId="010F9104" w14:textId="46A89AF7">
      <w:pPr>
        <w:jc w:val="both"/>
        <w:rPr>
          <w:rFonts w:ascii="Tahoma" w:hAnsi="Tahoma" w:eastAsia="Times New Roman" w:cs="Tahoma"/>
        </w:rPr>
      </w:pPr>
      <w:r w:rsidRPr="00E55441">
        <w:rPr>
          <w:rFonts w:ascii="Tahoma" w:hAnsi="Tahoma" w:eastAsia="Times New Roman" w:cs="Tahoma"/>
          <w:highlight w:val="yellow"/>
        </w:rPr>
        <w:t>Such hypervigilance can distract women from their rightful focus on their competitive endeavors and ruin otherwise pleasant experiences of camaraderie among</w:t>
      </w:r>
      <w:r w:rsidRPr="00E55441">
        <w:rPr>
          <w:rFonts w:ascii="Tahoma" w:hAnsi="Tahoma" w:eastAsia="Times New Roman" w:cs="Tahoma"/>
          <w:color w:val="000000" w:themeColor="text1"/>
          <w:highlight w:val="yellow"/>
        </w:rPr>
        <w:t xml:space="preserve"> women</w:t>
      </w:r>
      <w:r w:rsidRPr="00172130">
        <w:rPr>
          <w:rFonts w:ascii="Tahoma" w:hAnsi="Tahoma" w:eastAsia="Times New Roman" w:cs="Tahoma"/>
          <w:color w:val="000000" w:themeColor="text1"/>
        </w:rPr>
        <w:t>.</w:t>
      </w:r>
    </w:p>
    <w:p w:rsidRPr="00172130" w:rsidR="00DB3885" w:rsidP="00E55441" w:rsidRDefault="00DB3885" w14:paraId="5F3AFB70" w14:textId="77777777">
      <w:pPr>
        <w:jc w:val="both"/>
        <w:rPr>
          <w:rFonts w:ascii="Tahoma" w:hAnsi="Tahoma" w:eastAsia="Times New Roman" w:cs="Tahoma"/>
          <w:color w:val="000000" w:themeColor="text1"/>
        </w:rPr>
      </w:pPr>
    </w:p>
    <w:p w:rsidRPr="00172130" w:rsidR="00DB3885" w:rsidP="74C35D64" w:rsidRDefault="00635CCA" w14:paraId="2DAA8EDC" w14:textId="07291F3B" w14:noSpellErr="1">
      <w:pPr>
        <w:jc w:val="both"/>
        <w:rPr>
          <w:rFonts w:ascii="Tahoma" w:hAnsi="Tahoma" w:cs="Tahoma"/>
          <w:color w:val="000000" w:themeColor="text1"/>
          <w:lang w:val="en-US"/>
        </w:rPr>
      </w:pPr>
      <w:r w:rsidRPr="74C35D64" w:rsidR="00635CCA">
        <w:rPr>
          <w:rFonts w:ascii="Tahoma" w:hAnsi="Tahoma" w:eastAsia="Times New Roman" w:cs="Tahoma"/>
          <w:color w:val="000000" w:themeColor="text1"/>
          <w:lang w:val="en-US"/>
        </w:rPr>
        <w:t xml:space="preserve">And hypervigilance is not the worst of it. </w:t>
      </w:r>
      <w:r w:rsidRPr="74C35D64" w:rsidR="00635CCA">
        <w:rPr>
          <w:rFonts w:ascii="Tahoma" w:hAnsi="Tahoma" w:cs="Tahoma"/>
          <w:color w:val="000000" w:themeColor="text1"/>
          <w:highlight w:val="yellow"/>
          <w:lang w:val="en-US"/>
        </w:rPr>
        <w:t>A </w:t>
      </w:r>
      <w:hyperlink w:history="1" r:id="Ra288dfc3f824412a">
        <w:r w:rsidRPr="74C35D64" w:rsidR="00DB3885">
          <w:rPr>
            <w:rFonts w:ascii="Tahoma" w:hAnsi="Tahoma" w:cs="Tahoma"/>
            <w:color w:val="000000" w:themeColor="text1"/>
            <w:highlight w:val="yellow"/>
            <w:lang w:val="en-US"/>
          </w:rPr>
          <w:t>longitudinal study</w:t>
        </w:r>
      </w:hyperlink>
      <w:r w:rsidRPr="74C35D64" w:rsidR="00635CCA">
        <w:rPr>
          <w:rFonts w:ascii="Tahoma" w:hAnsi="Tahoma" w:cs="Tahoma"/>
          <w:color w:val="000000" w:themeColor="text1"/>
          <w:highlight w:val="yellow"/>
          <w:lang w:val="en-US"/>
        </w:rPr>
        <w:t> by Swedish researchers found that post-operative transgender males</w:t>
      </w:r>
      <w:r w:rsidRPr="74C35D64">
        <w:rPr>
          <w:rFonts w:ascii="Tahoma" w:hAnsi="Tahoma" w:cs="Tahoma"/>
          <w:color w:val="000000" w:themeColor="text1"/>
          <w:highlight w:val="yellow"/>
          <w:lang w:val="en-US"/>
        </w:rPr>
        <w:endnoteReference w:id="8"/>
      </w:r>
      <w:r w:rsidRPr="74C35D64" w:rsidR="00635CCA">
        <w:rPr>
          <w:rFonts w:ascii="Tahoma" w:hAnsi="Tahoma" w:cs="Tahoma"/>
          <w:color w:val="000000" w:themeColor="text1"/>
          <w:highlight w:val="yellow"/>
          <w:lang w:val="en-US"/>
        </w:rPr>
        <w:t> had comparable criminal-conviction rates to male controls</w:t>
      </w:r>
      <w:r w:rsidRPr="74C35D64" w:rsidR="00635CCA">
        <w:rPr>
          <w:rFonts w:ascii="Tahoma" w:hAnsi="Tahoma" w:cs="Tahoma"/>
          <w:color w:val="000000" w:themeColor="text1"/>
          <w:lang w:val="en-US"/>
        </w:rPr>
        <w:t xml:space="preserve">. </w:t>
      </w:r>
      <w:r w:rsidRPr="74C35D64" w:rsidR="00635CCA">
        <w:rPr>
          <w:rFonts w:ascii="Tahoma" w:hAnsi="Tahoma" w:cs="Tahoma"/>
          <w:color w:val="000000" w:themeColor="text1"/>
          <w:highlight w:val="yellow"/>
          <w:lang w:val="en-US"/>
        </w:rPr>
        <w:t xml:space="preserve">In other words, sex reassignment did not decrease men’s risk for criminal </w:t>
      </w:r>
      <w:r w:rsidRPr="74C35D64" w:rsidR="00635CCA">
        <w:rPr>
          <w:rFonts w:ascii="Tahoma" w:hAnsi="Tahoma" w:cs="Tahoma"/>
          <w:color w:val="000000" w:themeColor="text1"/>
          <w:highlight w:val="yellow"/>
          <w:lang w:val="en-US"/>
        </w:rPr>
        <w:t>convictions</w:t>
      </w:r>
      <w:r w:rsidRPr="74C35D64" w:rsidR="00635CCA">
        <w:rPr>
          <w:rFonts w:ascii="Tahoma" w:hAnsi="Tahoma" w:cs="Tahoma"/>
          <w:color w:val="000000" w:themeColor="text1"/>
          <w:lang w:val="en-US"/>
        </w:rPr>
        <w:t>.</w:t>
      </w:r>
      <w:r w:rsidRPr="74C35D64">
        <w:rPr>
          <w:rFonts w:ascii="Tahoma" w:hAnsi="Tahoma" w:cs="Tahoma"/>
          <w:color w:val="000000" w:themeColor="text1"/>
          <w:lang w:val="en-US"/>
        </w:rPr>
        <w:endnoteReference w:id="9"/>
      </w:r>
      <w:r w:rsidRPr="74C35D64" w:rsidR="00635CCA">
        <w:rPr>
          <w:rFonts w:ascii="Tahoma" w:hAnsi="Tahoma" w:cs="Tahoma"/>
          <w:color w:val="000000" w:themeColor="text1"/>
          <w:lang w:val="en-US"/>
        </w:rPr>
        <w:t xml:space="preserve"> </w:t>
      </w:r>
      <w:r w:rsidRPr="74C35D64" w:rsidR="00635CCA">
        <w:rPr>
          <w:rFonts w:ascii="Tahoma" w:hAnsi="Tahoma" w:cs="Tahoma"/>
          <w:color w:val="0F4761" w:themeColor="accent1" w:themeShade="BF"/>
          <w:highlight w:val="yellow"/>
          <w:lang w:val="en-US"/>
        </w:rPr>
        <w:t xml:space="preserve">Trans-identified males are not violence-prone because </w:t>
      </w:r>
      <w:r w:rsidRPr="74C35D64" w:rsidR="00635CCA">
        <w:rPr>
          <w:rFonts w:ascii="Tahoma" w:hAnsi="Tahoma" w:cs="Tahoma"/>
          <w:color w:val="0F4761" w:themeColor="accent1" w:themeShade="BF"/>
          <w:highlight w:val="yellow"/>
          <w:lang w:val="en-US"/>
        </w:rPr>
        <w:t>they’re</w:t>
      </w:r>
      <w:r w:rsidRPr="74C35D64" w:rsidR="00635CCA">
        <w:rPr>
          <w:rFonts w:ascii="Tahoma" w:hAnsi="Tahoma" w:cs="Tahoma"/>
          <w:color w:val="0F4761" w:themeColor="accent1" w:themeShade="BF"/>
          <w:highlight w:val="yellow"/>
          <w:lang w:val="en-US"/>
        </w:rPr>
        <w:t xml:space="preserve"> trans. </w:t>
      </w:r>
      <w:r w:rsidRPr="74C35D64" w:rsidR="00635CCA">
        <w:rPr>
          <w:rFonts w:ascii="Tahoma" w:hAnsi="Tahoma" w:cs="Tahoma"/>
          <w:color w:val="0F4761" w:themeColor="accent1" w:themeShade="BF"/>
          <w:highlight w:val="yellow"/>
          <w:lang w:val="en-US"/>
        </w:rPr>
        <w:t>They’re</w:t>
      </w:r>
      <w:r w:rsidRPr="74C35D64" w:rsidR="00635CCA">
        <w:rPr>
          <w:rFonts w:ascii="Tahoma" w:hAnsi="Tahoma" w:cs="Tahoma"/>
          <w:color w:val="0F4761" w:themeColor="accent1" w:themeShade="BF"/>
          <w:highlight w:val="yellow"/>
          <w:lang w:val="en-US"/>
        </w:rPr>
        <w:t xml:space="preserve"> violence-prone because </w:t>
      </w:r>
      <w:r w:rsidRPr="74C35D64" w:rsidR="00635CCA">
        <w:rPr>
          <w:rFonts w:ascii="Tahoma" w:hAnsi="Tahoma" w:cs="Tahoma"/>
          <w:color w:val="0F4761" w:themeColor="accent1" w:themeShade="BF"/>
          <w:highlight w:val="yellow"/>
          <w:lang w:val="en-US"/>
        </w:rPr>
        <w:t>they’re</w:t>
      </w:r>
      <w:r w:rsidRPr="74C35D64" w:rsidR="00635CCA">
        <w:rPr>
          <w:rFonts w:ascii="Tahoma" w:hAnsi="Tahoma" w:cs="Tahoma"/>
          <w:color w:val="0F4761" w:themeColor="accent1" w:themeShade="BF"/>
          <w:highlight w:val="yellow"/>
          <w:lang w:val="en-US"/>
        </w:rPr>
        <w:t xml:space="preserve"> mal</w:t>
      </w:r>
      <w:r w:rsidRPr="74C35D64" w:rsidR="00635CCA">
        <w:rPr>
          <w:rFonts w:ascii="Tahoma" w:hAnsi="Tahoma" w:cs="Tahoma"/>
          <w:color w:val="0F4761" w:themeColor="accent1" w:themeShade="BF"/>
          <w:lang w:val="en-US"/>
        </w:rPr>
        <w:t xml:space="preserve">e. </w:t>
      </w:r>
      <w:r w:rsidRPr="74C35D64" w:rsidR="00635CCA">
        <w:rPr>
          <w:rFonts w:ascii="Tahoma" w:hAnsi="Tahoma" w:cs="Tahoma"/>
          <w:color w:val="0F4761" w:themeColor="accent1" w:themeShade="BF"/>
          <w:highlight w:val="yellow"/>
          <w:lang w:val="en-US"/>
        </w:rPr>
        <w:t xml:space="preserve">According to the United States Department of Justice, 99 percent of perpetrators of sexual assaults are </w:t>
      </w:r>
      <w:r w:rsidRPr="74C35D64" w:rsidR="00635CCA">
        <w:rPr>
          <w:rFonts w:ascii="Tahoma" w:hAnsi="Tahoma" w:cs="Tahoma"/>
          <w:color w:val="0F4761" w:themeColor="accent1" w:themeShade="BF"/>
          <w:highlight w:val="yellow"/>
          <w:lang w:val="en-US"/>
        </w:rPr>
        <w:t>male.</w:t>
      </w:r>
      <w:r w:rsidRPr="74C35D64">
        <w:rPr>
          <w:rFonts w:ascii="Tahoma" w:hAnsi="Tahoma" w:cs="Tahoma"/>
          <w:b w:val="1"/>
          <w:bCs w:val="1"/>
          <w:i w:val="1"/>
          <w:iCs w:val="1"/>
          <w:color w:val="0F4761" w:themeColor="accent1" w:themeShade="BF"/>
          <w:highlight w:val="yellow"/>
          <w:lang w:val="en-US"/>
        </w:rPr>
        <w:endnoteReference w:id="10"/>
      </w:r>
      <w:r w:rsidRPr="74C35D64" w:rsidR="00635CCA">
        <w:rPr>
          <w:rFonts w:ascii="Tahoma" w:hAnsi="Tahoma" w:cs="Tahoma"/>
          <w:color w:val="0F4761" w:themeColor="accent1" w:themeShade="BF"/>
          <w:highlight w:val="yellow"/>
          <w:lang w:val="en-US"/>
        </w:rPr>
        <w:t xml:space="preserve"> About 81 percent of violent-crime perpetrators are male, according to the FBI’s Uniform Crime </w:t>
      </w:r>
      <w:r w:rsidRPr="74C35D64" w:rsidR="00635CCA">
        <w:rPr>
          <w:rFonts w:ascii="Tahoma" w:hAnsi="Tahoma" w:cs="Tahoma"/>
          <w:color w:val="0F4761" w:themeColor="accent1" w:themeShade="BF"/>
          <w:highlight w:val="yellow"/>
          <w:lang w:val="en-US"/>
        </w:rPr>
        <w:t xml:space="preserve">Data</w:t>
      </w:r>
      <w:r w:rsidRPr="74C35D64" w:rsidR="00635CCA">
        <w:rPr>
          <w:rFonts w:ascii="Tahoma" w:hAnsi="Tahoma" w:cs="Tahoma"/>
          <w:color w:val="0F4761" w:themeColor="accent1" w:themeShade="BF"/>
          <w:lang w:val="en-US"/>
        </w:rPr>
        <w:t>.</w:t>
      </w:r>
      <w:r w:rsidRPr="74C35D64">
        <w:rPr>
          <w:rFonts w:ascii="Tahoma" w:hAnsi="Tahoma" w:cs="Tahoma"/>
          <w:b w:val="1"/>
          <w:bCs w:val="1"/>
          <w:i w:val="1"/>
          <w:iCs w:val="1"/>
          <w:color w:val="0F4761" w:themeColor="accent1" w:themeShade="BF"/>
          <w:lang w:val="en-US"/>
        </w:rPr>
        <w:endnoteReference w:id="11"/>
      </w:r>
    </w:p>
    <w:p w:rsidRPr="00172130" w:rsidR="00DB3885" w:rsidP="00E55441" w:rsidRDefault="00DB3885" w14:paraId="05B07787" w14:textId="77777777">
      <w:pPr>
        <w:jc w:val="both"/>
        <w:rPr>
          <w:rFonts w:ascii="Tahoma" w:hAnsi="Tahoma" w:cs="Tahoma"/>
          <w:color w:val="000000" w:themeColor="text1"/>
        </w:rPr>
      </w:pPr>
    </w:p>
    <w:p w:rsidRPr="00172130" w:rsidR="00DB3885" w:rsidP="00E55441" w:rsidRDefault="00635CCA" w14:paraId="4EE652F7" w14:textId="7B381CA1">
      <w:pPr>
        <w:jc w:val="both"/>
        <w:rPr>
          <w:rFonts w:ascii="Tahoma" w:hAnsi="Tahoma" w:eastAsia="Times New Roman" w:cs="Tahoma"/>
          <w:color w:val="000000" w:themeColor="text1"/>
        </w:rPr>
      </w:pPr>
      <w:r w:rsidRPr="00172130">
        <w:rPr>
          <w:rFonts w:ascii="Tahoma" w:hAnsi="Tahoma" w:cs="Tahoma"/>
          <w:color w:val="000000" w:themeColor="text1"/>
        </w:rPr>
        <w:t xml:space="preserve">Granting males (transgender women) access to women’s private spaces also grants access to men whose only intent is to harass or assault women. They, </w:t>
      </w:r>
      <w:r w:rsidRPr="00172130">
        <w:rPr>
          <w:rFonts w:ascii="Tahoma" w:hAnsi="Tahoma" w:cs="Tahoma"/>
          <w:color w:val="000000" w:themeColor="text1"/>
        </w:rPr>
        <w:t>too, can easily don a dress.</w:t>
      </w:r>
    </w:p>
    <w:p w:rsidRPr="005437C9" w:rsidR="00DB3885" w:rsidP="00E55441" w:rsidRDefault="00DB3885" w14:paraId="31D09187" w14:textId="77777777">
      <w:pPr>
        <w:jc w:val="both"/>
        <w:rPr>
          <w:rFonts w:ascii="Tahoma" w:hAnsi="Tahoma" w:eastAsia="Times New Roman" w:cs="Tahoma"/>
          <w:color w:val="000000" w:themeColor="text1"/>
        </w:rPr>
      </w:pPr>
    </w:p>
    <w:p w:rsidR="00DB3885" w:rsidP="00E55441" w:rsidRDefault="00DB3885" w14:paraId="04E2497A" w14:textId="77777777">
      <w:pPr>
        <w:jc w:val="both"/>
        <w:rPr>
          <w:rFonts w:ascii="Tahoma" w:hAnsi="Tahoma" w:cs="Tahoma"/>
          <w:color w:val="000000" w:themeColor="text1"/>
          <w:shd w:val="clear" w:color="auto" w:fill="FFFFFF"/>
        </w:rPr>
      </w:pPr>
    </w:p>
    <w:p w:rsidRPr="00172130" w:rsidR="00DB3885" w:rsidP="00E55441" w:rsidRDefault="00635CCA" w14:paraId="34CCCD58" w14:textId="21E45EC9">
      <w:pPr>
        <w:spacing w:after="0"/>
        <w:jc w:val="both"/>
        <w:rPr>
          <w:sz w:val="36"/>
          <w:szCs w:val="36"/>
          <w:shd w:val="clear" w:color="auto" w:fill="FFFFFF"/>
        </w:rPr>
      </w:pPr>
      <w:r w:rsidRPr="00172130">
        <w:rPr>
          <w:sz w:val="36"/>
          <w:szCs w:val="36"/>
        </w:rPr>
        <w:t>This Used to Be Obvious: Men Are Bigger, Stronger, and Faster Than Women</w:t>
      </w:r>
    </w:p>
    <w:p w:rsidR="00DB3885" w:rsidP="00E55441" w:rsidRDefault="00DB3885" w14:paraId="79224D2E" w14:textId="77777777">
      <w:pPr>
        <w:jc w:val="both"/>
        <w:rPr>
          <w:rFonts w:ascii="Tahoma" w:hAnsi="Tahoma" w:cs="Tahoma"/>
          <w:color w:val="293A5B"/>
          <w:shd w:val="clear" w:color="auto" w:fill="FFFFFF"/>
        </w:rPr>
      </w:pPr>
    </w:p>
    <w:p w:rsidRPr="00172130" w:rsidR="00DB3885" w:rsidP="74C35D64" w:rsidRDefault="00635CCA" w14:paraId="1F804E5A" w14:textId="621AC6F7" w14:noSpellErr="1">
      <w:pPr>
        <w:jc w:val="both"/>
        <w:rPr>
          <w:rFonts w:ascii="Tahoma" w:hAnsi="Tahoma" w:cs="Tahoma"/>
          <w:color w:val="000000" w:themeColor="text1"/>
          <w:lang w:val="en-US"/>
        </w:rPr>
      </w:pPr>
      <w:r w:rsidRPr="74C35D64" w:rsidR="00635CCA">
        <w:rPr>
          <w:rFonts w:ascii="Tahoma" w:hAnsi="Tahoma" w:cs="Tahoma"/>
          <w:color w:val="293A5B"/>
          <w:shd w:val="clear" w:color="auto" w:fill="FFFFFF"/>
          <w:lang w:val="en-US"/>
        </w:rPr>
        <w:t>U</w:t>
      </w:r>
      <w:r w:rsidRPr="74C35D64" w:rsidR="00635CCA">
        <w:rPr>
          <w:rFonts w:ascii="Tahoma" w:hAnsi="Tahoma" w:cs="Tahoma"/>
          <w:color w:val="000000" w:themeColor="text1"/>
          <w:shd w:val="clear" w:color="auto" w:fill="FFFFFF"/>
          <w:lang w:val="en-US"/>
        </w:rPr>
        <w:t>ntil recently, female competitions were all-female</w:t>
      </w:r>
      <w:r w:rsidRPr="74C35D64">
        <w:rPr>
          <w:rFonts w:ascii="Tahoma" w:hAnsi="Tahoma" w:cs="Tahoma"/>
          <w:color w:val="000000" w:themeColor="text1"/>
          <w:shd w:val="clear" w:color="auto" w:fill="FFFFFF"/>
          <w:lang w:val="en-US"/>
        </w:rPr>
        <w:endnoteReference w:id="12"/>
      </w:r>
      <w:r w:rsidRPr="74C35D64" w:rsidR="00635CCA">
        <w:rPr>
          <w:rFonts w:ascii="Tahoma" w:hAnsi="Tahoma" w:cs="Tahoma"/>
          <w:color w:val="000000" w:themeColor="text1"/>
          <w:shd w:val="clear" w:color="auto" w:fill="FFFFFF"/>
          <w:lang w:val="en-US"/>
        </w:rPr>
        <w:t xml:space="preserve"> for one obvious, undisputed reason: Men are bigger and stronger. </w:t>
      </w:r>
      <w:r w:rsidRPr="74C35D64" w:rsidR="00635CCA">
        <w:rPr>
          <w:rFonts w:ascii="Tahoma" w:hAnsi="Tahoma" w:cs="Tahoma"/>
          <w:color w:val="000000" w:themeColor="text1"/>
          <w:highlight w:val="yellow"/>
          <w:lang w:val="en-US"/>
        </w:rPr>
        <w:t xml:space="preserve">Even pre-puberty, male and female children show </w:t>
      </w:r>
      <w:hyperlink w:history="1" r:id="Rea143010f361468f">
        <w:r w:rsidRPr="74C35D64" w:rsidR="00DB3885">
          <w:rPr>
            <w:rFonts w:ascii="Tahoma" w:hAnsi="Tahoma" w:cs="Tahoma"/>
            <w:color w:val="000000" w:themeColor="text1"/>
            <w:highlight w:val="yellow"/>
            <w:lang w:val="en-US"/>
          </w:rPr>
          <w:t>marked differences in sport performance</w:t>
        </w:r>
      </w:hyperlink>
      <w:r w:rsidRPr="74C35D64" w:rsidR="00635CCA">
        <w:rPr>
          <w:rFonts w:ascii="Tahoma" w:hAnsi="Tahoma" w:cs="Tahoma"/>
          <w:color w:val="000000" w:themeColor="text1"/>
          <w:highlight w:val="yellow"/>
          <w:lang w:val="en-US"/>
        </w:rPr>
        <w:t>.</w:t>
      </w:r>
      <w:r w:rsidRPr="74C35D64">
        <w:rPr>
          <w:rFonts w:ascii="Tahoma" w:hAnsi="Tahoma" w:cs="Tahoma"/>
          <w:color w:val="000000" w:themeColor="text1"/>
          <w:highlight w:val="yellow"/>
          <w:lang w:val="en-US"/>
        </w:rPr>
        <w:endnoteReference w:id="13"/>
      </w:r>
      <w:r w:rsidRPr="74C35D64" w:rsidR="00635CCA">
        <w:rPr>
          <w:rFonts w:ascii="Tahoma" w:hAnsi="Tahoma" w:cs="Tahoma"/>
          <w:color w:val="000000" w:themeColor="text1"/>
          <w:highlight w:val="yellow"/>
          <w:lang w:val="en-US"/>
        </w:rPr>
        <w:t xml:space="preserve"> Post-puberty, the gap between male and female performance explodes.</w:t>
      </w:r>
      <w:r w:rsidRPr="74C35D64">
        <w:rPr>
          <w:rFonts w:ascii="Tahoma" w:hAnsi="Tahoma" w:cs="Tahoma"/>
          <w:color w:val="000000" w:themeColor="text1"/>
          <w:highlight w:val="yellow"/>
          <w:lang w:val="en-US"/>
        </w:rPr>
        <w:endnoteReference w:id="14"/>
      </w:r>
      <w:r w:rsidRPr="74C35D64" w:rsidR="00635CCA">
        <w:rPr>
          <w:rFonts w:ascii="Tahoma" w:hAnsi="Tahoma" w:cs="Tahoma"/>
          <w:color w:val="000000" w:themeColor="text1"/>
          <w:highlight w:val="yellow"/>
          <w:lang w:val="en-US"/>
        </w:rPr>
        <w:t xml:space="preserve"> </w:t>
      </w:r>
      <w:r w:rsidRPr="74C35D64">
        <w:rPr>
          <w:rFonts w:ascii="Tahoma" w:hAnsi="Tahoma" w:cs="Tahoma"/>
          <w:color w:val="000000" w:themeColor="text1"/>
          <w:highlight w:val="yellow"/>
          <w:lang w:val="en-US"/>
        </w:rPr>
        <w:endnoteReference w:id="15"/>
      </w:r>
      <w:r w:rsidRPr="74C35D64" w:rsidR="00635CCA">
        <w:rPr>
          <w:rFonts w:ascii="Tahoma" w:hAnsi="Tahoma" w:cs="Tahoma"/>
          <w:color w:val="000000" w:themeColor="text1"/>
          <w:highlight w:val="yellow"/>
          <w:lang w:val="en-US"/>
        </w:rPr>
        <w:t xml:space="preserve"> </w:t>
      </w:r>
      <w:r w:rsidRPr="74C35D64">
        <w:rPr>
          <w:rFonts w:ascii="Tahoma" w:hAnsi="Tahoma" w:cs="Tahoma"/>
          <w:color w:val="000000" w:themeColor="text1"/>
          <w:highlight w:val="yellow"/>
          <w:lang w:val="en-US"/>
        </w:rPr>
        <w:endnoteReference w:id="16"/>
      </w:r>
      <w:r w:rsidRPr="74C35D64" w:rsidR="00635CCA">
        <w:rPr>
          <w:rFonts w:ascii="Tahoma" w:hAnsi="Tahoma" w:cs="Tahoma"/>
          <w:color w:val="000000" w:themeColor="text1"/>
          <w:highlight w:val="yellow"/>
          <w:lang w:val="en-US"/>
        </w:rPr>
        <w:t xml:space="preserve">  M</w:t>
      </w:r>
      <w:r w:rsidRPr="74C35D64" w:rsidR="00635CCA">
        <w:rPr>
          <w:rFonts w:ascii="Tahoma" w:hAnsi="Tahoma" w:cs="Tahoma"/>
          <w:color w:val="000000" w:themeColor="text1"/>
          <w:highlight w:val="yellow"/>
          <w:shd w:val="clear" w:color="auto" w:fill="FFFFFF"/>
          <w:lang w:val="en-US"/>
        </w:rPr>
        <w:t>en have greater strength, size, speed, and muscle mass. They have larger hearts, lungs, hands, feet, throats, and skulls. Women have greater body fat.</w:t>
      </w:r>
      <w:r w:rsidRPr="74C35D64">
        <w:rPr>
          <w:rFonts w:ascii="Tahoma" w:hAnsi="Tahoma" w:cs="Tahoma"/>
          <w:color w:val="000000" w:themeColor="text1"/>
          <w:highlight w:val="yellow"/>
          <w:shd w:val="clear" w:color="auto" w:fill="FFFFFF"/>
          <w:lang w:val="en-US"/>
        </w:rPr>
        <w:endnoteReference w:id="17"/>
      </w:r>
      <w:r w:rsidRPr="74C35D64" w:rsidR="00635CCA">
        <w:rPr>
          <w:rFonts w:ascii="Tahoma" w:hAnsi="Tahoma" w:cs="Tahoma"/>
          <w:color w:val="000000" w:themeColor="text1"/>
          <w:highlight w:val="yellow"/>
          <w:shd w:val="clear" w:color="auto" w:fill="FFFFFF"/>
          <w:lang w:val="en-US"/>
        </w:rPr>
        <w:t> These sex differences result in performance advantages for boys and men in almost every sport.</w:t>
      </w:r>
      <w:r w:rsidRPr="74C35D64">
        <w:rPr>
          <w:rFonts w:ascii="Tahoma" w:hAnsi="Tahoma" w:cs="Tahoma"/>
          <w:color w:val="000000" w:themeColor="text1"/>
          <w:shd w:val="clear" w:color="auto" w:fill="FFFFFF"/>
          <w:lang w:val="en-US"/>
        </w:rPr>
        <w:endnoteReference w:id="18"/>
      </w:r>
      <w:r w:rsidRPr="74C35D64" w:rsidR="00635CCA">
        <w:rPr>
          <w:rFonts w:ascii="Tahoma" w:hAnsi="Tahoma" w:cs="Tahoma"/>
          <w:color w:val="000000" w:themeColor="text1"/>
          <w:lang w:val="en-US"/>
        </w:rPr>
        <w:t xml:space="preserve"> </w:t>
      </w:r>
    </w:p>
    <w:p w:rsidRPr="00172130" w:rsidR="00DB3885" w:rsidP="00E55441" w:rsidRDefault="00DB3885" w14:paraId="6B384F91" w14:textId="77777777">
      <w:pPr>
        <w:jc w:val="both"/>
        <w:rPr>
          <w:rFonts w:ascii="Tahoma" w:hAnsi="Tahoma" w:cs="Tahoma"/>
          <w:color w:val="000000" w:themeColor="text1"/>
        </w:rPr>
      </w:pPr>
    </w:p>
    <w:p w:rsidRPr="00172130" w:rsidR="00DB3885" w:rsidP="74C35D64" w:rsidRDefault="00635CCA" w14:paraId="4ECEFB0E" w14:textId="11552D75" w14:noSpellErr="1">
      <w:pPr>
        <w:jc w:val="both"/>
        <w:rPr>
          <w:rFonts w:ascii="Tahoma" w:hAnsi="Tahoma" w:cs="Tahoma"/>
          <w:color w:val="000000" w:themeColor="text1"/>
          <w:lang w:val="en-US"/>
        </w:rPr>
      </w:pPr>
      <w:r w:rsidRPr="74C35D64" w:rsidR="00635CCA">
        <w:rPr>
          <w:rFonts w:ascii="Tahoma" w:hAnsi="Tahoma" w:cs="Tahoma"/>
          <w:color w:val="000000" w:themeColor="text1"/>
          <w:lang w:val="en-US"/>
        </w:rPr>
        <w:t xml:space="preserve">In addition, </w:t>
      </w:r>
      <w:r w:rsidRPr="74C35D64" w:rsidR="00635CCA">
        <w:rPr>
          <w:rFonts w:ascii="Tahoma" w:hAnsi="Tahoma" w:cs="Tahoma"/>
          <w:color w:val="000000" w:themeColor="text1"/>
          <w:highlight w:val="yellow"/>
          <w:lang w:val="en-US"/>
        </w:rPr>
        <w:t>only women menstruate</w:t>
      </w:r>
      <w:r w:rsidRPr="74C35D64" w:rsidR="00635CCA">
        <w:rPr>
          <w:rFonts w:ascii="Tahoma" w:hAnsi="Tahoma" w:cs="Tahoma"/>
          <w:color w:val="000000" w:themeColor="text1"/>
          <w:lang w:val="en-US"/>
        </w:rPr>
        <w:t xml:space="preserve">. In addition to the inconvenience of needing to locate restrooms and remove themselves from </w:t>
      </w:r>
      <w:r w:rsidRPr="74C35D64" w:rsidR="00635CCA">
        <w:rPr>
          <w:rFonts w:ascii="Tahoma" w:hAnsi="Tahoma" w:cs="Tahoma"/>
          <w:color w:val="000000" w:themeColor="text1"/>
          <w:lang w:val="en-US"/>
        </w:rPr>
        <w:t xml:space="preserve">playing fields, swimming pools, and </w:t>
      </w:r>
      <w:r w:rsidRPr="74C35D64" w:rsidR="00635CCA">
        <w:rPr>
          <w:rFonts w:ascii="Tahoma" w:hAnsi="Tahoma" w:cs="Tahoma"/>
          <w:color w:val="000000" w:themeColor="text1"/>
          <w:lang w:val="en-US"/>
        </w:rPr>
        <w:t>arena</w:t>
      </w:r>
      <w:r w:rsidRPr="74C35D64" w:rsidR="00635CCA">
        <w:rPr>
          <w:rFonts w:ascii="Tahoma" w:hAnsi="Tahoma" w:cs="Tahoma"/>
          <w:color w:val="000000" w:themeColor="text1"/>
          <w:lang w:val="en-US"/>
        </w:rPr>
        <w:t>s</w:t>
      </w:r>
      <w:r w:rsidRPr="74C35D64" w:rsidR="00635CCA">
        <w:rPr>
          <w:rFonts w:ascii="Tahoma" w:hAnsi="Tahoma" w:cs="Tahoma"/>
          <w:color w:val="000000" w:themeColor="text1"/>
          <w:lang w:val="en-US"/>
        </w:rPr>
        <w:t xml:space="preserve"> to change sanitary products </w:t>
      </w:r>
      <w:r w:rsidRPr="74C35D64" w:rsidR="00635CCA">
        <w:rPr>
          <w:rFonts w:ascii="Tahoma" w:hAnsi="Tahoma" w:cs="Tahoma"/>
          <w:color w:val="000000" w:themeColor="text1"/>
          <w:lang w:val="en-US"/>
        </w:rPr>
        <w:t>during training and competition</w:t>
      </w:r>
      <w:r w:rsidRPr="74C35D64" w:rsidR="00635CCA">
        <w:rPr>
          <w:rFonts w:ascii="Tahoma" w:hAnsi="Tahoma" w:cs="Tahoma"/>
          <w:color w:val="000000" w:themeColor="text1"/>
          <w:lang w:val="en-US"/>
        </w:rPr>
        <w:t>, side</w:t>
      </w:r>
      <w:r w:rsidRPr="74C35D64" w:rsidR="00635CCA">
        <w:rPr>
          <w:rFonts w:ascii="Tahoma" w:hAnsi="Tahoma" w:cs="Tahoma"/>
          <w:color w:val="000000" w:themeColor="text1"/>
          <w:lang w:val="en-US"/>
        </w:rPr>
        <w:t xml:space="preserve"> </w:t>
      </w:r>
      <w:r w:rsidRPr="74C35D64" w:rsidR="00635CCA">
        <w:rPr>
          <w:rFonts w:ascii="Tahoma" w:hAnsi="Tahoma" w:cs="Tahoma"/>
          <w:color w:val="000000" w:themeColor="text1"/>
          <w:highlight w:val="yellow"/>
          <w:lang w:val="en-US"/>
        </w:rPr>
        <w:t>effects can include pain, cramping, bloating, migraines, lower back pain, mood swings, and fatigue</w:t>
      </w:r>
      <w:r w:rsidRPr="74C35D64" w:rsidR="00635CCA">
        <w:rPr>
          <w:rFonts w:ascii="Tahoma" w:hAnsi="Tahoma" w:cs="Tahoma"/>
          <w:color w:val="000000" w:themeColor="text1"/>
          <w:lang w:val="en-US"/>
        </w:rPr>
        <w:t xml:space="preserve">. Male athletes must navigate none of that. And only female athletes get pregnant, give birth, </w:t>
      </w:r>
      <w:r w:rsidRPr="74C35D64" w:rsidR="00635CCA">
        <w:rPr>
          <w:rFonts w:ascii="Tahoma" w:hAnsi="Tahoma" w:cs="Tahoma"/>
          <w:color w:val="000000" w:themeColor="text1"/>
          <w:lang w:val="en-US"/>
        </w:rPr>
        <w:t xml:space="preserve">undergo </w:t>
      </w:r>
      <w:r w:rsidRPr="74C35D64" w:rsidR="00635CCA">
        <w:rPr>
          <w:rFonts w:ascii="Tahoma" w:hAnsi="Tahoma" w:cs="Tahoma"/>
          <w:color w:val="1F1F1F"/>
          <w:shd w:val="clear" w:color="auto" w:fill="FFFFFF"/>
          <w:lang w:val="en-US"/>
        </w:rPr>
        <w:t>Cesarean</w:t>
      </w:r>
      <w:r w:rsidRPr="74C35D64" w:rsidR="00635CCA">
        <w:rPr>
          <w:rFonts w:ascii="Tahoma" w:hAnsi="Tahoma" w:cs="Tahoma"/>
          <w:color w:val="000000" w:themeColor="text1"/>
          <w:lang w:val="en-US"/>
        </w:rPr>
        <w:t xml:space="preserve"> </w:t>
      </w:r>
      <w:r w:rsidRPr="74C35D64" w:rsidR="00635CCA">
        <w:rPr>
          <w:rFonts w:ascii="Tahoma" w:hAnsi="Tahoma" w:cs="Tahoma"/>
          <w:color w:val="000000" w:themeColor="text1"/>
          <w:lang w:val="en-US"/>
        </w:rPr>
        <w:t>sections</w:t>
      </w:r>
      <w:r w:rsidRPr="74C35D64" w:rsidR="00635CCA">
        <w:rPr>
          <w:rFonts w:ascii="Tahoma" w:hAnsi="Tahoma" w:cs="Tahoma"/>
          <w:color w:val="000000" w:themeColor="text1"/>
          <w:lang w:val="en-US"/>
        </w:rPr>
        <w:t xml:space="preserve">, and nurse – all of which have major impacts on training and competition. </w:t>
      </w:r>
    </w:p>
    <w:p w:rsidRPr="00172130" w:rsidR="00DB3885" w:rsidP="00E55441" w:rsidRDefault="00DB3885" w14:paraId="7EED56D4" w14:textId="77777777">
      <w:pPr>
        <w:jc w:val="both"/>
        <w:rPr>
          <w:rFonts w:ascii="Tahoma" w:hAnsi="Tahoma" w:cs="Tahoma"/>
          <w:color w:val="000000" w:themeColor="text1"/>
        </w:rPr>
      </w:pPr>
    </w:p>
    <w:p w:rsidRPr="00172130" w:rsidR="00DB3885" w:rsidP="00E55441" w:rsidRDefault="00635CCA" w14:paraId="54450D5C" w14:textId="11E8E2D1">
      <w:pPr>
        <w:jc w:val="both"/>
        <w:rPr>
          <w:rFonts w:ascii="Tahoma" w:hAnsi="Tahoma" w:cs="Tahoma"/>
          <w:color w:val="000000" w:themeColor="text1"/>
        </w:rPr>
      </w:pPr>
      <w:r w:rsidRPr="00172130">
        <w:rPr>
          <w:rFonts w:ascii="Tahoma" w:hAnsi="Tahoma" w:cs="Tahoma"/>
          <w:color w:val="0F4761" w:themeColor="accent1" w:themeShade="BF"/>
        </w:rPr>
        <w:t xml:space="preserve">This is why the female category exists: to exclude males. </w:t>
      </w:r>
      <w:r w:rsidRPr="00172130">
        <w:rPr>
          <w:rFonts w:ascii="Tahoma" w:hAnsi="Tahoma" w:cs="Tahoma"/>
          <w:color w:val="000000" w:themeColor="text1"/>
        </w:rPr>
        <w:t>Without the all-female category, none of the world’s greatest female athletes – from Peggy Fleming to Donna de Varona to Nancy Hogshead to Martina Navratilova to Allyson Felix to Caitlin Clark – would be household names. They would have been soundly defeated by men and lost to history. (Below: Canadian cyclist Rachel McKinnon in the red helmet, left, and in the red shirt, right.)</w:t>
      </w:r>
    </w:p>
    <w:p w:rsidR="00DB3885" w:rsidP="00E55441" w:rsidRDefault="00DB3885" w14:paraId="0B9A8D3F" w14:textId="77777777">
      <w:pPr>
        <w:jc w:val="both"/>
        <w:rPr>
          <w:rFonts w:ascii="Tahoma" w:hAnsi="Tahoma" w:cs="Tahoma"/>
          <w:color w:val="000000" w:themeColor="text1"/>
        </w:rPr>
      </w:pPr>
    </w:p>
    <w:tbl>
      <w:tblPr>
        <w:tblW w:w="0" w:type="auto"/>
        <w:tblInd w:w="10" w:type="dxa"/>
        <w:tblBorders>
          <w:left w:val="single" w:color="000000" w:themeColor="text1" w:sz="4" w:space="0"/>
          <w:right w:val="single" w:color="000000" w:themeColor="text1" w:sz="4" w:space="0"/>
        </w:tblBorders>
        <w:tblCellMar>
          <w:left w:w="10" w:type="dxa"/>
          <w:right w:w="10" w:type="dxa"/>
        </w:tblCellMar>
        <w:tblLook w:val="04A0" w:firstRow="1" w:lastRow="0" w:firstColumn="1" w:lastColumn="0" w:noHBand="0" w:noVBand="1"/>
      </w:tblPr>
      <w:tblGrid>
        <w:gridCol w:w="6001"/>
        <w:gridCol w:w="3339"/>
      </w:tblGrid>
      <w:tr w:rsidR="005D6831" w:rsidTr="00FF51EF" w14:paraId="52CDAC7A" w14:textId="77777777">
        <w:tc>
          <w:tcPr>
            <w:tcW w:w="4675" w:type="dxa"/>
          </w:tcPr>
          <w:p w:rsidR="00DB3885" w:rsidP="00E55441" w:rsidRDefault="00635CCA" w14:paraId="0504C188" w14:textId="59F6A64C">
            <w:pPr>
              <w:jc w:val="both"/>
              <w:rPr>
                <w:rFonts w:ascii="Tahoma" w:hAnsi="Tahoma" w:cs="Tahoma"/>
                <w:color w:val="000000" w:themeColor="text1"/>
                <w:shd w:val="clear" w:color="auto" w:fill="FFFFFF"/>
              </w:rPr>
            </w:pPr>
            <w:r>
              <w:rPr>
                <w:rFonts w:ascii="Tahoma" w:hAnsi="Tahoma" w:cs="Tahoma"/>
                <w:noProof/>
                <w:color w:val="000000" w:themeColor="text1"/>
              </w:rPr>
              <w:drawing>
                <wp:inline distT="0" distB="0" distL="0" distR="0" wp14:anchorId="66569470" wp14:editId="6785A7F2">
                  <wp:extent cx="3798190" cy="2565400"/>
                  <wp:effectExtent l="0" t="0" r="0" b="0"/>
                  <wp:docPr id="969261401" name="Picture 6" descr="A group of people sitting in ch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261401" name="Picture 6" descr="A group of people sitting in chairs&#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872893" cy="2615856"/>
                          </a:xfrm>
                          <a:prstGeom prst="rect">
                            <a:avLst/>
                          </a:prstGeom>
                        </pic:spPr>
                      </pic:pic>
                    </a:graphicData>
                  </a:graphic>
                </wp:inline>
              </w:drawing>
            </w:r>
          </w:p>
        </w:tc>
        <w:tc>
          <w:tcPr>
            <w:tcW w:w="4675" w:type="dxa"/>
          </w:tcPr>
          <w:p w:rsidR="00DB3885" w:rsidP="00E55441" w:rsidRDefault="00635CCA" w14:paraId="22813B53" w14:textId="4EE253E4">
            <w:pPr>
              <w:spacing w:before="240"/>
              <w:jc w:val="both"/>
              <w:rPr>
                <w:rFonts w:ascii="Tahoma" w:hAnsi="Tahoma" w:cs="Tahoma"/>
                <w:color w:val="000000" w:themeColor="text1"/>
                <w:shd w:val="clear" w:color="auto" w:fill="FFFFFF"/>
              </w:rPr>
            </w:pPr>
            <w:r>
              <w:rPr>
                <w:rFonts w:ascii="Tahoma" w:hAnsi="Tahoma" w:cs="Tahoma"/>
                <w:noProof/>
                <w:color w:val="000000" w:themeColor="text1"/>
                <w:shd w:val="clear" w:color="auto" w:fill="FFFFFF"/>
              </w:rPr>
              <w:drawing>
                <wp:inline distT="0" distB="0" distL="0" distR="0" wp14:anchorId="17822991" wp14:editId="0C9C6B5E">
                  <wp:extent cx="2099879" cy="2396464"/>
                  <wp:effectExtent l="0" t="0" r="0" b="4445"/>
                  <wp:docPr id="1631966357" name="Picture 7" descr="A person taking a self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966357" name="Picture 7" descr="A person taking a selfi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76317" cy="2483698"/>
                          </a:xfrm>
                          <a:prstGeom prst="rect">
                            <a:avLst/>
                          </a:prstGeom>
                        </pic:spPr>
                      </pic:pic>
                    </a:graphicData>
                  </a:graphic>
                </wp:inline>
              </w:drawing>
            </w:r>
          </w:p>
        </w:tc>
      </w:tr>
    </w:tbl>
    <w:p w:rsidRPr="00BF54EA" w:rsidR="00DB3885" w:rsidP="00E55441" w:rsidRDefault="00DB3885" w14:paraId="57182CF0" w14:textId="77777777">
      <w:pPr>
        <w:jc w:val="both"/>
        <w:rPr>
          <w:rFonts w:ascii="Tahoma" w:hAnsi="Tahoma" w:cs="Tahoma"/>
          <w:color w:val="000000" w:themeColor="text1"/>
          <w:shd w:val="clear" w:color="auto" w:fill="FFFFFF"/>
        </w:rPr>
      </w:pPr>
    </w:p>
    <w:p w:rsidR="00DB3885" w:rsidP="74C35D64" w:rsidRDefault="00635CCA" w14:paraId="1730DA86" w14:textId="77777777" w14:noSpellErr="1">
      <w:pPr>
        <w:jc w:val="both"/>
        <w:rPr>
          <w:rFonts w:ascii="Tahoma" w:hAnsi="Tahoma" w:cs="Tahoma"/>
          <w:color w:val="000000" w:themeColor="text1"/>
          <w:lang w:val="en-US"/>
        </w:rPr>
      </w:pPr>
      <w:r w:rsidRPr="74C35D64" w:rsidR="00635CCA">
        <w:rPr>
          <w:rFonts w:ascii="Tahoma" w:hAnsi="Tahoma" w:cs="Tahoma"/>
          <w:color w:val="000000" w:themeColor="text1"/>
          <w:lang w:val="en-US"/>
        </w:rPr>
        <w:t xml:space="preserve">Adding insult to injury: </w:t>
      </w:r>
      <w:r w:rsidRPr="74C35D64" w:rsidR="00635CCA">
        <w:rPr>
          <w:rFonts w:ascii="Tahoma" w:hAnsi="Tahoma" w:cs="Tahoma"/>
          <w:color w:val="000000" w:themeColor="text1"/>
          <w:shd w:val="clear" w:color="auto" w:fill="FFFFFF"/>
          <w:lang w:val="en-US"/>
        </w:rPr>
        <w:t xml:space="preserve">Women’s equipment and rules were created to suit female stature and strength. Volleyball nets and track hurdles are lower than men’s. Basketballs, discuses, and shots are lighter and smaller. Golf tees are closer to </w:t>
      </w:r>
      <w:r w:rsidRPr="74C35D64" w:rsidR="00635CCA">
        <w:rPr>
          <w:rFonts w:ascii="Tahoma" w:hAnsi="Tahoma" w:cs="Tahoma"/>
          <w:color w:val="000000" w:themeColor="text1"/>
          <w:shd w:val="clear" w:color="auto" w:fill="FFFFFF"/>
          <w:lang w:val="en-US"/>
        </w:rPr>
        <w:t xml:space="preserve">the greens. Therefore, when male competitors compete “as women” they have two advantages: 1) </w:t>
      </w:r>
      <w:r w:rsidRPr="74C35D64" w:rsidR="00635CCA">
        <w:rPr>
          <w:rFonts w:ascii="Tahoma" w:hAnsi="Tahoma" w:cs="Tahoma"/>
          <w:color w:val="000000" w:themeColor="text1"/>
          <w:shd w:val="clear" w:color="auto" w:fill="FFFFFF"/>
          <w:lang w:val="en-US"/>
        </w:rPr>
        <w:t>they’re</w:t>
      </w:r>
      <w:r w:rsidRPr="74C35D64" w:rsidR="00635CCA">
        <w:rPr>
          <w:rFonts w:ascii="Tahoma" w:hAnsi="Tahoma" w:cs="Tahoma"/>
          <w:color w:val="000000" w:themeColor="text1"/>
          <w:shd w:val="clear" w:color="auto" w:fill="FFFFFF"/>
          <w:lang w:val="en-US"/>
        </w:rPr>
        <w:t xml:space="preserve"> using testosterone-fueled male bodies and 2) </w:t>
      </w:r>
      <w:r w:rsidRPr="74C35D64" w:rsidR="00635CCA">
        <w:rPr>
          <w:rFonts w:ascii="Tahoma" w:hAnsi="Tahoma" w:cs="Tahoma"/>
          <w:color w:val="000000" w:themeColor="text1"/>
          <w:shd w:val="clear" w:color="auto" w:fill="FFFFFF"/>
          <w:lang w:val="en-US"/>
        </w:rPr>
        <w:t>they’re</w:t>
      </w:r>
      <w:r w:rsidRPr="74C35D64" w:rsidR="00635CCA">
        <w:rPr>
          <w:rFonts w:ascii="Tahoma" w:hAnsi="Tahoma" w:cs="Tahoma"/>
          <w:color w:val="000000" w:themeColor="text1"/>
          <w:shd w:val="clear" w:color="auto" w:fill="FFFFFF"/>
          <w:lang w:val="en-US"/>
        </w:rPr>
        <w:t xml:space="preserve"> using equipment and rules designed for women.</w:t>
      </w:r>
    </w:p>
    <w:p w:rsidRPr="001E425C" w:rsidR="00DB3885" w:rsidP="00E55441" w:rsidRDefault="00DB3885" w14:paraId="483C0F83" w14:textId="77777777">
      <w:pPr>
        <w:jc w:val="both"/>
        <w:rPr>
          <w:rFonts w:ascii="Tahoma" w:hAnsi="Tahoma" w:cs="Tahoma"/>
          <w:color w:val="000000" w:themeColor="text1"/>
        </w:rPr>
      </w:pPr>
    </w:p>
    <w:p w:rsidR="00DB3885" w:rsidP="74C35D64" w:rsidRDefault="00635CCA" w14:paraId="432BDD58" w14:textId="533C686B" w14:noSpellErr="1">
      <w:pPr>
        <w:jc w:val="both"/>
        <w:rPr>
          <w:rFonts w:ascii="Tahoma" w:hAnsi="Tahoma" w:cs="Tahoma"/>
          <w:color w:val="000000" w:themeColor="text1"/>
          <w:lang w:val="en-US"/>
        </w:rPr>
      </w:pPr>
      <w:r w:rsidRPr="74C35D64" w:rsidR="00635CCA">
        <w:rPr>
          <w:rFonts w:ascii="Tahoma" w:hAnsi="Tahoma" w:cs="Tahoma"/>
          <w:color w:val="000000" w:themeColor="text1"/>
          <w:lang w:val="en-US"/>
        </w:rPr>
        <w:t xml:space="preserve">Some sports are allowing males (transgender </w:t>
      </w:r>
      <w:r w:rsidRPr="74C35D64" w:rsidR="00635CCA">
        <w:rPr>
          <w:rFonts w:ascii="Tahoma" w:hAnsi="Tahoma" w:cs="Tahoma"/>
          <w:color w:val="000000" w:themeColor="text1"/>
          <w:lang w:val="en-US"/>
        </w:rPr>
        <w:t xml:space="preserve">women) to compete if they lower their testosterone levels. Yet those designated levels (usually from 2.5 to 10 nanomoles per liter) are always higher than the female levels, which range from .05 to 2.4 nanomoles per </w:t>
      </w:r>
      <w:r w:rsidRPr="74C35D64" w:rsidR="00635CCA">
        <w:rPr>
          <w:rFonts w:ascii="Tahoma" w:hAnsi="Tahoma" w:cs="Tahoma"/>
          <w:color w:val="000000" w:themeColor="text1"/>
          <w:lang w:val="en-US"/>
        </w:rPr>
        <w:t>liter.</w:t>
      </w:r>
      <w:r w:rsidRPr="74C35D64">
        <w:rPr>
          <w:rFonts w:ascii="Tahoma" w:hAnsi="Tahoma" w:cs="Tahoma"/>
          <w:color w:val="000000" w:themeColor="text1"/>
          <w:lang w:val="en-US"/>
        </w:rPr>
        <w:endnoteReference w:id="19"/>
      </w:r>
      <w:r w:rsidRPr="74C35D64" w:rsidR="00635CCA">
        <w:rPr>
          <w:rFonts w:ascii="Tahoma" w:hAnsi="Tahoma" w:cs="Tahoma"/>
          <w:color w:val="000000" w:themeColor="text1"/>
          <w:lang w:val="en-US"/>
        </w:rPr>
        <w:t xml:space="preserve"> Regardless of testosterone levels, such m</w:t>
      </w:r>
      <w:r w:rsidRPr="74C35D64" w:rsidR="00635CCA">
        <w:rPr>
          <w:rFonts w:ascii="Tahoma" w:hAnsi="Tahoma" w:cs="Tahoma"/>
          <w:color w:val="000000" w:themeColor="text1"/>
          <w:lang w:val="en-US"/>
        </w:rPr>
        <w:t>edication</w:t>
      </w:r>
      <w:r w:rsidRPr="74C35D64" w:rsidR="00635CCA">
        <w:rPr>
          <w:rFonts w:ascii="Tahoma" w:hAnsi="Tahoma" w:cs="Tahoma"/>
          <w:color w:val="000000" w:themeColor="text1"/>
          <w:lang w:val="en-US"/>
        </w:rPr>
        <w:t>s</w:t>
      </w:r>
      <w:r w:rsidRPr="74C35D64" w:rsidR="00635CCA">
        <w:rPr>
          <w:rFonts w:ascii="Tahoma" w:hAnsi="Tahoma" w:cs="Tahoma"/>
          <w:color w:val="000000" w:themeColor="text1"/>
          <w:lang w:val="en-US"/>
        </w:rPr>
        <w:t xml:space="preserve"> do not remove </w:t>
      </w:r>
      <w:r w:rsidRPr="74C35D64" w:rsidR="00635CCA">
        <w:rPr>
          <w:rFonts w:ascii="Tahoma" w:hAnsi="Tahoma" w:cs="Tahoma"/>
          <w:color w:val="000000" w:themeColor="text1"/>
          <w:lang w:val="en-US"/>
        </w:rPr>
        <w:t xml:space="preserve">the </w:t>
      </w:r>
      <w:r w:rsidRPr="74C35D64" w:rsidR="00635CCA">
        <w:rPr>
          <w:rFonts w:ascii="Tahoma" w:hAnsi="Tahoma" w:cs="Tahoma"/>
          <w:color w:val="000000" w:themeColor="text1"/>
          <w:lang w:val="en-US"/>
        </w:rPr>
        <w:t>male sport advantages</w:t>
      </w:r>
      <w:r w:rsidRPr="74C35D64" w:rsidR="00635CCA">
        <w:rPr>
          <w:rFonts w:ascii="Tahoma" w:hAnsi="Tahoma" w:cs="Tahoma"/>
          <w:color w:val="000000" w:themeColor="text1"/>
          <w:lang w:val="en-US"/>
        </w:rPr>
        <w:t xml:space="preserve"> noted above</w:t>
      </w:r>
      <w:r w:rsidRPr="74C35D64" w:rsidR="00635CCA">
        <w:rPr>
          <w:rFonts w:ascii="Tahoma" w:hAnsi="Tahoma" w:cs="Tahoma"/>
          <w:color w:val="000000" w:themeColor="text1"/>
          <w:lang w:val="en-US"/>
        </w:rPr>
        <w:t>, even after many years</w:t>
      </w:r>
      <w:r w:rsidRPr="74C35D64" w:rsidR="00635CCA">
        <w:rPr>
          <w:rFonts w:ascii="Tahoma" w:hAnsi="Tahoma" w:cs="Tahoma"/>
          <w:color w:val="000000" w:themeColor="text1"/>
          <w:lang w:val="en-US"/>
        </w:rPr>
        <w:t xml:space="preserve">. Nor do </w:t>
      </w:r>
      <w:r w:rsidRPr="74C35D64" w:rsidR="00635CCA">
        <w:rPr>
          <w:rFonts w:ascii="Tahoma" w:hAnsi="Tahoma" w:cs="Tahoma"/>
          <w:color w:val="000000" w:themeColor="text1"/>
          <w:lang w:val="en-US"/>
        </w:rPr>
        <w:t>surgeries</w:t>
      </w:r>
      <w:r w:rsidRPr="74C35D64" w:rsidR="00635CCA">
        <w:rPr>
          <w:rFonts w:ascii="Tahoma" w:hAnsi="Tahoma" w:cs="Tahoma"/>
          <w:color w:val="000000" w:themeColor="text1"/>
          <w:lang w:val="en-US"/>
        </w:rPr>
        <w:t>.</w:t>
      </w:r>
      <w:r w:rsidRPr="74C35D64">
        <w:rPr>
          <w:rFonts w:ascii="Tahoma" w:hAnsi="Tahoma" w:cs="Tahoma"/>
          <w:color w:val="000000" w:themeColor="text1"/>
          <w:lang w:val="en-US"/>
        </w:rPr>
        <w:endnoteReference w:id="20"/>
      </w:r>
      <w:r w:rsidRPr="74C35D64" w:rsidR="00635CCA">
        <w:rPr>
          <w:rFonts w:ascii="Tahoma" w:hAnsi="Tahoma" w:cs="Tahoma"/>
          <w:color w:val="000000" w:themeColor="text1"/>
          <w:lang w:val="en-US"/>
        </w:rPr>
        <w:t xml:space="preserve"> </w:t>
      </w:r>
      <w:r w:rsidRPr="74C35D64">
        <w:rPr>
          <w:rFonts w:ascii="Tahoma" w:hAnsi="Tahoma" w:cs="Tahoma"/>
          <w:color w:val="000000" w:themeColor="text1"/>
          <w:lang w:val="en-US"/>
        </w:rPr>
        <w:endnoteReference w:id="21"/>
      </w:r>
    </w:p>
    <w:p w:rsidR="00DB3885" w:rsidP="00E55441" w:rsidRDefault="00DB3885" w14:paraId="437D2231" w14:textId="77777777">
      <w:pPr>
        <w:jc w:val="both"/>
        <w:rPr>
          <w:rFonts w:ascii="Tahoma" w:hAnsi="Tahoma" w:cs="Tahoma"/>
          <w:color w:val="000000" w:themeColor="text1"/>
        </w:rPr>
      </w:pPr>
    </w:p>
    <w:p w:rsidRPr="00172130" w:rsidR="00DB3885" w:rsidP="00E55441" w:rsidRDefault="00635CCA" w14:paraId="2CD3A12B" w14:textId="7F58AD63">
      <w:pPr>
        <w:jc w:val="both"/>
        <w:rPr>
          <w:rFonts w:eastAsia="Times New Roman"/>
          <w:sz w:val="36"/>
          <w:szCs w:val="36"/>
        </w:rPr>
      </w:pPr>
      <w:r w:rsidRPr="00172130">
        <w:rPr>
          <w:rFonts w:eastAsia="Times New Roman"/>
          <w:sz w:val="36"/>
          <w:szCs w:val="36"/>
        </w:rPr>
        <w:t>How Transgender Athletes Threaten, Intimidate, and Harm Women and Girls</w:t>
      </w:r>
    </w:p>
    <w:p w:rsidR="00DB3885" w:rsidP="00E55441" w:rsidRDefault="00DB3885" w14:paraId="5E0F7ACD" w14:textId="52EC58F9">
      <w:pPr>
        <w:jc w:val="both"/>
        <w:rPr>
          <w:rFonts w:ascii="Tahoma" w:hAnsi="Tahoma" w:eastAsia="Times New Roman" w:cs="Tahoma"/>
        </w:rPr>
      </w:pPr>
    </w:p>
    <w:p w:rsidR="00DB3885" w:rsidP="00E55441" w:rsidRDefault="00DB3885" w14:paraId="03F42B58" w14:textId="77777777">
      <w:pPr>
        <w:jc w:val="both"/>
        <w:rPr>
          <w:rFonts w:ascii="Tahoma" w:hAnsi="Tahoma" w:eastAsia="Times New Roman" w:cs="Tahoma"/>
          <w:b/>
          <w:bCs/>
          <w:u w:val="single"/>
        </w:rPr>
      </w:pPr>
    </w:p>
    <w:p w:rsidRPr="00EE3E32" w:rsidR="00DB3885" w:rsidP="00E55441" w:rsidRDefault="00635CCA" w14:paraId="405E9BD0" w14:textId="2BAC16D1">
      <w:pPr>
        <w:spacing w:after="0"/>
        <w:jc w:val="both"/>
        <w:rPr>
          <w:rFonts w:eastAsia="Times New Roman"/>
          <w:sz w:val="28"/>
          <w:szCs w:val="28"/>
        </w:rPr>
      </w:pPr>
      <w:r w:rsidRPr="00EE3E32">
        <w:rPr>
          <w:rFonts w:eastAsia="Times New Roman"/>
          <w:sz w:val="28"/>
          <w:szCs w:val="28"/>
        </w:rPr>
        <w:t>Physical Violence Against Women and Girls</w:t>
      </w:r>
    </w:p>
    <w:p w:rsidR="00DB3885" w:rsidP="00E55441" w:rsidRDefault="00DB3885" w14:paraId="53BA8A05" w14:textId="77777777">
      <w:pPr>
        <w:jc w:val="both"/>
        <w:rPr>
          <w:rFonts w:ascii="Tahoma" w:hAnsi="Tahoma" w:cs="Tahoma"/>
          <w:color w:val="000000" w:themeColor="text1"/>
        </w:rPr>
      </w:pPr>
    </w:p>
    <w:tbl>
      <w:tblPr>
        <w:tblW w:w="0" w:type="auto"/>
        <w:tblInd w:w="10" w:type="dxa"/>
        <w:tblCellMar>
          <w:left w:w="10" w:type="dxa"/>
          <w:right w:w="10" w:type="dxa"/>
        </w:tblCellMar>
        <w:tblLook w:val="04A0" w:firstRow="1" w:lastRow="0" w:firstColumn="1" w:lastColumn="0" w:noHBand="0" w:noVBand="1"/>
      </w:tblPr>
      <w:tblGrid>
        <w:gridCol w:w="2245"/>
        <w:gridCol w:w="7105"/>
      </w:tblGrid>
      <w:tr w:rsidRPr="00172130" w:rsidR="0049502F" w:rsidTr="00172130" w14:paraId="7D6C8D09" w14:textId="77777777">
        <w:tc>
          <w:tcPr>
            <w:tcW w:w="2245" w:type="dxa"/>
          </w:tcPr>
          <w:p w:rsidRPr="00172130" w:rsidR="00DB3885" w:rsidP="00E55441" w:rsidRDefault="00635CCA" w14:paraId="767B280F" w14:textId="1F2A6E5B">
            <w:pPr>
              <w:spacing w:before="240"/>
              <w:jc w:val="both"/>
              <w:rPr>
                <w:rFonts w:ascii="Tahoma" w:hAnsi="Tahoma" w:cs="Tahoma"/>
                <w:color w:val="000000" w:themeColor="text1"/>
              </w:rPr>
            </w:pPr>
            <w:r w:rsidRPr="00172130">
              <w:rPr>
                <w:rFonts w:ascii="Tahoma" w:hAnsi="Tahoma" w:cs="Tahoma"/>
                <w:noProof/>
                <w:color w:val="000000" w:themeColor="text1"/>
              </w:rPr>
              <w:drawing>
                <wp:inline distT="0" distB="0" distL="0" distR="0" wp14:anchorId="39D84B56" wp14:editId="6547A722">
                  <wp:extent cx="1320800" cy="878558"/>
                  <wp:effectExtent l="0" t="0" r="0" b="0"/>
                  <wp:docPr id="2043006738" name="Picture 3" descr="Women boxing in a 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006738" name="Picture 3" descr="Women boxing in a ring&#10;&#10;Description automatically generated"/>
                          <pic:cNvPicPr/>
                        </pic:nvPicPr>
                        <pic:blipFill>
                          <a:blip cstate="print">
                            <a:extLst>
                              <a:ext uri="{28A0092B-C50C-407E-A947-70E740481C1C}">
                                <a14:useLocalDpi xmlns:a14="http://schemas.microsoft.com/office/drawing/2010/main" val="0"/>
                              </a:ext>
                            </a:extLst>
                          </a:blip>
                          <a:stretch>
                            <a:fillRect/>
                          </a:stretch>
                        </pic:blipFill>
                        <pic:spPr>
                          <a:xfrm>
                            <a:off x="0" y="0"/>
                            <a:ext cx="1401395" cy="932168"/>
                          </a:xfrm>
                          <a:prstGeom prst="rect">
                            <a:avLst/>
                          </a:prstGeom>
                        </pic:spPr>
                      </pic:pic>
                    </a:graphicData>
                  </a:graphic>
                </wp:inline>
              </w:drawing>
            </w:r>
          </w:p>
        </w:tc>
        <w:tc>
          <w:tcPr>
            <w:tcW w:w="7110" w:type="dxa"/>
          </w:tcPr>
          <w:p w:rsidRPr="00172130" w:rsidR="00DB3885" w:rsidP="00E55441" w:rsidRDefault="00DB3885" w14:paraId="14122B28" w14:textId="77777777">
            <w:pPr>
              <w:jc w:val="both"/>
              <w:rPr>
                <w:rFonts w:ascii="Tahoma" w:hAnsi="Tahoma" w:cs="Tahoma"/>
                <w:color w:val="000000" w:themeColor="text1"/>
              </w:rPr>
            </w:pPr>
          </w:p>
          <w:p w:rsidRPr="00172130" w:rsidR="00DB3885" w:rsidP="00E55441" w:rsidRDefault="00635CCA" w14:paraId="6DBCC208" w14:textId="63A226F8">
            <w:pPr>
              <w:jc w:val="both"/>
              <w:rPr>
                <w:rFonts w:ascii="Tahoma" w:hAnsi="Tahoma" w:cs="Tahoma"/>
                <w:color w:val="000000" w:themeColor="text1"/>
                <w:shd w:val="clear" w:color="auto" w:fill="FFFFFF"/>
              </w:rPr>
            </w:pPr>
            <w:r w:rsidRPr="00172130">
              <w:rPr>
                <w:rFonts w:ascii="Tahoma" w:hAnsi="Tahoma" w:cs="Tahoma"/>
                <w:color w:val="000000" w:themeColor="text1"/>
              </w:rPr>
              <w:t xml:space="preserve">The most obvious type </w:t>
            </w:r>
            <w:r w:rsidRPr="00E55441">
              <w:rPr>
                <w:rFonts w:ascii="Tahoma" w:hAnsi="Tahoma" w:cs="Tahoma"/>
                <w:color w:val="000000" w:themeColor="text1"/>
                <w:highlight w:val="yellow"/>
              </w:rPr>
              <w:t>of violence is physical</w:t>
            </w:r>
            <w:r w:rsidRPr="00172130">
              <w:rPr>
                <w:rFonts w:ascii="Tahoma" w:hAnsi="Tahoma" w:cs="Tahoma"/>
                <w:color w:val="000000" w:themeColor="text1"/>
              </w:rPr>
              <w:t>. In a 2014 mixed-</w:t>
            </w:r>
            <w:r w:rsidRPr="00E55441">
              <w:rPr>
                <w:rFonts w:ascii="Tahoma" w:hAnsi="Tahoma" w:cs="Tahoma"/>
                <w:color w:val="000000" w:themeColor="text1"/>
                <w:highlight w:val="yellow"/>
              </w:rPr>
              <w:t xml:space="preserve">martial-arts contest, for example, a man (transgender woman) named Fallon Fox (in photo, punching) brutalized Tamikka Brents, </w:t>
            </w:r>
            <w:r w:rsidRPr="00E55441">
              <w:rPr>
                <w:rFonts w:ascii="Tahoma" w:hAnsi="Tahoma" w:cs="Tahoma"/>
                <w:color w:val="000000" w:themeColor="text1"/>
                <w:highlight w:val="yellow"/>
                <w:shd w:val="clear" w:color="auto" w:fill="FFFFFF"/>
              </w:rPr>
              <w:t>who suffered a concussion and an orbital bone fracture</w:t>
            </w:r>
            <w:r w:rsidRPr="00172130">
              <w:rPr>
                <w:rFonts w:ascii="Tahoma" w:hAnsi="Tahoma" w:cs="Tahoma"/>
                <w:color w:val="000000" w:themeColor="text1"/>
                <w:shd w:val="clear" w:color="auto" w:fill="FFFFFF"/>
              </w:rPr>
              <w:t>. “I’ve never felt so overpowered in my life and I am an abnormally strong female in my own right,” she said.</w:t>
            </w:r>
            <w:r>
              <w:rPr>
                <w:rFonts w:ascii="Tahoma" w:hAnsi="Tahoma" w:cs="Tahoma"/>
                <w:color w:val="000000" w:themeColor="text1"/>
                <w:shd w:val="clear" w:color="auto" w:fill="FFFFFF"/>
              </w:rPr>
              <w:t xml:space="preserve"> </w:t>
            </w:r>
            <w:r w:rsidRPr="00E55441">
              <w:rPr>
                <w:rFonts w:ascii="Tahoma" w:hAnsi="Tahoma" w:cs="Tahoma"/>
                <w:color w:val="000000" w:themeColor="text1"/>
                <w:highlight w:val="yellow"/>
                <w:shd w:val="clear" w:color="auto" w:fill="FFFFFF"/>
              </w:rPr>
              <w:t>Fox boasted in </w:t>
            </w:r>
            <w:hyperlink w:history="1" r:id="rId21">
              <w:r w:rsidRPr="00E55441" w:rsidR="00DB3885">
                <w:rPr>
                  <w:rFonts w:ascii="Tahoma" w:hAnsi="Tahoma" w:cs="Tahoma"/>
                  <w:color w:val="000000" w:themeColor="text1"/>
                  <w:highlight w:val="yellow"/>
                  <w:shd w:val="clear" w:color="auto" w:fill="FFFFFF"/>
                </w:rPr>
                <w:t>a 2020 tweet</w:t>
              </w:r>
            </w:hyperlink>
            <w:r w:rsidRPr="00E55441">
              <w:rPr>
                <w:rFonts w:ascii="Tahoma" w:hAnsi="Tahoma" w:cs="Tahoma"/>
                <w:color w:val="000000" w:themeColor="text1"/>
                <w:highlight w:val="yellow"/>
                <w:shd w:val="clear" w:color="auto" w:fill="FFFFFF"/>
              </w:rPr>
              <w:t>, “For the record, I knocked two out. One woman’s skull was fractured. I enjoyed it.”</w:t>
            </w:r>
          </w:p>
        </w:tc>
      </w:tr>
    </w:tbl>
    <w:p w:rsidRPr="00172130" w:rsidR="00DB3885" w:rsidP="00E55441" w:rsidRDefault="00635CCA" w14:paraId="6041D6B2" w14:textId="2CEE50A5">
      <w:pPr>
        <w:jc w:val="both"/>
        <w:rPr>
          <w:rFonts w:ascii="Tahoma" w:hAnsi="Tahoma" w:cs="Tahoma"/>
          <w:sz w:val="28"/>
          <w:szCs w:val="28"/>
        </w:rPr>
      </w:pPr>
      <w:r w:rsidRPr="00E55441">
        <w:rPr>
          <w:rFonts w:ascii="Tahoma" w:hAnsi="Tahoma" w:cs="Tahoma"/>
          <w:color w:val="000000" w:themeColor="text1"/>
          <w:sz w:val="22"/>
          <w:szCs w:val="22"/>
          <w:highlight w:val="yellow"/>
        </w:rPr>
        <w:t>North Carolina high school volleyball player Payton McNabb endured lasting neck and head injuries after a tall male player spiked a ball at her head. Sports that have become particularly dangerous to women now that men compete “as women”:</w:t>
      </w:r>
      <w:r w:rsidRPr="00172130">
        <w:rPr>
          <w:rFonts w:ascii="Tahoma" w:hAnsi="Tahoma" w:cs="Tahoma"/>
          <w:color w:val="000000" w:themeColor="text1"/>
          <w:sz w:val="22"/>
          <w:szCs w:val="22"/>
        </w:rPr>
        <w:t xml:space="preserve"> those involving punches or throws (mixed martial arts, wrestling, boxing); those with hard projectiles (hockey pucks; field hockey, tennis, soccer, volleyball, and lacrosse balls); and those involving rough physical contact (rugby, basketball, lacrosse).</w:t>
      </w:r>
    </w:p>
    <w:p w:rsidRPr="00BF54EA" w:rsidR="00DB3885" w:rsidP="00E55441" w:rsidRDefault="00635CCA" w14:paraId="21B8EC76" w14:textId="508382E8">
      <w:pPr>
        <w:jc w:val="both"/>
        <w:rPr>
          <w:sz w:val="28"/>
          <w:szCs w:val="28"/>
        </w:rPr>
      </w:pPr>
      <w:r w:rsidRPr="00EE3E32">
        <w:rPr>
          <w:sz w:val="28"/>
          <w:szCs w:val="28"/>
        </w:rPr>
        <w:t>Economic Dominance Over Women and Girls</w:t>
      </w:r>
    </w:p>
    <w:p w:rsidRPr="008E6EE4" w:rsidR="00DB3885" w:rsidP="00E55441" w:rsidRDefault="00DB3885" w14:paraId="0BEC09D8" w14:textId="2D33B92A">
      <w:pPr>
        <w:jc w:val="both"/>
        <w:rPr>
          <w:rFonts w:ascii="Tahoma" w:hAnsi="Tahoma" w:cs="Tahoma"/>
        </w:rPr>
      </w:pPr>
    </w:p>
    <w:p w:rsidR="00DB3885" w:rsidP="00E55441" w:rsidRDefault="00DB3885" w14:paraId="72396660" w14:textId="77777777">
      <w:pPr>
        <w:jc w:val="both"/>
        <w:rPr>
          <w:rFonts w:ascii="Tahoma" w:hAnsi="Tahoma" w:cs="Tahoma"/>
        </w:rPr>
      </w:pPr>
    </w:p>
    <w:p w:rsidR="00DB3885" w:rsidP="00E55441" w:rsidRDefault="00DB3885" w14:paraId="5D658C3C" w14:textId="77777777">
      <w:pPr>
        <w:pBdr>
          <w:top w:val="single" w:color="auto" w:sz="4" w:space="1"/>
          <w:left w:val="single" w:color="auto" w:sz="4" w:space="4"/>
          <w:bottom w:val="single" w:color="auto" w:sz="4" w:space="1"/>
          <w:right w:val="single" w:color="auto" w:sz="4" w:space="4"/>
        </w:pBdr>
        <w:shd w:val="clear" w:color="auto" w:fill="C1E4F5" w:themeFill="accent1" w:themeFillTint="33"/>
        <w:ind w:left="1440" w:right="2160"/>
        <w:jc w:val="both"/>
      </w:pPr>
    </w:p>
    <w:p w:rsidR="00DB3885" w:rsidP="00E55441" w:rsidRDefault="00635CCA" w14:paraId="79660638" w14:textId="00CBD10F">
      <w:pPr>
        <w:pBdr>
          <w:top w:val="single" w:color="auto" w:sz="4" w:space="1"/>
          <w:left w:val="single" w:color="auto" w:sz="4" w:space="4"/>
          <w:bottom w:val="single" w:color="auto" w:sz="4" w:space="1"/>
          <w:right w:val="single" w:color="auto" w:sz="4" w:space="4"/>
        </w:pBdr>
        <w:shd w:val="clear" w:color="auto" w:fill="C1E4F5" w:themeFill="accent1" w:themeFillTint="33"/>
        <w:ind w:left="1440" w:right="2160"/>
        <w:jc w:val="both"/>
      </w:pPr>
      <w:r w:rsidRPr="00343B09">
        <w:t>At the last contest series I did for Red Bull, I placed second. The trans competitor who won took $1000 dollars in qualifiers, $3000 in finals, and $1,000 in best trick. This totaled $5000 of the prize money meant for female athletes. — </w:t>
      </w:r>
      <w:hyperlink w:tgtFrame="_blank" w:history="1" r:id="rId22">
        <w:r w:rsidRPr="00343B09" w:rsidR="00DB3885">
          <w:t>Skateboarder Taylor Silverman</w:t>
        </w:r>
      </w:hyperlink>
    </w:p>
    <w:p w:rsidRPr="00343B09" w:rsidR="00DB3885" w:rsidP="00E55441" w:rsidRDefault="00DB3885" w14:paraId="73B027E1" w14:textId="77777777">
      <w:pPr>
        <w:pBdr>
          <w:top w:val="single" w:color="auto" w:sz="4" w:space="1"/>
          <w:left w:val="single" w:color="auto" w:sz="4" w:space="4"/>
          <w:bottom w:val="single" w:color="auto" w:sz="4" w:space="1"/>
          <w:right w:val="single" w:color="auto" w:sz="4" w:space="4"/>
        </w:pBdr>
        <w:shd w:val="clear" w:color="auto" w:fill="C1E4F5" w:themeFill="accent1" w:themeFillTint="33"/>
        <w:ind w:left="1440" w:right="2160"/>
        <w:jc w:val="both"/>
      </w:pPr>
    </w:p>
    <w:p w:rsidR="00DB3885" w:rsidP="00E55441" w:rsidRDefault="00DB3885" w14:paraId="2D0889F7" w14:textId="77777777">
      <w:pPr>
        <w:jc w:val="both"/>
        <w:rPr>
          <w:rFonts w:ascii="Tahoma" w:hAnsi="Tahoma" w:cs="Tahoma"/>
        </w:rPr>
      </w:pPr>
    </w:p>
    <w:p w:rsidR="00DB3885" w:rsidP="00E55441" w:rsidRDefault="00DB3885" w14:paraId="6077A31D" w14:textId="77777777">
      <w:pPr>
        <w:jc w:val="both"/>
        <w:rPr>
          <w:rFonts w:ascii="Tahoma" w:hAnsi="Tahoma" w:cs="Tahoma"/>
        </w:rPr>
      </w:pPr>
    </w:p>
    <w:p w:rsidRPr="00172130" w:rsidR="00DB3885" w:rsidP="00E55441" w:rsidRDefault="00635CCA" w14:paraId="5F99B473" w14:textId="646CB0D1">
      <w:pPr>
        <w:jc w:val="both"/>
        <w:rPr>
          <w:rFonts w:ascii="Tahoma" w:hAnsi="Tahoma" w:cs="Tahoma"/>
        </w:rPr>
      </w:pPr>
      <w:r w:rsidRPr="00172130">
        <w:rPr>
          <w:rFonts w:ascii="Tahoma" w:hAnsi="Tahoma" w:cs="Tahoma"/>
        </w:rPr>
        <w:t xml:space="preserve">Fifty-two years after Title IX, </w:t>
      </w:r>
      <w:r w:rsidRPr="00172130">
        <w:rPr>
          <w:rFonts w:ascii="Tahoma" w:hAnsi="Tahoma" w:cs="Tahoma"/>
          <w:color w:val="293A5B"/>
          <w:shd w:val="clear" w:color="auto" w:fill="FFFFFF"/>
        </w:rPr>
        <w:t>women still lose out on over </w:t>
      </w:r>
      <w:hyperlink w:history="1" r:id="rId23">
        <w:r w:rsidRPr="00172130" w:rsidR="00DB3885">
          <w:rPr>
            <w:rFonts w:ascii="Tahoma" w:hAnsi="Tahoma" w:cs="Tahoma"/>
            <w:shd w:val="clear" w:color="auto" w:fill="FFFFFF"/>
          </w:rPr>
          <w:t>one billion dollars in college athletic scholarship</w:t>
        </w:r>
      </w:hyperlink>
      <w:r w:rsidRPr="00172130">
        <w:rPr>
          <w:rFonts w:ascii="Tahoma" w:hAnsi="Tahoma" w:cs="Tahoma"/>
          <w:color w:val="293A5B"/>
          <w:shd w:val="clear" w:color="auto" w:fill="FFFFFF"/>
        </w:rPr>
        <w:t> </w:t>
      </w:r>
      <w:hyperlink w:history="1" r:id="rId24">
        <w:r w:rsidRPr="00172130" w:rsidR="00DB3885">
          <w:rPr>
            <w:rFonts w:ascii="Tahoma" w:hAnsi="Tahoma" w:cs="Tahoma"/>
            <w:shd w:val="clear" w:color="auto" w:fill="FFFFFF"/>
          </w:rPr>
          <w:t>dollars</w:t>
        </w:r>
      </w:hyperlink>
      <w:r w:rsidRPr="00172130">
        <w:rPr>
          <w:rFonts w:ascii="Tahoma" w:hAnsi="Tahoma" w:cs="Tahoma"/>
          <w:color w:val="293A5B"/>
          <w:shd w:val="clear" w:color="auto" w:fill="FFFFFF"/>
        </w:rPr>
        <w:t xml:space="preserve"> compared to men. </w:t>
      </w:r>
      <w:r w:rsidRPr="00172130">
        <w:rPr>
          <w:rFonts w:ascii="Tahoma" w:hAnsi="Tahoma" w:cs="Tahoma"/>
          <w:color w:val="293A5B"/>
          <w:shd w:val="clear" w:color="auto" w:fill="FFFFFF"/>
        </w:rPr>
        <w:endnoteReference w:id="22"/>
      </w:r>
      <w:r w:rsidRPr="00172130">
        <w:rPr>
          <w:rFonts w:ascii="Tahoma" w:hAnsi="Tahoma" w:cs="Tahoma"/>
        </w:rPr>
        <w:t xml:space="preserve"> </w:t>
      </w:r>
      <w:r>
        <w:rPr>
          <w:rFonts w:ascii="Tahoma" w:hAnsi="Tahoma" w:cs="Tahoma"/>
        </w:rPr>
        <w:t>Most p</w:t>
      </w:r>
      <w:r w:rsidRPr="00172130">
        <w:rPr>
          <w:rFonts w:ascii="Tahoma" w:hAnsi="Tahoma" w:cs="Tahoma"/>
        </w:rPr>
        <w:t>ro</w:t>
      </w:r>
      <w:r>
        <w:rPr>
          <w:rFonts w:ascii="Tahoma" w:hAnsi="Tahoma" w:cs="Tahoma"/>
        </w:rPr>
        <w:t xml:space="preserve">fessional events </w:t>
      </w:r>
      <w:r w:rsidRPr="00172130">
        <w:rPr>
          <w:rFonts w:ascii="Tahoma" w:hAnsi="Tahoma" w:cs="Tahoma"/>
        </w:rPr>
        <w:t xml:space="preserve">pay men more than women. </w:t>
      </w:r>
    </w:p>
    <w:p w:rsidRPr="00172130" w:rsidR="00DB3885" w:rsidP="00E55441" w:rsidRDefault="00DB3885" w14:paraId="26AC9471" w14:textId="77777777">
      <w:pPr>
        <w:jc w:val="both"/>
        <w:rPr>
          <w:rFonts w:ascii="Tahoma" w:hAnsi="Tahoma" w:cs="Tahoma"/>
        </w:rPr>
      </w:pPr>
    </w:p>
    <w:p w:rsidR="00DB3885" w:rsidP="74C35D64" w:rsidRDefault="00635CCA" w14:paraId="45C785C6" w14:textId="252D3280" w14:noSpellErr="1">
      <w:pPr>
        <w:jc w:val="both"/>
        <w:rPr>
          <w:rFonts w:ascii="Tahoma" w:hAnsi="Tahoma" w:cs="Tahoma"/>
          <w:lang w:val="en-US"/>
        </w:rPr>
      </w:pPr>
      <w:r w:rsidRPr="74C35D64" w:rsidR="00635CCA">
        <w:rPr>
          <w:rFonts w:ascii="Tahoma" w:hAnsi="Tahoma" w:cs="Tahoma"/>
          <w:lang w:val="en-US"/>
        </w:rPr>
        <w:t xml:space="preserve">The trans incursion into women’s sports poses a new economic threat. For instance: When a man (transgender woman) </w:t>
      </w:r>
      <w:r w:rsidRPr="74C35D64" w:rsidR="00635CCA">
        <w:rPr>
          <w:rFonts w:ascii="Tahoma" w:hAnsi="Tahoma" w:cs="Tahoma"/>
          <w:highlight w:val="yellow"/>
          <w:lang w:val="en-US"/>
        </w:rPr>
        <w:t xml:space="preserve">wins in the women’s division, men will end up taking home both the men’s top prize money and the women’s top </w:t>
      </w:r>
      <w:r w:rsidRPr="74C35D64" w:rsidR="00635CCA">
        <w:rPr>
          <w:rFonts w:ascii="Tahoma" w:hAnsi="Tahoma" w:cs="Tahoma"/>
          <w:highlight w:val="yellow"/>
          <w:lang w:val="en-US"/>
        </w:rPr>
        <w:t>prize money</w:t>
      </w:r>
      <w:r w:rsidRPr="74C35D64" w:rsidR="00635CCA">
        <w:rPr>
          <w:rFonts w:ascii="Tahoma" w:hAnsi="Tahoma" w:cs="Tahoma"/>
          <w:lang w:val="en-US"/>
        </w:rPr>
        <w:t xml:space="preserve">. In </w:t>
      </w:r>
      <w:r w:rsidRPr="74C35D64" w:rsidR="00635CCA">
        <w:rPr>
          <w:rFonts w:ascii="Tahoma" w:hAnsi="Tahoma" w:cs="Tahoma"/>
          <w:highlight w:val="yellow"/>
          <w:lang w:val="en-US"/>
        </w:rPr>
        <w:t xml:space="preserve">commerce, this would be considered an unfair business practice: accepting funds that were </w:t>
      </w:r>
      <w:r w:rsidRPr="74C35D64" w:rsidR="00635CCA">
        <w:rPr>
          <w:rFonts w:ascii="Tahoma" w:hAnsi="Tahoma" w:cs="Tahoma"/>
          <w:highlight w:val="yellow"/>
          <w:lang w:val="en-US"/>
        </w:rPr>
        <w:t>established</w:t>
      </w:r>
      <w:r w:rsidRPr="74C35D64" w:rsidR="00635CCA">
        <w:rPr>
          <w:rFonts w:ascii="Tahoma" w:hAnsi="Tahoma" w:cs="Tahoma"/>
          <w:highlight w:val="yellow"/>
          <w:lang w:val="en-US"/>
        </w:rPr>
        <w:t xml:space="preserve"> to </w:t>
      </w:r>
      <w:r w:rsidRPr="74C35D64" w:rsidR="00635CCA">
        <w:rPr>
          <w:rFonts w:ascii="Tahoma" w:hAnsi="Tahoma" w:cs="Tahoma"/>
          <w:highlight w:val="yellow"/>
          <w:lang w:val="en-US"/>
        </w:rPr>
        <w:t>benefit</w:t>
      </w:r>
      <w:r w:rsidRPr="74C35D64" w:rsidR="00635CCA">
        <w:rPr>
          <w:rFonts w:ascii="Tahoma" w:hAnsi="Tahoma" w:cs="Tahoma"/>
          <w:highlight w:val="yellow"/>
          <w:lang w:val="en-US"/>
        </w:rPr>
        <w:t xml:space="preserve"> a different sort of person. Women tell us they “feel robbed.”</w:t>
      </w:r>
    </w:p>
    <w:p w:rsidRPr="00172130" w:rsidR="00DB3885" w:rsidP="00E55441" w:rsidRDefault="00DB3885" w14:paraId="40360CCF" w14:textId="77777777">
      <w:pPr>
        <w:jc w:val="both"/>
        <w:rPr>
          <w:rFonts w:ascii="Tahoma" w:hAnsi="Tahoma" w:cs="Tahoma"/>
        </w:rPr>
      </w:pPr>
    </w:p>
    <w:p w:rsidRPr="006D1C55" w:rsidR="00DB3885" w:rsidP="00E55441" w:rsidRDefault="00DB3885" w14:paraId="10246740" w14:textId="77777777">
      <w:pPr>
        <w:jc w:val="both"/>
        <w:rPr>
          <w:rFonts w:ascii="Tahoma" w:hAnsi="Tahoma" w:cs="Tahoma"/>
        </w:rPr>
      </w:pPr>
    </w:p>
    <w:p w:rsidR="00DB3885" w:rsidP="00E55441" w:rsidRDefault="00635CCA" w14:paraId="6E47ED4F" w14:textId="4E9E04D7">
      <w:pPr>
        <w:spacing w:after="0"/>
        <w:jc w:val="both"/>
        <w:rPr>
          <w:sz w:val="28"/>
          <w:szCs w:val="28"/>
        </w:rPr>
      </w:pPr>
      <w:r w:rsidRPr="000057CD">
        <w:rPr>
          <w:sz w:val="28"/>
          <w:szCs w:val="28"/>
        </w:rPr>
        <w:t xml:space="preserve">Psychological </w:t>
      </w:r>
      <w:r>
        <w:rPr>
          <w:sz w:val="28"/>
          <w:szCs w:val="28"/>
        </w:rPr>
        <w:t>Assaults</w:t>
      </w:r>
      <w:r w:rsidRPr="000057CD">
        <w:rPr>
          <w:sz w:val="28"/>
          <w:szCs w:val="28"/>
        </w:rPr>
        <w:t xml:space="preserve"> Against Women and Girls</w:t>
      </w:r>
    </w:p>
    <w:p w:rsidRPr="000107A0" w:rsidR="00DB3885" w:rsidP="00E55441" w:rsidRDefault="00DB3885" w14:paraId="72C689D7" w14:textId="77777777">
      <w:pPr>
        <w:jc w:val="both"/>
      </w:pPr>
    </w:p>
    <w:tbl>
      <w:tblPr>
        <w:tblW w:w="0" w:type="auto"/>
        <w:tblInd w:w="10" w:type="dxa"/>
        <w:tblCellMar>
          <w:left w:w="10" w:type="dxa"/>
          <w:right w:w="10" w:type="dxa"/>
        </w:tblCellMar>
        <w:tblLook w:val="04A0" w:firstRow="1" w:lastRow="0" w:firstColumn="1" w:lastColumn="0" w:noHBand="0" w:noVBand="1"/>
      </w:tblPr>
      <w:tblGrid>
        <w:gridCol w:w="2335"/>
        <w:gridCol w:w="7015"/>
      </w:tblGrid>
      <w:tr w:rsidR="0084547E" w:rsidTr="0084547E" w14:paraId="393EAC23" w14:textId="77777777">
        <w:tc>
          <w:tcPr>
            <w:tcW w:w="2335" w:type="dxa"/>
          </w:tcPr>
          <w:p w:rsidR="00DB3885" w:rsidP="00E55441" w:rsidRDefault="00635CCA" w14:paraId="79D3A4A2" w14:textId="3BEA254A">
            <w:pPr>
              <w:spacing w:before="480"/>
              <w:jc w:val="both"/>
              <w:rPr>
                <w:rFonts w:ascii="Tahoma" w:hAnsi="Tahoma" w:cs="Tahoma"/>
                <w:color w:val="293A5B"/>
                <w:shd w:val="clear" w:color="auto" w:fill="FFFFFF"/>
              </w:rPr>
            </w:pPr>
            <w:r>
              <w:rPr>
                <w:rFonts w:ascii="Tahoma" w:hAnsi="Tahoma" w:cs="Tahoma"/>
                <w:color w:val="293A5B"/>
                <w:shd w:val="clear" w:color="auto" w:fill="FFFFFF"/>
              </w:rPr>
              <w:t>This graphic illustrates the story of Chelsea Mitchell, quoted on the cover page of this report – and 235 times when allowing just two boys to compete “as girls” denied actual girls opportunities and awards.</w:t>
            </w:r>
          </w:p>
          <w:p w:rsidR="00DB3885" w:rsidP="00E55441" w:rsidRDefault="00DB3885" w14:paraId="51812478" w14:textId="77777777">
            <w:pPr>
              <w:jc w:val="both"/>
              <w:rPr>
                <w:rFonts w:ascii="Tahoma" w:hAnsi="Tahoma" w:cs="Tahoma"/>
                <w:color w:val="293A5B"/>
                <w:shd w:val="clear" w:color="auto" w:fill="FFFFFF"/>
              </w:rPr>
            </w:pPr>
          </w:p>
        </w:tc>
        <w:tc>
          <w:tcPr>
            <w:tcW w:w="7015" w:type="dxa"/>
          </w:tcPr>
          <w:p w:rsidR="00DB3885" w:rsidP="00E55441" w:rsidRDefault="00635CCA" w14:paraId="6260DE57" w14:textId="5765C8FB">
            <w:pPr>
              <w:jc w:val="both"/>
              <w:rPr>
                <w:rFonts w:ascii="Tahoma" w:hAnsi="Tahoma" w:cs="Tahoma"/>
                <w:color w:val="293A5B"/>
                <w:shd w:val="clear" w:color="auto" w:fill="FFFFFF"/>
              </w:rPr>
            </w:pPr>
            <w:r>
              <w:rPr>
                <w:noProof/>
              </w:rPr>
              <w:drawing>
                <wp:inline distT="0" distB="0" distL="0" distR="0" wp14:anchorId="76DC18F3" wp14:editId="74B62553">
                  <wp:extent cx="3841750" cy="2578405"/>
                  <wp:effectExtent l="0" t="0" r="0" b="0"/>
                  <wp:docPr id="801278858" name="Picture 1" descr="A white tex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177261" name="Picture 1" descr="A white text with black text&#10;&#10;Description automatically generated"/>
                          <pic:cNvPicPr/>
                        </pic:nvPicPr>
                        <pic:blipFill>
                          <a:blip>
                            <a:extLst>
                              <a:ext uri="{28A0092B-C50C-407E-A947-70E740481C1C}">
                                <a14:useLocalDpi xmlns:a14="http://schemas.microsoft.com/office/drawing/2010/main" val="0"/>
                              </a:ext>
                            </a:extLst>
                          </a:blip>
                          <a:stretch>
                            <a:fillRect/>
                          </a:stretch>
                        </pic:blipFill>
                        <pic:spPr>
                          <a:xfrm>
                            <a:off x="0" y="0"/>
                            <a:ext cx="3841750" cy="2578405"/>
                          </a:xfrm>
                          <a:prstGeom prst="rect">
                            <a:avLst/>
                          </a:prstGeom>
                        </pic:spPr>
                      </pic:pic>
                    </a:graphicData>
                  </a:graphic>
                </wp:inline>
              </w:drawing>
            </w:r>
          </w:p>
        </w:tc>
      </w:tr>
    </w:tbl>
    <w:p w:rsidR="00DB3885" w:rsidP="00E55441" w:rsidRDefault="00DB3885" w14:paraId="433C2724" w14:textId="77777777">
      <w:pPr>
        <w:jc w:val="both"/>
        <w:rPr>
          <w:rFonts w:ascii="Tahoma" w:hAnsi="Tahoma" w:cs="Tahoma"/>
          <w:color w:val="293A5B"/>
          <w:shd w:val="clear" w:color="auto" w:fill="FFFFFF"/>
        </w:rPr>
      </w:pPr>
    </w:p>
    <w:p w:rsidR="00DB3885" w:rsidP="74C35D64" w:rsidRDefault="00635CCA" w14:paraId="0D288609" w14:textId="5169EF45" w14:noSpellErr="1">
      <w:pPr>
        <w:jc w:val="both"/>
        <w:rPr>
          <w:rFonts w:ascii="Tahoma" w:hAnsi="Tahoma" w:cs="Tahoma"/>
          <w:color w:val="293A5B"/>
          <w:shd w:val="clear" w:color="auto" w:fill="FFFFFF"/>
          <w:lang w:val="en-US"/>
        </w:rPr>
      </w:pPr>
      <w:r w:rsidRPr="74C35D64" w:rsidR="00635CCA">
        <w:rPr>
          <w:rFonts w:ascii="Tahoma" w:hAnsi="Tahoma" w:cs="Tahoma"/>
          <w:color w:val="293A5B"/>
          <w:shd w:val="clear" w:color="auto" w:fill="FFFFFF"/>
          <w:lang w:val="en-US"/>
        </w:rPr>
        <w:t xml:space="preserve">How humiliated, demoralized, angry, and even violated girls and women feel when forced to compete against boys or men (transgender girls or women). </w:t>
      </w:r>
      <w:r w:rsidRPr="74C35D64" w:rsidR="00635CCA">
        <w:rPr>
          <w:rFonts w:ascii="Tahoma" w:hAnsi="Tahoma" w:cs="Tahoma"/>
          <w:color w:val="293A5B"/>
          <w:highlight w:val="yellow"/>
          <w:shd w:val="clear" w:color="auto" w:fill="FFFFFF"/>
          <w:lang w:val="en-US"/>
        </w:rPr>
        <w:t>How frustrating to train hard, only to be defeated by someone with a physical advantage.</w:t>
      </w:r>
      <w:r w:rsidRPr="74C35D64" w:rsidR="00635CCA">
        <w:rPr>
          <w:rFonts w:ascii="Tahoma" w:hAnsi="Tahoma" w:cs="Tahoma"/>
          <w:color w:val="293A5B"/>
          <w:shd w:val="clear" w:color="auto" w:fill="FFFFFF"/>
          <w:lang w:val="en-US"/>
        </w:rPr>
        <w:t xml:space="preserve"> How discouraging to test your strength against male strength – and lose. </w:t>
      </w:r>
      <w:r w:rsidRPr="74C35D64" w:rsidR="00635CCA">
        <w:rPr>
          <w:rFonts w:ascii="Tahoma" w:hAnsi="Tahoma" w:cs="Tahoma"/>
          <w:color w:val="293A5B"/>
          <w:highlight w:val="yellow"/>
          <w:shd w:val="clear" w:color="auto" w:fill="FFFFFF"/>
          <w:lang w:val="en-US"/>
        </w:rPr>
        <w:t xml:space="preserve">Such experiences offer women the unenviable options of protesting, which risks censure; accepting male domination; or </w:t>
      </w:r>
      <w:r w:rsidRPr="74C35D64" w:rsidR="00635CCA">
        <w:rPr>
          <w:rFonts w:ascii="Tahoma" w:hAnsi="Tahoma" w:cs="Tahoma"/>
          <w:color w:val="293A5B"/>
          <w:highlight w:val="yellow"/>
          <w:shd w:val="clear" w:color="auto" w:fill="FFFFFF"/>
          <w:lang w:val="en-US"/>
        </w:rPr>
        <w:t>quitting.</w:t>
      </w:r>
      <w:r w:rsidRPr="74C35D64">
        <w:rPr>
          <w:rFonts w:ascii="Tahoma" w:hAnsi="Tahoma" w:cs="Tahoma"/>
          <w:color w:val="000000" w:themeColor="text1"/>
          <w:highlight w:val="yellow"/>
          <w:shd w:val="clear" w:color="auto" w:fill="FFFFFF"/>
          <w:lang w:val="en-US"/>
        </w:rPr>
        <w:endnoteReference w:id="23"/>
      </w:r>
    </w:p>
    <w:p w:rsidR="00DB3885" w:rsidP="00E55441" w:rsidRDefault="00DB3885" w14:paraId="41F0C232" w14:textId="77777777">
      <w:pPr>
        <w:jc w:val="both"/>
        <w:rPr>
          <w:rFonts w:ascii="Tahoma" w:hAnsi="Tahoma" w:cs="Tahoma"/>
          <w:color w:val="293A5B"/>
          <w:shd w:val="clear" w:color="auto" w:fill="FFFFFF"/>
        </w:rPr>
      </w:pPr>
    </w:p>
    <w:p w:rsidRPr="00F22E0E" w:rsidR="00DB3885" w:rsidP="00E55441" w:rsidRDefault="00DB3885" w14:paraId="3C24A69E" w14:textId="77777777">
      <w:pPr>
        <w:jc w:val="both"/>
        <w:rPr>
          <w:rFonts w:ascii="Tahoma" w:hAnsi="Tahoma" w:cs="Tahoma"/>
          <w:color w:val="293A5B"/>
          <w:shd w:val="clear" w:color="auto" w:fill="FFFFFF"/>
        </w:rPr>
      </w:pPr>
    </w:p>
    <w:p w:rsidR="00DB3885" w:rsidP="00E55441" w:rsidRDefault="00DB3885" w14:paraId="212EF3F3" w14:textId="77777777">
      <w:pPr>
        <w:pBdr>
          <w:top w:val="single" w:color="auto" w:sz="4" w:space="1"/>
          <w:left w:val="single" w:color="auto" w:sz="4" w:space="4"/>
          <w:bottom w:val="single" w:color="auto" w:sz="4" w:space="1"/>
          <w:right w:val="single" w:color="auto" w:sz="4" w:space="4"/>
        </w:pBdr>
        <w:shd w:val="clear" w:color="auto" w:fill="C1E4F5" w:themeFill="accent1" w:themeFillTint="33"/>
        <w:ind w:left="1260" w:right="2160"/>
        <w:jc w:val="both"/>
        <w:rPr>
          <w:color w:val="000000" w:themeColor="text1"/>
        </w:rPr>
      </w:pPr>
    </w:p>
    <w:p w:rsidR="00DB3885" w:rsidP="74C35D64" w:rsidRDefault="00635CCA" w14:paraId="7FB9E27F" w14:textId="5E6C8280" w14:noSpellErr="1">
      <w:pPr>
        <w:pBdr>
          <w:top w:val="single" w:color="FF000000" w:sz="4" w:space="1"/>
          <w:left w:val="single" w:color="FF000000" w:sz="4" w:space="4"/>
          <w:bottom w:val="single" w:color="FF000000" w:sz="4" w:space="1"/>
          <w:right w:val="single" w:color="FF000000" w:sz="4" w:space="4"/>
        </w:pBdr>
        <w:shd w:val="clear" w:color="auto" w:fill="C1E4F5" w:themeFill="accent1" w:themeFillTint="33"/>
        <w:ind w:left="1260" w:right="2160"/>
        <w:jc w:val="both"/>
        <w:rPr>
          <w:color w:val="000000" w:themeColor="text1"/>
          <w:lang w:val="en-US"/>
        </w:rPr>
      </w:pPr>
      <w:r w:rsidRPr="74C35D64" w:rsidR="00635CCA">
        <w:rPr>
          <w:color w:val="000000" w:themeColor="text1" w:themeTint="FF" w:themeShade="FF"/>
          <w:lang w:val="en-US"/>
        </w:rPr>
        <w:t xml:space="preserve">I’ve left cycling. Losing to a trans rider hurts </w:t>
      </w:r>
      <w:r>
        <w:br/>
      </w:r>
      <w:r w:rsidRPr="74C35D64" w:rsidR="00635CCA">
        <w:rPr>
          <w:color w:val="000000" w:themeColor="text1" w:themeTint="FF" w:themeShade="FF"/>
          <w:lang w:val="en-US"/>
        </w:rPr>
        <w:t>on a million different levels.</w:t>
      </w:r>
      <w:r>
        <w:br/>
      </w:r>
      <w:r w:rsidRPr="74C35D64" w:rsidR="00635CCA">
        <w:rPr>
          <w:color w:val="000000" w:themeColor="text1" w:themeTint="FF" w:themeShade="FF"/>
          <w:lang w:val="en-US"/>
        </w:rPr>
        <w:t>– </w:t>
      </w:r>
      <w:hyperlink r:id="R572bb69e5d394015">
        <w:r w:rsidRPr="74C35D64" w:rsidR="00DB3885">
          <w:rPr>
            <w:color w:val="000000" w:themeColor="text1" w:themeTint="FF" w:themeShade="FF"/>
            <w:lang w:val="en-US"/>
          </w:rPr>
          <w:t>Hannah Arensman, 24, U.S. cycling champion</w:t>
        </w:r>
      </w:hyperlink>
    </w:p>
    <w:p w:rsidRPr="00AD44D2" w:rsidR="00DB3885" w:rsidP="00E55441" w:rsidRDefault="00DB3885" w14:paraId="35BD3848" w14:textId="77777777">
      <w:pPr>
        <w:pBdr>
          <w:top w:val="single" w:color="auto" w:sz="4" w:space="1"/>
          <w:left w:val="single" w:color="auto" w:sz="4" w:space="4"/>
          <w:bottom w:val="single" w:color="auto" w:sz="4" w:space="1"/>
          <w:right w:val="single" w:color="auto" w:sz="4" w:space="4"/>
        </w:pBdr>
        <w:shd w:val="clear" w:color="auto" w:fill="C1E4F5" w:themeFill="accent1" w:themeFillTint="33"/>
        <w:ind w:left="1260" w:right="2160"/>
        <w:jc w:val="both"/>
        <w:rPr>
          <w:color w:val="000000" w:themeColor="text1"/>
        </w:rPr>
      </w:pPr>
    </w:p>
    <w:p w:rsidRPr="00612F03" w:rsidR="00DB3885" w:rsidP="00E55441" w:rsidRDefault="00DB3885" w14:paraId="12C95A01" w14:textId="77777777">
      <w:pPr>
        <w:jc w:val="both"/>
        <w:rPr>
          <w:rFonts w:ascii="Tahoma" w:hAnsi="Tahoma" w:cs="Tahoma"/>
          <w:color w:val="000000" w:themeColor="text1"/>
        </w:rPr>
      </w:pPr>
    </w:p>
    <w:p w:rsidR="00DB3885" w:rsidP="00E55441" w:rsidRDefault="00DB3885" w14:paraId="05F5889C" w14:textId="77777777">
      <w:pPr>
        <w:spacing w:after="0"/>
        <w:jc w:val="both"/>
        <w:rPr>
          <w:sz w:val="28"/>
          <w:szCs w:val="28"/>
          <w:shd w:val="clear" w:color="auto" w:fill="FFFFFF"/>
        </w:rPr>
      </w:pPr>
    </w:p>
    <w:p w:rsidRPr="000057CD" w:rsidR="00DB3885" w:rsidP="00E55441" w:rsidRDefault="00635CCA" w14:paraId="06CE3E00" w14:textId="7905E293">
      <w:pPr>
        <w:spacing w:after="0"/>
        <w:jc w:val="both"/>
        <w:rPr>
          <w:rFonts w:eastAsia="Times New Roman"/>
          <w:sz w:val="28"/>
          <w:szCs w:val="28"/>
        </w:rPr>
      </w:pPr>
      <w:r w:rsidRPr="000057CD">
        <w:rPr>
          <w:sz w:val="28"/>
          <w:szCs w:val="28"/>
          <w:shd w:val="clear" w:color="auto" w:fill="FFFFFF"/>
        </w:rPr>
        <w:t xml:space="preserve">Forcing Women to Undress, Use the Toilet, and Sleep in Hotel Rooms in the Presence of Men </w:t>
      </w:r>
      <w:r>
        <w:rPr>
          <w:sz w:val="28"/>
          <w:szCs w:val="28"/>
          <w:shd w:val="clear" w:color="auto" w:fill="FFFFFF"/>
        </w:rPr>
        <w:t xml:space="preserve">(Transgender Women) </w:t>
      </w:r>
      <w:r w:rsidRPr="000057CD">
        <w:rPr>
          <w:sz w:val="28"/>
          <w:szCs w:val="28"/>
          <w:shd w:val="clear" w:color="auto" w:fill="FFFFFF"/>
        </w:rPr>
        <w:t xml:space="preserve">Exposes Women to </w:t>
      </w:r>
      <w:r>
        <w:rPr>
          <w:sz w:val="28"/>
          <w:szCs w:val="28"/>
          <w:shd w:val="clear" w:color="auto" w:fill="FFFFFF"/>
        </w:rPr>
        <w:t xml:space="preserve">Fear, </w:t>
      </w:r>
      <w:r w:rsidRPr="000057CD">
        <w:rPr>
          <w:sz w:val="28"/>
          <w:szCs w:val="28"/>
          <w:shd w:val="clear" w:color="auto" w:fill="FFFFFF"/>
        </w:rPr>
        <w:t>Sexual Violence</w:t>
      </w:r>
      <w:r w:rsidRPr="000057CD">
        <w:rPr>
          <w:rFonts w:eastAsia="Times New Roman"/>
          <w:sz w:val="28"/>
          <w:szCs w:val="28"/>
        </w:rPr>
        <w:t>, Sexual Harassment, Voyeurism, and Exhibitionism</w:t>
      </w:r>
    </w:p>
    <w:p w:rsidR="00DB3885" w:rsidP="00E55441" w:rsidRDefault="00DB3885" w14:paraId="1DEFC731" w14:textId="77777777">
      <w:pPr>
        <w:jc w:val="both"/>
        <w:rPr>
          <w:rFonts w:ascii="Tahoma" w:hAnsi="Tahoma" w:cs="Tahoma"/>
        </w:rPr>
      </w:pPr>
    </w:p>
    <w:p w:rsidR="00DB3885" w:rsidP="74C35D64" w:rsidRDefault="00635CCA" w14:paraId="142E2395" w14:textId="4215335C" w14:noSpellErr="1">
      <w:pPr>
        <w:shd w:val="clear" w:color="auto" w:fill="FFFFFF" w:themeFill="background1"/>
        <w:spacing w:after="0"/>
        <w:jc w:val="both"/>
        <w:rPr>
          <w:rFonts w:ascii="Tahoma" w:hAnsi="Tahoma" w:cs="Tahoma"/>
          <w:color w:val="293A5B"/>
          <w:sz w:val="22"/>
          <w:szCs w:val="22"/>
          <w:lang w:val="en-US"/>
        </w:rPr>
      </w:pPr>
      <w:r w:rsidRPr="74C35D64" w:rsidR="00635CCA">
        <w:rPr>
          <w:rFonts w:ascii="Tahoma" w:hAnsi="Tahoma" w:cs="Tahoma"/>
          <w:color w:val="293A5B"/>
          <w:sz w:val="22"/>
          <w:szCs w:val="22"/>
          <w:lang w:val="en-US"/>
        </w:rPr>
        <w:t>Per laws in many countries, women have a legal right to separate</w:t>
      </w:r>
      <w:r w:rsidRPr="74C35D64" w:rsidR="00635CCA">
        <w:rPr>
          <w:rFonts w:ascii="Tahoma" w:hAnsi="Tahoma" w:cs="Tahoma"/>
          <w:color w:val="293A5B"/>
          <w:sz w:val="22"/>
          <w:szCs w:val="22"/>
          <w:lang w:val="en-US"/>
        </w:rPr>
        <w:t xml:space="preserve"> </w:t>
      </w:r>
      <w:r w:rsidRPr="74C35D64" w:rsidR="00635CCA">
        <w:rPr>
          <w:rFonts w:ascii="Tahoma" w:hAnsi="Tahoma" w:cs="Tahoma"/>
          <w:color w:val="293A5B"/>
          <w:sz w:val="22"/>
          <w:szCs w:val="22"/>
          <w:lang w:val="en-US"/>
        </w:rPr>
        <w:t xml:space="preserve">public </w:t>
      </w:r>
      <w:r w:rsidRPr="74C35D64" w:rsidR="00635CCA">
        <w:rPr>
          <w:rFonts w:ascii="Tahoma" w:hAnsi="Tahoma" w:cs="Tahoma"/>
          <w:color w:val="293A5B"/>
          <w:sz w:val="22"/>
          <w:szCs w:val="22"/>
          <w:lang w:val="en-US"/>
        </w:rPr>
        <w:t>changing</w:t>
      </w:r>
      <w:r w:rsidRPr="74C35D64" w:rsidR="00635CCA">
        <w:rPr>
          <w:rFonts w:ascii="Tahoma" w:hAnsi="Tahoma" w:cs="Tahoma"/>
          <w:color w:val="293A5B"/>
          <w:sz w:val="22"/>
          <w:szCs w:val="22"/>
          <w:lang w:val="en-US"/>
        </w:rPr>
        <w:t xml:space="preserve"> and</w:t>
      </w:r>
      <w:r w:rsidRPr="74C35D64" w:rsidR="00635CCA">
        <w:rPr>
          <w:rFonts w:ascii="Tahoma" w:hAnsi="Tahoma" w:cs="Tahoma"/>
          <w:color w:val="293A5B"/>
          <w:sz w:val="22"/>
          <w:szCs w:val="22"/>
          <w:lang w:val="en-US"/>
        </w:rPr>
        <w:t xml:space="preserve"> toileting</w:t>
      </w:r>
      <w:r w:rsidRPr="74C35D64" w:rsidR="00635CCA">
        <w:rPr>
          <w:rFonts w:ascii="Tahoma" w:hAnsi="Tahoma" w:cs="Tahoma"/>
          <w:color w:val="293A5B"/>
          <w:sz w:val="22"/>
          <w:szCs w:val="22"/>
          <w:lang w:val="en-US"/>
        </w:rPr>
        <w:t xml:space="preserve"> spaces, and to privacy</w:t>
      </w:r>
      <w:r w:rsidRPr="74C35D64" w:rsidR="00635CCA">
        <w:rPr>
          <w:rFonts w:ascii="Tahoma" w:hAnsi="Tahoma" w:cs="Tahoma"/>
          <w:color w:val="293A5B"/>
          <w:sz w:val="22"/>
          <w:szCs w:val="22"/>
          <w:lang w:val="en-US"/>
        </w:rPr>
        <w:t xml:space="preserve">. </w:t>
      </w:r>
      <w:r w:rsidRPr="74C35D64" w:rsidR="00635CCA">
        <w:rPr>
          <w:rFonts w:ascii="Tahoma" w:hAnsi="Tahoma" w:cs="Tahoma"/>
          <w:color w:val="293A5B"/>
          <w:sz w:val="22"/>
          <w:szCs w:val="22"/>
          <w:lang w:val="en-US"/>
        </w:rPr>
        <w:t>In addition to being distracting for someone preparing for her own competition, the</w:t>
      </w:r>
      <w:r w:rsidRPr="74C35D64" w:rsidR="00635CCA">
        <w:rPr>
          <w:rFonts w:ascii="Tahoma" w:hAnsi="Tahoma" w:cs="Tahoma"/>
          <w:color w:val="293A5B"/>
          <w:sz w:val="22"/>
          <w:szCs w:val="22"/>
          <w:lang w:val="en-US"/>
        </w:rPr>
        <w:t xml:space="preserve"> presence of males in such spaces can feel </w:t>
      </w:r>
      <w:r w:rsidRPr="74C35D64" w:rsidR="00635CCA">
        <w:rPr>
          <w:rFonts w:ascii="Tahoma" w:hAnsi="Tahoma" w:cs="Tahoma"/>
          <w:color w:val="293A5B"/>
          <w:sz w:val="22"/>
          <w:szCs w:val="22"/>
          <w:lang w:val="en-US"/>
        </w:rPr>
        <w:t>intimidating,</w:t>
      </w:r>
      <w:r w:rsidRPr="74C35D64" w:rsidR="00635CCA">
        <w:rPr>
          <w:rFonts w:ascii="Tahoma" w:hAnsi="Tahoma" w:cs="Tahoma"/>
          <w:color w:val="293A5B"/>
          <w:sz w:val="22"/>
          <w:szCs w:val="22"/>
          <w:lang w:val="en-US"/>
        </w:rPr>
        <w:t xml:space="preserve"> threatening, even traumatic.</w:t>
      </w:r>
      <w:r w:rsidRPr="74C35D64">
        <w:rPr>
          <w:rFonts w:ascii="Tahoma" w:hAnsi="Tahoma" w:cs="Tahoma"/>
          <w:color w:val="293A5B"/>
          <w:sz w:val="22"/>
          <w:szCs w:val="22"/>
          <w:shd w:val="clear" w:color="auto" w:fill="FFFFFF"/>
          <w:lang w:val="en-US"/>
        </w:rPr>
        <w:endnoteReference w:id="24"/>
      </w:r>
      <w:r w:rsidRPr="74C35D64" w:rsidR="00635CCA">
        <w:rPr>
          <w:rFonts w:ascii="Tahoma" w:hAnsi="Tahoma" w:cs="Tahoma"/>
          <w:color w:val="293A5B"/>
          <w:sz w:val="22"/>
          <w:szCs w:val="22"/>
          <w:lang w:val="en-US"/>
        </w:rPr>
        <w:t xml:space="preserve"> </w:t>
      </w:r>
      <w:r w:rsidRPr="74C35D64">
        <w:rPr>
          <w:rFonts w:ascii="Tahoma" w:hAnsi="Tahoma" w:cs="Tahoma"/>
          <w:color w:val="293A5B"/>
          <w:sz w:val="22"/>
          <w:szCs w:val="22"/>
          <w:lang w:val="en-US"/>
        </w:rPr>
        <w:endnoteReference w:id="25"/>
      </w:r>
      <w:r w:rsidRPr="74C35D64" w:rsidR="00635CCA">
        <w:rPr>
          <w:rFonts w:ascii="Tahoma" w:hAnsi="Tahoma" w:cs="Tahoma"/>
          <w:color w:val="293A5B"/>
          <w:sz w:val="22"/>
          <w:szCs w:val="22"/>
          <w:lang w:val="en-US"/>
        </w:rPr>
        <w:t> </w:t>
      </w:r>
      <w:r w:rsidRPr="74C35D64" w:rsidR="00635CCA">
        <w:rPr>
          <w:rFonts w:ascii="Tahoma" w:hAnsi="Tahoma" w:cs="Tahoma"/>
          <w:color w:val="293A5B"/>
          <w:sz w:val="22"/>
          <w:szCs w:val="22"/>
          <w:lang w:val="en-US"/>
        </w:rPr>
        <w:t xml:space="preserve">For a man to watch a woman undress without her permission is a criminal offense (voyeurism). </w:t>
      </w:r>
    </w:p>
    <w:p w:rsidRPr="00EE1260" w:rsidR="00DB3885" w:rsidP="00E55441" w:rsidRDefault="00DB3885" w14:paraId="4FDDF11A" w14:textId="77777777">
      <w:pPr>
        <w:jc w:val="both"/>
      </w:pPr>
    </w:p>
    <w:p w:rsidR="00DB3885" w:rsidP="00E55441" w:rsidRDefault="00DB3885" w14:paraId="0DAB1EE0" w14:textId="77777777">
      <w:pPr>
        <w:jc w:val="both"/>
      </w:pPr>
    </w:p>
    <w:p w:rsidR="00DB3885" w:rsidP="00E55441" w:rsidRDefault="00DB3885" w14:paraId="4BB284DA" w14:textId="77777777">
      <w:pPr>
        <w:pBdr>
          <w:top w:val="single" w:color="auto" w:sz="4" w:space="1"/>
          <w:left w:val="single" w:color="auto" w:sz="4" w:space="4"/>
          <w:bottom w:val="single" w:color="auto" w:sz="4" w:space="1"/>
          <w:right w:val="single" w:color="auto" w:sz="4" w:space="4"/>
        </w:pBdr>
        <w:shd w:val="clear" w:color="auto" w:fill="C1E4F5" w:themeFill="accent1" w:themeFillTint="33"/>
        <w:ind w:left="1260" w:right="2160"/>
        <w:jc w:val="both"/>
        <w:rPr>
          <w:color w:val="000000" w:themeColor="text1"/>
        </w:rPr>
      </w:pPr>
    </w:p>
    <w:p w:rsidRPr="00AD44D2" w:rsidR="00DB3885" w:rsidP="00E55441" w:rsidRDefault="00635CCA" w14:paraId="35CE97BD" w14:textId="21516C40">
      <w:pPr>
        <w:pBdr>
          <w:top w:val="single" w:color="auto" w:sz="4" w:space="1"/>
          <w:left w:val="single" w:color="auto" w:sz="4" w:space="4"/>
          <w:bottom w:val="single" w:color="auto" w:sz="4" w:space="1"/>
          <w:right w:val="single" w:color="auto" w:sz="4" w:space="4"/>
        </w:pBdr>
        <w:shd w:val="clear" w:color="auto" w:fill="C1E4F5" w:themeFill="accent1" w:themeFillTint="33"/>
        <w:ind w:left="1260" w:right="2160"/>
        <w:jc w:val="both"/>
        <w:rPr>
          <w:color w:val="000000" w:themeColor="text1"/>
        </w:rPr>
      </w:pPr>
      <w:r w:rsidRPr="00AD44D2">
        <w:rPr>
          <w:color w:val="000000" w:themeColor="text1"/>
        </w:rPr>
        <w:t>Transgender competitors are ruining our sport.</w:t>
      </w:r>
    </w:p>
    <w:p w:rsidR="00DB3885" w:rsidP="00E55441" w:rsidRDefault="00635CCA" w14:paraId="519FEF26" w14:textId="08667A3F">
      <w:pPr>
        <w:pBdr>
          <w:top w:val="single" w:color="auto" w:sz="4" w:space="1"/>
          <w:left w:val="single" w:color="auto" w:sz="4" w:space="4"/>
          <w:bottom w:val="single" w:color="auto" w:sz="4" w:space="1"/>
          <w:right w:val="single" w:color="auto" w:sz="4" w:space="4"/>
        </w:pBdr>
        <w:shd w:val="clear" w:color="auto" w:fill="C1E4F5" w:themeFill="accent1" w:themeFillTint="33"/>
        <w:ind w:left="1260" w:right="2160"/>
        <w:jc w:val="both"/>
        <w:rPr>
          <w:color w:val="000000" w:themeColor="text1"/>
        </w:rPr>
      </w:pPr>
      <w:r w:rsidRPr="00AD44D2">
        <w:rPr>
          <w:color w:val="000000" w:themeColor="text1"/>
        </w:rPr>
        <w:t>— Jane, 70, senior women’s basketball player</w:t>
      </w:r>
    </w:p>
    <w:p w:rsidR="00DB3885" w:rsidP="00E55441" w:rsidRDefault="00DB3885" w14:paraId="5EC38516" w14:textId="77777777">
      <w:pPr>
        <w:pBdr>
          <w:top w:val="single" w:color="auto" w:sz="4" w:space="1"/>
          <w:left w:val="single" w:color="auto" w:sz="4" w:space="4"/>
          <w:bottom w:val="single" w:color="auto" w:sz="4" w:space="1"/>
          <w:right w:val="single" w:color="auto" w:sz="4" w:space="4"/>
        </w:pBdr>
        <w:shd w:val="clear" w:color="auto" w:fill="C1E4F5" w:themeFill="accent1" w:themeFillTint="33"/>
        <w:ind w:left="1260" w:right="2160"/>
        <w:jc w:val="both"/>
        <w:rPr>
          <w:color w:val="000000" w:themeColor="text1"/>
        </w:rPr>
      </w:pPr>
    </w:p>
    <w:p w:rsidR="00DB3885" w:rsidP="00E55441" w:rsidRDefault="00DB3885" w14:paraId="6C9C363F" w14:textId="77777777">
      <w:pPr>
        <w:shd w:val="clear" w:color="auto" w:fill="FFFFFF"/>
        <w:spacing w:after="0"/>
        <w:jc w:val="both"/>
        <w:rPr>
          <w:rFonts w:ascii="Tahoma" w:hAnsi="Tahoma" w:cs="Tahoma"/>
          <w:color w:val="293A5B"/>
          <w:sz w:val="22"/>
          <w:szCs w:val="22"/>
        </w:rPr>
      </w:pPr>
    </w:p>
    <w:p w:rsidRPr="00172130" w:rsidR="00DB3885" w:rsidP="74C35D64" w:rsidRDefault="00635CCA" w14:paraId="138F377D" w14:textId="7709696E" w14:noSpellErr="1">
      <w:pPr>
        <w:shd w:val="clear" w:color="auto" w:fill="FFFFFF" w:themeFill="background1"/>
        <w:spacing w:after="0"/>
        <w:jc w:val="both"/>
        <w:rPr>
          <w:rFonts w:ascii="Tahoma" w:hAnsi="Tahoma" w:cs="Tahoma"/>
          <w:b w:val="1"/>
          <w:bCs w:val="1"/>
          <w:color w:val="293A5B"/>
          <w:sz w:val="22"/>
          <w:szCs w:val="22"/>
          <w:lang w:val="en-US"/>
        </w:rPr>
      </w:pPr>
      <w:r w:rsidRPr="74C35D64" w:rsidR="00635CCA">
        <w:rPr>
          <w:rFonts w:ascii="Tahoma" w:hAnsi="Tahoma" w:cs="Tahoma"/>
          <w:color w:val="293A5B"/>
          <w:sz w:val="22"/>
          <w:szCs w:val="22"/>
          <w:highlight w:val="yellow"/>
          <w:lang w:val="en-US"/>
        </w:rPr>
        <w:t>It’s also criminal for men to expose their genitalia to women (indecent exposure, flashing).</w:t>
      </w:r>
      <w:r w:rsidRPr="74C35D64">
        <w:rPr>
          <w:rFonts w:ascii="Tahoma" w:hAnsi="Tahoma" w:cs="Tahoma"/>
          <w:color w:val="293A5B"/>
          <w:sz w:val="22"/>
          <w:szCs w:val="22"/>
          <w:highlight w:val="yellow"/>
          <w:lang w:val="en-US"/>
        </w:rPr>
        <w:endnoteReference w:id="26"/>
      </w:r>
      <w:r w:rsidRPr="74C35D64" w:rsidR="00635CCA">
        <w:rPr>
          <w:rFonts w:ascii="Tahoma" w:hAnsi="Tahoma" w:cs="Tahoma"/>
          <w:color w:val="293A5B"/>
          <w:sz w:val="22"/>
          <w:szCs w:val="22"/>
          <w:highlight w:val="yellow"/>
          <w:lang w:val="en-US"/>
        </w:rPr>
        <w:t xml:space="preserve"> Women who have been sexually assaulted can feel especially traumatized</w:t>
      </w:r>
      <w:r w:rsidRPr="74C35D64" w:rsidR="00635CCA">
        <w:rPr>
          <w:rFonts w:ascii="Tahoma" w:hAnsi="Tahoma" w:cs="Tahoma"/>
          <w:color w:val="293A5B"/>
          <w:sz w:val="22"/>
          <w:szCs w:val="22"/>
          <w:lang w:val="en-US"/>
        </w:rPr>
        <w:t>.</w:t>
      </w:r>
      <w:r w:rsidRPr="74C35D64">
        <w:rPr>
          <w:rFonts w:ascii="Tahoma" w:hAnsi="Tahoma" w:cs="Tahoma"/>
          <w:color w:val="293A5B"/>
          <w:sz w:val="22"/>
          <w:szCs w:val="22"/>
          <w:lang w:val="en-US"/>
        </w:rPr>
        <w:endnoteReference w:id="27"/>
      </w:r>
      <w:r w:rsidRPr="74C35D64" w:rsidR="00635CCA">
        <w:rPr>
          <w:rFonts w:ascii="Tahoma" w:hAnsi="Tahoma" w:cs="Tahoma"/>
          <w:color w:val="293A5B"/>
          <w:sz w:val="22"/>
          <w:szCs w:val="22"/>
          <w:lang w:val="en-US"/>
        </w:rPr>
        <w:t xml:space="preserve"> </w:t>
      </w:r>
    </w:p>
    <w:p w:rsidRPr="00172130" w:rsidR="00DB3885" w:rsidP="00E55441" w:rsidRDefault="00DB3885" w14:paraId="4037586C" w14:textId="77777777">
      <w:pPr>
        <w:shd w:val="clear" w:color="auto" w:fill="FFFFFF"/>
        <w:spacing w:after="0"/>
        <w:jc w:val="both"/>
        <w:rPr>
          <w:rFonts w:ascii="Tahoma" w:hAnsi="Tahoma" w:cs="Tahoma"/>
          <w:b/>
          <w:bCs/>
          <w:color w:val="293A5B"/>
          <w:sz w:val="22"/>
          <w:szCs w:val="22"/>
        </w:rPr>
      </w:pPr>
    </w:p>
    <w:p w:rsidRPr="00172130" w:rsidR="00DB3885" w:rsidP="74C35D64" w:rsidRDefault="00635CCA" w14:paraId="0C2C8689" w14:textId="3D468C57" w14:noSpellErr="1">
      <w:pPr>
        <w:shd w:val="clear" w:color="auto" w:fill="FFFFFF" w:themeFill="background1"/>
        <w:spacing w:after="0"/>
        <w:jc w:val="both"/>
        <w:rPr>
          <w:rFonts w:ascii="Tahoma" w:hAnsi="Tahoma" w:cs="Tahoma"/>
          <w:color w:val="293A5B"/>
          <w:sz w:val="22"/>
          <w:szCs w:val="22"/>
          <w:lang w:val="en-US"/>
        </w:rPr>
      </w:pPr>
      <w:r w:rsidRPr="74C35D64" w:rsidR="00635CCA">
        <w:rPr>
          <w:rFonts w:ascii="Tahoma" w:hAnsi="Tahoma" w:cs="Tahoma"/>
          <w:color w:val="293A5B"/>
          <w:sz w:val="22"/>
          <w:szCs w:val="22"/>
          <w:highlight w:val="yellow"/>
          <w:lang w:val="en-US"/>
        </w:rPr>
        <w:t>Women’s fears are not unfounded. According to </w:t>
      </w:r>
      <w:hyperlink w:history="1" r:id="Re079ebce86b54c6f">
        <w:r w:rsidRPr="74C35D64" w:rsidR="00DB3885">
          <w:rPr>
            <w:rFonts w:ascii="Tahoma" w:hAnsi="Tahoma" w:cs="Tahoma"/>
            <w:sz w:val="22"/>
            <w:szCs w:val="22"/>
            <w:highlight w:val="yellow"/>
            <w:lang w:val="en-US"/>
          </w:rPr>
          <w:t>one recent investigation</w:t>
        </w:r>
      </w:hyperlink>
      <w:r w:rsidRPr="74C35D64" w:rsidR="00635CCA">
        <w:rPr>
          <w:rFonts w:ascii="Tahoma" w:hAnsi="Tahoma" w:cs="Tahoma"/>
          <w:color w:val="293A5B"/>
          <w:sz w:val="22"/>
          <w:szCs w:val="22"/>
          <w:highlight w:val="yellow"/>
          <w:lang w:val="en-US"/>
        </w:rPr>
        <w:t> of complaints of sexual assaults, voyeurism, and harassment at public fitness centers and swimming pools in London, almost 90 percent of sexual offenses against females took place in unisex changing rooms</w:t>
      </w:r>
      <w:r w:rsidRPr="74C35D64" w:rsidR="00635CCA">
        <w:rPr>
          <w:rFonts w:ascii="Tahoma" w:hAnsi="Tahoma" w:cs="Tahoma"/>
          <w:color w:val="293A5B"/>
          <w:sz w:val="22"/>
          <w:szCs w:val="22"/>
          <w:lang w:val="en-US"/>
        </w:rPr>
        <w:t>.</w:t>
      </w:r>
      <w:r w:rsidRPr="74C35D64">
        <w:rPr>
          <w:rFonts w:ascii="Tahoma" w:hAnsi="Tahoma" w:cs="Tahoma"/>
          <w:color w:val="293A5B"/>
          <w:sz w:val="22"/>
          <w:szCs w:val="22"/>
          <w:lang w:val="en-US"/>
        </w:rPr>
        <w:endnoteReference w:id="28"/>
      </w:r>
      <w:r w:rsidRPr="74C35D64" w:rsidR="00635CCA">
        <w:rPr>
          <w:rFonts w:ascii="Tahoma" w:hAnsi="Tahoma" w:cs="Tahoma"/>
          <w:color w:val="293A5B"/>
          <w:sz w:val="22"/>
          <w:szCs w:val="22"/>
          <w:lang w:val="en-US"/>
        </w:rPr>
        <w:t xml:space="preserve"> All of the assailants were male.</w:t>
      </w:r>
    </w:p>
    <w:p w:rsidRPr="00343B09" w:rsidR="00DB3885" w:rsidP="00E55441" w:rsidRDefault="00DB3885" w14:paraId="07900331" w14:textId="77777777">
      <w:pPr>
        <w:jc w:val="both"/>
      </w:pPr>
    </w:p>
    <w:p w:rsidRPr="00291414" w:rsidR="00DB3885" w:rsidP="00E55441" w:rsidRDefault="00635CCA" w14:paraId="5C1119A8" w14:textId="5A392D18">
      <w:pPr>
        <w:jc w:val="both"/>
        <w:rPr>
          <w:sz w:val="28"/>
          <w:szCs w:val="28"/>
        </w:rPr>
      </w:pPr>
      <w:r>
        <w:rPr>
          <w:sz w:val="28"/>
          <w:szCs w:val="28"/>
        </w:rPr>
        <w:t>What Would an Invading Army Do?</w:t>
      </w:r>
    </w:p>
    <w:p w:rsidR="00DB3885" w:rsidP="74C35D64" w:rsidRDefault="00635CCA" w14:paraId="0398021C" w14:textId="3C058091" w14:noSpellErr="1">
      <w:pPr>
        <w:shd w:val="clear" w:color="auto" w:fill="FFFFFF" w:themeFill="background1"/>
        <w:spacing w:before="100" w:beforeAutospacing="on"/>
        <w:jc w:val="both"/>
        <w:rPr>
          <w:rFonts w:ascii="Tahoma" w:hAnsi="Tahoma" w:cs="Tahoma"/>
          <w:color w:val="131313"/>
          <w:lang w:val="en-US"/>
        </w:rPr>
      </w:pPr>
      <w:r w:rsidRPr="74C35D64" w:rsidR="00635CCA">
        <w:rPr>
          <w:rFonts w:ascii="Tahoma" w:hAnsi="Tahoma" w:cs="Tahoma"/>
          <w:color w:val="131313"/>
          <w:lang w:val="en-US"/>
        </w:rPr>
        <w:t>Male athletes’ incursions onto women’s playing fields are “</w:t>
      </w:r>
      <w:r w:rsidRPr="74C35D64" w:rsidR="00635CCA">
        <w:rPr>
          <w:rFonts w:ascii="Tahoma" w:hAnsi="Tahoma" w:cs="Tahoma"/>
          <w:color w:val="0F0F0F"/>
          <w:bdr w:val="none" w:color="auto" w:sz="0" w:space="0" w:frame="1"/>
          <w:lang w:val="en-US"/>
        </w:rPr>
        <w:t>what an invading army would do</w:t>
      </w:r>
      <w:r w:rsidRPr="74C35D64" w:rsidR="00635CCA">
        <w:rPr>
          <w:rFonts w:ascii="Tahoma" w:hAnsi="Tahoma" w:cs="Tahoma"/>
          <w:color w:val="0F0F0F"/>
          <w:bdr w:val="none" w:color="auto" w:sz="0" w:space="0" w:frame="1"/>
          <w:lang w:val="en-US"/>
        </w:rPr>
        <w:t xml:space="preserve">,” says </w:t>
      </w:r>
      <w:r w:rsidRPr="74C35D64" w:rsidR="00635CCA">
        <w:rPr>
          <w:rFonts w:ascii="Tahoma" w:hAnsi="Tahoma" w:cs="Tahoma"/>
          <w:lang w:val="en-US"/>
        </w:rPr>
        <w:t>c</w:t>
      </w:r>
      <w:r w:rsidRPr="74C35D64" w:rsidR="00635CCA">
        <w:rPr>
          <w:rFonts w:ascii="Tahoma" w:hAnsi="Tahoma" w:cs="Tahoma"/>
          <w:color w:val="131313"/>
          <w:lang w:val="en-US"/>
        </w:rPr>
        <w:t xml:space="preserve">linical </w:t>
      </w:r>
      <w:r w:rsidRPr="74C35D64" w:rsidR="00635CCA">
        <w:rPr>
          <w:rFonts w:ascii="Tahoma" w:hAnsi="Tahoma" w:cs="Tahoma"/>
          <w:color w:val="131313"/>
          <w:lang w:val="en-US"/>
        </w:rPr>
        <w:t>p</w:t>
      </w:r>
      <w:r w:rsidRPr="74C35D64" w:rsidR="00635CCA">
        <w:rPr>
          <w:rFonts w:ascii="Tahoma" w:hAnsi="Tahoma" w:cs="Tahoma"/>
          <w:color w:val="131313"/>
          <w:lang w:val="en-US"/>
        </w:rPr>
        <w:t>sychologist Suzanne Vierling</w:t>
      </w:r>
      <w:r w:rsidRPr="74C35D64" w:rsidR="00635CCA">
        <w:rPr>
          <w:rFonts w:ascii="Tahoma" w:hAnsi="Tahoma" w:cs="Tahoma"/>
          <w:color w:val="131313"/>
          <w:lang w:val="en-US"/>
        </w:rPr>
        <w:t xml:space="preserve">. </w:t>
      </w:r>
      <w:r w:rsidRPr="74C35D64" w:rsidR="00635CCA">
        <w:rPr>
          <w:rFonts w:ascii="Tahoma" w:hAnsi="Tahoma" w:cs="Tahoma"/>
          <w:color w:val="0F0F0F"/>
          <w:bdr w:val="none" w:color="auto" w:sz="0" w:space="0" w:frame="1"/>
          <w:lang w:val="en-US"/>
        </w:rPr>
        <w:t xml:space="preserve">“An </w:t>
      </w:r>
      <w:r w:rsidRPr="74C35D64" w:rsidR="00635CCA">
        <w:rPr>
          <w:rFonts w:ascii="Tahoma" w:hAnsi="Tahoma" w:cs="Tahoma"/>
          <w:color w:val="0F0F0F"/>
          <w:bdr w:val="none" w:color="auto" w:sz="0" w:space="0" w:frame="1"/>
          <w:lang w:val="en-US"/>
        </w:rPr>
        <w:t xml:space="preserve">invading army is going to say, “You’re going to do what I tell </w:t>
      </w:r>
      <w:r w:rsidRPr="74C35D64" w:rsidR="00635CCA">
        <w:rPr>
          <w:rFonts w:ascii="Tahoma" w:hAnsi="Tahoma" w:cs="Tahoma"/>
          <w:color w:val="0F0F0F"/>
          <w:bdr w:val="none" w:color="auto" w:sz="0" w:space="0" w:frame="1"/>
          <w:lang w:val="en-US"/>
        </w:rPr>
        <w:t>you to do. I’m coming into your space and your world.”</w:t>
      </w:r>
      <w:r w:rsidRPr="74C35D64" w:rsidR="00635CCA">
        <w:rPr>
          <w:rFonts w:ascii="Tahoma" w:hAnsi="Tahoma" w:cs="Tahoma"/>
          <w:color w:val="0F0F0F"/>
          <w:bdr w:val="none" w:color="auto" w:sz="0" w:space="0" w:frame="1"/>
          <w:lang w:val="en-US"/>
        </w:rPr>
        <w:t xml:space="preserve"> </w:t>
      </w:r>
      <w:r w:rsidRPr="74C35D64" w:rsidR="00635CCA">
        <w:rPr>
          <w:rFonts w:ascii="Tahoma" w:hAnsi="Tahoma" w:cs="Tahoma"/>
          <w:color w:val="131313"/>
          <w:lang w:val="en-US"/>
        </w:rPr>
        <w:t xml:space="preserve">One </w:t>
      </w:r>
      <w:r w:rsidRPr="74C35D64" w:rsidR="00635CCA">
        <w:rPr>
          <w:rFonts w:ascii="Tahoma" w:hAnsi="Tahoma" w:cs="Tahoma"/>
          <w:color w:val="131313"/>
          <w:lang w:val="en-US"/>
        </w:rPr>
        <w:t>classic behavior of invading arm</w:t>
      </w:r>
      <w:r w:rsidRPr="74C35D64" w:rsidR="00635CCA">
        <w:rPr>
          <w:rFonts w:ascii="Tahoma" w:hAnsi="Tahoma" w:cs="Tahoma"/>
          <w:color w:val="131313"/>
          <w:lang w:val="en-US"/>
        </w:rPr>
        <w:t>ies</w:t>
      </w:r>
      <w:r w:rsidRPr="74C35D64" w:rsidR="00635CCA">
        <w:rPr>
          <w:rFonts w:ascii="Tahoma" w:hAnsi="Tahoma" w:cs="Tahoma"/>
          <w:color w:val="131313"/>
          <w:lang w:val="en-US"/>
        </w:rPr>
        <w:t xml:space="preserve">: </w:t>
      </w:r>
      <w:r w:rsidRPr="74C35D64" w:rsidR="00635CCA">
        <w:rPr>
          <w:rFonts w:ascii="Tahoma" w:hAnsi="Tahoma" w:cs="Tahoma"/>
          <w:color w:val="131313"/>
          <w:lang w:val="en-US"/>
        </w:rPr>
        <w:t>appropriating land (gyms, playing fields, changing rooms, restrooms).</w:t>
      </w:r>
      <w:r w:rsidRPr="74C35D64">
        <w:rPr>
          <w:rFonts w:ascii="Tahoma" w:hAnsi="Tahoma" w:cs="Tahoma"/>
          <w:color w:val="0F0F0F"/>
          <w:bdr w:val="none" w:color="auto" w:sz="0" w:space="0" w:frame="1"/>
          <w:lang w:val="en-US"/>
        </w:rPr>
        <w:endnoteReference w:id="29"/>
      </w:r>
    </w:p>
    <w:p w:rsidR="00DB3885" w:rsidP="00E55441" w:rsidRDefault="00DB3885" w14:paraId="128FF73C" w14:textId="11B93D93">
      <w:pPr>
        <w:jc w:val="both"/>
        <w:rPr>
          <w:rFonts w:ascii="Tahoma" w:hAnsi="Tahoma" w:cs="Tahoma"/>
          <w:color w:val="0F0F0F"/>
          <w:bdr w:val="none" w:color="auto" w:sz="0" w:space="0" w:frame="1"/>
        </w:rPr>
      </w:pPr>
    </w:p>
    <w:p w:rsidRPr="00343B09" w:rsidR="00DB3885" w:rsidP="00E55441" w:rsidRDefault="00DB3885" w14:paraId="50FB5CB7" w14:textId="77777777">
      <w:pPr>
        <w:jc w:val="both"/>
        <w:rPr>
          <w:rFonts w:ascii="Tahoma" w:hAnsi="Tahoma" w:cs="Tahoma"/>
          <w:color w:val="0F0F0F"/>
          <w:bdr w:val="none" w:color="auto" w:sz="0" w:space="0" w:frame="1"/>
        </w:rPr>
      </w:pPr>
    </w:p>
    <w:p w:rsidRPr="00DE0987" w:rsidR="00DB3885" w:rsidP="00E55441" w:rsidRDefault="00635CCA" w14:paraId="196E9282" w14:textId="3F167C60">
      <w:pPr>
        <w:spacing w:after="0"/>
        <w:jc w:val="both"/>
        <w:rPr>
          <w:rFonts w:cs="Tahoma"/>
          <w:color w:val="0F4761" w:themeColor="accent1" w:themeShade="BF"/>
          <w:sz w:val="36"/>
          <w:szCs w:val="36"/>
        </w:rPr>
      </w:pPr>
      <w:r w:rsidRPr="00DE0987">
        <w:rPr>
          <w:rFonts w:cs="Tahoma"/>
          <w:sz w:val="36"/>
          <w:szCs w:val="36"/>
        </w:rPr>
        <w:t>This Form of Male Violence Is Preventable</w:t>
      </w:r>
    </w:p>
    <w:p w:rsidR="00DB3885" w:rsidP="00E55441" w:rsidRDefault="00DB3885" w14:paraId="75492E7C" w14:textId="77777777">
      <w:pPr>
        <w:shd w:val="clear" w:color="auto" w:fill="FFFFFF"/>
        <w:spacing w:after="0"/>
        <w:jc w:val="both"/>
        <w:rPr>
          <w:rFonts w:ascii="Tahoma" w:hAnsi="Tahoma" w:cs="Tahoma"/>
          <w:color w:val="000000" w:themeColor="text1"/>
        </w:rPr>
      </w:pPr>
    </w:p>
    <w:p w:rsidR="00DB3885" w:rsidP="00E55441" w:rsidRDefault="00635CCA" w14:paraId="1F0B7ECA" w14:textId="4BC994F4">
      <w:pPr>
        <w:shd w:val="clear" w:color="auto" w:fill="FFFFFF"/>
        <w:spacing w:after="0"/>
        <w:jc w:val="both"/>
        <w:rPr>
          <w:rFonts w:ascii="Tahoma" w:hAnsi="Tahoma" w:cs="Tahoma"/>
          <w:color w:val="000000" w:themeColor="text1"/>
        </w:rPr>
      </w:pPr>
      <w:r w:rsidRPr="00291414">
        <w:rPr>
          <w:rFonts w:ascii="Tahoma" w:hAnsi="Tahoma" w:cs="Tahoma"/>
          <w:color w:val="000000" w:themeColor="text1"/>
        </w:rPr>
        <w:t xml:space="preserve">Realistically, we do not expect to end </w:t>
      </w:r>
      <w:r w:rsidRPr="00291414">
        <w:rPr>
          <w:rFonts w:ascii="Tahoma" w:hAnsi="Tahoma" w:cs="Tahoma"/>
          <w:color w:val="000000" w:themeColor="text1"/>
        </w:rPr>
        <w:t>all male violence against women. However, th</w:t>
      </w:r>
      <w:r>
        <w:rPr>
          <w:rFonts w:ascii="Tahoma" w:hAnsi="Tahoma" w:cs="Tahoma"/>
          <w:color w:val="000000" w:themeColor="text1"/>
        </w:rPr>
        <w:t>e</w:t>
      </w:r>
      <w:r w:rsidRPr="00291414">
        <w:rPr>
          <w:rFonts w:ascii="Tahoma" w:hAnsi="Tahoma" w:cs="Tahoma"/>
          <w:color w:val="000000" w:themeColor="text1"/>
        </w:rPr>
        <w:t xml:space="preserve"> </w:t>
      </w:r>
      <w:r>
        <w:rPr>
          <w:rFonts w:ascii="Tahoma" w:hAnsi="Tahoma" w:cs="Tahoma"/>
          <w:color w:val="000000" w:themeColor="text1"/>
        </w:rPr>
        <w:t xml:space="preserve">physical, psychological, economic, and sexual </w:t>
      </w:r>
      <w:r w:rsidRPr="00291414">
        <w:rPr>
          <w:rFonts w:ascii="Tahoma" w:hAnsi="Tahoma" w:cs="Tahoma"/>
          <w:color w:val="000000" w:themeColor="text1"/>
        </w:rPr>
        <w:t xml:space="preserve">violence </w:t>
      </w:r>
      <w:r>
        <w:rPr>
          <w:rFonts w:ascii="Tahoma" w:hAnsi="Tahoma" w:cs="Tahoma"/>
          <w:color w:val="000000" w:themeColor="text1"/>
        </w:rPr>
        <w:t>that occurs when</w:t>
      </w:r>
      <w:r w:rsidRPr="00291414">
        <w:rPr>
          <w:rFonts w:ascii="Tahoma" w:hAnsi="Tahoma" w:cs="Tahoma"/>
          <w:color w:val="000000" w:themeColor="text1"/>
        </w:rPr>
        <w:t xml:space="preserve"> </w:t>
      </w:r>
      <w:r>
        <w:rPr>
          <w:rFonts w:ascii="Tahoma" w:hAnsi="Tahoma" w:cs="Tahoma"/>
          <w:color w:val="000000" w:themeColor="text1"/>
        </w:rPr>
        <w:t xml:space="preserve">males (transgender women) against girls or women </w:t>
      </w:r>
      <w:r w:rsidRPr="00291414">
        <w:rPr>
          <w:rFonts w:ascii="Tahoma" w:hAnsi="Tahoma" w:cs="Tahoma"/>
          <w:color w:val="000000" w:themeColor="text1"/>
        </w:rPr>
        <w:t xml:space="preserve">– is preventable. </w:t>
      </w:r>
      <w:r>
        <w:rPr>
          <w:rFonts w:ascii="Tahoma" w:hAnsi="Tahoma" w:cs="Tahoma"/>
          <w:color w:val="000000" w:themeColor="text1"/>
        </w:rPr>
        <w:t xml:space="preserve">How? </w:t>
      </w:r>
    </w:p>
    <w:p w:rsidR="00DB3885" w:rsidP="00E55441" w:rsidRDefault="00DB3885" w14:paraId="3B3828FB" w14:textId="77777777">
      <w:pPr>
        <w:shd w:val="clear" w:color="auto" w:fill="FFFFFF"/>
        <w:spacing w:after="0"/>
        <w:jc w:val="both"/>
        <w:rPr>
          <w:rFonts w:ascii="Tahoma" w:hAnsi="Tahoma" w:cs="Tahoma"/>
          <w:color w:val="000000" w:themeColor="text1"/>
        </w:rPr>
      </w:pPr>
    </w:p>
    <w:p w:rsidRPr="00FF51EF" w:rsidR="00DB3885" w:rsidP="00E55441" w:rsidRDefault="00635CCA" w14:paraId="739755AC" w14:textId="3C9E0FFD">
      <w:pPr>
        <w:shd w:val="clear" w:color="auto" w:fill="FFFFFF"/>
        <w:spacing w:after="0"/>
        <w:jc w:val="both"/>
        <w:rPr>
          <w:rFonts w:ascii="Tahoma" w:hAnsi="Tahoma" w:cs="Tahoma"/>
          <w:color w:val="000000" w:themeColor="text1"/>
        </w:rPr>
      </w:pPr>
      <w:r>
        <w:rPr>
          <w:rFonts w:ascii="Tahoma" w:hAnsi="Tahoma" w:cs="Tahoma"/>
          <w:color w:val="000000" w:themeColor="text1"/>
        </w:rPr>
        <w:t xml:space="preserve">Implement strict policies. </w:t>
      </w:r>
      <w:r w:rsidRPr="00D02734">
        <w:rPr>
          <w:rFonts w:ascii="Tahoma" w:hAnsi="Tahoma" w:cs="Tahoma"/>
          <w:color w:val="0F4761" w:themeColor="accent1" w:themeShade="BF"/>
        </w:rPr>
        <w:t xml:space="preserve">The policies are the problem, not the </w:t>
      </w:r>
      <w:r>
        <w:rPr>
          <w:rFonts w:ascii="Tahoma" w:hAnsi="Tahoma" w:cs="Tahoma"/>
          <w:color w:val="0F4761" w:themeColor="accent1" w:themeShade="BF"/>
        </w:rPr>
        <w:t>transgender athletes themselves, who are usually playing by the rules set by sport governing bodies.</w:t>
      </w:r>
    </w:p>
    <w:p w:rsidR="00DB3885" w:rsidP="00E55441" w:rsidRDefault="00DB3885" w14:paraId="14667005" w14:textId="77777777">
      <w:pPr>
        <w:shd w:val="clear" w:color="auto" w:fill="FFFFFF"/>
        <w:spacing w:after="0"/>
        <w:jc w:val="both"/>
        <w:rPr>
          <w:rFonts w:ascii="Tahoma" w:hAnsi="Tahoma" w:cs="Tahoma"/>
          <w:color w:val="000000" w:themeColor="text1"/>
        </w:rPr>
      </w:pPr>
    </w:p>
    <w:p w:rsidRPr="006239F2" w:rsidR="00DB3885" w:rsidP="00E55441" w:rsidRDefault="00635CCA" w14:paraId="0CA31CD7" w14:textId="2A609DDD">
      <w:pPr>
        <w:shd w:val="clear" w:color="auto" w:fill="FFFFFF"/>
        <w:spacing w:after="0"/>
        <w:jc w:val="both"/>
        <w:rPr>
          <w:rFonts w:ascii="Tahoma" w:hAnsi="Tahoma" w:cs="Tahoma"/>
          <w:color w:val="000000" w:themeColor="text1"/>
          <w:u w:val="single"/>
        </w:rPr>
      </w:pPr>
      <w:r w:rsidRPr="006239F2">
        <w:rPr>
          <w:rFonts w:ascii="Tahoma" w:hAnsi="Tahoma" w:cs="Tahoma"/>
          <w:color w:val="000000" w:themeColor="text1"/>
          <w:u w:val="single"/>
        </w:rPr>
        <w:t>We ask the United Nations, with its powerful international influence, to help prevent violence against female athletes in three ways:</w:t>
      </w:r>
    </w:p>
    <w:p w:rsidRPr="00B63DBD" w:rsidR="00DB3885" w:rsidP="00E55441" w:rsidRDefault="00DB3885" w14:paraId="06DC6F61" w14:textId="77777777">
      <w:pPr>
        <w:shd w:val="clear" w:color="auto" w:fill="FFFFFF"/>
        <w:spacing w:after="0"/>
        <w:jc w:val="both"/>
        <w:rPr>
          <w:rFonts w:ascii="Tahoma" w:hAnsi="Tahoma" w:cs="Tahoma"/>
          <w:b/>
          <w:bCs/>
          <w:color w:val="000000" w:themeColor="text1"/>
        </w:rPr>
      </w:pPr>
    </w:p>
    <w:p w:rsidRPr="00172130" w:rsidR="00DB3885" w:rsidP="00E55441" w:rsidRDefault="00635CCA" w14:paraId="450FCAB7" w14:textId="5794F788">
      <w:pPr>
        <w:numPr>
          <w:ilvl w:val="0"/>
          <w:numId w:val="1"/>
        </w:numPr>
        <w:shd w:val="clear" w:color="auto" w:fill="FFFFFF"/>
        <w:spacing w:before="150"/>
        <w:jc w:val="both"/>
        <w:rPr>
          <w:rFonts w:ascii="Tahoma" w:hAnsi="Tahoma" w:cs="Tahoma"/>
          <w:color w:val="0F4761" w:themeColor="accent1" w:themeShade="BF"/>
        </w:rPr>
      </w:pPr>
      <w:r w:rsidRPr="00172130">
        <w:rPr>
          <w:rFonts w:ascii="Tahoma" w:hAnsi="Tahoma" w:cs="Tahoma"/>
          <w:b/>
          <w:bCs/>
          <w:color w:val="0F4761" w:themeColor="accent1" w:themeShade="BF"/>
        </w:rPr>
        <w:t>Sports must offer a female-only category</w:t>
      </w:r>
      <w:r w:rsidRPr="00172130">
        <w:rPr>
          <w:rFonts w:ascii="Tahoma" w:hAnsi="Tahoma" w:cs="Tahoma"/>
          <w:color w:val="0F4761" w:themeColor="accent1" w:themeShade="BF"/>
        </w:rPr>
        <w:t xml:space="preserve">. </w:t>
      </w:r>
    </w:p>
    <w:p w:rsidRPr="00172130" w:rsidR="00DB3885" w:rsidP="00E55441" w:rsidRDefault="00635CCA" w14:paraId="7832170B" w14:textId="4F16CFC5">
      <w:pPr>
        <w:numPr>
          <w:ilvl w:val="1"/>
          <w:numId w:val="1"/>
        </w:numPr>
        <w:shd w:val="clear" w:color="auto" w:fill="FFFFFF"/>
        <w:spacing w:before="150"/>
        <w:jc w:val="both"/>
        <w:rPr>
          <w:rFonts w:ascii="Tahoma" w:hAnsi="Tahoma" w:cs="Tahoma"/>
          <w:color w:val="000000" w:themeColor="text1"/>
        </w:rPr>
      </w:pPr>
      <w:r w:rsidRPr="00E55441">
        <w:rPr>
          <w:rFonts w:ascii="Tahoma" w:hAnsi="Tahoma" w:cs="Tahoma"/>
          <w:color w:val="000000" w:themeColor="text1"/>
          <w:highlight w:val="yellow"/>
        </w:rPr>
        <w:t>So far</w:t>
      </w:r>
      <w:r w:rsidRPr="00E55441">
        <w:rPr>
          <w:rFonts w:ascii="Tahoma" w:hAnsi="Tahoma" w:cs="Tahoma"/>
          <w:b/>
          <w:bCs/>
          <w:color w:val="000000" w:themeColor="text1"/>
          <w:highlight w:val="yellow"/>
        </w:rPr>
        <w:t xml:space="preserve">, </w:t>
      </w:r>
      <w:r w:rsidRPr="00E55441">
        <w:rPr>
          <w:rFonts w:ascii="Tahoma" w:hAnsi="Tahoma" w:cs="Tahoma"/>
          <w:color w:val="000000" w:themeColor="text1"/>
          <w:highlight w:val="yellow"/>
          <w:u w:val="single"/>
        </w:rPr>
        <w:t xml:space="preserve">World Rugby, </w:t>
      </w:r>
      <w:hyperlink w:tgtFrame="_blank" w:history="1" r:id="rId27">
        <w:r w:rsidRPr="00E55441" w:rsidR="00DB3885">
          <w:rPr>
            <w:rFonts w:ascii="Tahoma" w:hAnsi="Tahoma" w:cs="Tahoma"/>
            <w:color w:val="000000" w:themeColor="text1"/>
            <w:highlight w:val="yellow"/>
            <w:u w:val="single"/>
          </w:rPr>
          <w:t>World Boxing Council</w:t>
        </w:r>
      </w:hyperlink>
      <w:r w:rsidRPr="00E55441">
        <w:rPr>
          <w:rFonts w:ascii="Tahoma" w:hAnsi="Tahoma" w:cs="Tahoma"/>
          <w:b/>
          <w:bCs/>
          <w:color w:val="000000" w:themeColor="text1"/>
          <w:highlight w:val="yellow"/>
        </w:rPr>
        <w:t>,</w:t>
      </w:r>
      <w:r w:rsidRPr="00E55441">
        <w:rPr>
          <w:rFonts w:ascii="Tahoma" w:hAnsi="Tahoma" w:cs="Tahoma"/>
          <w:color w:val="000000" w:themeColor="text1"/>
          <w:highlight w:val="yellow"/>
        </w:rPr>
        <w:t xml:space="preserve"> </w:t>
      </w:r>
      <w:hyperlink w:tgtFrame="_blank" w:history="1" r:id="rId28">
        <w:r w:rsidRPr="00E55441" w:rsidR="00DB3885">
          <w:rPr>
            <w:rFonts w:ascii="Tahoma" w:hAnsi="Tahoma" w:cs="Tahoma"/>
            <w:color w:val="000000" w:themeColor="text1"/>
            <w:highlight w:val="yellow"/>
            <w:shd w:val="clear" w:color="auto" w:fill="FFFFFF"/>
          </w:rPr>
          <w:t>Great Britain Boxing</w:t>
        </w:r>
      </w:hyperlink>
      <w:r w:rsidRPr="00E55441">
        <w:rPr>
          <w:rFonts w:ascii="Tahoma" w:hAnsi="Tahoma" w:cs="Tahoma"/>
          <w:color w:val="000000" w:themeColor="text1"/>
          <w:highlight w:val="yellow"/>
          <w:shd w:val="clear" w:color="auto" w:fill="FFFFFF"/>
        </w:rPr>
        <w:t>,</w:t>
      </w:r>
      <w:r w:rsidRPr="00E55441">
        <w:rPr>
          <w:rFonts w:ascii="Tahoma" w:hAnsi="Tahoma" w:cs="Tahoma"/>
          <w:color w:val="000000" w:themeColor="text1"/>
          <w:highlight w:val="yellow"/>
        </w:rPr>
        <w:t xml:space="preserve"> </w:t>
      </w:r>
      <w:hyperlink w:tgtFrame="_blank" w:history="1" r:id="rId29">
        <w:r w:rsidRPr="00E55441" w:rsidR="00DB3885">
          <w:rPr>
            <w:rFonts w:ascii="Tahoma" w:hAnsi="Tahoma" w:cs="Tahoma"/>
            <w:color w:val="000000" w:themeColor="text1"/>
            <w:highlight w:val="yellow"/>
            <w:shd w:val="clear" w:color="auto" w:fill="FFFFFF"/>
          </w:rPr>
          <w:t>England Mixed Martial Arts Association</w:t>
        </w:r>
      </w:hyperlink>
      <w:r w:rsidRPr="00E55441">
        <w:rPr>
          <w:rFonts w:ascii="Tahoma" w:hAnsi="Tahoma" w:cs="Tahoma"/>
          <w:b/>
          <w:bCs/>
          <w:color w:val="000000" w:themeColor="text1"/>
          <w:highlight w:val="yellow"/>
          <w:shd w:val="clear" w:color="auto" w:fill="FFFFFF"/>
        </w:rPr>
        <w:t xml:space="preserve">, </w:t>
      </w:r>
      <w:hyperlink w:tgtFrame="_blank" w:history="1" w:anchor=":~:text=Powerlifting%20is%20a%20strength%20sport,what%20their%20medical%20needs%20are." r:id="rId30">
        <w:r w:rsidRPr="00E55441" w:rsidR="00DB3885">
          <w:rPr>
            <w:rFonts w:ascii="Tahoma" w:hAnsi="Tahoma" w:cs="Tahoma"/>
            <w:color w:val="000000" w:themeColor="text1"/>
            <w:highlight w:val="yellow"/>
            <w:u w:val="single"/>
          </w:rPr>
          <w:t>USA Powerlifti</w:t>
        </w:r>
      </w:hyperlink>
      <w:hyperlink w:history="1" w:anchor=":~:text=Powerlifting%20is%20a%20strength%20sport,what%20their%20medical%20needs%20are." r:id="rId31">
        <w:r w:rsidRPr="00E55441" w:rsidR="00DB3885">
          <w:rPr>
            <w:rFonts w:ascii="Tahoma" w:hAnsi="Tahoma" w:cs="Tahoma"/>
            <w:color w:val="000000" w:themeColor="text1"/>
            <w:highlight w:val="yellow"/>
            <w:u w:val="single"/>
          </w:rPr>
          <w:t>ng</w:t>
        </w:r>
      </w:hyperlink>
      <w:r w:rsidRPr="00E55441">
        <w:rPr>
          <w:rFonts w:ascii="Tahoma" w:hAnsi="Tahoma" w:cs="Tahoma"/>
          <w:color w:val="000000" w:themeColor="text1"/>
          <w:highlight w:val="yellow"/>
        </w:rPr>
        <w:t xml:space="preserve"> and a few others have implemented female-only policies, which rate a gold grade from the </w:t>
      </w:r>
      <w:hyperlink w:history="1" r:id="rId32">
        <w:r w:rsidRPr="00E55441" w:rsidR="00DB3885">
          <w:rPr>
            <w:rFonts w:ascii="Tahoma" w:hAnsi="Tahoma" w:cs="Tahoma"/>
            <w:highlight w:val="yellow"/>
          </w:rPr>
          <w:t>Women’s Sports Policy Working Group</w:t>
        </w:r>
      </w:hyperlink>
      <w:r w:rsidRPr="00172130">
        <w:rPr>
          <w:rFonts w:ascii="Tahoma" w:hAnsi="Tahoma" w:cs="Tahoma"/>
          <w:color w:val="000000" w:themeColor="text1"/>
        </w:rPr>
        <w:t>.</w:t>
      </w:r>
    </w:p>
    <w:p w:rsidRPr="00172130" w:rsidR="00DB3885" w:rsidP="74C35D64" w:rsidRDefault="00DB3885" w14:paraId="28E45EC7" w14:textId="7A92BFF2" w14:noSpellErr="1">
      <w:pPr>
        <w:numPr>
          <w:ilvl w:val="1"/>
          <w:numId w:val="1"/>
        </w:numPr>
        <w:shd w:val="clear" w:color="auto" w:fill="FFFFFF" w:themeFill="background1"/>
        <w:spacing w:before="150"/>
        <w:jc w:val="both"/>
        <w:rPr>
          <w:rFonts w:ascii="Tahoma" w:hAnsi="Tahoma" w:cs="Tahoma"/>
          <w:color w:val="000000" w:themeColor="text1"/>
          <w:lang w:val="en-US"/>
        </w:rPr>
      </w:pPr>
      <w:hyperlink w:tgtFrame="_blank" w:history="1" r:id="R0b6c05548b944693">
        <w:r w:rsidRPr="74C35D64" w:rsidR="00DB3885">
          <w:rPr>
            <w:rFonts w:ascii="Tahoma" w:hAnsi="Tahoma" w:cs="Tahoma"/>
            <w:color w:val="000000" w:themeColor="text1"/>
            <w:shd w:val="clear" w:color="auto" w:fill="FFFFFF"/>
            <w:lang w:val="en-US"/>
          </w:rPr>
          <w:t>World Athletics</w:t>
        </w:r>
      </w:hyperlink>
      <w:r w:rsidRPr="74C35D64" w:rsidR="00635CCA">
        <w:rPr>
          <w:rFonts w:ascii="Tahoma" w:hAnsi="Tahoma" w:cs="Tahoma"/>
          <w:color w:val="000000" w:themeColor="text1"/>
          <w:lang w:val="en-US"/>
        </w:rPr>
        <w:t xml:space="preserve">, the </w:t>
      </w:r>
      <w:hyperlink w:tgtFrame="_blank" w:history="1" r:id="Ra3e19804e1064326">
        <w:r w:rsidRPr="74C35D64" w:rsidR="00DB3885">
          <w:rPr>
            <w:rFonts w:ascii="Tahoma" w:hAnsi="Tahoma" w:cs="Tahoma"/>
            <w:color w:val="000000" w:themeColor="text1"/>
            <w:shd w:val="clear" w:color="auto" w:fill="FFFFFF"/>
            <w:lang w:val="en-US"/>
          </w:rPr>
          <w:t>International Cricket Council</w:t>
        </w:r>
      </w:hyperlink>
      <w:r w:rsidRPr="74C35D64" w:rsidR="00635CCA">
        <w:rPr>
          <w:rFonts w:ascii="Tahoma" w:hAnsi="Tahoma" w:cs="Tahoma"/>
          <w:color w:val="000000" w:themeColor="text1"/>
          <w:lang w:val="en-US"/>
        </w:rPr>
        <w:t xml:space="preserve">, </w:t>
      </w:r>
      <w:hyperlink w:tgtFrame="_blank" w:history="1" w:anchor=":~:text=To%20be%20eligible%20to%20compete%20in%20the%20male%20category%20of,their%20gender%20identity%20is%20male." r:id="rId35">
        <w:r w:rsidRPr="74C35D64" w:rsidR="00DB3885">
          <w:rPr>
            <w:rFonts w:ascii="Tahoma" w:hAnsi="Tahoma" w:cs="Tahoma"/>
            <w:color w:val="000000" w:themeColor="text1"/>
            <w:shd w:val="clear" w:color="auto" w:fill="FFFFFF"/>
            <w:lang w:val="en-US"/>
          </w:rPr>
          <w:t>Union Cycliste Internationale (UCI)</w:t>
        </w:r>
      </w:hyperlink>
      <w:r w:rsidRPr="74C35D64" w:rsidR="00635CCA">
        <w:rPr>
          <w:rFonts w:ascii="Tahoma" w:hAnsi="Tahoma" w:cs="Tahoma"/>
          <w:color w:val="000000" w:themeColor="text1"/>
          <w:lang w:val="en-US"/>
        </w:rPr>
        <w:t xml:space="preserve">, and </w:t>
      </w:r>
      <w:hyperlink w:tgtFrame="_blank" w:history="1" r:id="R074441c64939437a">
        <w:r w:rsidRPr="74C35D64" w:rsidR="00DB3885">
          <w:rPr>
            <w:rFonts w:ascii="Tahoma" w:hAnsi="Tahoma" w:cs="Tahoma"/>
            <w:color w:val="000000" w:themeColor="text1"/>
            <w:shd w:val="clear" w:color="auto" w:fill="FFFFFF"/>
            <w:lang w:val="en-US"/>
          </w:rPr>
          <w:t xml:space="preserve">World Aquatics </w:t>
        </w:r>
      </w:hyperlink>
      <w:r w:rsidRPr="74C35D64" w:rsidR="00635CCA">
        <w:rPr>
          <w:rFonts w:ascii="Tahoma" w:hAnsi="Tahoma" w:cs="Tahoma"/>
          <w:color w:val="000000" w:themeColor="text1"/>
          <w:lang w:val="en-US"/>
        </w:rPr>
        <w:t xml:space="preserve">have set this silver-grade standard: No </w:t>
      </w:r>
      <w:r w:rsidRPr="74C35D64" w:rsidR="00635CCA">
        <w:rPr>
          <w:rFonts w:ascii="Tahoma" w:hAnsi="Tahoma" w:cs="Tahoma"/>
          <w:color w:val="000000" w:themeColor="text1"/>
          <w:shd w:val="clear" w:color="auto" w:fill="FFFFFF"/>
          <w:lang w:val="en-US"/>
        </w:rPr>
        <w:t xml:space="preserve">boys or men who have gone through male </w:t>
      </w:r>
      <w:r w:rsidRPr="74C35D64" w:rsidR="00635CCA">
        <w:rPr>
          <w:rFonts w:ascii="Tahoma" w:hAnsi="Tahoma" w:cs="Tahoma"/>
          <w:color w:val="000000" w:themeColor="text1"/>
          <w:shd w:val="clear" w:color="auto" w:fill="FFFFFF"/>
          <w:lang w:val="en-US"/>
        </w:rPr>
        <w:t>puberty.</w:t>
      </w:r>
      <w:r w:rsidRPr="74C35D64" w:rsidR="00635CCA">
        <w:rPr>
          <w:rFonts w:ascii="Tahoma" w:hAnsi="Tahoma" w:cs="Tahoma"/>
          <w:color w:val="000000" w:themeColor="text1"/>
          <w:shd w:val="clear" w:color="auto" w:fill="FFFFFF"/>
          <w:lang w:val="en-US"/>
        </w:rPr>
        <w:endnoteReference w:id="30"/>
      </w:r>
      <w:r w:rsidRPr="74C35D64" w:rsidR="00635CCA">
        <w:rPr>
          <w:rFonts w:ascii="Tahoma" w:hAnsi="Tahoma" w:cs="Tahoma"/>
          <w:color w:val="000000" w:themeColor="text1"/>
          <w:shd w:val="clear" w:color="auto" w:fill="FFFFFF"/>
          <w:lang w:val="en-US"/>
        </w:rPr>
        <w:t xml:space="preserve"> </w:t>
      </w:r>
    </w:p>
    <w:p w:rsidRPr="00172130" w:rsidR="00DB3885" w:rsidP="00E55441" w:rsidRDefault="00635CCA" w14:paraId="1BF2DA63" w14:textId="1A0588E6">
      <w:pPr>
        <w:numPr>
          <w:ilvl w:val="1"/>
          <w:numId w:val="1"/>
        </w:numPr>
        <w:shd w:val="clear" w:color="auto" w:fill="FFFFFF"/>
        <w:spacing w:before="150"/>
        <w:jc w:val="both"/>
        <w:rPr>
          <w:rFonts w:ascii="Tahoma" w:hAnsi="Tahoma" w:cs="Tahoma"/>
          <w:color w:val="000000" w:themeColor="text1"/>
        </w:rPr>
      </w:pPr>
      <w:r w:rsidRPr="00E55441">
        <w:rPr>
          <w:rFonts w:ascii="Tahoma" w:hAnsi="Tahoma" w:cs="Tahoma"/>
          <w:color w:val="000000" w:themeColor="text1"/>
          <w:highlight w:val="yellow"/>
          <w:shd w:val="clear" w:color="auto" w:fill="FFFFFF"/>
        </w:rPr>
        <w:t xml:space="preserve">The </w:t>
      </w:r>
      <w:hyperlink w:tgtFrame="_blank" w:history="1" r:id="rId37">
        <w:r w:rsidRPr="00E55441" w:rsidR="00DB3885">
          <w:rPr>
            <w:rFonts w:ascii="Tahoma" w:hAnsi="Tahoma" w:cs="Tahoma"/>
            <w:highlight w:val="yellow"/>
            <w:shd w:val="clear" w:color="auto" w:fill="FFFFFF"/>
          </w:rPr>
          <w:t>IOC (International Olympic Committee)</w:t>
        </w:r>
      </w:hyperlink>
      <w:r w:rsidRPr="00E55441">
        <w:rPr>
          <w:rFonts w:ascii="Tahoma" w:hAnsi="Tahoma" w:cs="Tahoma"/>
          <w:highlight w:val="yellow"/>
        </w:rPr>
        <w:t xml:space="preserve"> and </w:t>
      </w:r>
      <w:hyperlink w:tgtFrame="_blank" w:history="1" r:id="rId38">
        <w:r w:rsidRPr="00E55441" w:rsidR="00DB3885">
          <w:rPr>
            <w:rFonts w:ascii="Tahoma" w:hAnsi="Tahoma" w:cs="Tahoma"/>
            <w:highlight w:val="yellow"/>
            <w:shd w:val="clear" w:color="auto" w:fill="FFFFFF"/>
          </w:rPr>
          <w:t>United States Olympic and Paralympic Committee</w:t>
        </w:r>
      </w:hyperlink>
      <w:r w:rsidRPr="00E55441">
        <w:rPr>
          <w:rFonts w:ascii="Tahoma" w:hAnsi="Tahoma" w:cs="Tahoma"/>
          <w:highlight w:val="yellow"/>
        </w:rPr>
        <w:t>, by contrast, defer to each sport’s governing body, thus relinquishing their leadership role</w:t>
      </w:r>
      <w:r w:rsidRPr="00172130">
        <w:rPr>
          <w:rFonts w:ascii="Tahoma" w:hAnsi="Tahoma" w:cs="Tahoma"/>
        </w:rPr>
        <w:t xml:space="preserve">. Many of those national and international governing bodies, from </w:t>
      </w:r>
      <w:hyperlink w:tgtFrame="_blank" w:history="1" r:id="rId39">
        <w:r w:rsidRPr="00172130" w:rsidR="00DB3885">
          <w:rPr>
            <w:rFonts w:ascii="Tahoma" w:hAnsi="Tahoma" w:cs="Tahoma"/>
            <w:shd w:val="clear" w:color="auto" w:fill="FFFFFF"/>
          </w:rPr>
          <w:t>International Powerlifting Federation</w:t>
        </w:r>
      </w:hyperlink>
      <w:r w:rsidRPr="00172130">
        <w:rPr>
          <w:rFonts w:ascii="Tahoma" w:hAnsi="Tahoma" w:cs="Tahoma"/>
        </w:rPr>
        <w:t xml:space="preserve"> to </w:t>
      </w:r>
      <w:hyperlink w:tgtFrame="_blank" w:history="1" r:id="rId40">
        <w:r w:rsidRPr="00172130" w:rsidR="00DB3885">
          <w:rPr>
            <w:rFonts w:ascii="Tahoma" w:hAnsi="Tahoma" w:cs="Tahoma"/>
            <w:shd w:val="clear" w:color="auto" w:fill="FFFFFF"/>
          </w:rPr>
          <w:t>World Rowing</w:t>
        </w:r>
      </w:hyperlink>
      <w:r w:rsidRPr="00172130">
        <w:rPr>
          <w:rFonts w:ascii="Tahoma" w:hAnsi="Tahoma" w:cs="Tahoma"/>
        </w:rPr>
        <w:t xml:space="preserve"> (skateboarding) to </w:t>
      </w:r>
      <w:hyperlink w:tgtFrame="_blank" w:history="1" r:id="rId41">
        <w:r w:rsidRPr="00172130" w:rsidR="00DB3885">
          <w:rPr>
            <w:rFonts w:ascii="Tahoma" w:hAnsi="Tahoma" w:cs="Tahoma"/>
            <w:shd w:val="clear" w:color="auto" w:fill="FFFFFF"/>
          </w:rPr>
          <w:t>World Skate</w:t>
        </w:r>
      </w:hyperlink>
      <w:r w:rsidRPr="00172130">
        <w:rPr>
          <w:rFonts w:ascii="Tahoma" w:hAnsi="Tahoma" w:cs="Tahoma"/>
        </w:rPr>
        <w:t xml:space="preserve"> employ policies that </w:t>
      </w:r>
      <w:hyperlink w:history="1" r:id="rId42">
        <w:r w:rsidRPr="00172130" w:rsidR="00DB3885">
          <w:rPr>
            <w:rFonts w:ascii="Tahoma" w:hAnsi="Tahoma" w:cs="Tahoma"/>
            <w:color w:val="92D050"/>
          </w:rPr>
          <w:t>have been deemed unfair by the Women’s Sports Policy Working Group</w:t>
        </w:r>
      </w:hyperlink>
      <w:r w:rsidRPr="00172130">
        <w:rPr>
          <w:rFonts w:ascii="Tahoma" w:hAnsi="Tahoma" w:cs="Tahoma"/>
          <w:color w:val="92D050"/>
        </w:rPr>
        <w:t>.</w:t>
      </w:r>
    </w:p>
    <w:p w:rsidRPr="00E55441" w:rsidR="00DB3885" w:rsidP="00E55441" w:rsidRDefault="00DB3885" w14:paraId="257DB7A5" w14:textId="5E41798B">
      <w:pPr>
        <w:numPr>
          <w:ilvl w:val="1"/>
          <w:numId w:val="1"/>
        </w:numPr>
        <w:shd w:val="clear" w:color="auto" w:fill="FFFFFF"/>
        <w:spacing w:before="150"/>
        <w:jc w:val="both"/>
        <w:rPr>
          <w:rFonts w:ascii="Tahoma" w:hAnsi="Tahoma" w:cs="Tahoma"/>
          <w:color w:val="000000" w:themeColor="text1"/>
          <w:highlight w:val="yellow"/>
        </w:rPr>
      </w:pPr>
      <w:hyperlink w:history="1" r:id="rId43">
        <w:r w:rsidRPr="00E55441">
          <w:rPr>
            <w:rFonts w:ascii="Tahoma" w:hAnsi="Tahoma" w:cs="Tahoma"/>
            <w:highlight w:val="yellow"/>
            <w:shd w:val="clear" w:color="auto" w:fill="FFFFFF"/>
          </w:rPr>
          <w:t>Twenty-four U.S. states</w:t>
        </w:r>
      </w:hyperlink>
      <w:r w:rsidRPr="00E55441" w:rsidR="00635CCA">
        <w:rPr>
          <w:rFonts w:ascii="Tahoma" w:hAnsi="Tahoma" w:cs="Tahoma"/>
          <w:color w:val="000000" w:themeColor="text1"/>
          <w:highlight w:val="yellow"/>
          <w:shd w:val="clear" w:color="auto" w:fill="FFFFFF"/>
        </w:rPr>
        <w:t xml:space="preserve"> appropriately prohibit males from competing in female sports in schools. </w:t>
      </w:r>
    </w:p>
    <w:p w:rsidRPr="00172130" w:rsidR="00DB3885" w:rsidP="00E55441" w:rsidRDefault="00635CCA" w14:paraId="68961FD2" w14:textId="5C14D008">
      <w:pPr>
        <w:numPr>
          <w:ilvl w:val="1"/>
          <w:numId w:val="1"/>
        </w:numPr>
        <w:shd w:val="clear" w:color="auto" w:fill="FFFFFF"/>
        <w:spacing w:before="150"/>
        <w:jc w:val="both"/>
        <w:rPr>
          <w:rFonts w:ascii="Tahoma" w:hAnsi="Tahoma" w:cs="Tahoma"/>
          <w:color w:val="000000" w:themeColor="text1"/>
        </w:rPr>
      </w:pPr>
      <w:r w:rsidRPr="00172130">
        <w:rPr>
          <w:rFonts w:ascii="Tahoma" w:hAnsi="Tahoma" w:cs="Tahoma"/>
          <w:color w:val="000000" w:themeColor="text1"/>
          <w:shd w:val="clear" w:color="auto" w:fill="FFFFFF"/>
        </w:rPr>
        <w:t xml:space="preserve">The Women’s Sports Policy Working Group offers this </w:t>
      </w:r>
      <w:hyperlink w:history="1" r:id="rId44">
        <w:r w:rsidRPr="00172130" w:rsidR="00DB3885">
          <w:rPr>
            <w:rFonts w:ascii="Tahoma" w:hAnsi="Tahoma" w:cs="Tahoma"/>
            <w:shd w:val="clear" w:color="auto" w:fill="FFFFFF"/>
          </w:rPr>
          <w:t>Model Policy for Eligibility for the Female Category of Sport</w:t>
        </w:r>
      </w:hyperlink>
      <w:r w:rsidRPr="00172130">
        <w:rPr>
          <w:rFonts w:ascii="Tahoma" w:hAnsi="Tahoma" w:cs="Tahoma"/>
          <w:color w:val="000000" w:themeColor="text1"/>
          <w:shd w:val="clear" w:color="auto" w:fill="FFFFFF"/>
        </w:rPr>
        <w:t xml:space="preserve"> for free on its website. </w:t>
      </w:r>
    </w:p>
    <w:p w:rsidRPr="00172130" w:rsidR="00DB3885" w:rsidP="00E55441" w:rsidRDefault="00DB3885" w14:paraId="7F20DC46" w14:textId="77777777">
      <w:pPr>
        <w:shd w:val="clear" w:color="auto" w:fill="FFFFFF"/>
        <w:spacing w:before="150"/>
        <w:ind w:left="1440"/>
        <w:jc w:val="both"/>
        <w:rPr>
          <w:rFonts w:ascii="Tahoma" w:hAnsi="Tahoma" w:cs="Tahoma"/>
          <w:color w:val="000000" w:themeColor="text1"/>
        </w:rPr>
      </w:pPr>
    </w:p>
    <w:p w:rsidRPr="00172130" w:rsidR="00DB3885" w:rsidP="00E55441" w:rsidRDefault="00635CCA" w14:paraId="624FB293" w14:textId="77777777">
      <w:pPr>
        <w:numPr>
          <w:ilvl w:val="0"/>
          <w:numId w:val="1"/>
        </w:numPr>
        <w:shd w:val="clear" w:color="auto" w:fill="FFFFFF"/>
        <w:spacing w:before="150"/>
        <w:jc w:val="both"/>
        <w:rPr>
          <w:rFonts w:ascii="Tahoma" w:hAnsi="Tahoma" w:cs="Tahoma"/>
          <w:b/>
          <w:bCs/>
          <w:color w:val="0F4761" w:themeColor="accent1" w:themeShade="BF"/>
        </w:rPr>
      </w:pPr>
      <w:r w:rsidRPr="00172130">
        <w:rPr>
          <w:rFonts w:ascii="Tahoma" w:hAnsi="Tahoma" w:cs="Tahoma"/>
          <w:b/>
          <w:bCs/>
          <w:color w:val="0F4761" w:themeColor="accent1" w:themeShade="BF"/>
        </w:rPr>
        <w:t>Females must be granted all-female changing, toileting, and sleeping spaces.</w:t>
      </w:r>
    </w:p>
    <w:p w:rsidRPr="00172130" w:rsidR="00DB3885" w:rsidP="00E55441" w:rsidRDefault="00DB3885" w14:paraId="249FB29B" w14:textId="77777777">
      <w:pPr>
        <w:shd w:val="clear" w:color="auto" w:fill="FFFFFF"/>
        <w:spacing w:before="150"/>
        <w:jc w:val="both"/>
        <w:rPr>
          <w:rFonts w:ascii="Tahoma" w:hAnsi="Tahoma" w:cs="Tahoma"/>
          <w:b/>
          <w:bCs/>
          <w:color w:val="0F4761" w:themeColor="accent1" w:themeShade="BF"/>
        </w:rPr>
      </w:pPr>
    </w:p>
    <w:p w:rsidRPr="00172130" w:rsidR="00DB3885" w:rsidP="00E55441" w:rsidRDefault="00635CCA" w14:paraId="268291D6" w14:textId="73A820A9">
      <w:pPr>
        <w:numPr>
          <w:ilvl w:val="0"/>
          <w:numId w:val="1"/>
        </w:numPr>
        <w:shd w:val="clear" w:color="auto" w:fill="FFFFFF"/>
        <w:spacing w:before="150"/>
        <w:jc w:val="both"/>
        <w:rPr>
          <w:rFonts w:ascii="Tahoma" w:hAnsi="Tahoma" w:cs="Tahoma"/>
          <w:color w:val="0F4761" w:themeColor="accent1" w:themeShade="BF"/>
        </w:rPr>
      </w:pPr>
      <w:r w:rsidRPr="00172130">
        <w:rPr>
          <w:rFonts w:ascii="Tahoma" w:hAnsi="Tahoma" w:cs="Tahoma"/>
          <w:color w:val="000000" w:themeColor="text1"/>
        </w:rPr>
        <w:t xml:space="preserve">Males who identify as women; “gender-fluid” athletes; and “nonbinary” athletes who do not wish to compete in male </w:t>
      </w:r>
      <w:r w:rsidRPr="00E55441">
        <w:rPr>
          <w:rFonts w:ascii="Tahoma" w:hAnsi="Tahoma" w:cs="Tahoma"/>
          <w:color w:val="000000" w:themeColor="text1"/>
          <w:highlight w:val="yellow"/>
        </w:rPr>
        <w:t>or open categories may be accommodated in other ways </w:t>
      </w:r>
      <w:r w:rsidRPr="00E55441">
        <w:rPr>
          <w:rFonts w:ascii="Tahoma" w:hAnsi="Tahoma" w:cs="Tahoma"/>
          <w:color w:val="0F4761" w:themeColor="accent1" w:themeShade="BF"/>
          <w:highlight w:val="yellow"/>
        </w:rPr>
        <w:t>so long as those accommodations do not diminish females’ sport opportunities or financial rewards</w:t>
      </w:r>
      <w:r w:rsidRPr="00172130">
        <w:rPr>
          <w:rFonts w:ascii="Tahoma" w:hAnsi="Tahoma" w:cs="Tahoma"/>
          <w:color w:val="0F4761" w:themeColor="accent1" w:themeShade="BF"/>
        </w:rPr>
        <w:t>, nor females’ right to fair, safe, sex-separated sports experiences.</w:t>
      </w:r>
    </w:p>
    <w:p w:rsidRPr="00291414" w:rsidR="00DB3885" w:rsidP="00E55441" w:rsidRDefault="00DB3885" w14:paraId="53FEB534" w14:textId="77777777">
      <w:pPr>
        <w:shd w:val="clear" w:color="auto" w:fill="FFFFFF"/>
        <w:spacing w:after="0"/>
        <w:jc w:val="both"/>
        <w:rPr>
          <w:rFonts w:ascii="Tahoma" w:hAnsi="Tahoma" w:cs="Tahoma"/>
          <w:color w:val="000000" w:themeColor="text1"/>
        </w:rPr>
      </w:pPr>
    </w:p>
    <w:p w:rsidR="00DB3885" w:rsidP="00E55441" w:rsidRDefault="00DB3885" w14:paraId="7C838101" w14:textId="77777777">
      <w:pPr>
        <w:shd w:val="clear" w:color="auto" w:fill="FFFFFF"/>
        <w:spacing w:after="0"/>
        <w:jc w:val="both"/>
        <w:rPr>
          <w:rFonts w:ascii="Tahoma" w:hAnsi="Tahoma" w:cs="Tahoma"/>
          <w:color w:val="000000" w:themeColor="text1"/>
        </w:rPr>
      </w:pPr>
    </w:p>
    <w:p w:rsidR="00DB3885" w:rsidP="74C35D64" w:rsidRDefault="00635CCA" w14:paraId="2B594899" w14:textId="3B6F5111" w14:noSpellErr="1">
      <w:pPr>
        <w:shd w:val="clear" w:color="auto" w:fill="FFFFFF" w:themeFill="background1"/>
        <w:spacing w:after="0"/>
        <w:jc w:val="both"/>
        <w:rPr>
          <w:rFonts w:ascii="Tahoma" w:hAnsi="Tahoma" w:cs="Tahoma"/>
          <w:lang w:val="en-US"/>
        </w:rPr>
      </w:pPr>
      <w:r w:rsidRPr="74C35D64" w:rsidR="00635CCA">
        <w:rPr>
          <w:rFonts w:ascii="Tahoma" w:hAnsi="Tahoma" w:cs="Tahoma"/>
          <w:color w:val="000000" w:themeColor="text1" w:themeTint="FF" w:themeShade="FF"/>
          <w:lang w:val="en-US"/>
        </w:rPr>
        <w:t>Thank you for your attention to this important matter. Please don’t hesitate to reach out if we can be of any assistance.</w:t>
      </w:r>
    </w:p>
    <w:p w:rsidR="00DB3885" w:rsidP="00E55441" w:rsidRDefault="00DB3885" w14:paraId="6E80DB17" w14:textId="77777777">
      <w:pPr>
        <w:shd w:val="clear" w:color="auto" w:fill="FFFFFF"/>
        <w:spacing w:after="0"/>
        <w:jc w:val="both"/>
        <w:rPr>
          <w:rFonts w:ascii="Tahoma" w:hAnsi="Tahoma" w:cs="Tahoma"/>
        </w:rPr>
      </w:pPr>
    </w:p>
    <w:p w:rsidR="00DB3885" w:rsidP="00E55441" w:rsidRDefault="00635CCA" w14:paraId="28395B46" w14:textId="77777777">
      <w:pPr>
        <w:jc w:val="both"/>
        <w:rPr>
          <w:rFonts w:ascii="Tahoma" w:hAnsi="Tahoma" w:eastAsia="Times New Roman" w:cs="Tahoma"/>
        </w:rPr>
      </w:pPr>
      <w:r>
        <w:rPr>
          <w:rFonts w:ascii="Tahoma" w:hAnsi="Tahoma" w:cs="Tahoma"/>
        </w:rPr>
        <w:br w:type="page"/>
      </w:r>
    </w:p>
    <w:p w:rsidRPr="00172130" w:rsidR="00DB3885" w:rsidP="00E55441" w:rsidRDefault="00DB3885" w14:paraId="353A58F0" w14:textId="6061EFCC">
      <w:pPr>
        <w:shd w:val="clear" w:color="auto" w:fill="FFFFFF"/>
        <w:spacing w:after="0"/>
        <w:jc w:val="both"/>
        <w:rPr>
          <w:rFonts w:ascii="Tahoma" w:hAnsi="Tahoma" w:cs="Tahoma"/>
          <w:color w:val="000000" w:themeColor="text1"/>
        </w:rPr>
      </w:pPr>
      <w:hyperlink w:history="1" r:id="rId45">
        <w:r w:rsidRPr="00172130">
          <w:rPr>
            <w:rFonts w:ascii="Tahoma" w:hAnsi="Tahoma" w:cs="Tahoma"/>
          </w:rPr>
          <w:t>The Women’s Sports Policy Working Group</w:t>
        </w:r>
      </w:hyperlink>
    </w:p>
    <w:p w:rsidRPr="00172130" w:rsidR="00DB3885" w:rsidP="00E55441" w:rsidRDefault="00DB3885" w14:paraId="52C3064B" w14:textId="77777777">
      <w:pPr>
        <w:spacing w:before="1"/>
        <w:jc w:val="both"/>
        <w:rPr>
          <w:b/>
        </w:rPr>
      </w:pPr>
    </w:p>
    <w:p w:rsidRPr="00172130" w:rsidR="00DB3885" w:rsidP="00E55441" w:rsidRDefault="00635CCA" w14:paraId="228C6426" w14:textId="77777777">
      <w:pPr>
        <w:widowControl w:val="0"/>
        <w:numPr>
          <w:ilvl w:val="0"/>
          <w:numId w:val="2"/>
        </w:numPr>
        <w:tabs>
          <w:tab w:val="left" w:pos="0"/>
        </w:tabs>
        <w:autoSpaceDE w:val="0"/>
        <w:autoSpaceDN w:val="0"/>
        <w:spacing w:line="296" w:lineRule="exact"/>
        <w:ind w:left="900"/>
        <w:jc w:val="both"/>
        <w:rPr>
          <w:rFonts w:ascii="Tahoma" w:hAnsi="Tahoma" w:cs="Tahoma"/>
        </w:rPr>
      </w:pPr>
      <w:r w:rsidRPr="00172130">
        <w:rPr>
          <w:rFonts w:ascii="Tahoma" w:hAnsi="Tahoma" w:cs="Tahoma"/>
          <w:b/>
          <w:bCs/>
          <w:color w:val="0F4761" w:themeColor="accent1" w:themeShade="BF"/>
        </w:rPr>
        <w:t>Donna de Varona, OLY</w:t>
      </w:r>
      <w:r w:rsidRPr="00172130">
        <w:rPr>
          <w:rFonts w:ascii="Tahoma" w:hAnsi="Tahoma" w:cs="Tahoma"/>
        </w:rPr>
        <w:t>: Two-time Olympic gold medal swimmer; Title IX</w:t>
      </w:r>
      <w:r w:rsidRPr="00172130">
        <w:rPr>
          <w:rFonts w:ascii="Tahoma" w:hAnsi="Tahoma" w:cs="Tahoma"/>
          <w:spacing w:val="-18"/>
        </w:rPr>
        <w:t xml:space="preserve"> </w:t>
      </w:r>
      <w:r w:rsidRPr="00172130">
        <w:rPr>
          <w:rFonts w:ascii="Tahoma" w:hAnsi="Tahoma" w:cs="Tahoma"/>
        </w:rPr>
        <w:t>leader;</w:t>
      </w:r>
    </w:p>
    <w:p w:rsidRPr="00172130" w:rsidR="00DB3885" w:rsidP="00E55441" w:rsidRDefault="00635CCA" w14:paraId="780D000C" w14:textId="6D34ED9C">
      <w:pPr>
        <w:widowControl w:val="0"/>
        <w:tabs>
          <w:tab w:val="left" w:pos="0"/>
        </w:tabs>
        <w:autoSpaceDE w:val="0"/>
        <w:autoSpaceDN w:val="0"/>
        <w:spacing w:line="296" w:lineRule="exact"/>
        <w:ind w:left="900"/>
        <w:jc w:val="both"/>
        <w:rPr>
          <w:rFonts w:ascii="Tahoma" w:hAnsi="Tahoma" w:cs="Tahoma"/>
        </w:rPr>
      </w:pPr>
      <w:r w:rsidRPr="00172130">
        <w:rPr>
          <w:rFonts w:ascii="Tahoma" w:hAnsi="Tahoma" w:cs="Tahoma"/>
        </w:rPr>
        <w:t>Hall of Fame broadcaster; first president, Women’s Sports Foundation</w:t>
      </w:r>
    </w:p>
    <w:p w:rsidRPr="00172130" w:rsidR="00DB3885" w:rsidP="00E55441" w:rsidRDefault="00635CCA" w14:paraId="25C7C6CB" w14:textId="77777777">
      <w:pPr>
        <w:widowControl w:val="0"/>
        <w:numPr>
          <w:ilvl w:val="0"/>
          <w:numId w:val="2"/>
        </w:numPr>
        <w:tabs>
          <w:tab w:val="left" w:pos="0"/>
        </w:tabs>
        <w:autoSpaceDE w:val="0"/>
        <w:autoSpaceDN w:val="0"/>
        <w:spacing w:before="4" w:line="235" w:lineRule="auto"/>
        <w:ind w:left="900" w:right="484"/>
        <w:jc w:val="both"/>
        <w:rPr>
          <w:rFonts w:ascii="Tahoma" w:hAnsi="Tahoma" w:cs="Tahoma"/>
        </w:rPr>
      </w:pPr>
      <w:r w:rsidRPr="00172130">
        <w:rPr>
          <w:rFonts w:ascii="Tahoma" w:hAnsi="Tahoma" w:cs="Tahoma"/>
          <w:b/>
          <w:bCs/>
          <w:color w:val="0F4761" w:themeColor="accent1" w:themeShade="BF"/>
        </w:rPr>
        <w:t>Martina Navratilova, OLY</w:t>
      </w:r>
      <w:r w:rsidRPr="00172130">
        <w:rPr>
          <w:rFonts w:ascii="Tahoma" w:hAnsi="Tahoma" w:cs="Tahoma"/>
        </w:rPr>
        <w:t>: Winner, 59 Grand Slam singles, doubles, and</w:t>
      </w:r>
      <w:r w:rsidRPr="00172130">
        <w:rPr>
          <w:rFonts w:ascii="Tahoma" w:hAnsi="Tahoma" w:cs="Tahoma"/>
          <w:spacing w:val="-33"/>
        </w:rPr>
        <w:t xml:space="preserve"> </w:t>
      </w:r>
      <w:r w:rsidRPr="00172130">
        <w:rPr>
          <w:rFonts w:ascii="Tahoma" w:hAnsi="Tahoma" w:cs="Tahoma"/>
        </w:rPr>
        <w:t>mixed doubles tennis titles, the most ever; first openly gay professional athlete; longtime LGBTQ rights advocate</w:t>
      </w:r>
    </w:p>
    <w:p w:rsidRPr="00172130" w:rsidR="00DB3885" w:rsidP="00E55441" w:rsidRDefault="00635CCA" w14:paraId="7C222BF0" w14:textId="77777777">
      <w:pPr>
        <w:widowControl w:val="0"/>
        <w:numPr>
          <w:ilvl w:val="0"/>
          <w:numId w:val="2"/>
        </w:numPr>
        <w:tabs>
          <w:tab w:val="left" w:pos="0"/>
        </w:tabs>
        <w:autoSpaceDE w:val="0"/>
        <w:autoSpaceDN w:val="0"/>
        <w:spacing w:before="8" w:line="232" w:lineRule="auto"/>
        <w:ind w:left="900" w:right="419"/>
        <w:jc w:val="both"/>
        <w:rPr>
          <w:rFonts w:ascii="Tahoma" w:hAnsi="Tahoma" w:cs="Tahoma"/>
        </w:rPr>
      </w:pPr>
      <w:r w:rsidRPr="00172130">
        <w:rPr>
          <w:rFonts w:ascii="Tahoma" w:hAnsi="Tahoma" w:cs="Tahoma"/>
          <w:b/>
          <w:bCs/>
          <w:color w:val="0F4761" w:themeColor="accent1" w:themeShade="BF"/>
        </w:rPr>
        <w:t>Nancy Hogshead, JD, OLY</w:t>
      </w:r>
      <w:r w:rsidRPr="00172130">
        <w:rPr>
          <w:rFonts w:ascii="Tahoma" w:hAnsi="Tahoma" w:cs="Tahoma"/>
        </w:rPr>
        <w:t>: Three-time Olympic gold medal swimmer;</w:t>
      </w:r>
      <w:r w:rsidRPr="00172130">
        <w:rPr>
          <w:rFonts w:ascii="Tahoma" w:hAnsi="Tahoma" w:cs="Tahoma"/>
          <w:spacing w:val="-32"/>
        </w:rPr>
        <w:t xml:space="preserve"> </w:t>
      </w:r>
      <w:r w:rsidRPr="00172130">
        <w:rPr>
          <w:rFonts w:ascii="Tahoma" w:hAnsi="Tahoma" w:cs="Tahoma"/>
        </w:rPr>
        <w:t>athletes’ rights activist; CEO, Champion Women; Past-President, Women’s Sports Foundation;</w:t>
      </w:r>
      <w:r w:rsidRPr="00172130">
        <w:rPr>
          <w:rFonts w:ascii="Tahoma" w:hAnsi="Tahoma" w:cs="Tahoma"/>
          <w:spacing w:val="-14"/>
        </w:rPr>
        <w:t xml:space="preserve"> </w:t>
      </w:r>
      <w:r w:rsidRPr="00172130">
        <w:rPr>
          <w:rFonts w:ascii="Tahoma" w:hAnsi="Tahoma" w:cs="Tahoma"/>
        </w:rPr>
        <w:t>Author,</w:t>
      </w:r>
      <w:r w:rsidRPr="00172130">
        <w:rPr>
          <w:rFonts w:ascii="Tahoma" w:hAnsi="Tahoma" w:cs="Tahoma"/>
          <w:spacing w:val="-13"/>
        </w:rPr>
        <w:t xml:space="preserve"> </w:t>
      </w:r>
      <w:r w:rsidRPr="00172130">
        <w:rPr>
          <w:rFonts w:ascii="Tahoma" w:hAnsi="Tahoma" w:cs="Tahoma"/>
          <w:i/>
          <w:u w:val="single"/>
        </w:rPr>
        <w:t>Equal</w:t>
      </w:r>
      <w:r w:rsidRPr="00172130">
        <w:rPr>
          <w:rFonts w:ascii="Tahoma" w:hAnsi="Tahoma" w:cs="Tahoma"/>
          <w:i/>
          <w:spacing w:val="-16"/>
          <w:u w:val="single"/>
        </w:rPr>
        <w:t xml:space="preserve"> </w:t>
      </w:r>
      <w:r w:rsidRPr="00172130">
        <w:rPr>
          <w:rFonts w:ascii="Tahoma" w:hAnsi="Tahoma" w:cs="Tahoma"/>
          <w:i/>
          <w:u w:val="single"/>
        </w:rPr>
        <w:t>Play;</w:t>
      </w:r>
      <w:r w:rsidRPr="00172130">
        <w:rPr>
          <w:rFonts w:ascii="Tahoma" w:hAnsi="Tahoma" w:cs="Tahoma"/>
          <w:i/>
          <w:spacing w:val="-18"/>
          <w:u w:val="single"/>
        </w:rPr>
        <w:t xml:space="preserve"> </w:t>
      </w:r>
      <w:r w:rsidRPr="00172130">
        <w:rPr>
          <w:rFonts w:ascii="Tahoma" w:hAnsi="Tahoma" w:cs="Tahoma"/>
          <w:i/>
          <w:u w:val="single"/>
        </w:rPr>
        <w:t>Title</w:t>
      </w:r>
      <w:r w:rsidRPr="00172130">
        <w:rPr>
          <w:rFonts w:ascii="Tahoma" w:hAnsi="Tahoma" w:cs="Tahoma"/>
          <w:i/>
          <w:spacing w:val="-16"/>
          <w:u w:val="single"/>
        </w:rPr>
        <w:t xml:space="preserve"> </w:t>
      </w:r>
      <w:r w:rsidRPr="00172130">
        <w:rPr>
          <w:rFonts w:ascii="Tahoma" w:hAnsi="Tahoma" w:cs="Tahoma"/>
          <w:i/>
          <w:spacing w:val="-3"/>
          <w:u w:val="single"/>
        </w:rPr>
        <w:t>IX</w:t>
      </w:r>
      <w:r w:rsidRPr="00172130">
        <w:rPr>
          <w:rFonts w:ascii="Tahoma" w:hAnsi="Tahoma" w:cs="Tahoma"/>
          <w:i/>
          <w:spacing w:val="-16"/>
          <w:u w:val="single"/>
        </w:rPr>
        <w:t xml:space="preserve"> </w:t>
      </w:r>
      <w:r w:rsidRPr="00172130">
        <w:rPr>
          <w:rFonts w:ascii="Tahoma" w:hAnsi="Tahoma" w:cs="Tahoma"/>
          <w:i/>
          <w:u w:val="single"/>
        </w:rPr>
        <w:t>and</w:t>
      </w:r>
      <w:r w:rsidRPr="00172130">
        <w:rPr>
          <w:rFonts w:ascii="Tahoma" w:hAnsi="Tahoma" w:cs="Tahoma"/>
          <w:i/>
          <w:spacing w:val="-17"/>
          <w:u w:val="single"/>
        </w:rPr>
        <w:t xml:space="preserve"> </w:t>
      </w:r>
      <w:r w:rsidRPr="00172130">
        <w:rPr>
          <w:rFonts w:ascii="Tahoma" w:hAnsi="Tahoma" w:cs="Tahoma"/>
          <w:i/>
          <w:u w:val="single"/>
        </w:rPr>
        <w:t>Social</w:t>
      </w:r>
      <w:r w:rsidRPr="00172130">
        <w:rPr>
          <w:rFonts w:ascii="Tahoma" w:hAnsi="Tahoma" w:cs="Tahoma"/>
          <w:i/>
          <w:spacing w:val="-17"/>
          <w:u w:val="single"/>
        </w:rPr>
        <w:t xml:space="preserve"> </w:t>
      </w:r>
      <w:r w:rsidRPr="00172130">
        <w:rPr>
          <w:rFonts w:ascii="Tahoma" w:hAnsi="Tahoma" w:cs="Tahoma"/>
          <w:i/>
          <w:u w:val="single"/>
        </w:rPr>
        <w:t>Change</w:t>
      </w:r>
      <w:r w:rsidRPr="00172130">
        <w:rPr>
          <w:rFonts w:ascii="Tahoma" w:hAnsi="Tahoma" w:cs="Tahoma"/>
        </w:rPr>
        <w:t>,</w:t>
      </w:r>
      <w:r w:rsidRPr="00172130">
        <w:rPr>
          <w:rFonts w:ascii="Tahoma" w:hAnsi="Tahoma" w:cs="Tahoma"/>
          <w:spacing w:val="-14"/>
        </w:rPr>
        <w:t xml:space="preserve"> </w:t>
      </w:r>
      <w:r w:rsidRPr="00172130">
        <w:rPr>
          <w:rFonts w:ascii="Tahoma" w:hAnsi="Tahoma" w:cs="Tahoma"/>
        </w:rPr>
        <w:t>Member,</w:t>
      </w:r>
      <w:r w:rsidRPr="00172130">
        <w:rPr>
          <w:rFonts w:ascii="Tahoma" w:hAnsi="Tahoma" w:cs="Tahoma"/>
          <w:spacing w:val="-14"/>
        </w:rPr>
        <w:t xml:space="preserve"> </w:t>
      </w:r>
      <w:r w:rsidRPr="00172130">
        <w:rPr>
          <w:rFonts w:ascii="Tahoma" w:hAnsi="Tahoma" w:cs="Tahoma"/>
        </w:rPr>
        <w:t>Federal Commission on the State of the U.S. Olympic and Paralympic</w:t>
      </w:r>
      <w:r w:rsidRPr="00172130">
        <w:rPr>
          <w:rFonts w:ascii="Tahoma" w:hAnsi="Tahoma" w:cs="Tahoma"/>
          <w:spacing w:val="-18"/>
        </w:rPr>
        <w:t xml:space="preserve"> </w:t>
      </w:r>
      <w:r w:rsidRPr="00172130">
        <w:rPr>
          <w:rFonts w:ascii="Tahoma" w:hAnsi="Tahoma" w:cs="Tahoma"/>
        </w:rPr>
        <w:t>Committee</w:t>
      </w:r>
    </w:p>
    <w:p w:rsidRPr="00172130" w:rsidR="00DB3885" w:rsidP="00E55441" w:rsidRDefault="00635CCA" w14:paraId="5F3E8E29" w14:textId="1EFA6876">
      <w:pPr>
        <w:widowControl w:val="0"/>
        <w:numPr>
          <w:ilvl w:val="0"/>
          <w:numId w:val="2"/>
        </w:numPr>
        <w:tabs>
          <w:tab w:val="left" w:pos="0"/>
        </w:tabs>
        <w:autoSpaceDE w:val="0"/>
        <w:autoSpaceDN w:val="0"/>
        <w:spacing w:before="7" w:line="294" w:lineRule="exact"/>
        <w:ind w:left="900"/>
        <w:jc w:val="both"/>
        <w:rPr>
          <w:rFonts w:ascii="Tahoma" w:hAnsi="Tahoma" w:cs="Tahoma"/>
        </w:rPr>
      </w:pPr>
      <w:r w:rsidRPr="00172130">
        <w:rPr>
          <w:rFonts w:ascii="Tahoma" w:hAnsi="Tahoma" w:cs="Tahoma"/>
          <w:b/>
          <w:bCs/>
          <w:color w:val="0F4761" w:themeColor="accent1" w:themeShade="BF"/>
        </w:rPr>
        <w:t>Donna Lopiano, PhD</w:t>
      </w:r>
      <w:r w:rsidRPr="00172130">
        <w:rPr>
          <w:rFonts w:ascii="Tahoma" w:hAnsi="Tahoma" w:cs="Tahoma"/>
        </w:rPr>
        <w:t>: Hall of Fame softball player; Title IX expert;</w:t>
      </w:r>
      <w:r w:rsidRPr="00172130">
        <w:rPr>
          <w:rFonts w:ascii="Tahoma" w:hAnsi="Tahoma" w:cs="Tahoma"/>
          <w:spacing w:val="-21"/>
        </w:rPr>
        <w:t xml:space="preserve"> </w:t>
      </w:r>
      <w:r w:rsidRPr="00172130">
        <w:rPr>
          <w:rFonts w:ascii="Tahoma" w:hAnsi="Tahoma" w:cs="Tahoma"/>
        </w:rPr>
        <w:t>women’s</w:t>
      </w:r>
    </w:p>
    <w:p w:rsidRPr="00172130" w:rsidR="00DB3885" w:rsidP="00E55441" w:rsidRDefault="00635CCA" w14:paraId="375F78D9" w14:textId="3BDED234">
      <w:pPr>
        <w:widowControl w:val="0"/>
        <w:tabs>
          <w:tab w:val="left" w:pos="0"/>
        </w:tabs>
        <w:autoSpaceDE w:val="0"/>
        <w:autoSpaceDN w:val="0"/>
        <w:spacing w:before="7" w:line="294" w:lineRule="exact"/>
        <w:ind w:left="900"/>
        <w:jc w:val="both"/>
        <w:rPr>
          <w:rFonts w:ascii="Tahoma" w:hAnsi="Tahoma" w:cs="Tahoma"/>
        </w:rPr>
      </w:pPr>
      <w:r w:rsidRPr="00172130">
        <w:rPr>
          <w:rFonts w:ascii="Tahoma" w:hAnsi="Tahoma" w:cs="Tahoma"/>
        </w:rPr>
        <w:t xml:space="preserve">sports leader; former women’s athletics director, University of Texas; first CEO, Women’s Sports Foundation; </w:t>
      </w:r>
      <w:r w:rsidRPr="00172130">
        <w:rPr>
          <w:rFonts w:ascii="Tahoma" w:hAnsi="Tahoma" w:cs="Tahoma"/>
          <w:color w:val="212121"/>
        </w:rPr>
        <w:t xml:space="preserve">Past President, </w:t>
      </w:r>
      <w:r w:rsidRPr="00172130">
        <w:rPr>
          <w:rFonts w:ascii="Tahoma" w:hAnsi="Tahoma" w:cs="Tahoma"/>
        </w:rPr>
        <w:t>the Drake Group</w:t>
      </w:r>
    </w:p>
    <w:p w:rsidRPr="00172130" w:rsidR="00DB3885" w:rsidP="74C35D64" w:rsidRDefault="00635CCA" w14:paraId="64ABF685" w14:textId="3765609C" w14:noSpellErr="1">
      <w:pPr>
        <w:widowControl w:val="0"/>
        <w:numPr>
          <w:ilvl w:val="0"/>
          <w:numId w:val="2"/>
        </w:numPr>
        <w:autoSpaceDE w:val="0"/>
        <w:autoSpaceDN w:val="0"/>
        <w:spacing w:before="4" w:line="235" w:lineRule="auto"/>
        <w:ind w:left="900" w:right="700"/>
        <w:jc w:val="both"/>
        <w:rPr>
          <w:rFonts w:ascii="Tahoma" w:hAnsi="Tahoma" w:cs="Tahoma"/>
          <w:lang w:val="en-US"/>
        </w:rPr>
      </w:pPr>
      <w:r w:rsidRPr="74C35D64" w:rsidR="00635CCA">
        <w:rPr>
          <w:rFonts w:ascii="Tahoma" w:hAnsi="Tahoma" w:cs="Tahoma"/>
          <w:b w:val="1"/>
          <w:bCs w:val="1"/>
          <w:color w:val="0F4761" w:themeColor="accent1" w:themeShade="BF"/>
          <w:lang w:val="en-US"/>
        </w:rPr>
        <w:t>Tracy Sundlun</w:t>
      </w:r>
      <w:r w:rsidRPr="74C35D64" w:rsidR="00635CCA">
        <w:rPr>
          <w:rFonts w:ascii="Tahoma" w:hAnsi="Tahoma" w:cs="Tahoma"/>
          <w:lang w:val="en-US"/>
        </w:rPr>
        <w:t>: Six-time Olympic track coach and manager; Founding</w:t>
      </w:r>
      <w:r w:rsidRPr="74C35D64" w:rsidR="00635CCA">
        <w:rPr>
          <w:rFonts w:ascii="Tahoma" w:hAnsi="Tahoma" w:cs="Tahoma"/>
          <w:spacing w:val="-23"/>
          <w:lang w:val="en-US"/>
        </w:rPr>
        <w:t xml:space="preserve"> </w:t>
      </w:r>
      <w:r w:rsidRPr="74C35D64" w:rsidR="00635CCA">
        <w:rPr>
          <w:rFonts w:ascii="Tahoma" w:hAnsi="Tahoma" w:cs="Tahoma"/>
          <w:lang w:val="en-US"/>
        </w:rPr>
        <w:t xml:space="preserve">Board member, National Scholastic </w:t>
      </w:r>
      <w:r w:rsidRPr="74C35D64" w:rsidR="00635CCA">
        <w:rPr>
          <w:rFonts w:ascii="Tahoma" w:hAnsi="Tahoma" w:cs="Tahoma"/>
          <w:lang w:val="en-US"/>
        </w:rPr>
        <w:t>Athletics Foundation; co-founder, Rock ‘n’ Roll Marathon Series; President &amp; CEO, World Athletics Road Running Championships, San Diego, 2025; CEO, Everything</w:t>
      </w:r>
      <w:r w:rsidRPr="74C35D64" w:rsidR="00635CCA">
        <w:rPr>
          <w:rFonts w:ascii="Tahoma" w:hAnsi="Tahoma" w:cs="Tahoma"/>
          <w:spacing w:val="-3"/>
          <w:lang w:val="en-US"/>
        </w:rPr>
        <w:t xml:space="preserve"> </w:t>
      </w:r>
      <w:r w:rsidRPr="74C35D64" w:rsidR="00635CCA">
        <w:rPr>
          <w:rFonts w:ascii="Tahoma" w:hAnsi="Tahoma" w:cs="Tahoma"/>
          <w:lang w:val="en-US"/>
        </w:rPr>
        <w:t>Running</w:t>
      </w:r>
    </w:p>
    <w:p w:rsidRPr="00172130" w:rsidR="00DB3885" w:rsidP="00E55441" w:rsidRDefault="00635CCA" w14:paraId="7506B301" w14:textId="6F20774B">
      <w:pPr>
        <w:widowControl w:val="0"/>
        <w:numPr>
          <w:ilvl w:val="0"/>
          <w:numId w:val="2"/>
        </w:numPr>
        <w:tabs>
          <w:tab w:val="left" w:pos="0"/>
        </w:tabs>
        <w:autoSpaceDE w:val="0"/>
        <w:autoSpaceDN w:val="0"/>
        <w:spacing w:before="13" w:line="228" w:lineRule="auto"/>
        <w:ind w:left="900" w:right="378"/>
        <w:jc w:val="both"/>
        <w:rPr>
          <w:rFonts w:ascii="Tahoma" w:hAnsi="Tahoma" w:cs="Tahoma"/>
        </w:rPr>
      </w:pPr>
      <w:r w:rsidRPr="00172130">
        <w:rPr>
          <w:rFonts w:ascii="Tahoma" w:hAnsi="Tahoma" w:cs="Tahoma"/>
          <w:b/>
          <w:bCs/>
          <w:color w:val="0F4761" w:themeColor="accent1" w:themeShade="BF"/>
        </w:rPr>
        <w:t>Mariah Burton Nelson, MPH</w:t>
      </w:r>
      <w:r w:rsidRPr="00172130">
        <w:rPr>
          <w:rFonts w:ascii="Tahoma" w:hAnsi="Tahoma" w:cs="Tahoma"/>
        </w:rPr>
        <w:t>: former Stanford University and professional basketball</w:t>
      </w:r>
      <w:r w:rsidRPr="00172130">
        <w:rPr>
          <w:rFonts w:ascii="Tahoma" w:hAnsi="Tahoma" w:cs="Tahoma"/>
          <w:spacing w:val="-18"/>
        </w:rPr>
        <w:t xml:space="preserve"> </w:t>
      </w:r>
      <w:r w:rsidRPr="00172130">
        <w:rPr>
          <w:rFonts w:ascii="Tahoma" w:hAnsi="Tahoma" w:cs="Tahoma"/>
        </w:rPr>
        <w:t>player;</w:t>
      </w:r>
      <w:r w:rsidRPr="00172130">
        <w:rPr>
          <w:rFonts w:ascii="Tahoma" w:hAnsi="Tahoma" w:cs="Tahoma"/>
          <w:spacing w:val="-19"/>
        </w:rPr>
        <w:t xml:space="preserve"> </w:t>
      </w:r>
      <w:r w:rsidRPr="00172130">
        <w:rPr>
          <w:rFonts w:ascii="Tahoma" w:hAnsi="Tahoma" w:cs="Tahoma"/>
        </w:rPr>
        <w:t>pioneering journalist and author:</w:t>
      </w:r>
      <w:r w:rsidRPr="00172130">
        <w:rPr>
          <w:rFonts w:ascii="Tahoma" w:hAnsi="Tahoma" w:cs="Tahoma"/>
          <w:spacing w:val="-15"/>
        </w:rPr>
        <w:t xml:space="preserve"> </w:t>
      </w:r>
      <w:r w:rsidRPr="00172130">
        <w:rPr>
          <w:rFonts w:ascii="Tahoma" w:hAnsi="Tahoma" w:cs="Tahoma"/>
          <w:i/>
          <w:u w:val="single"/>
        </w:rPr>
        <w:t>The</w:t>
      </w:r>
      <w:r w:rsidRPr="00172130">
        <w:rPr>
          <w:rFonts w:ascii="Tahoma" w:hAnsi="Tahoma" w:cs="Tahoma"/>
          <w:i/>
          <w:spacing w:val="-20"/>
          <w:u w:val="single"/>
        </w:rPr>
        <w:t xml:space="preserve"> </w:t>
      </w:r>
      <w:r w:rsidRPr="00172130">
        <w:rPr>
          <w:rFonts w:ascii="Tahoma" w:hAnsi="Tahoma" w:cs="Tahoma"/>
          <w:i/>
          <w:u w:val="single"/>
        </w:rPr>
        <w:t>Stronger</w:t>
      </w:r>
      <w:r w:rsidRPr="00172130">
        <w:rPr>
          <w:rFonts w:ascii="Tahoma" w:hAnsi="Tahoma" w:cs="Tahoma"/>
          <w:i/>
          <w:spacing w:val="-20"/>
          <w:u w:val="single"/>
        </w:rPr>
        <w:t xml:space="preserve"> </w:t>
      </w:r>
      <w:r w:rsidRPr="00172130">
        <w:rPr>
          <w:rFonts w:ascii="Tahoma" w:hAnsi="Tahoma" w:cs="Tahoma"/>
          <w:i/>
          <w:u w:val="single"/>
        </w:rPr>
        <w:t>Women</w:t>
      </w:r>
      <w:r w:rsidRPr="00172130">
        <w:rPr>
          <w:rFonts w:ascii="Tahoma" w:hAnsi="Tahoma" w:cs="Tahoma"/>
          <w:i/>
          <w:spacing w:val="-23"/>
          <w:u w:val="single"/>
        </w:rPr>
        <w:t xml:space="preserve"> </w:t>
      </w:r>
      <w:r w:rsidRPr="00172130">
        <w:rPr>
          <w:rFonts w:ascii="Tahoma" w:hAnsi="Tahoma" w:cs="Tahoma"/>
          <w:i/>
          <w:u w:val="single"/>
        </w:rPr>
        <w:t>Get,</w:t>
      </w:r>
      <w:r w:rsidRPr="00172130">
        <w:rPr>
          <w:rFonts w:ascii="Tahoma" w:hAnsi="Tahoma" w:cs="Tahoma"/>
          <w:i/>
          <w:spacing w:val="-23"/>
          <w:u w:val="single"/>
        </w:rPr>
        <w:t xml:space="preserve"> </w:t>
      </w:r>
      <w:r w:rsidRPr="00172130">
        <w:rPr>
          <w:rFonts w:ascii="Tahoma" w:hAnsi="Tahoma" w:cs="Tahoma"/>
          <w:i/>
          <w:u w:val="single"/>
        </w:rPr>
        <w:t>The</w:t>
      </w:r>
      <w:r w:rsidRPr="00172130">
        <w:rPr>
          <w:rFonts w:ascii="Tahoma" w:hAnsi="Tahoma" w:cs="Tahoma"/>
          <w:i/>
          <w:spacing w:val="-23"/>
          <w:u w:val="single"/>
        </w:rPr>
        <w:t xml:space="preserve"> </w:t>
      </w:r>
      <w:r w:rsidRPr="00172130">
        <w:rPr>
          <w:rFonts w:ascii="Tahoma" w:hAnsi="Tahoma" w:cs="Tahoma"/>
          <w:i/>
          <w:u w:val="single"/>
        </w:rPr>
        <w:t>More</w:t>
      </w:r>
      <w:r w:rsidRPr="00172130">
        <w:rPr>
          <w:rFonts w:ascii="Tahoma" w:hAnsi="Tahoma" w:cs="Tahoma"/>
          <w:i/>
          <w:spacing w:val="-23"/>
          <w:u w:val="single"/>
        </w:rPr>
        <w:t xml:space="preserve"> </w:t>
      </w:r>
      <w:r w:rsidRPr="00172130">
        <w:rPr>
          <w:rFonts w:ascii="Tahoma" w:hAnsi="Tahoma" w:cs="Tahoma"/>
          <w:i/>
          <w:u w:val="single"/>
        </w:rPr>
        <w:t>Men Love Football</w:t>
      </w:r>
      <w:r w:rsidRPr="00172130">
        <w:rPr>
          <w:rFonts w:ascii="Tahoma" w:hAnsi="Tahoma" w:cs="Tahoma"/>
          <w:i/>
        </w:rPr>
        <w:t xml:space="preserve"> </w:t>
      </w:r>
      <w:r w:rsidRPr="00172130">
        <w:rPr>
          <w:rFonts w:ascii="Tahoma" w:hAnsi="Tahoma" w:cs="Tahoma"/>
        </w:rPr>
        <w:t>and other</w:t>
      </w:r>
      <w:r w:rsidRPr="00172130">
        <w:rPr>
          <w:rFonts w:ascii="Tahoma" w:hAnsi="Tahoma" w:cs="Tahoma"/>
          <w:spacing w:val="-7"/>
        </w:rPr>
        <w:t xml:space="preserve"> </w:t>
      </w:r>
      <w:r w:rsidRPr="00172130">
        <w:rPr>
          <w:rFonts w:ascii="Tahoma" w:hAnsi="Tahoma" w:cs="Tahoma"/>
        </w:rPr>
        <w:t>books</w:t>
      </w:r>
    </w:p>
    <w:p w:rsidR="00DB3885" w:rsidP="00E55441" w:rsidRDefault="00DB3885" w14:paraId="7D70BAFD" w14:textId="77777777">
      <w:pPr>
        <w:jc w:val="both"/>
      </w:pPr>
    </w:p>
    <w:p w:rsidRPr="00BF4F78" w:rsidR="00DB3885" w:rsidP="00E55441" w:rsidRDefault="00DB3885" w14:paraId="76A07322" w14:textId="3885BB57">
      <w:pPr>
        <w:jc w:val="both"/>
        <w:rPr>
          <w:sz w:val="32"/>
          <w:szCs w:val="32"/>
        </w:rPr>
      </w:pPr>
      <w:hyperlink r:id="rId46">
        <w:r w:rsidRPr="00BF4F78">
          <w:rPr>
            <w:sz w:val="32"/>
            <w:szCs w:val="32"/>
          </w:rPr>
          <w:t>Champion Women</w:t>
        </w:r>
      </w:hyperlink>
    </w:p>
    <w:p w:rsidRPr="00472A79" w:rsidR="00DB3885" w:rsidP="00E55441" w:rsidRDefault="00635CCA" w14:paraId="2AF9C274" w14:textId="0F643514">
      <w:pPr>
        <w:spacing w:before="1"/>
        <w:jc w:val="both"/>
      </w:pPr>
      <w:r w:rsidRPr="000929FA">
        <w:rPr>
          <w:iCs/>
        </w:rPr>
        <w:t>Champion</w:t>
      </w:r>
      <w:r w:rsidRPr="000929FA">
        <w:rPr>
          <w:iCs/>
          <w:spacing w:val="-14"/>
        </w:rPr>
        <w:t xml:space="preserve"> </w:t>
      </w:r>
      <w:r w:rsidRPr="000929FA">
        <w:rPr>
          <w:iCs/>
        </w:rPr>
        <w:t>Women</w:t>
      </w:r>
      <w:r w:rsidRPr="006A3923">
        <w:rPr>
          <w:i/>
          <w:spacing w:val="-12"/>
        </w:rPr>
        <w:t xml:space="preserve"> </w:t>
      </w:r>
      <w:r w:rsidRPr="006A3923">
        <w:t>is</w:t>
      </w:r>
      <w:r w:rsidRPr="006A3923">
        <w:rPr>
          <w:spacing w:val="-9"/>
        </w:rPr>
        <w:t xml:space="preserve"> </w:t>
      </w:r>
      <w:r w:rsidRPr="006A3923">
        <w:t>a</w:t>
      </w:r>
      <w:r w:rsidRPr="006A3923">
        <w:rPr>
          <w:spacing w:val="-11"/>
        </w:rPr>
        <w:t xml:space="preserve"> </w:t>
      </w:r>
      <w:r w:rsidRPr="006A3923">
        <w:t>non-profit</w:t>
      </w:r>
      <w:r w:rsidRPr="006A3923">
        <w:rPr>
          <w:spacing w:val="-13"/>
        </w:rPr>
        <w:t xml:space="preserve"> </w:t>
      </w:r>
      <w:r w:rsidRPr="006A3923">
        <w:t>organization</w:t>
      </w:r>
      <w:r w:rsidRPr="006A3923">
        <w:rPr>
          <w:spacing w:val="-11"/>
        </w:rPr>
        <w:t xml:space="preserve"> </w:t>
      </w:r>
      <w:r w:rsidRPr="006A3923">
        <w:t>that</w:t>
      </w:r>
      <w:r w:rsidRPr="006A3923">
        <w:rPr>
          <w:spacing w:val="-10"/>
        </w:rPr>
        <w:t xml:space="preserve"> </w:t>
      </w:r>
      <w:r w:rsidRPr="006A3923">
        <w:t>provides</w:t>
      </w:r>
      <w:r w:rsidRPr="006A3923">
        <w:rPr>
          <w:spacing w:val="-12"/>
        </w:rPr>
        <w:t xml:space="preserve"> </w:t>
      </w:r>
      <w:r w:rsidRPr="006A3923">
        <w:t>legal advocacy for girls and women in sports. Founder and CEO: Nancy Hogshead, JD, OLY (see brief bio</w:t>
      </w:r>
      <w:r w:rsidRPr="006A3923">
        <w:rPr>
          <w:spacing w:val="1"/>
        </w:rPr>
        <w:t xml:space="preserve"> </w:t>
      </w:r>
      <w:r w:rsidRPr="006A3923">
        <w:t>above).</w:t>
      </w:r>
    </w:p>
    <w:p w:rsidR="00DB3885" w:rsidP="00E55441" w:rsidRDefault="00DB3885" w14:paraId="07BE7AAF" w14:textId="77777777">
      <w:pPr>
        <w:jc w:val="both"/>
        <w:rPr>
          <w:sz w:val="32"/>
          <w:szCs w:val="32"/>
        </w:rPr>
      </w:pPr>
    </w:p>
    <w:p w:rsidRPr="00BF4F78" w:rsidR="00DB3885" w:rsidP="00E55441" w:rsidRDefault="00635CCA" w14:paraId="65C1AD09" w14:textId="68C27990">
      <w:pPr>
        <w:jc w:val="both"/>
        <w:rPr>
          <w:sz w:val="32"/>
          <w:szCs w:val="32"/>
        </w:rPr>
      </w:pPr>
      <w:r w:rsidRPr="00BF4F78">
        <w:rPr>
          <w:sz w:val="32"/>
          <w:szCs w:val="32"/>
        </w:rPr>
        <w:t>Contact Info</w:t>
      </w:r>
    </w:p>
    <w:p w:rsidRPr="00172130" w:rsidR="00DB3885" w:rsidP="00E55441" w:rsidRDefault="00635CCA" w14:paraId="631F9E54" w14:textId="77777777">
      <w:pPr>
        <w:numPr>
          <w:ilvl w:val="0"/>
          <w:numId w:val="3"/>
        </w:numPr>
        <w:shd w:val="clear" w:color="auto" w:fill="FFFFFF"/>
        <w:spacing w:after="0"/>
        <w:jc w:val="both"/>
        <w:rPr>
          <w:rFonts w:ascii="Tahoma" w:hAnsi="Tahoma" w:cs="Tahoma"/>
          <w:b/>
          <w:bCs/>
          <w:iCs/>
          <w:u w:val="single"/>
        </w:rPr>
      </w:pPr>
      <w:r w:rsidRPr="00172130">
        <w:rPr>
          <w:rFonts w:ascii="Tahoma" w:hAnsi="Tahoma" w:cs="Tahoma"/>
          <w:iCs/>
        </w:rPr>
        <w:t xml:space="preserve">Donna Lopiano: </w:t>
      </w:r>
      <w:hyperlink w:history="1" r:id="rId47">
        <w:r w:rsidRPr="00172130" w:rsidR="00DB3885">
          <w:rPr>
            <w:rFonts w:ascii="Tahoma" w:hAnsi="Tahoma" w:cs="Tahoma"/>
            <w:iCs/>
          </w:rPr>
          <w:t>Donna.Lopiano@gmail.com</w:t>
        </w:r>
      </w:hyperlink>
      <w:r w:rsidRPr="00172130">
        <w:rPr>
          <w:rFonts w:ascii="Tahoma" w:hAnsi="Tahoma" w:cs="Tahoma"/>
          <w:iCs/>
        </w:rPr>
        <w:t xml:space="preserve">; </w:t>
      </w:r>
      <w:hyperlink w:tgtFrame="_blank" w:history="1" r:id="rId48">
        <w:r w:rsidRPr="00172130" w:rsidR="00DB3885">
          <w:rPr>
            <w:rFonts w:ascii="Tahoma" w:hAnsi="Tahoma" w:cs="Tahoma"/>
            <w:iCs/>
          </w:rPr>
          <w:t>(516) 380-1213</w:t>
        </w:r>
      </w:hyperlink>
    </w:p>
    <w:p w:rsidRPr="00BF4F78" w:rsidR="00DB3885" w:rsidP="00E55441" w:rsidRDefault="00635CCA" w14:paraId="35F1C84D" w14:textId="11902D1E">
      <w:pPr>
        <w:numPr>
          <w:ilvl w:val="0"/>
          <w:numId w:val="3"/>
        </w:numPr>
        <w:shd w:val="clear" w:color="auto" w:fill="FFFFFF"/>
        <w:spacing w:after="0"/>
        <w:jc w:val="both"/>
        <w:rPr>
          <w:rFonts w:ascii="Tahoma" w:hAnsi="Tahoma" w:cs="Tahoma"/>
          <w:u w:val="single"/>
        </w:rPr>
      </w:pPr>
      <w:r w:rsidRPr="00172130">
        <w:rPr>
          <w:rFonts w:ascii="Tahoma" w:hAnsi="Tahoma" w:cs="Tahoma"/>
          <w:iCs/>
        </w:rPr>
        <w:t xml:space="preserve">Nancy Hogshead: </w:t>
      </w:r>
      <w:hyperlink w:history="1" r:id="rId49">
        <w:r w:rsidRPr="00172130" w:rsidR="00DB3885">
          <w:rPr>
            <w:rFonts w:ascii="Tahoma" w:hAnsi="Tahoma" w:cs="Tahoma"/>
            <w:iCs/>
          </w:rPr>
          <w:t>hogshead@championwomen.org</w:t>
        </w:r>
      </w:hyperlink>
      <w:r w:rsidRPr="00172130">
        <w:rPr>
          <w:rFonts w:ascii="Tahoma" w:hAnsi="Tahoma" w:cs="Tahoma"/>
          <w:iCs/>
        </w:rPr>
        <w:t xml:space="preserve">; </w:t>
      </w:r>
      <w:hyperlink w:tgtFrame="_blank" w:history="1" r:id="rId50">
        <w:r w:rsidRPr="00172130" w:rsidR="00DB3885">
          <w:rPr>
            <w:rFonts w:ascii="Tahoma" w:hAnsi="Tahoma" w:cs="Tahoma"/>
            <w:iCs/>
          </w:rPr>
          <w:t>(904) 384-8484</w:t>
        </w:r>
      </w:hyperlink>
      <w:r w:rsidRPr="00BF4F78">
        <w:rPr>
          <w:rFonts w:ascii="Tahoma" w:hAnsi="Tahoma" w:cs="Tahoma"/>
          <w:b/>
          <w:bCs/>
          <w:iCs/>
        </w:rPr>
        <w:br/>
      </w:r>
    </w:p>
    <w:p w:rsidRPr="0049502F" w:rsidR="00DB3885" w:rsidP="00E55441" w:rsidRDefault="00635CCA" w14:paraId="1CF62B9D" w14:textId="3FEC73A2">
      <w:pPr>
        <w:jc w:val="both"/>
        <w:rPr>
          <w:rFonts w:asciiTheme="majorHAnsi" w:hAnsiTheme="majorHAnsi"/>
          <w:sz w:val="32"/>
          <w:szCs w:val="32"/>
        </w:rPr>
      </w:pPr>
      <w:r>
        <w:rPr>
          <w:rFonts w:ascii="Tahoma" w:hAnsi="Tahoma" w:cs="Tahoma"/>
          <w:u w:val="single"/>
        </w:rPr>
        <w:br w:type="page"/>
      </w:r>
      <w:r w:rsidRPr="0049502F">
        <w:rPr>
          <w:rFonts w:asciiTheme="majorHAnsi" w:hAnsiTheme="majorHAnsi"/>
          <w:color w:val="0F4761" w:themeColor="accent1" w:themeShade="BF"/>
          <w:sz w:val="32"/>
          <w:szCs w:val="32"/>
        </w:rPr>
        <w:t>End Notes</w:t>
      </w:r>
    </w:p>
    <w:sectPr w:rsidRPr="0049502F" w:rsidR="00DB3885" w:rsidSect="004F460D">
      <w:headerReference w:type="even" r:id="rId51"/>
      <w:headerReference w:type="default" r:id="rId52"/>
      <w:footerReference w:type="even" r:id="rId53"/>
      <w:footerReference w:type="default" r:id="rId54"/>
      <w:headerReference w:type="first" r:id="rId55"/>
      <w:footerReference w:type="first" r:id="rId56"/>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26083" w:rsidRDefault="00326083" w14:paraId="16D399FB" w14:textId="77777777">
      <w:pPr>
        <w:spacing w:after="0" w:line="240" w:lineRule="auto"/>
      </w:pPr>
      <w:r>
        <w:separator/>
      </w:r>
    </w:p>
  </w:endnote>
  <w:endnote w:type="continuationSeparator" w:id="0">
    <w:p w:rsidR="00326083" w:rsidRDefault="00326083" w14:paraId="423F7538" w14:textId="77777777">
      <w:pPr>
        <w:spacing w:after="0" w:line="240" w:lineRule="auto"/>
      </w:pPr>
      <w:r>
        <w:continuationSeparator/>
      </w:r>
    </w:p>
  </w:endnote>
  <w:endnote w:id="1">
    <w:p w:rsidRPr="00172130" w:rsidR="00DB3885" w:rsidP="00AF2AE3" w:rsidRDefault="00635CCA" w14:paraId="6F59DD4E" w14:textId="77777777">
      <w:pPr>
        <w:rPr>
          <w:rFonts w:ascii="Tahoma" w:hAnsi="Tahoma" w:cs="Tahoma"/>
          <w:color w:val="212121"/>
          <w:shd w:val="clear" w:color="auto" w:fill="FFFFFF"/>
        </w:rPr>
      </w:pPr>
      <w:r w:rsidRPr="00172130">
        <w:rPr>
          <w:rFonts w:ascii="Tahoma" w:hAnsi="Tahoma" w:cs="Tahoma"/>
        </w:rPr>
        <w:endnoteRef/>
      </w:r>
      <w:r w:rsidRPr="00172130">
        <w:rPr>
          <w:rFonts w:ascii="Tahoma" w:hAnsi="Tahoma" w:cs="Tahoma"/>
        </w:rPr>
        <w:t xml:space="preserve"> </w:t>
      </w:r>
      <w:hyperlink w:history="1" r:id="rId1">
        <w:r w:rsidRPr="00172130" w:rsidR="00DB3885">
          <w:rPr>
            <w:rFonts w:ascii="Tahoma" w:hAnsi="Tahoma" w:cs="Tahoma"/>
            <w:color w:val="205493"/>
            <w:shd w:val="clear" w:color="auto" w:fill="FFFFFF"/>
          </w:rPr>
          <w:t>Sandro Bartolomei</w:t>
        </w:r>
      </w:hyperlink>
      <w:r w:rsidRPr="00172130">
        <w:rPr>
          <w:rFonts w:ascii="Tahoma" w:hAnsi="Tahoma" w:cs="Tahoma"/>
          <w:color w:val="212121"/>
          <w:shd w:val="clear" w:color="auto" w:fill="FFFFFF"/>
        </w:rPr>
        <w:t xml:space="preserve"> et al., </w:t>
      </w:r>
      <w:hyperlink w:history="1" r:id="rId2">
        <w:r w:rsidRPr="00172130" w:rsidR="00DB3885">
          <w:rPr>
            <w:rFonts w:ascii="Tahoma" w:hAnsi="Tahoma" w:cs="Tahoma"/>
            <w:shd w:val="clear" w:color="auto" w:fill="FFFFFF"/>
          </w:rPr>
          <w:t>“A Comparison between Male and Female Athletes in Relative Strength and Power Performances,”</w:t>
        </w:r>
      </w:hyperlink>
      <w:r w:rsidRPr="00172130">
        <w:rPr>
          <w:rFonts w:ascii="Tahoma" w:hAnsi="Tahoma" w:cs="Tahoma"/>
          <w:color w:val="212121"/>
          <w:shd w:val="clear" w:color="auto" w:fill="FFFFFF"/>
        </w:rPr>
        <w:t xml:space="preserve"> </w:t>
      </w:r>
      <w:hyperlink w:history="1" r:id="rId3">
        <w:r w:rsidRPr="00172130" w:rsidR="00DB3885">
          <w:rPr>
            <w:rFonts w:ascii="Tahoma" w:hAnsi="Tahoma" w:cs="Tahoma"/>
            <w:color w:val="376FAA"/>
          </w:rPr>
          <w:t>J Funct Morphol Kinesiol.</w:t>
        </w:r>
      </w:hyperlink>
      <w:r w:rsidRPr="00172130">
        <w:rPr>
          <w:rFonts w:ascii="Tahoma" w:hAnsi="Tahoma" w:cs="Tahoma"/>
          <w:color w:val="212121"/>
          <w:shd w:val="clear" w:color="auto" w:fill="FFFFFF"/>
        </w:rPr>
        <w:t> 2021 Mar; 6(1): 17.</w:t>
      </w:r>
    </w:p>
  </w:endnote>
  <w:endnote w:id="2">
    <w:p w:rsidRPr="00172130" w:rsidR="00DB3885" w:rsidP="00AF2AE3" w:rsidRDefault="00635CCA" w14:paraId="658BF0EB" w14:textId="77777777">
      <w:pPr>
        <w:rPr>
          <w:rFonts w:ascii="Tahoma" w:hAnsi="Tahoma" w:cs="Tahoma"/>
        </w:rPr>
      </w:pPr>
      <w:r w:rsidRPr="00172130">
        <w:rPr>
          <w:rFonts w:ascii="Tahoma" w:hAnsi="Tahoma" w:cs="Tahoma"/>
        </w:rPr>
        <w:endnoteRef/>
      </w:r>
      <w:r w:rsidRPr="00172130">
        <w:rPr>
          <w:rFonts w:ascii="Tahoma" w:hAnsi="Tahoma" w:cs="Tahoma"/>
        </w:rPr>
        <w:t xml:space="preserve"> </w:t>
      </w:r>
      <w:r w:rsidRPr="00172130">
        <w:rPr>
          <w:rFonts w:ascii="Tahoma" w:hAnsi="Tahoma" w:cs="Tahoma"/>
          <w:color w:val="2A2A2A"/>
          <w:spacing w:val="-2"/>
          <w:shd w:val="clear" w:color="auto" w:fill="FFFFFF"/>
        </w:rPr>
        <w:t xml:space="preserve">Some U.S., U.K., and international sport governing bodies that routinely allow boys or men into the female category include USA Gymnastics, USA Triathlon, Premier Hockey Federation (North American women’s pro ice hockey), USA Curling, USA Fencing, Basketball England, England Handball Association. For a list of U.S. and international organizations, see </w:t>
      </w:r>
      <w:r w:rsidRPr="00172130">
        <w:rPr>
          <w:rFonts w:ascii="Tahoma" w:hAnsi="Tahoma" w:cs="Tahoma"/>
        </w:rPr>
        <w:t xml:space="preserve">the </w:t>
      </w:r>
      <w:hyperlink w:history="1" r:id="rId4">
        <w:r w:rsidRPr="00172130" w:rsidR="00DB3885">
          <w:rPr>
            <w:rFonts w:ascii="Tahoma" w:hAnsi="Tahoma" w:cs="Tahoma"/>
          </w:rPr>
          <w:t>Sport-by-Sport Listing of United States and International Policies Governing Who Can Compete in the Female Category – with Grades</w:t>
        </w:r>
      </w:hyperlink>
      <w:r w:rsidRPr="00172130">
        <w:rPr>
          <w:rFonts w:ascii="Tahoma" w:hAnsi="Tahoma" w:cs="Tahoma"/>
        </w:rPr>
        <w:t xml:space="preserve">. See also the </w:t>
      </w:r>
      <w:hyperlink w:history="1" r:id="rId5">
        <w:r w:rsidRPr="00172130" w:rsidR="00DB3885">
          <w:rPr>
            <w:rFonts w:ascii="Tahoma" w:hAnsi="Tahoma" w:cs="Tahoma"/>
          </w:rPr>
          <w:t>Women’s Rights Network listing of “Fair and Unfair” sports in the UK</w:t>
        </w:r>
      </w:hyperlink>
      <w:r w:rsidRPr="00172130">
        <w:rPr>
          <w:rFonts w:ascii="Tahoma" w:hAnsi="Tahoma" w:cs="Tahoma"/>
        </w:rPr>
        <w:t>.</w:t>
      </w:r>
    </w:p>
  </w:endnote>
  <w:endnote w:id="3">
    <w:p w:rsidRPr="00172130" w:rsidR="00DB3885" w:rsidP="00D909E2" w:rsidRDefault="00635CCA" w14:paraId="4E52F1B5" w14:textId="7E7E779E">
      <w:pPr>
        <w:rPr>
          <w:rFonts w:ascii="Tahoma" w:hAnsi="Tahoma" w:cs="Tahoma"/>
        </w:rPr>
      </w:pPr>
      <w:r w:rsidRPr="00172130">
        <w:rPr>
          <w:rFonts w:ascii="Tahoma" w:hAnsi="Tahoma" w:cs="Tahoma"/>
        </w:rPr>
        <w:endnoteRef/>
      </w:r>
      <w:r w:rsidRPr="00172130">
        <w:rPr>
          <w:rFonts w:ascii="Tahoma" w:hAnsi="Tahoma" w:cs="Tahoma"/>
        </w:rPr>
        <w:t xml:space="preserve"> </w:t>
      </w:r>
      <w:r w:rsidRPr="00172130">
        <w:rPr>
          <w:rFonts w:ascii="Tahoma" w:hAnsi="Tahoma" w:cs="Tahoma"/>
          <w:color w:val="293A5B"/>
          <w:shd w:val="clear" w:color="auto" w:fill="FFFFFF"/>
        </w:rPr>
        <w:t xml:space="preserve">Annys Sinn, “6 key takeaways from the Post-KFF survey of transgender Americans,” </w:t>
      </w:r>
      <w:r w:rsidRPr="00172130">
        <w:rPr>
          <w:rFonts w:ascii="Tahoma" w:hAnsi="Tahoma" w:cs="Tahoma"/>
          <w:color w:val="293A5B"/>
          <w:u w:val="single"/>
          <w:shd w:val="clear" w:color="auto" w:fill="FFFFFF"/>
        </w:rPr>
        <w:t>Washington Post</w:t>
      </w:r>
      <w:r w:rsidRPr="00172130">
        <w:rPr>
          <w:rFonts w:ascii="Tahoma" w:hAnsi="Tahoma" w:cs="Tahoma"/>
          <w:color w:val="293A5B"/>
          <w:shd w:val="clear" w:color="auto" w:fill="FFFFFF"/>
        </w:rPr>
        <w:t>, March 23, 2023.</w:t>
      </w:r>
    </w:p>
  </w:endnote>
  <w:endnote w:id="4">
    <w:p w:rsidRPr="00172130" w:rsidR="00DB3885" w:rsidP="00964BDF" w:rsidRDefault="00635CCA" w14:paraId="5FA96C60" w14:textId="77777777">
      <w:pPr>
        <w:rPr>
          <w:rFonts w:ascii="Tahoma" w:hAnsi="Tahoma" w:cs="Tahoma"/>
        </w:rPr>
      </w:pPr>
      <w:r w:rsidRPr="00172130">
        <w:rPr>
          <w:rFonts w:ascii="Tahoma" w:hAnsi="Tahoma" w:cs="Tahoma"/>
        </w:rPr>
        <w:endnoteRef/>
      </w:r>
      <w:r w:rsidRPr="00172130">
        <w:rPr>
          <w:rFonts w:ascii="Tahoma" w:hAnsi="Tahoma" w:cs="Tahoma"/>
        </w:rPr>
        <w:t xml:space="preserve"> For glimpse of how this affects girls and women in virtually every sport, see </w:t>
      </w:r>
      <w:hyperlink w:history="1" r:id="rId6">
        <w:r w:rsidRPr="00172130" w:rsidR="00DB3885">
          <w:rPr>
            <w:rFonts w:ascii="Tahoma" w:hAnsi="Tahoma" w:cs="Tahoma"/>
          </w:rPr>
          <w:t>“578+ Male Victories in Women’s Sports,” Women’s Sports Policy Working Group, January 2024</w:t>
        </w:r>
      </w:hyperlink>
      <w:r w:rsidRPr="00172130">
        <w:rPr>
          <w:rFonts w:ascii="Tahoma" w:hAnsi="Tahoma" w:cs="Tahoma"/>
        </w:rPr>
        <w:t xml:space="preserve">; and </w:t>
      </w:r>
      <w:hyperlink w:history="1" r:id="rId7">
        <w:r w:rsidRPr="00172130" w:rsidR="00DB3885">
          <w:rPr>
            <w:rFonts w:ascii="Tahoma" w:hAnsi="Tahoma" w:cs="Tahoma"/>
          </w:rPr>
          <w:t>“She Won.”</w:t>
        </w:r>
      </w:hyperlink>
    </w:p>
  </w:endnote>
  <w:endnote w:id="5">
    <w:p w:rsidRPr="00172130" w:rsidR="00DB3885" w:rsidP="00D909E2" w:rsidRDefault="00635CCA" w14:paraId="5F0F8611" w14:textId="71196FA0">
      <w:pPr>
        <w:rPr>
          <w:rFonts w:ascii="Tahoma" w:hAnsi="Tahoma" w:cs="Tahoma"/>
          <w:sz w:val="20"/>
          <w:szCs w:val="20"/>
        </w:rPr>
      </w:pPr>
      <w:r w:rsidRPr="00172130">
        <w:rPr>
          <w:rFonts w:ascii="Tahoma" w:hAnsi="Tahoma" w:cs="Tahoma"/>
          <w:sz w:val="20"/>
          <w:szCs w:val="20"/>
        </w:rPr>
        <w:endnoteRef/>
      </w:r>
      <w:r w:rsidRPr="00172130">
        <w:rPr>
          <w:rFonts w:ascii="Tahoma" w:hAnsi="Tahoma" w:cs="Tahoma"/>
          <w:sz w:val="20"/>
          <w:szCs w:val="20"/>
        </w:rPr>
        <w:t xml:space="preserve"> We use “men” because accurate language matters. We respect men’s rights to dress as they please, to rename themselves, and to undergo elective medical procedures. However, to call these people women – especially when they compete against actual women on the playing fields – is to mislead. </w:t>
      </w:r>
    </w:p>
  </w:endnote>
  <w:endnote w:id="6">
    <w:p w:rsidRPr="00172130" w:rsidR="00DB3885" w:rsidP="002F4C8D" w:rsidRDefault="00635CCA" w14:paraId="780212EF" w14:textId="77777777">
      <w:pPr>
        <w:rPr>
          <w:rFonts w:ascii="Tahoma" w:hAnsi="Tahoma" w:cs="Tahoma"/>
        </w:rPr>
      </w:pPr>
      <w:r w:rsidRPr="00172130">
        <w:rPr>
          <w:rFonts w:ascii="Tahoma" w:hAnsi="Tahoma" w:cs="Tahoma"/>
        </w:rPr>
        <w:endnoteRef/>
      </w:r>
      <w:r w:rsidRPr="00172130">
        <w:rPr>
          <w:rFonts w:ascii="Tahoma" w:hAnsi="Tahoma" w:cs="Tahoma"/>
        </w:rPr>
        <w:t xml:space="preserve"> “How ‘Inclusion’ in Sport is Harming Girls and Women,” </w:t>
      </w:r>
      <w:r w:rsidRPr="00172130">
        <w:rPr>
          <w:rFonts w:ascii="Tahoma" w:hAnsi="Tahoma" w:cs="Tahoma"/>
          <w:u w:val="single"/>
        </w:rPr>
        <w:t>Fair Play for Women</w:t>
      </w:r>
      <w:r w:rsidRPr="00172130">
        <w:rPr>
          <w:rFonts w:ascii="Tahoma" w:hAnsi="Tahoma" w:cs="Tahoma"/>
        </w:rPr>
        <w:t xml:space="preserve">, 2023, available at </w:t>
      </w:r>
      <w:hyperlink w:history="1" r:id="rId8">
        <w:r w:rsidRPr="00172130" w:rsidR="00DB3885">
          <w:rPr>
            <w:rFonts w:ascii="Tahoma" w:hAnsi="Tahoma" w:cs="Tahoma"/>
          </w:rPr>
          <w:t>https://fairplayforwomen.com/wp-content/uploads/2024/01/How-inclusion-in-sport-is-harming-women-and-girls-by-Fair-Play-For-Women-14-Jan-2024.pdf</w:t>
        </w:r>
      </w:hyperlink>
    </w:p>
  </w:endnote>
  <w:endnote w:id="7">
    <w:p w:rsidRPr="00172130" w:rsidR="00DB3885" w:rsidRDefault="00635CCA" w14:paraId="1BD582F9" w14:textId="20C720A3">
      <w:pPr>
        <w:rPr>
          <w:rFonts w:ascii="Tahoma" w:hAnsi="Tahoma" w:cs="Tahoma"/>
        </w:rPr>
      </w:pPr>
      <w:r w:rsidRPr="00172130">
        <w:rPr>
          <w:rFonts w:ascii="Tahoma" w:hAnsi="Tahoma" w:cs="Tahoma"/>
        </w:rPr>
        <w:endnoteRef/>
      </w:r>
      <w:r w:rsidRPr="00172130">
        <w:rPr>
          <w:rFonts w:ascii="Tahoma" w:hAnsi="Tahoma" w:cs="Tahoma"/>
        </w:rPr>
        <w:t xml:space="preserve"> </w:t>
      </w:r>
      <w:hyperlink w:history="1" w:anchor=":~:text=But%20even%20with%20roughly%20uniform,with%20time%20and%20with%20purpose." r:id="rId9">
        <w:r w:rsidRPr="00172130" w:rsidR="00DB3885">
          <w:rPr>
            <w:rFonts w:ascii="Tahoma" w:hAnsi="Tahoma" w:cs="Tahoma"/>
          </w:rPr>
          <w:t>“Why Males Pack a Powerful Punch,”</w:t>
        </w:r>
      </w:hyperlink>
      <w:r w:rsidRPr="00172130">
        <w:rPr>
          <w:rFonts w:ascii="Tahoma" w:hAnsi="Tahoma" w:cs="Tahoma"/>
        </w:rPr>
        <w:t xml:space="preserve"> University of Utah, 2020, Science Daily.</w:t>
      </w:r>
    </w:p>
  </w:endnote>
  <w:endnote w:id="8">
    <w:p w:rsidRPr="00172130" w:rsidR="00DB3885" w:rsidP="002E25BC" w:rsidRDefault="00635CCA" w14:paraId="02EC3DB5" w14:textId="77777777">
      <w:pPr>
        <w:rPr>
          <w:rFonts w:ascii="Tahoma" w:hAnsi="Tahoma" w:cs="Tahoma"/>
        </w:rPr>
      </w:pPr>
      <w:r w:rsidRPr="00172130">
        <w:rPr>
          <w:rFonts w:ascii="Tahoma" w:hAnsi="Tahoma" w:cs="Tahoma"/>
        </w:rPr>
        <w:endnoteRef/>
      </w:r>
      <w:r w:rsidRPr="00172130">
        <w:rPr>
          <w:rFonts w:ascii="Tahoma" w:hAnsi="Tahoma" w:cs="Tahoma"/>
        </w:rPr>
        <w:t xml:space="preserve"> </w:t>
      </w:r>
      <w:r w:rsidRPr="00172130">
        <w:rPr>
          <w:rFonts w:ascii="Tahoma" w:hAnsi="Tahoma" w:cs="Tahoma"/>
          <w:color w:val="293A5B"/>
          <w:shd w:val="clear" w:color="auto" w:fill="FFFFFF"/>
        </w:rPr>
        <w:t xml:space="preserve">Andrew Gilligan, </w:t>
      </w:r>
      <w:r w:rsidRPr="00172130">
        <w:rPr>
          <w:rFonts w:ascii="Tahoma" w:hAnsi="Tahoma" w:cs="Tahoma"/>
          <w:color w:val="293A5B"/>
          <w:u w:val="single"/>
          <w:shd w:val="clear" w:color="auto" w:fill="FFFFFF"/>
        </w:rPr>
        <w:t>The Sunday Times</w:t>
      </w:r>
      <w:r w:rsidRPr="00172130">
        <w:rPr>
          <w:rFonts w:ascii="Tahoma" w:hAnsi="Tahoma" w:cs="Tahoma"/>
          <w:color w:val="293A5B"/>
          <w:shd w:val="clear" w:color="auto" w:fill="FFFFFF"/>
        </w:rPr>
        <w:t>, “Unisex Changing Rooms Put Women in Danger,” September 2, 2018, available at: </w:t>
      </w:r>
      <w:hyperlink w:history="1" r:id="rId10">
        <w:r w:rsidRPr="00172130" w:rsidR="00DB3885">
          <w:rPr>
            <w:rFonts w:ascii="Tahoma" w:hAnsi="Tahoma" w:cs="Tahoma"/>
            <w:shd w:val="clear" w:color="auto" w:fill="FFFFFF"/>
          </w:rPr>
          <w:t>https://www.thetimes.co.uk/article/unisex-changing-rooms-put-women-in-danger-</w:t>
        </w:r>
      </w:hyperlink>
      <w:r w:rsidRPr="00172130">
        <w:rPr>
          <w:rFonts w:ascii="Tahoma" w:hAnsi="Tahoma" w:cs="Tahoma"/>
          <w:color w:val="293A5B"/>
          <w:shd w:val="clear" w:color="auto" w:fill="FFFFFF"/>
        </w:rPr>
        <w:t> </w:t>
      </w:r>
      <w:hyperlink w:history="1" r:id="rId11">
        <w:r w:rsidRPr="00172130" w:rsidR="00DB3885">
          <w:rPr>
            <w:rFonts w:ascii="Tahoma" w:hAnsi="Tahoma" w:cs="Tahoma"/>
            <w:shd w:val="clear" w:color="auto" w:fill="FFFFFF"/>
          </w:rPr>
          <w:t>8lwbp8kgk</w:t>
        </w:r>
      </w:hyperlink>
    </w:p>
  </w:endnote>
  <w:endnote w:id="9">
    <w:p w:rsidRPr="00172130" w:rsidR="00DB3885" w:rsidP="00C65A51" w:rsidRDefault="00635CCA" w14:paraId="3C07ECA5" w14:textId="63F0DCB6">
      <w:pPr>
        <w:rPr>
          <w:rFonts w:ascii="Tahoma" w:hAnsi="Tahoma" w:cs="Tahoma"/>
        </w:rPr>
      </w:pPr>
      <w:r w:rsidRPr="00172130">
        <w:rPr>
          <w:rFonts w:ascii="Tahoma" w:hAnsi="Tahoma" w:cs="Tahoma"/>
        </w:rPr>
        <w:endnoteRef/>
      </w:r>
      <w:r w:rsidRPr="00172130">
        <w:rPr>
          <w:rFonts w:ascii="Tahoma" w:hAnsi="Tahoma" w:cs="Tahoma"/>
        </w:rPr>
        <w:t xml:space="preserve"> </w:t>
      </w:r>
      <w:r w:rsidRPr="00172130">
        <w:rPr>
          <w:rFonts w:ascii="Tahoma" w:hAnsi="Tahoma" w:cs="Tahoma"/>
          <w:color w:val="293A5B"/>
          <w:shd w:val="clear" w:color="auto" w:fill="FFFFFF"/>
        </w:rPr>
        <w:t>The study also compared conviction rates of post-op trans-identified males to those of women to test whether trans-identified males successfully became like women in that way. They did not. Their rates of conviction, like men’s overall rates of conviction, remained significantly higher than women’s.</w:t>
      </w:r>
    </w:p>
  </w:endnote>
  <w:endnote w:id="10">
    <w:p w:rsidRPr="00172130" w:rsidR="00DB3885" w:rsidRDefault="00635CCA" w14:paraId="0D0BD474" w14:textId="71CC9895">
      <w:pPr>
        <w:rPr>
          <w:rFonts w:ascii="Tahoma" w:hAnsi="Tahoma" w:cs="Tahoma"/>
        </w:rPr>
      </w:pPr>
      <w:r w:rsidRPr="00172130">
        <w:rPr>
          <w:rFonts w:ascii="Tahoma" w:hAnsi="Tahoma" w:cs="Tahoma"/>
        </w:rPr>
        <w:endnoteRef/>
      </w:r>
      <w:r w:rsidRPr="00172130">
        <w:rPr>
          <w:rFonts w:ascii="Tahoma" w:hAnsi="Tahoma" w:cs="Tahoma"/>
        </w:rPr>
        <w:t xml:space="preserve"> </w:t>
      </w:r>
      <w:hyperlink w:history="1" w:anchor=":~:text=An%20estimated%2091%25%20of%20victims,1%20This%20US%20Dept." r:id="rId12">
        <w:r w:rsidRPr="00172130" w:rsidR="00DB3885">
          <w:rPr>
            <w:rFonts w:ascii="Tahoma" w:hAnsi="Tahoma" w:cs="Tahoma"/>
          </w:rPr>
          <w:t>“Sexualized Violence Statistics,”</w:t>
        </w:r>
      </w:hyperlink>
      <w:r w:rsidRPr="00172130">
        <w:rPr>
          <w:rFonts w:ascii="Tahoma" w:hAnsi="Tahoma" w:cs="Tahoma"/>
        </w:rPr>
        <w:t xml:space="preserve"> Cal Poly Humboldt, citing US Department of Justice Violence Against Women report, 2002.</w:t>
      </w:r>
    </w:p>
  </w:endnote>
  <w:endnote w:id="11">
    <w:p w:rsidRPr="00172130" w:rsidR="00DB3885" w:rsidRDefault="00635CCA" w14:paraId="4F9FBFD2" w14:textId="742A6307">
      <w:pPr>
        <w:rPr>
          <w:rFonts w:ascii="Tahoma" w:hAnsi="Tahoma" w:cs="Tahoma"/>
        </w:rPr>
      </w:pPr>
      <w:r w:rsidRPr="00172130">
        <w:rPr>
          <w:rFonts w:ascii="Tahoma" w:hAnsi="Tahoma" w:cs="Tahoma"/>
        </w:rPr>
        <w:endnoteRef/>
      </w:r>
      <w:r w:rsidRPr="00172130">
        <w:rPr>
          <w:rFonts w:ascii="Tahoma" w:hAnsi="Tahoma" w:cs="Tahoma"/>
        </w:rPr>
        <w:t xml:space="preserve"> </w:t>
      </w:r>
      <w:hyperlink w:history="1" w:anchor=":~:text=Simply%20put%2C%20males%20commit%20much,all%20arrests%20for%20property%20crime." r:id="rId13">
        <w:r w:rsidRPr="00172130" w:rsidR="00DB3885">
          <w:rPr>
            <w:rFonts w:ascii="Tahoma" w:hAnsi="Tahoma" w:cs="Tahoma"/>
          </w:rPr>
          <w:t>Social Problems</w:t>
        </w:r>
      </w:hyperlink>
      <w:r w:rsidRPr="00172130">
        <w:rPr>
          <w:rFonts w:ascii="Tahoma" w:hAnsi="Tahoma" w:cs="Tahoma"/>
        </w:rPr>
        <w:t xml:space="preserve">, forthcoming December 2024 by the University of Minnesota, citing the FBI’s Uniform Crime Statistics; see also FBI, </w:t>
      </w:r>
      <w:hyperlink w:history="1" r:id="rId14">
        <w:r w:rsidRPr="00172130" w:rsidR="00DB3885">
          <w:rPr>
            <w:rFonts w:ascii="Tahoma" w:hAnsi="Tahoma" w:cs="Tahoma"/>
          </w:rPr>
          <w:t>“Crime in the United States 2012.”</w:t>
        </w:r>
      </w:hyperlink>
    </w:p>
  </w:endnote>
  <w:endnote w:id="12">
    <w:p w:rsidRPr="00172130" w:rsidR="00DB3885" w:rsidRDefault="00635CCA" w14:paraId="59B8D40D" w14:textId="4BC0BD80">
      <w:pPr>
        <w:rPr>
          <w:rFonts w:ascii="Tahoma" w:hAnsi="Tahoma" w:cs="Tahoma"/>
          <w:color w:val="000000" w:themeColor="text1"/>
          <w:shd w:val="clear" w:color="auto" w:fill="FFFFFF"/>
        </w:rPr>
      </w:pPr>
      <w:r w:rsidRPr="00172130">
        <w:rPr>
          <w:rFonts w:ascii="Tahoma" w:hAnsi="Tahoma" w:cs="Tahoma"/>
        </w:rPr>
        <w:endnoteRef/>
      </w:r>
      <w:r w:rsidRPr="00172130">
        <w:rPr>
          <w:rFonts w:ascii="Tahoma" w:hAnsi="Tahoma" w:cs="Tahoma"/>
        </w:rPr>
        <w:t xml:space="preserve"> </w:t>
      </w:r>
      <w:r w:rsidRPr="00172130">
        <w:rPr>
          <w:rFonts w:ascii="Tahoma" w:hAnsi="Tahoma" w:cs="Tahoma"/>
          <w:color w:val="000000" w:themeColor="text1"/>
          <w:shd w:val="clear" w:color="auto" w:fill="FFFFFF"/>
        </w:rPr>
        <w:t>An exception is coed sports, where numbers of males and females are balanced, rules limit male domination and injuries, and the spirit of the game – as in backyard badminton or family bowling – is often purely for fun.</w:t>
      </w:r>
    </w:p>
  </w:endnote>
  <w:endnote w:id="13">
    <w:p w:rsidRPr="00172130" w:rsidR="00DB3885" w:rsidP="00BF4F78" w:rsidRDefault="00635CCA" w14:paraId="4E71B819" w14:textId="6EFD25F5">
      <w:pPr>
        <w:rPr>
          <w:rFonts w:ascii="Tahoma" w:hAnsi="Tahoma" w:cs="Tahoma"/>
        </w:rPr>
      </w:pPr>
      <w:r w:rsidRPr="00172130">
        <w:rPr>
          <w:rFonts w:ascii="Tahoma" w:hAnsi="Tahoma" w:cs="Tahoma"/>
        </w:rPr>
        <w:endnoteRef/>
      </w:r>
      <w:r w:rsidRPr="00172130">
        <w:rPr>
          <w:rFonts w:ascii="Tahoma" w:hAnsi="Tahoma" w:cs="Tahoma"/>
        </w:rPr>
        <w:t xml:space="preserve"> </w:t>
      </w:r>
      <w:hyperlink w:history="1" r:id="rId15">
        <w:r w:rsidRPr="00172130" w:rsidR="00DB3885">
          <w:rPr>
            <w:rFonts w:ascii="Tahoma" w:hAnsi="Tahoma" w:cs="Tahoma"/>
          </w:rPr>
          <w:t>https://womenssportspolicy.org/pre-puberty-male-female-children-show-marked-differences-in-sport-performance/</w:t>
        </w:r>
      </w:hyperlink>
    </w:p>
  </w:endnote>
  <w:endnote w:id="14">
    <w:p w:rsidRPr="00172130" w:rsidR="00DB3885" w:rsidP="00BF4F78" w:rsidRDefault="00635CCA" w14:paraId="3C644E56" w14:textId="00A6145B">
      <w:pPr>
        <w:shd w:val="clear" w:color="auto" w:fill="FFFFFF"/>
        <w:spacing w:after="0"/>
        <w:rPr>
          <w:rFonts w:ascii="Tahoma" w:hAnsi="Tahoma" w:cs="Tahoma"/>
          <w:color w:val="293A5B"/>
          <w:sz w:val="20"/>
          <w:szCs w:val="20"/>
        </w:rPr>
      </w:pPr>
      <w:r w:rsidRPr="00172130">
        <w:rPr>
          <w:rFonts w:ascii="Tahoma" w:hAnsi="Tahoma" w:cs="Tahoma"/>
          <w:sz w:val="20"/>
          <w:szCs w:val="20"/>
        </w:rPr>
        <w:endnoteRef/>
      </w:r>
      <w:r w:rsidRPr="00172130">
        <w:rPr>
          <w:rFonts w:ascii="Tahoma" w:hAnsi="Tahoma" w:cs="Tahoma"/>
          <w:sz w:val="20"/>
          <w:szCs w:val="20"/>
        </w:rPr>
        <w:t xml:space="preserve"> </w:t>
      </w:r>
      <w:r w:rsidRPr="00172130">
        <w:rPr>
          <w:rFonts w:ascii="Tahoma" w:hAnsi="Tahoma" w:cs="Tahoma"/>
          <w:color w:val="293A5B"/>
          <w:sz w:val="20"/>
          <w:szCs w:val="20"/>
        </w:rPr>
        <w:t xml:space="preserve">Handelsman DJ, Hirschberg AL, Bermon S. Circulating Testosterone as the Hormonal Basis of Sex Differences in Athletic Performance. </w:t>
      </w:r>
      <w:r w:rsidRPr="00172130">
        <w:rPr>
          <w:rFonts w:ascii="Tahoma" w:hAnsi="Tahoma" w:cs="Tahoma"/>
          <w:color w:val="293A5B"/>
          <w:sz w:val="20"/>
          <w:szCs w:val="20"/>
          <w:u w:val="single"/>
        </w:rPr>
        <w:t>Endocr Rev</w:t>
      </w:r>
      <w:r w:rsidRPr="00172130">
        <w:rPr>
          <w:rFonts w:ascii="Tahoma" w:hAnsi="Tahoma" w:cs="Tahoma"/>
          <w:color w:val="293A5B"/>
          <w:sz w:val="20"/>
          <w:szCs w:val="20"/>
        </w:rPr>
        <w:t>. 2018;39(5):803-29. Epub 2018/07/17.</w:t>
      </w:r>
    </w:p>
  </w:endnote>
  <w:endnote w:id="15">
    <w:p w:rsidRPr="00172130" w:rsidR="00DB3885" w:rsidP="00BF4F78" w:rsidRDefault="00635CCA" w14:paraId="6EB52AF9" w14:textId="65C0C72E">
      <w:pPr>
        <w:shd w:val="clear" w:color="auto" w:fill="FFFFFF"/>
        <w:spacing w:after="0"/>
        <w:rPr>
          <w:rFonts w:ascii="Tahoma" w:hAnsi="Tahoma" w:cs="Tahoma"/>
          <w:color w:val="293A5B"/>
          <w:sz w:val="20"/>
          <w:szCs w:val="20"/>
        </w:rPr>
      </w:pPr>
      <w:r w:rsidRPr="00172130">
        <w:rPr>
          <w:rFonts w:ascii="Tahoma" w:hAnsi="Tahoma" w:cs="Tahoma"/>
          <w:sz w:val="20"/>
          <w:szCs w:val="20"/>
        </w:rPr>
        <w:endnoteRef/>
      </w:r>
      <w:r w:rsidRPr="00172130">
        <w:rPr>
          <w:rFonts w:ascii="Tahoma" w:hAnsi="Tahoma" w:cs="Tahoma"/>
          <w:sz w:val="20"/>
          <w:szCs w:val="20"/>
        </w:rPr>
        <w:t xml:space="preserve"> </w:t>
      </w:r>
      <w:r w:rsidRPr="00172130">
        <w:rPr>
          <w:rFonts w:ascii="Tahoma" w:hAnsi="Tahoma" w:cs="Tahoma"/>
          <w:color w:val="293A5B"/>
          <w:sz w:val="20"/>
          <w:szCs w:val="20"/>
        </w:rPr>
        <w:t xml:space="preserve">Clark RV, Wald JA, Swerdloff RS, Wang C, Wu FCW, Bowers LD, Matsumoto AM 2019 Large divergence in testosterone concentrations between men and women: Frame of reference for elite athletes in sex- specific competition in sports, a narrative review. </w:t>
      </w:r>
      <w:r w:rsidRPr="00172130">
        <w:rPr>
          <w:rFonts w:ascii="Tahoma" w:hAnsi="Tahoma" w:cs="Tahoma"/>
          <w:color w:val="293A5B"/>
          <w:sz w:val="20"/>
          <w:szCs w:val="20"/>
          <w:u w:val="single"/>
        </w:rPr>
        <w:t>Clin Endocrinol</w:t>
      </w:r>
      <w:r w:rsidRPr="00172130">
        <w:rPr>
          <w:rFonts w:ascii="Tahoma" w:hAnsi="Tahoma" w:cs="Tahoma"/>
          <w:color w:val="293A5B"/>
          <w:sz w:val="20"/>
          <w:szCs w:val="20"/>
        </w:rPr>
        <w:t xml:space="preserve"> (Oxf) 90:15-22.</w:t>
      </w:r>
    </w:p>
  </w:endnote>
  <w:endnote w:id="16">
    <w:p w:rsidRPr="00172130" w:rsidR="00DB3885" w:rsidP="00BF4F78" w:rsidRDefault="00635CCA" w14:paraId="73C44F36" w14:textId="7F88D4D7">
      <w:pPr>
        <w:shd w:val="clear" w:color="auto" w:fill="FFFFFF"/>
        <w:spacing w:after="0"/>
        <w:rPr>
          <w:rFonts w:ascii="Tahoma" w:hAnsi="Tahoma" w:cs="Tahoma"/>
          <w:color w:val="293A5B"/>
          <w:sz w:val="20"/>
          <w:szCs w:val="20"/>
          <w:highlight w:val="green"/>
        </w:rPr>
      </w:pPr>
      <w:r w:rsidRPr="00172130">
        <w:rPr>
          <w:rFonts w:ascii="Tahoma" w:hAnsi="Tahoma" w:cs="Tahoma"/>
          <w:sz w:val="20"/>
          <w:szCs w:val="20"/>
        </w:rPr>
        <w:endnoteRef/>
      </w:r>
      <w:r w:rsidRPr="00172130">
        <w:rPr>
          <w:rFonts w:ascii="Tahoma" w:hAnsi="Tahoma" w:cs="Tahoma"/>
          <w:sz w:val="20"/>
          <w:szCs w:val="20"/>
        </w:rPr>
        <w:t xml:space="preserve"> </w:t>
      </w:r>
      <w:r w:rsidRPr="00172130">
        <w:rPr>
          <w:rFonts w:ascii="Tahoma" w:hAnsi="Tahoma" w:cs="Tahoma"/>
          <w:color w:val="293A5B"/>
          <w:sz w:val="20"/>
          <w:szCs w:val="20"/>
        </w:rPr>
        <w:t>See BoysvWomen at </w:t>
      </w:r>
      <w:hyperlink w:history="1" r:id="rId16">
        <w:r w:rsidRPr="00172130" w:rsidR="00DB3885">
          <w:rPr>
            <w:rFonts w:ascii="Tahoma" w:hAnsi="Tahoma" w:cs="Tahoma"/>
            <w:sz w:val="20"/>
            <w:szCs w:val="20"/>
          </w:rPr>
          <w:t>https://boysvswomen.com/#/ </w:t>
        </w:r>
      </w:hyperlink>
      <w:r w:rsidRPr="00172130">
        <w:rPr>
          <w:rFonts w:ascii="Tahoma" w:hAnsi="Tahoma" w:cs="Tahoma"/>
          <w:color w:val="293A5B"/>
          <w:sz w:val="20"/>
          <w:szCs w:val="20"/>
        </w:rPr>
        <w:t>for similar comparisons</w:t>
      </w:r>
      <w:r>
        <w:rPr>
          <w:rFonts w:ascii="Tahoma" w:hAnsi="Tahoma" w:cs="Tahoma"/>
          <w:color w:val="293A5B"/>
          <w:sz w:val="20"/>
          <w:szCs w:val="20"/>
        </w:rPr>
        <w:t>.</w:t>
      </w:r>
    </w:p>
  </w:endnote>
  <w:endnote w:id="17">
    <w:p w:rsidRPr="00172130" w:rsidR="00DB3885" w:rsidP="00BF4F78" w:rsidRDefault="00635CCA" w14:paraId="0DBDED6E" w14:textId="29A7D3E1">
      <w:pPr>
        <w:rPr>
          <w:rFonts w:ascii="Tahoma" w:hAnsi="Tahoma" w:cs="Tahoma"/>
        </w:rPr>
      </w:pPr>
      <w:r w:rsidRPr="00172130">
        <w:rPr>
          <w:rFonts w:ascii="Tahoma" w:hAnsi="Tahoma" w:cs="Tahoma"/>
        </w:rPr>
        <w:endnoteRef/>
      </w:r>
      <w:r w:rsidRPr="00172130">
        <w:rPr>
          <w:rFonts w:ascii="Tahoma" w:hAnsi="Tahoma" w:cs="Tahoma"/>
        </w:rPr>
        <w:t xml:space="preserve"> </w:t>
      </w:r>
      <w:r w:rsidRPr="00172130">
        <w:rPr>
          <w:rFonts w:ascii="Tahoma" w:hAnsi="Tahoma" w:cs="Tahoma"/>
          <w:color w:val="293A5B"/>
        </w:rPr>
        <w:t xml:space="preserve">Hilton EN, Lundberg TR. </w:t>
      </w:r>
      <w:r w:rsidRPr="00172130">
        <w:rPr>
          <w:rFonts w:ascii="Tahoma" w:hAnsi="Tahoma" w:cs="Tahoma"/>
          <w:color w:val="293A5B"/>
          <w:shd w:val="clear" w:color="auto" w:fill="FFFFFF"/>
        </w:rPr>
        <w:t xml:space="preserve">“Transgender Women in The Female Category of Sport: Perspectives on testosterone suppression and performance advantage.” </w:t>
      </w:r>
      <w:r w:rsidRPr="00172130">
        <w:rPr>
          <w:rFonts w:ascii="Tahoma" w:hAnsi="Tahoma" w:cs="Tahoma"/>
          <w:color w:val="293A5B"/>
          <w:u w:val="single"/>
          <w:shd w:val="clear" w:color="auto" w:fill="FFFFFF"/>
        </w:rPr>
        <w:t>Sports Medicine</w:t>
      </w:r>
      <w:r w:rsidRPr="00172130">
        <w:rPr>
          <w:rFonts w:ascii="Tahoma" w:hAnsi="Tahoma" w:cs="Tahoma"/>
          <w:color w:val="293A5B"/>
          <w:shd w:val="clear" w:color="auto" w:fill="FFFFFF"/>
        </w:rPr>
        <w:t>. 2021;51: (PMID 33289906 and doi: 10.1007/s40279-020-01389-3). This is one of the most-cited research in academic literature. It definitively establishes that no amount of testosterone reduction can make male competition in women’s categories fair, even when the athlete has been on testosterone blockers for many years.</w:t>
      </w:r>
    </w:p>
  </w:endnote>
  <w:endnote w:id="18">
    <w:p w:rsidRPr="00172130" w:rsidR="00DB3885" w:rsidP="00087F05" w:rsidRDefault="00635CCA" w14:paraId="4A4A59F8" w14:textId="2ED9FBEF">
      <w:pPr>
        <w:rPr>
          <w:rFonts w:ascii="Tahoma" w:hAnsi="Tahoma" w:cs="Tahoma"/>
        </w:rPr>
      </w:pPr>
      <w:r w:rsidRPr="00172130">
        <w:rPr>
          <w:rFonts w:ascii="Tahoma" w:hAnsi="Tahoma" w:cs="Tahoma"/>
        </w:rPr>
        <w:endnoteRef/>
      </w:r>
      <w:r w:rsidRPr="00172130">
        <w:rPr>
          <w:rFonts w:ascii="Tahoma" w:hAnsi="Tahoma" w:cs="Tahoma"/>
        </w:rPr>
        <w:t xml:space="preserve"> </w:t>
      </w:r>
      <w:r w:rsidRPr="00172130">
        <w:rPr>
          <w:rFonts w:ascii="Tahoma" w:hAnsi="Tahoma" w:cs="Tahoma"/>
          <w:color w:val="293A5B"/>
          <w:shd w:val="clear" w:color="auto" w:fill="FFFFFF"/>
        </w:rPr>
        <w:t>Equestrian, auto-racing, sailing, and marathon swimming events offer rare exceptions to the rule.</w:t>
      </w:r>
    </w:p>
  </w:endnote>
  <w:endnote w:id="19">
    <w:p w:rsidRPr="00172130" w:rsidR="00DB3885" w:rsidRDefault="00635CCA" w14:paraId="4C0162E5" w14:textId="7AB87F67">
      <w:pPr>
        <w:rPr>
          <w:rFonts w:ascii="Tahoma" w:hAnsi="Tahoma" w:cs="Tahoma"/>
        </w:rPr>
      </w:pPr>
      <w:r w:rsidRPr="00172130">
        <w:rPr>
          <w:rFonts w:ascii="Tahoma" w:hAnsi="Tahoma" w:cs="Tahoma"/>
        </w:rPr>
        <w:endnoteRef/>
      </w:r>
      <w:r w:rsidRPr="00172130">
        <w:rPr>
          <w:rFonts w:ascii="Tahoma" w:hAnsi="Tahoma" w:cs="Tahoma"/>
        </w:rPr>
        <w:t xml:space="preserve"> The exception is women with </w:t>
      </w:r>
      <w:r w:rsidRPr="00172130">
        <w:rPr>
          <w:rFonts w:ascii="Tahoma" w:hAnsi="Tahoma" w:cs="Tahoma"/>
          <w:color w:val="000000" w:themeColor="text1"/>
        </w:rPr>
        <w:t>polycystic ovary syndrome, which can lead to infertility and other problems, who can have testosterone levels as high as 5.2 nanomoles per liter.</w:t>
      </w:r>
    </w:p>
  </w:endnote>
  <w:endnote w:id="20">
    <w:p w:rsidRPr="00172130" w:rsidR="00DB3885" w:rsidP="005D6831" w:rsidRDefault="00635CCA" w14:paraId="04D7611F" w14:textId="77777777">
      <w:pPr>
        <w:shd w:val="clear" w:color="auto" w:fill="FFFFFF"/>
        <w:spacing w:after="0"/>
        <w:rPr>
          <w:rFonts w:ascii="Tahoma" w:hAnsi="Tahoma" w:cs="Tahoma"/>
          <w:color w:val="293A5B"/>
          <w:sz w:val="20"/>
          <w:szCs w:val="20"/>
        </w:rPr>
      </w:pPr>
      <w:r w:rsidRPr="00172130">
        <w:rPr>
          <w:rFonts w:ascii="Tahoma" w:hAnsi="Tahoma" w:cs="Tahoma"/>
          <w:sz w:val="20"/>
          <w:szCs w:val="20"/>
        </w:rPr>
        <w:endnoteRef/>
      </w:r>
      <w:r w:rsidRPr="00172130">
        <w:rPr>
          <w:rFonts w:ascii="Tahoma" w:hAnsi="Tahoma" w:cs="Tahoma"/>
          <w:sz w:val="20"/>
          <w:szCs w:val="20"/>
        </w:rPr>
        <w:t xml:space="preserve"> </w:t>
      </w:r>
      <w:r w:rsidRPr="00172130">
        <w:rPr>
          <w:rFonts w:ascii="Tahoma" w:hAnsi="Tahoma" w:cs="Tahoma"/>
          <w:color w:val="293A5B"/>
          <w:sz w:val="20"/>
          <w:szCs w:val="20"/>
        </w:rPr>
        <w:t xml:space="preserve">Transwomen (males) maintain physiological, sex-linked (legacy) advantages even after multiple years on gender-affirming hormone treatment such as testosterone-suppression drugs. For example, hormone treatments do not affect height. </w:t>
      </w:r>
    </w:p>
  </w:endnote>
  <w:endnote w:id="21">
    <w:p w:rsidRPr="00172130" w:rsidR="00DB3885" w:rsidP="005D6831" w:rsidRDefault="00635CCA" w14:paraId="55B5A82B" w14:textId="77777777">
      <w:pPr>
        <w:shd w:val="clear" w:color="auto" w:fill="FFFFFF"/>
        <w:spacing w:after="0"/>
        <w:rPr>
          <w:rFonts w:ascii="Tahoma" w:hAnsi="Tahoma" w:cs="Tahoma"/>
          <w:color w:val="293A5B"/>
          <w:sz w:val="20"/>
          <w:szCs w:val="20"/>
        </w:rPr>
      </w:pPr>
      <w:r w:rsidRPr="00172130">
        <w:rPr>
          <w:rFonts w:ascii="Tahoma" w:hAnsi="Tahoma" w:cs="Tahoma"/>
          <w:sz w:val="20"/>
          <w:szCs w:val="20"/>
        </w:rPr>
        <w:endnoteRef/>
      </w:r>
      <w:r w:rsidRPr="00172130">
        <w:rPr>
          <w:rFonts w:ascii="Tahoma" w:hAnsi="Tahoma" w:cs="Tahoma"/>
          <w:sz w:val="20"/>
          <w:szCs w:val="20"/>
        </w:rPr>
        <w:t xml:space="preserve"> </w:t>
      </w:r>
      <w:r w:rsidRPr="00172130">
        <w:rPr>
          <w:rFonts w:ascii="Tahoma" w:hAnsi="Tahoma" w:cs="Tahoma"/>
          <w:color w:val="293A5B"/>
          <w:sz w:val="20"/>
          <w:szCs w:val="20"/>
        </w:rPr>
        <w:t xml:space="preserve">Hilton EN, Lundberg TR. </w:t>
      </w:r>
      <w:r w:rsidRPr="00172130">
        <w:rPr>
          <w:rFonts w:ascii="Tahoma" w:hAnsi="Tahoma" w:cs="Tahoma"/>
          <w:color w:val="293A5B"/>
          <w:sz w:val="20"/>
          <w:szCs w:val="20"/>
          <w:shd w:val="clear" w:color="auto" w:fill="FFFFFF"/>
        </w:rPr>
        <w:t xml:space="preserve">“Transgender Women in The Female Category of Sport: Perspectives on testosterone suppression and performance advantage.” </w:t>
      </w:r>
      <w:r w:rsidRPr="00172130">
        <w:rPr>
          <w:rFonts w:ascii="Tahoma" w:hAnsi="Tahoma" w:cs="Tahoma"/>
          <w:color w:val="293A5B"/>
          <w:sz w:val="20"/>
          <w:szCs w:val="20"/>
          <w:u w:val="single"/>
          <w:shd w:val="clear" w:color="auto" w:fill="FFFFFF"/>
        </w:rPr>
        <w:t>Sports Medicine</w:t>
      </w:r>
      <w:r w:rsidRPr="00172130">
        <w:rPr>
          <w:rFonts w:ascii="Tahoma" w:hAnsi="Tahoma" w:cs="Tahoma"/>
          <w:color w:val="293A5B"/>
          <w:sz w:val="20"/>
          <w:szCs w:val="20"/>
          <w:shd w:val="clear" w:color="auto" w:fill="FFFFFF"/>
        </w:rPr>
        <w:t>. 2021;51: (PMID 33289906 and doi: 10.1007/s40279-020-01389-3).</w:t>
      </w:r>
    </w:p>
  </w:endnote>
  <w:endnote w:id="22">
    <w:p w:rsidRPr="00172130" w:rsidR="00DB3885" w:rsidP="00343B09" w:rsidRDefault="00635CCA" w14:paraId="1263C4CA" w14:textId="77777777">
      <w:pPr>
        <w:rPr>
          <w:rFonts w:ascii="Tahoma" w:hAnsi="Tahoma" w:cs="Tahoma"/>
        </w:rPr>
      </w:pPr>
      <w:r w:rsidRPr="00172130">
        <w:rPr>
          <w:rFonts w:ascii="Tahoma" w:hAnsi="Tahoma" w:cs="Tahoma"/>
        </w:rPr>
        <w:endnoteRef/>
      </w:r>
      <w:r w:rsidRPr="00172130">
        <w:rPr>
          <w:rFonts w:ascii="Tahoma" w:hAnsi="Tahoma" w:cs="Tahoma"/>
        </w:rPr>
        <w:t xml:space="preserve"> </w:t>
      </w:r>
      <w:r w:rsidRPr="00172130">
        <w:rPr>
          <w:rFonts w:ascii="Tahoma" w:hAnsi="Tahoma" w:cs="Tahoma"/>
          <w:color w:val="293A5B"/>
          <w:shd w:val="clear" w:color="auto" w:fill="FFFFFF"/>
        </w:rPr>
        <w:t>Champion Women, “Discrimination Against Women in College Sports Is Getting Worse,” June 23, 2020, available at: </w:t>
      </w:r>
      <w:hyperlink w:history="1" r:id="rId17">
        <w:r w:rsidRPr="00172130" w:rsidR="00DB3885">
          <w:rPr>
            <w:rFonts w:ascii="Tahoma" w:hAnsi="Tahoma" w:cs="Tahoma"/>
            <w:shd w:val="clear" w:color="auto" w:fill="FFFFFF"/>
          </w:rPr>
          <w:t>https://titleixschools.com/</w:t>
        </w:r>
      </w:hyperlink>
    </w:p>
  </w:endnote>
  <w:endnote w:id="23">
    <w:p w:rsidRPr="00172130" w:rsidR="00DB3885" w:rsidP="002D501B" w:rsidRDefault="00635CCA" w14:paraId="77978C66" w14:textId="2141C80E">
      <w:pPr>
        <w:rPr>
          <w:rFonts w:ascii="Tahoma" w:hAnsi="Tahoma" w:cs="Tahoma"/>
          <w:sz w:val="20"/>
          <w:szCs w:val="20"/>
        </w:rPr>
      </w:pPr>
      <w:r w:rsidRPr="00172130">
        <w:rPr>
          <w:rFonts w:ascii="Tahoma" w:hAnsi="Tahoma" w:cs="Tahoma"/>
          <w:sz w:val="20"/>
          <w:szCs w:val="20"/>
        </w:rPr>
        <w:endnoteRef/>
      </w:r>
      <w:r w:rsidRPr="00172130">
        <w:rPr>
          <w:rFonts w:ascii="Tahoma" w:hAnsi="Tahoma" w:cs="Tahoma"/>
          <w:sz w:val="20"/>
          <w:szCs w:val="20"/>
        </w:rPr>
        <w:t xml:space="preserve"> Early this year, Fair Play for Women issued a report called </w:t>
      </w:r>
      <w:hyperlink w:history="1" r:id="rId18">
        <w:r w:rsidRPr="00172130" w:rsidR="00DB3885">
          <w:rPr>
            <w:rFonts w:ascii="Tahoma" w:hAnsi="Tahoma" w:cs="Tahoma"/>
            <w:sz w:val="20"/>
            <w:szCs w:val="20"/>
          </w:rPr>
          <w:t>“How ‘Inclusion’ in Sports is Harming Women and Girls,”</w:t>
        </w:r>
      </w:hyperlink>
      <w:r w:rsidRPr="00172130">
        <w:rPr>
          <w:rFonts w:ascii="Tahoma" w:hAnsi="Tahoma" w:cs="Tahoma"/>
          <w:sz w:val="20"/>
          <w:szCs w:val="20"/>
        </w:rPr>
        <w:endnoteRef/>
      </w:r>
      <w:r w:rsidRPr="00172130">
        <w:rPr>
          <w:rFonts w:ascii="Tahoma" w:hAnsi="Tahoma" w:cs="Tahoma"/>
          <w:sz w:val="20"/>
          <w:szCs w:val="20"/>
        </w:rPr>
        <w:t xml:space="preserve"> which includes first-hand accounts of women and girls in thirty-five sports who are playing against males. “Inclusion has meant invasion, injustice and ultimately exclusion from our own category,” said Sharron Davies, MBE, Olympic Silver Medalist in swimming. </w:t>
      </w:r>
    </w:p>
  </w:endnote>
  <w:endnote w:id="24">
    <w:p w:rsidRPr="00172130" w:rsidR="00DB3885" w:rsidP="007E200E" w:rsidRDefault="00635CCA" w14:paraId="456CB0E0" w14:textId="77777777">
      <w:pPr>
        <w:rPr>
          <w:rFonts w:ascii="Tahoma" w:hAnsi="Tahoma" w:cs="Tahoma"/>
        </w:rPr>
      </w:pPr>
      <w:r w:rsidRPr="00172130">
        <w:rPr>
          <w:rFonts w:ascii="Tahoma" w:hAnsi="Tahoma" w:cs="Tahoma"/>
        </w:rPr>
        <w:endnoteRef/>
      </w:r>
      <w:r w:rsidRPr="00172130">
        <w:rPr>
          <w:rFonts w:ascii="Tahoma" w:hAnsi="Tahoma" w:cs="Tahoma"/>
        </w:rPr>
        <w:t xml:space="preserve"> </w:t>
      </w:r>
      <w:r w:rsidRPr="00172130">
        <w:rPr>
          <w:rFonts w:ascii="Tahoma" w:hAnsi="Tahoma" w:cs="Tahoma"/>
          <w:color w:val="293A5B"/>
          <w:shd w:val="clear" w:color="auto" w:fill="FFFFFF"/>
        </w:rPr>
        <w:t xml:space="preserve">See WSPWG and Champion Women Policy Statement, “Access to Female Athletes’ Locker Rooms Should Be Restricted to Female Athletes” January 2023, </w:t>
      </w:r>
      <w:r w:rsidRPr="00172130">
        <w:rPr>
          <w:rFonts w:ascii="Tahoma" w:hAnsi="Tahoma" w:cs="Tahoma"/>
          <w:color w:val="293A5B"/>
          <w:shd w:val="clear" w:color="auto" w:fill="FFFFFF"/>
        </w:rPr>
        <w:t>available at: </w:t>
      </w:r>
      <w:hyperlink w:history="1" r:id="rId19">
        <w:r w:rsidRPr="00172130" w:rsidR="00DB3885">
          <w:rPr>
            <w:rFonts w:ascii="Tahoma" w:hAnsi="Tahoma" w:cs="Tahoma"/>
            <w:shd w:val="clear" w:color="auto" w:fill="FFFFFF"/>
          </w:rPr>
          <w:t>https://championwomen.dm.networkforgood.com/emails/our-position-female-athletes-locker-rooms-</w:t>
        </w:r>
      </w:hyperlink>
      <w:r w:rsidRPr="00172130">
        <w:rPr>
          <w:rFonts w:ascii="Tahoma" w:hAnsi="Tahoma" w:cs="Tahoma"/>
          <w:color w:val="293A5B"/>
          <w:shd w:val="clear" w:color="auto" w:fill="FFFFFF"/>
        </w:rPr>
        <w:t> </w:t>
      </w:r>
      <w:hyperlink w:history="1" r:id="rId20">
        <w:r w:rsidRPr="00172130" w:rsidR="00DB3885">
          <w:rPr>
            <w:rFonts w:ascii="Tahoma" w:hAnsi="Tahoma" w:cs="Tahoma"/>
            <w:shd w:val="clear" w:color="auto" w:fill="FFFFFF"/>
          </w:rPr>
          <w:t>should-be-restricted-to-female-athletes</w:t>
        </w:r>
      </w:hyperlink>
    </w:p>
  </w:endnote>
  <w:endnote w:id="25">
    <w:p w:rsidRPr="00172130" w:rsidR="00DB3885" w:rsidRDefault="00635CCA" w14:paraId="7A5EBA31" w14:textId="2D6D5F06">
      <w:pPr>
        <w:rPr>
          <w:rFonts w:ascii="Tahoma" w:hAnsi="Tahoma" w:cs="Tahoma"/>
        </w:rPr>
      </w:pPr>
      <w:r w:rsidRPr="00172130">
        <w:rPr>
          <w:rFonts w:ascii="Tahoma" w:hAnsi="Tahoma" w:cs="Tahoma"/>
        </w:rPr>
        <w:endnoteRef/>
      </w:r>
      <w:r w:rsidRPr="00172130">
        <w:rPr>
          <w:rFonts w:ascii="Tahoma" w:hAnsi="Tahoma" w:cs="Tahoma"/>
        </w:rPr>
        <w:t xml:space="preserve"> </w:t>
      </w:r>
      <w:r w:rsidRPr="00172130">
        <w:rPr>
          <w:rFonts w:ascii="Tahoma" w:hAnsi="Tahoma" w:cs="Tahoma"/>
          <w:color w:val="293A5B"/>
          <w:shd w:val="clear" w:color="auto" w:fill="FFFFFF"/>
        </w:rPr>
        <w:t>Statistics on male violence against women remain high. According to the FBI, males are responsible for 97% of murder, 96.8% of rapes, 96% of pedophilia cases. See “FBI Crime in the United States 2018.” According to RAINN, 9 out of every 10 victims of rape are female.</w:t>
      </w:r>
    </w:p>
  </w:endnote>
  <w:endnote w:id="26">
    <w:p w:rsidRPr="00172130" w:rsidR="00DB3885" w:rsidRDefault="00635CCA" w14:paraId="666A07CA" w14:textId="73944F2C">
      <w:pPr>
        <w:rPr>
          <w:rFonts w:ascii="Tahoma" w:hAnsi="Tahoma" w:cs="Tahoma"/>
        </w:rPr>
      </w:pPr>
      <w:r w:rsidRPr="00172130">
        <w:rPr>
          <w:rFonts w:ascii="Tahoma" w:hAnsi="Tahoma" w:cs="Tahoma"/>
        </w:rPr>
        <w:endnoteRef/>
      </w:r>
      <w:r w:rsidRPr="00172130">
        <w:rPr>
          <w:rFonts w:ascii="Tahoma" w:hAnsi="Tahoma" w:cs="Tahoma"/>
        </w:rPr>
        <w:t xml:space="preserve"> </w:t>
      </w:r>
      <w:r w:rsidRPr="00172130">
        <w:rPr>
          <w:rFonts w:ascii="Tahoma" w:hAnsi="Tahoma" w:cs="Tahoma"/>
          <w:color w:val="293A5B"/>
          <w:shd w:val="clear" w:color="auto" w:fill="FFFFFF"/>
        </w:rPr>
        <w:t>Most trans-identified males do not undergo surgery to remove their penis and testicles. According to three recent studies, only between four and sixteen percent of transgender people undergo genital surgery. Annys Sinn, 6 key takeaways from the Post-KFF survey of transgender Americans, Washington Post, March 23, 2023; Ian T. Nolan, Christopher J. Kuhner and Geolani W. Dy, “</w:t>
      </w:r>
      <w:hyperlink w:history="1" r:id="rId21">
        <w:r w:rsidRPr="00172130" w:rsidR="00DB3885">
          <w:rPr>
            <w:rFonts w:ascii="Tahoma" w:hAnsi="Tahoma" w:cs="Tahoma"/>
            <w:shd w:val="clear" w:color="auto" w:fill="FFFFFF"/>
          </w:rPr>
          <w:t>Demographic and</w:t>
        </w:r>
      </w:hyperlink>
      <w:r w:rsidRPr="00172130">
        <w:rPr>
          <w:rFonts w:ascii="Tahoma" w:hAnsi="Tahoma" w:cs="Tahoma"/>
          <w:color w:val="293A5B"/>
          <w:shd w:val="clear" w:color="auto" w:fill="FFFFFF"/>
        </w:rPr>
        <w:t> </w:t>
      </w:r>
      <w:hyperlink w:history="1" r:id="rId22">
        <w:r w:rsidRPr="00172130" w:rsidR="00DB3885">
          <w:rPr>
            <w:rFonts w:ascii="Tahoma" w:hAnsi="Tahoma" w:cs="Tahoma"/>
            <w:shd w:val="clear" w:color="auto" w:fill="FFFFFF"/>
          </w:rPr>
          <w:t>Temporal Trends in Transgender Identities and Gender Affirming Surgery,” </w:t>
        </w:r>
      </w:hyperlink>
      <w:r w:rsidRPr="00172130">
        <w:rPr>
          <w:rFonts w:ascii="Tahoma" w:hAnsi="Tahoma" w:cs="Tahoma"/>
          <w:color w:val="293A5B"/>
          <w:shd w:val="clear" w:color="auto" w:fill="FFFFFF"/>
        </w:rPr>
        <w:t>Translational Andrology and Urology, June 2019, pp. 184-190.</w:t>
      </w:r>
    </w:p>
  </w:endnote>
  <w:endnote w:id="27">
    <w:p w:rsidRPr="00172130" w:rsidR="00DB3885" w:rsidRDefault="00635CCA" w14:paraId="18351C23" w14:textId="4C49E160">
      <w:pPr>
        <w:rPr>
          <w:rFonts w:ascii="Tahoma" w:hAnsi="Tahoma" w:cs="Tahoma"/>
        </w:rPr>
      </w:pPr>
      <w:r w:rsidRPr="00172130">
        <w:rPr>
          <w:rFonts w:ascii="Tahoma" w:hAnsi="Tahoma" w:cs="Tahoma"/>
        </w:rPr>
        <w:endnoteRef/>
      </w:r>
      <w:r w:rsidRPr="00172130">
        <w:rPr>
          <w:rFonts w:ascii="Tahoma" w:hAnsi="Tahoma" w:cs="Tahoma"/>
        </w:rPr>
        <w:t xml:space="preserve"> </w:t>
      </w:r>
      <w:r w:rsidRPr="00172130">
        <w:rPr>
          <w:rFonts w:ascii="Tahoma" w:hAnsi="Tahoma" w:cs="Tahoma"/>
          <w:color w:val="293A5B"/>
          <w:shd w:val="clear" w:color="auto" w:fill="FFFFFF"/>
        </w:rPr>
        <w:t xml:space="preserve">David Cantor et. al., Association of American Universities, </w:t>
      </w:r>
      <w:hyperlink w:history="1" r:id="rId23">
        <w:r w:rsidRPr="00172130" w:rsidR="00DB3885">
          <w:rPr>
            <w:rFonts w:ascii="Tahoma" w:hAnsi="Tahoma" w:cs="Tahoma"/>
            <w:shd w:val="clear" w:color="auto" w:fill="FFFFFF"/>
          </w:rPr>
          <w:t>“Report on the AAU Campus Climate Survey on Sexual Assault and Misconduct,”</w:t>
        </w:r>
      </w:hyperlink>
      <w:r w:rsidRPr="00172130">
        <w:rPr>
          <w:rFonts w:ascii="Tahoma" w:hAnsi="Tahoma" w:cs="Tahoma"/>
          <w:color w:val="293A5B"/>
          <w:shd w:val="clear" w:color="auto" w:fill="FFFFFF"/>
        </w:rPr>
        <w:t xml:space="preserve"> 2019. “According to a recent survey of nearly 182,000 students, 26% of female college and graduate students report nonconsensual sexual contact by physical force or an inability to consent since enrolling in the school.”</w:t>
      </w:r>
    </w:p>
  </w:endnote>
  <w:endnote w:id="28">
    <w:p w:rsidRPr="00172130" w:rsidR="00DB3885" w:rsidRDefault="00635CCA" w14:paraId="133AA6C6" w14:textId="2FF8D2C4">
      <w:pPr>
        <w:rPr>
          <w:rFonts w:ascii="Tahoma" w:hAnsi="Tahoma" w:cs="Tahoma"/>
        </w:rPr>
      </w:pPr>
      <w:r w:rsidRPr="00172130">
        <w:rPr>
          <w:rFonts w:ascii="Tahoma" w:hAnsi="Tahoma" w:cs="Tahoma"/>
        </w:rPr>
        <w:endnoteRef/>
      </w:r>
      <w:r w:rsidRPr="00172130">
        <w:rPr>
          <w:rFonts w:ascii="Tahoma" w:hAnsi="Tahoma" w:cs="Tahoma"/>
        </w:rPr>
        <w:t xml:space="preserve"> </w:t>
      </w:r>
      <w:r w:rsidRPr="00172130">
        <w:rPr>
          <w:rFonts w:ascii="Tahoma" w:hAnsi="Tahoma" w:cs="Tahoma"/>
          <w:color w:val="293A5B"/>
          <w:shd w:val="clear" w:color="auto" w:fill="FFFFFF"/>
        </w:rPr>
        <w:t>Andrew Gilligan, The Sunday Times, “Unisex Changing Rooms Put Women in Danger,” September 2, 2018, available at: </w:t>
      </w:r>
      <w:hyperlink w:history="1" r:id="rId24">
        <w:r w:rsidRPr="00172130" w:rsidR="00DB3885">
          <w:rPr>
            <w:rFonts w:ascii="Tahoma" w:hAnsi="Tahoma" w:cs="Tahoma"/>
            <w:shd w:val="clear" w:color="auto" w:fill="FFFFFF"/>
          </w:rPr>
          <w:t>https://www.thetimes.co.uk/article/unisex-changing-rooms-put-women-in-danger-</w:t>
        </w:r>
      </w:hyperlink>
      <w:r w:rsidRPr="00172130">
        <w:rPr>
          <w:rFonts w:ascii="Tahoma" w:hAnsi="Tahoma" w:cs="Tahoma"/>
          <w:color w:val="293A5B"/>
          <w:shd w:val="clear" w:color="auto" w:fill="FFFFFF"/>
        </w:rPr>
        <w:t> </w:t>
      </w:r>
      <w:hyperlink w:history="1" r:id="rId25">
        <w:r w:rsidRPr="00172130" w:rsidR="00DB3885">
          <w:rPr>
            <w:rFonts w:ascii="Tahoma" w:hAnsi="Tahoma" w:cs="Tahoma"/>
            <w:shd w:val="clear" w:color="auto" w:fill="FFFFFF"/>
          </w:rPr>
          <w:t>8lwbp8kgk</w:t>
        </w:r>
      </w:hyperlink>
    </w:p>
  </w:endnote>
  <w:endnote w:id="29">
    <w:p w:rsidRPr="00172130" w:rsidR="00DB3885" w:rsidP="002D501B" w:rsidRDefault="00635CCA" w14:paraId="6F4C13BD" w14:textId="7E7FE462">
      <w:pPr>
        <w:rPr>
          <w:rFonts w:ascii="Tahoma" w:hAnsi="Tahoma" w:cs="Tahoma"/>
        </w:rPr>
      </w:pPr>
      <w:r w:rsidRPr="00172130">
        <w:rPr>
          <w:rFonts w:ascii="Tahoma" w:hAnsi="Tahoma" w:cs="Tahoma"/>
        </w:rPr>
        <w:endnoteRef/>
      </w:r>
      <w:r w:rsidRPr="00172130">
        <w:rPr>
          <w:rFonts w:ascii="Tahoma" w:hAnsi="Tahoma" w:cs="Tahoma"/>
        </w:rPr>
        <w:t xml:space="preserve"> Suzanne </w:t>
      </w:r>
      <w:r w:rsidRPr="00172130">
        <w:rPr>
          <w:rFonts w:ascii="Tahoma" w:hAnsi="Tahoma" w:cs="Tahoma"/>
          <w:color w:val="131313"/>
        </w:rPr>
        <w:t>Vierling,</w:t>
      </w:r>
      <w:r w:rsidRPr="00172130">
        <w:rPr>
          <w:rFonts w:ascii="Tahoma" w:hAnsi="Tahoma" w:cs="Tahoma"/>
        </w:rPr>
        <w:t xml:space="preserve"> </w:t>
      </w:r>
      <w:r w:rsidRPr="00172130">
        <w:rPr>
          <w:rFonts w:ascii="Tahoma" w:hAnsi="Tahoma" w:cs="Tahoma"/>
          <w:color w:val="131313"/>
        </w:rPr>
        <w:t xml:space="preserve">in a </w:t>
      </w:r>
      <w:hyperlink w:history="1" r:id="rId26">
        <w:r w:rsidRPr="00172130" w:rsidR="00DB3885">
          <w:rPr>
            <w:rFonts w:ascii="Tahoma" w:hAnsi="Tahoma" w:cs="Tahoma"/>
          </w:rPr>
          <w:t>2023 presentation at an International Women’s Sports Summit</w:t>
        </w:r>
      </w:hyperlink>
    </w:p>
  </w:endnote>
  <w:endnote w:id="30">
    <w:p w:rsidRPr="00172130" w:rsidR="00DB3885" w:rsidP="00343B09" w:rsidRDefault="00635CCA" w14:paraId="161C6F41" w14:textId="124587AF">
      <w:pPr>
        <w:rPr>
          <w:rFonts w:ascii="Tahoma" w:hAnsi="Tahoma" w:cs="Tahoma"/>
        </w:rPr>
      </w:pPr>
      <w:r w:rsidRPr="00172130">
        <w:rPr>
          <w:rFonts w:ascii="Tahoma" w:hAnsi="Tahoma" w:cs="Tahoma"/>
        </w:rPr>
        <w:endnoteRef/>
      </w:r>
      <w:r w:rsidRPr="00172130">
        <w:rPr>
          <w:rFonts w:ascii="Tahoma" w:hAnsi="Tahoma" w:cs="Tahoma"/>
        </w:rPr>
        <w:t xml:space="preserve"> See a </w:t>
      </w:r>
      <w:hyperlink w:history="1" r:id="rId27">
        <w:r w:rsidRPr="00172130" w:rsidR="00DB3885">
          <w:rPr>
            <w:rFonts w:ascii="Tahoma" w:hAnsi="Tahoma" w:cs="Tahoma"/>
          </w:rPr>
          <w:t>Sport-by-Sport Listing of United States and International Policies Governing Who Can Compete in the Female Category – with Grades</w:t>
        </w:r>
      </w:hyperlink>
      <w:r w:rsidRPr="00172130">
        <w:rPr>
          <w:rFonts w:ascii="Tahoma" w:hAnsi="Tahoma" w:cs="Tahoma"/>
        </w:rPr>
        <w:t xml:space="preserve">. See also the </w:t>
      </w:r>
      <w:hyperlink w:history="1" r:id="rId28">
        <w:r w:rsidRPr="00172130" w:rsidR="00DB3885">
          <w:rPr>
            <w:rFonts w:ascii="Tahoma" w:hAnsi="Tahoma" w:cs="Tahoma"/>
          </w:rPr>
          <w:t>Women’s Rights Network sport-by-sport listing of “Fair and Unfair” Sports in the UK</w:t>
        </w:r>
      </w:hyperlink>
      <w:r w:rsidRPr="00172130">
        <w:rPr>
          <w:rFonts w:ascii="Tahoma" w:hAnsi="Tahoma" w:cs="Tahoma"/>
        </w:rPr>
        <w:t>.</w:t>
      </w:r>
    </w:p>
    <w:p w:rsidR="00DB3885" w:rsidP="005D3020" w:rsidRDefault="00DB3885" w14:paraId="5BE4E009" w14:textId="4B2C62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3885" w:rsidRDefault="00DB3885" w14:paraId="7A1302A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752BD" w:rsidR="00DB3885" w:rsidP="00BF4F78" w:rsidRDefault="00635CCA" w14:paraId="39C0ADE5" w14:textId="7C462F6B">
    <w:pPr>
      <w:jc w:val="center"/>
      <w:rPr>
        <w:noProof/>
        <w:sz w:val="20"/>
        <w:szCs w:val="20"/>
      </w:rPr>
    </w:pPr>
    <w:r>
      <w:rPr>
        <w:sz w:val="20"/>
        <w:szCs w:val="20"/>
      </w:rPr>
      <w:br/>
    </w:r>
    <w:r>
      <w:rPr>
        <w:sz w:val="20"/>
        <w:szCs w:val="20"/>
      </w:rPr>
      <w:br/>
    </w:r>
    <w:r>
      <w:rPr>
        <w:sz w:val="20"/>
        <w:szCs w:val="20"/>
      </w:rPr>
      <w:t>____________________________________________________________________________________________</w:t>
    </w:r>
    <w:r w:rsidRPr="00B752BD">
      <w:rPr>
        <w:sz w:val="20"/>
        <w:szCs w:val="20"/>
      </w:rPr>
      <w:t xml:space="preserve">Women’s Sports Policy Working Group and Champion Women          Page </w:t>
    </w:r>
    <w:r w:rsidRPr="00B752BD">
      <w:rPr>
        <w:sz w:val="20"/>
        <w:szCs w:val="20"/>
      </w:rPr>
      <w:fldChar w:fldCharType="begin"/>
    </w:r>
    <w:r w:rsidRPr="00B752BD">
      <w:rPr>
        <w:sz w:val="20"/>
        <w:szCs w:val="20"/>
      </w:rPr>
      <w:instrText xml:space="preserve"> PAGE   \* MERGEFORMAT </w:instrText>
    </w:r>
    <w:r w:rsidRPr="00B752BD">
      <w:rPr>
        <w:sz w:val="20"/>
        <w:szCs w:val="20"/>
      </w:rPr>
      <w:fldChar w:fldCharType="separate"/>
    </w:r>
    <w:r w:rsidRPr="00B752BD">
      <w:rPr>
        <w:noProof/>
        <w:sz w:val="20"/>
        <w:szCs w:val="20"/>
      </w:rPr>
      <w:t>2</w:t>
    </w:r>
    <w:r w:rsidRPr="00B752BD">
      <w:rPr>
        <w:noProof/>
        <w:sz w:val="20"/>
        <w:szCs w:val="20"/>
      </w:rPr>
      <w:fldChar w:fldCharType="end"/>
    </w:r>
    <w:r w:rsidRPr="00B752BD">
      <w:rPr>
        <w:noProof/>
        <w:sz w:val="20"/>
        <w:szCs w:val="20"/>
      </w:rPr>
      <w:t xml:space="preserve"> of </w:t>
    </w:r>
    <w:r>
      <w:rPr>
        <w:noProof/>
        <w:sz w:val="20"/>
        <w:szCs w:val="20"/>
      </w:rPr>
      <w:t>11</w:t>
    </w:r>
  </w:p>
  <w:p w:rsidR="00DB3885" w:rsidRDefault="00DB3885" w14:paraId="3DEDBCEA"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3885" w:rsidRDefault="00DB3885" w14:paraId="3BF2C5D5"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26083" w:rsidRDefault="00326083" w14:paraId="41E1B60C" w14:textId="77777777">
      <w:pPr>
        <w:spacing w:after="0" w:line="240" w:lineRule="auto"/>
      </w:pPr>
      <w:r>
        <w:separator/>
      </w:r>
    </w:p>
  </w:footnote>
  <w:footnote w:type="continuationSeparator" w:id="0">
    <w:p w:rsidR="00326083" w:rsidRDefault="00326083" w14:paraId="41EE9DB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3885" w:rsidRDefault="00DB3885" w14:paraId="5106FE15"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3885" w:rsidRDefault="00DB3885" w14:paraId="18AC6B33"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3885" w:rsidRDefault="00DB3885" w14:paraId="0C744288"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0846A8"/>
    <w:multiLevelType w:val="multilevel"/>
    <w:tmpl w:val="BF42B7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23814703">
    <w:abstractNumId w:val="0"/>
  </w:num>
  <w:num w:numId="2" w16cid:durableId="8139103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30129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proofState w:spelling="clean" w:grammar="dirty"/>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54"/>
    <w:rsid w:val="00326083"/>
    <w:rsid w:val="00635CCA"/>
    <w:rsid w:val="00660735"/>
    <w:rsid w:val="00872B4B"/>
    <w:rsid w:val="009B5F54"/>
    <w:rsid w:val="009F3819"/>
    <w:rsid w:val="00BF0156"/>
    <w:rsid w:val="00CF1437"/>
    <w:rsid w:val="00DB3885"/>
    <w:rsid w:val="00E55441"/>
    <w:rsid w:val="61030742"/>
    <w:rsid w:val="74C35D64"/>
  </w:rsids>
  <m:mathPr>
    <m:mathFont m:val="Cambria Math"/>
    <m:brkBin m:val="before"/>
    <m:brkBinSub m:val="--"/>
    <m:smallFrac m:val="0"/>
    <m:dispDef/>
    <m:lMargin m:val="0"/>
    <m:rMargin m:val="0"/>
    <m:defJc m:val="centerGroup"/>
    <m:wrapIndent m:val="1440"/>
    <m:intLim m:val="subSup"/>
    <m:naryLim m:val="undOvr"/>
  </m:mathPr>
  <w:themeFontLang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959C8BE"/>
  <w15:docId w15:val="{E853F0EB-8E28-BF43-9753-E070DC79DB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kern w:val="2"/>
        <w:sz w:val="24"/>
        <w:szCs w:val="24"/>
        <w:lang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yperlink" Target="https://womenssportspolicy.org/253-male-victories-in-female-sports/" TargetMode="External" Id="rId13" /><Relationship Type="http://schemas.openxmlformats.org/officeDocument/2006/relationships/hyperlink" Target="https://www.powerlifting.sport/fileadmin/ipf/data/rules/IPF_Trangender_Policy_21.8.2023_v3.pdf" TargetMode="External" Id="rId39" /><Relationship Type="http://schemas.openxmlformats.org/officeDocument/2006/relationships/hyperlink" Target="https://www.telegraph.co.uk/news/2022/07/16/bbc-apologises-interviewing-transgender-athlete-who-boasted/?li_source=LI&amp;li_medium=liftigniter-onward-journey" TargetMode="External" Id="rId21" /><Relationship Type="http://schemas.openxmlformats.org/officeDocument/2006/relationships/hyperlink" Target="https://womenssportspolicy.org/female-fairness/" TargetMode="External" Id="rId42" /><Relationship Type="http://schemas.openxmlformats.org/officeDocument/2006/relationships/hyperlink" Target="mailto:Donna.Lopiano@gmail.com" TargetMode="External" Id="rId47" /><Relationship Type="http://schemas.openxmlformats.org/officeDocument/2006/relationships/hyperlink" Target="tel:+19043848484" TargetMode="External" Id="rId50" /><Relationship Type="http://schemas.openxmlformats.org/officeDocument/2006/relationships/header" Target="header3.xml" Id="rId55"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www.englishmma.org/" TargetMode="External" Id="rId29" /><Relationship Type="http://schemas.openxmlformats.org/officeDocument/2006/relationships/hyperlink" Target="https://championwomen.org/" TargetMode="External" Id="rId11" /><Relationship Type="http://schemas.openxmlformats.org/officeDocument/2006/relationships/hyperlink" Target="https://titleixschools.com/2020/06/23/gender-gap/" TargetMode="External" Id="rId24" /><Relationship Type="http://schemas.openxmlformats.org/officeDocument/2006/relationships/hyperlink" Target="https://womenssportspolicy.org/female-fairness/" TargetMode="External" Id="rId32" /><Relationship Type="http://schemas.openxmlformats.org/officeDocument/2006/relationships/hyperlink" Target="https://olympics.com/ioc/human-rights/fairness-inclusion-nondiscrimination" TargetMode="External" Id="rId37" /><Relationship Type="http://schemas.openxmlformats.org/officeDocument/2006/relationships/hyperlink" Target="https://worldrowing.com/2023/03/15/world-rowing-adopts-tighter-rules-for-transgender-women-athletes/" TargetMode="External" Id="rId40" /><Relationship Type="http://schemas.openxmlformats.org/officeDocument/2006/relationships/hyperlink" Target="https://womenssportspolicy.org/about-us/" TargetMode="External" Id="rId45" /><Relationship Type="http://schemas.openxmlformats.org/officeDocument/2006/relationships/footer" Target="footer1.xml" Id="rId53" /><Relationship Type="http://schemas.openxmlformats.org/officeDocument/2006/relationships/theme" Target="theme/theme1.xml" Id="rId58" /><Relationship Type="http://schemas.openxmlformats.org/officeDocument/2006/relationships/styles" Target="styles.xml" Id="rId5" /><Relationship Type="http://schemas.openxmlformats.org/officeDocument/2006/relationships/image" Target="media/image2.jpeg"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1.jpeg" Id="rId14" /><Relationship Type="http://schemas.openxmlformats.org/officeDocument/2006/relationships/hyperlink" Target="https://cbsaustin.com/news/nation-world/female-skateboarder-says-trans-competitors-are-taking-prize-money-away-from-her-and-others-transgender-athletes-taylor-silverman-red-bull-redbull-competition-cornerstone-skateboard-skate-board-skater-women-woman-girls" TargetMode="External" Id="rId22" /><Relationship Type="http://schemas.openxmlformats.org/officeDocument/2006/relationships/hyperlink" Target="https://www.nationalreview.com/news/world-boxing-council-to-create-transgender-competition-category/" TargetMode="External" Id="rId27" /><Relationship Type="http://schemas.openxmlformats.org/officeDocument/2006/relationships/hyperlink" Target="https://www.usapowerlifting.com/transgender-participation-policy/" TargetMode="External" Id="rId30" /><Relationship Type="http://schemas.openxmlformats.org/officeDocument/2006/relationships/hyperlink" Target="https://usacycling.org/about-us/governance/transgender-athletes-policy" TargetMode="External" Id="rId35" /><Relationship Type="http://schemas.openxmlformats.org/officeDocument/2006/relationships/hyperlink" Target="https://www.lgbtmap.org/equality-maps/youth/sports_participation_bans" TargetMode="External" Id="rId43" /><Relationship Type="http://schemas.openxmlformats.org/officeDocument/2006/relationships/hyperlink" Target="tel:+15163801213" TargetMode="External" Id="rId48" /><Relationship Type="http://schemas.openxmlformats.org/officeDocument/2006/relationships/footer" Target="footer3.xml" Id="rId56" /><Relationship Type="http://schemas.openxmlformats.org/officeDocument/2006/relationships/footnotes" Target="footnotes.xml" Id="rId8" /><Relationship Type="http://schemas.openxmlformats.org/officeDocument/2006/relationships/header" Target="header1.xml" Id="rId51" /><Relationship Type="http://schemas.openxmlformats.org/officeDocument/2006/relationships/customXml" Target="../customXml/item3.xml" Id="rId3" /><Relationship Type="http://schemas.openxmlformats.org/officeDocument/2006/relationships/hyperlink" Target="https://www.usopc.org/diversity-equity-inclusion/transgender-athlete-participation-in-sport" TargetMode="External" Id="rId38" /><Relationship Type="http://schemas.openxmlformats.org/officeDocument/2006/relationships/hyperlink" Target="https://championwomen.org/" TargetMode="External" Id="rId46" /><Relationship Type="http://schemas.openxmlformats.org/officeDocument/2006/relationships/image" Target="media/image3.jpeg" Id="rId20" /><Relationship Type="http://schemas.openxmlformats.org/officeDocument/2006/relationships/hyperlink" Target="https://www.worldskate.org/clean-sport/category/239-policies.html" TargetMode="External" Id="rId41" /><Relationship Type="http://schemas.openxmlformats.org/officeDocument/2006/relationships/footer" Target="footer2.xml" Id="rId54"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titleixschools.com/2020/06/23/gender-gap/" TargetMode="External" Id="rId23" /><Relationship Type="http://schemas.openxmlformats.org/officeDocument/2006/relationships/hyperlink" Target="https://www.gbboxing.org.uk/" TargetMode="External" Id="rId28" /><Relationship Type="http://schemas.openxmlformats.org/officeDocument/2006/relationships/hyperlink" Target="mailto:hogshead@championwomen.org" TargetMode="External" Id="rId49" /><Relationship Type="http://schemas.openxmlformats.org/officeDocument/2006/relationships/fontTable" Target="fontTable.xml" Id="rId57" /><Relationship Type="http://schemas.openxmlformats.org/officeDocument/2006/relationships/hyperlink" Target="https://womenssportspolicy.org/" TargetMode="External" Id="rId10" /><Relationship Type="http://schemas.openxmlformats.org/officeDocument/2006/relationships/hyperlink" Target="https://www.usapowerlifting.com/transgender-participation-policy/" TargetMode="External" Id="rId31" /><Relationship Type="http://schemas.openxmlformats.org/officeDocument/2006/relationships/hyperlink" Target="https://womenssportspolicy.org/model-policy-eligibility-for-the-female-category-in-competitive-sport-free-template/" TargetMode="External" Id="rId44" /><Relationship Type="http://schemas.openxmlformats.org/officeDocument/2006/relationships/header" Target="header2.xml" Id="rId52" /><Relationship Type="http://schemas.openxmlformats.org/officeDocument/2006/relationships/hyperlink" Target="https://www.nationalreview.com/news/canadian-powerlifting-group-reaffirms-policy-allowing-men-to-compete-as-women/" TargetMode="External" Id="Rbfa1b067ded54025" /><Relationship Type="http://schemas.openxmlformats.org/officeDocument/2006/relationships/hyperlink" Target="https://womenssportspolicy.org/253-male-victories-in-female-sports/" TargetMode="External" Id="R8630df27bc6244ce" /><Relationship Type="http://schemas.openxmlformats.org/officeDocument/2006/relationships/hyperlink" Target="https://www.ohchr.org/en/what-are-human-rights/international-bill-human-rights" TargetMode="External" Id="Rd9dc3b6f32d54f19" /><Relationship Type="http://schemas.openxmlformats.org/officeDocument/2006/relationships/hyperlink" Target="https://fairplayforwomen.com/wp-content/uploads/2024/01/How-inclusion-in-sport-is-harming-women-and-girls-by-Fair-Play-For-Women-14-Jan-2024.pdf" TargetMode="External" Id="Rb583d653a66947c9" /><Relationship Type="http://schemas.openxmlformats.org/officeDocument/2006/relationships/hyperlink" Target="https://murrayblackburnmackenzie.org/2021/04/21/long-term-follow-up-of-transsexual-persons-undergoing-sex-reassignment-surgery-cohort-study-in-sweden-a-review-of-dhejne-et-als-findings-on-criminal-convictions/" TargetMode="External" Id="Ra288dfc3f824412a" /><Relationship Type="http://schemas.openxmlformats.org/officeDocument/2006/relationships/hyperlink" Target="https://womenssportspolicy.org/pre-puberty-male-female-children-show-marked-differences-in-sport-performance/" TargetMode="External" Id="Rea143010f361468f" /><Relationship Type="http://schemas.openxmlformats.org/officeDocument/2006/relationships/hyperlink" Target="https://www.telegraph.co.uk/cycling/2023/05/19/hannah-arensman-austin-killips-cyclist-transgender/" TargetMode="External" Id="R572bb69e5d394015" /><Relationship Type="http://schemas.openxmlformats.org/officeDocument/2006/relationships/hyperlink" Target="https://www.thetimes.co.uk/article/unisex-changing-rooms-put-women-in-danger-8lwbp8kgk" TargetMode="External" Id="Re079ebce86b54c6f" /><Relationship Type="http://schemas.openxmlformats.org/officeDocument/2006/relationships/hyperlink" Target="https://womenssportspolicy.org/female-fairness/blank" TargetMode="External" Id="R0b6c05548b944693" /><Relationship Type="http://schemas.openxmlformats.org/officeDocument/2006/relationships/hyperlink" Target="https://www.icc-cricket.com/" TargetMode="External" Id="Ra3e19804e1064326" /><Relationship Type="http://schemas.openxmlformats.org/officeDocument/2006/relationships/hyperlink" Target="https://resources.fina.org/fina/document/2023/03/27/dbc3381c-91e9-4ea4-a743-84c8b06debef/Policy-on-Eligibility-for-the-Men-s-and-Women-s-Competiition-Categrories-Version-on-2023.03.24.pdf" TargetMode="External" Id="R074441c64939437a" /></Relationships>
</file>

<file path=word/_rels/endnotes.xml.rels><?xml version="1.0" encoding="UTF-8" standalone="yes"?>
<Relationships xmlns="http://schemas.openxmlformats.org/package/2006/relationships"><Relationship Id="rId8" Type="http://schemas.openxmlformats.org/officeDocument/2006/relationships/hyperlink" Target="https://fairplayforwomen.com/wp-content/uploads/2024/01/How-inclusion-in-sport-is-harming-women-and-girls-by-Fair-Play-For-Women-14-Jan-2024.pdf" TargetMode="External"/><Relationship Id="rId13" Type="http://schemas.openxmlformats.org/officeDocument/2006/relationships/hyperlink" Target="https://open.lib.umn.edu/socialproblems/chapter/8-3-who-commits-crime/" TargetMode="External"/><Relationship Id="rId18" Type="http://schemas.openxmlformats.org/officeDocument/2006/relationships/hyperlink" Target="https://fairplayforwomen.com/wp-content/uploads/2024/01/How-inclusion-in-sport-is-harming-women-and-girls-by-Fair-Play-For-Women-14-Jan-2024.pdf" TargetMode="External"/><Relationship Id="rId26" Type="http://schemas.openxmlformats.org/officeDocument/2006/relationships/hyperlink" Target="https://www.youtube.com/watch?v=9C2BYTqiCzc" TargetMode="External"/><Relationship Id="rId3" Type="http://schemas.openxmlformats.org/officeDocument/2006/relationships/hyperlink" Target="https://www.ncbi.nlm.nih.gov/pmc/articles/PMC7930971/" TargetMode="External"/><Relationship Id="rId21" Type="http://schemas.openxmlformats.org/officeDocument/2006/relationships/hyperlink" Target="https://www.ncbi.nlm.nih.gov/pmc/articles/PMC6626314/" TargetMode="External"/><Relationship Id="rId7" Type="http://schemas.openxmlformats.org/officeDocument/2006/relationships/hyperlink" Target="https://www.shewon.org/" TargetMode="External"/><Relationship Id="rId12" Type="http://schemas.openxmlformats.org/officeDocument/2006/relationships/hyperlink" Target="https://supportingsurvivors.humboldt.edu/statistics" TargetMode="External"/><Relationship Id="rId17" Type="http://schemas.openxmlformats.org/officeDocument/2006/relationships/hyperlink" Target="https://titleixschools.com/" TargetMode="External"/><Relationship Id="rId25" Type="http://schemas.openxmlformats.org/officeDocument/2006/relationships/hyperlink" Target="https://www.thetimes.co.uk/article/unisex-changing-rooms-put-women-in-danger-8lwbp8kgk" TargetMode="External"/><Relationship Id="rId2" Type="http://schemas.openxmlformats.org/officeDocument/2006/relationships/hyperlink" Target="https://www.ncbi.nlm.nih.gov/pmc/articles/PMC7930971/" TargetMode="External"/><Relationship Id="rId16" Type="http://schemas.openxmlformats.org/officeDocument/2006/relationships/hyperlink" Target="https://boysvswomen.com/%23/" TargetMode="External"/><Relationship Id="rId20" Type="http://schemas.openxmlformats.org/officeDocument/2006/relationships/hyperlink" Target="https://championwomen.dm.networkforgood.com/emails/our-position-female-athletes-locker-rooms-should-be-restricted-to-female-athletes" TargetMode="External"/><Relationship Id="rId1" Type="http://schemas.openxmlformats.org/officeDocument/2006/relationships/hyperlink" Target="https://pubmed.ncbi.nlm.nih.gov/?term=Bartolomei%20S%5BAuthor%5D" TargetMode="External"/><Relationship Id="rId6" Type="http://schemas.openxmlformats.org/officeDocument/2006/relationships/hyperlink" Target="https://womenssportspolicy.org/253-male-victories-in-female-sports/" TargetMode="External"/><Relationship Id="rId11" Type="http://schemas.openxmlformats.org/officeDocument/2006/relationships/hyperlink" Target="https://www.thetimes.co.uk/article/unisex-changing-rooms-put-women-in-danger-8lwbp8kgk" TargetMode="External"/><Relationship Id="rId24" Type="http://schemas.openxmlformats.org/officeDocument/2006/relationships/hyperlink" Target="https://www.thetimes.co.uk/article/unisex-changing-rooms-put-women-in-danger-8lwbp8kgk" TargetMode="External"/><Relationship Id="rId5" Type="http://schemas.openxmlformats.org/officeDocument/2006/relationships/hyperlink" Target="https://www.womensrights.network/sporting-body-policies" TargetMode="External"/><Relationship Id="rId15" Type="http://schemas.openxmlformats.org/officeDocument/2006/relationships/hyperlink" Target="https://womenssportspolicy.org/pre-puberty-male-female-children-show-marked-differences-in-sport-performance/" TargetMode="External"/><Relationship Id="rId23" Type="http://schemas.openxmlformats.org/officeDocument/2006/relationships/hyperlink" Target="https://www.aau.edu/sites/default/files/AAU-Files/Key-Issues/Campus-Safety/Revised%20Aggregate%20report%20%20and%20appendices%201-7_(01-16-2020_FINAL).pdf" TargetMode="External"/><Relationship Id="rId28" Type="http://schemas.openxmlformats.org/officeDocument/2006/relationships/hyperlink" Target="https://www.womensrights.network/sporting-body-policies" TargetMode="External"/><Relationship Id="rId10" Type="http://schemas.openxmlformats.org/officeDocument/2006/relationships/hyperlink" Target="https://www.thetimes.co.uk/article/unisex-changing-rooms-put-women-in-danger-8lwbp8kgk" TargetMode="External"/><Relationship Id="rId19" Type="http://schemas.openxmlformats.org/officeDocument/2006/relationships/hyperlink" Target="https://championwomen.dm.networkforgood.com/emails/our-position-female-athletes-locker-rooms-should-be-restricted-to-female-athletes" TargetMode="External"/><Relationship Id="rId4" Type="http://schemas.openxmlformats.org/officeDocument/2006/relationships/hyperlink" Target="https://womenssportspolicy.org/female-fairness/" TargetMode="External"/><Relationship Id="rId9" Type="http://schemas.openxmlformats.org/officeDocument/2006/relationships/hyperlink" Target="https://www.sciencedaily.com/releases/2020/02/200205132404.htm" TargetMode="External"/><Relationship Id="rId14" Type="http://schemas.openxmlformats.org/officeDocument/2006/relationships/hyperlink" Target="https://ucr.fbi.gov/crime-in-the-u.s/2012/crime-in-the-u.s.-2012/tables/42tabledatadecoverviewpdf/table_42_arrests_by_sex_2012.xls" TargetMode="External"/><Relationship Id="rId22" Type="http://schemas.openxmlformats.org/officeDocument/2006/relationships/hyperlink" Target="https://www.ncbi.nlm.nih.gov/pmc/articles/PMC6626314/" TargetMode="External"/><Relationship Id="rId27" Type="http://schemas.openxmlformats.org/officeDocument/2006/relationships/hyperlink" Target="https://womenssportspolicy.org/female-fair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Doctype>
    <Contributor xmlns="d42e65b2-cf21-49c1-b27d-d23f90380c0e">Women's Sports Policy Working Group and Champion Women</Contributo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33FFC-99E0-4EAB-AFB8-7B316BA445A3}">
  <ds:schemaRefs>
    <ds:schemaRef ds:uri="http://schemas.microsoft.com/office/2006/metadata/properties"/>
    <ds:schemaRef ds:uri="http://schemas.microsoft.com/office/infopath/2007/PartnerControls"/>
    <ds:schemaRef ds:uri="a0b17281-e4b8-4fa1-bb50-43dfba780fe1"/>
    <ds:schemaRef ds:uri="bbd1fc98-c486-440f-a0bd-cec08036e237"/>
  </ds:schemaRefs>
</ds:datastoreItem>
</file>

<file path=customXml/itemProps2.xml><?xml version="1.0" encoding="utf-8"?>
<ds:datastoreItem xmlns:ds="http://schemas.openxmlformats.org/officeDocument/2006/customXml" ds:itemID="{B029FC2A-C1C3-45D6-9249-6B4BCAD6F12C}"/>
</file>

<file path=customXml/itemProps3.xml><?xml version="1.0" encoding="utf-8"?>
<ds:datastoreItem xmlns:ds="http://schemas.openxmlformats.org/officeDocument/2006/customXml" ds:itemID="{69D413FF-C9AA-4E81-A95D-A14C91ACF6C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Namindranasoa Ny Haja</cp:lastModifiedBy>
  <cp:revision>4</cp:revision>
  <dcterms:created xsi:type="dcterms:W3CDTF">2024-10-02T08:51:00Z</dcterms:created>
  <dcterms:modified xsi:type="dcterms:W3CDTF">2024-10-02T08:51:58Z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