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2FBB5" w14:textId="379C044F" w:rsidR="00154349" w:rsidRDefault="00154349" w:rsidP="00D54A97">
      <w:pPr>
        <w:tabs>
          <w:tab w:val="num" w:pos="851"/>
        </w:tabs>
        <w:spacing w:before="100" w:beforeAutospacing="1" w:after="100" w:afterAutospacing="1" w:line="240" w:lineRule="auto"/>
        <w:ind w:left="284" w:hanging="284"/>
        <w:jc w:val="both"/>
      </w:pPr>
      <w:r>
        <w:t xml:space="preserve">Pilar Calvo, Mujeres y Deporte AMDP, </w:t>
      </w:r>
      <w:proofErr w:type="spellStart"/>
      <w:r>
        <w:t>Espana</w:t>
      </w:r>
      <w:proofErr w:type="spellEnd"/>
    </w:p>
    <w:p w14:paraId="17170AD5" w14:textId="77777777" w:rsidR="00CF4587" w:rsidRDefault="00CF4587" w:rsidP="00D54A97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284" w:hanging="284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¿Cuáles son las</w:t>
      </w:r>
      <w:r w:rsidRPr="00CF4587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ES"/>
          <w14:ligatures w14:val="none"/>
        </w:rPr>
        <w:t> diferentes formas de violencia</w:t>
      </w: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 que pueden experimentar las mujeres y las niñas en los deportes (por ejemplo, violencia física, psicológica, económica, en línea, control coercitivo, así como formas extremas de discriminación que equivalen a violencia)?</w:t>
      </w:r>
    </w:p>
    <w:p w14:paraId="0AF5242B" w14:textId="59211677" w:rsidR="00EC55B7" w:rsidRDefault="00EC55B7" w:rsidP="00DB120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Desde las primeras prácticas deportivas en los colegios, donde los estudios muestran un uso casi exclusivo por parte de </w:t>
      </w:r>
      <w:r w:rsidR="00A74533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menores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y adolescentes masculinos</w:t>
      </w:r>
      <w:r w:rsidR="00A74533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a los </w:t>
      </w:r>
      <w:r w:rsidR="00E651A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centros deportivos, donde los peores horarios</w:t>
      </w:r>
      <w:r w:rsidR="00F1157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, con menor disponibilidad y unos vestuarios en su mayoría con peores instalaciones son el denominador común.</w:t>
      </w:r>
    </w:p>
    <w:p w14:paraId="571C498D" w14:textId="7B243E81" w:rsidR="00F11577" w:rsidRDefault="00F11577" w:rsidP="00DB120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El tema de las personas trans, que todavía no está resuelto en el deporte</w:t>
      </w:r>
      <w:r w:rsidR="00CE479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,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merece una reflexión </w:t>
      </w:r>
      <w:r w:rsidR="00271C4D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certera. Si bien es cierto que en edades tempranas el deporte suele </w:t>
      </w:r>
      <w:r w:rsidR="003278DD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ser mixto, estamos viendo podios que deberían estar reservados a las mujeres y que son </w:t>
      </w:r>
      <w:r w:rsidR="00A916FA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“personas</w:t>
      </w:r>
      <w:r w:rsidR="003278DD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con el sexo sentido” los que </w:t>
      </w:r>
      <w:r w:rsidR="00CE479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se llevan</w:t>
      </w:r>
      <w:r w:rsidR="003278DD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estos </w:t>
      </w:r>
      <w:r w:rsidR="004C41D4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triunfos.</w:t>
      </w:r>
    </w:p>
    <w:p w14:paraId="5D79E4A6" w14:textId="016B489C" w:rsidR="004C41D4" w:rsidRDefault="004C41D4" w:rsidP="00DB120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En el deporte la gente hace trampas. Por eso tenemos </w:t>
      </w:r>
      <w:r w:rsidR="00A2374D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leyes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antidopaje. </w:t>
      </w:r>
      <w:r w:rsidR="00F55F5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No es cuestión de quitar derechos a nadie, es cuestión de incluir a las personas en las competiciones de manera justa y objetiva sin excluir a </w:t>
      </w:r>
      <w:r w:rsidR="00780A74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todas por incluir a una</w:t>
      </w:r>
      <w:r w:rsidR="00F55F5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. </w:t>
      </w:r>
    </w:p>
    <w:p w14:paraId="171AFF79" w14:textId="56CDC956" w:rsidR="003D54DE" w:rsidRDefault="003D54DE" w:rsidP="00DB120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El deporte está segregado por sexos por </w:t>
      </w:r>
      <w:r w:rsidR="00CE479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realidades objetivas, 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capacidad</w:t>
      </w:r>
      <w:r w:rsidR="00CE479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es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física</w:t>
      </w:r>
      <w:r w:rsidR="00CE479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s y mentales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diferente</w:t>
      </w:r>
      <w:r w:rsidR="00CE479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s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. Estamos viendo </w:t>
      </w:r>
      <w:r w:rsidR="00E97084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hombres que no destacan en su </w:t>
      </w:r>
      <w:r w:rsidR="00A916FA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categoría,</w:t>
      </w:r>
      <w:r w:rsidR="00E97084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pero al inscribirse en la categoría femenina, se llevan podios y lo peor, dejan las marcas fuera de </w:t>
      </w:r>
      <w:r w:rsidR="00A916FA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alcance para las mujeres deportistas.</w:t>
      </w:r>
    </w:p>
    <w:p w14:paraId="77BD48C9" w14:textId="7F5D2599" w:rsidR="00A916FA" w:rsidRDefault="00673C12" w:rsidP="00DB120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Ahora vemos que se realizan pruebas de categoría open donde ninguna persona trans se inscribe</w:t>
      </w:r>
      <w:r w:rsidR="009D5B53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.  Y sabiendo que depende de la edad de la</w:t>
      </w:r>
      <w:r w:rsidR="00050FD5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transición, donde se desarrollan no sólo los niveles de testosterona, sino también la capacidad pulmonar</w:t>
      </w:r>
      <w:r w:rsidR="00CE479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, ósea,</w:t>
      </w:r>
      <w:r w:rsidR="00050FD5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muscular</w:t>
      </w:r>
      <w:r w:rsidR="00CE479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, etc.</w:t>
      </w:r>
      <w:r w:rsidR="00050FD5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, debemos empezar a establecer una regulación para que las mujeres </w:t>
      </w:r>
      <w:r w:rsidR="00A85CDC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no pierdan sus derechos y puedan competir en igualdad</w:t>
      </w:r>
      <w:r w:rsidR="00CE479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y sin desventaja</w:t>
      </w:r>
      <w:r w:rsidR="00A85CDC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. </w:t>
      </w:r>
      <w:r w:rsidR="00CE479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Porque si no, </w:t>
      </w:r>
      <w:r w:rsidR="00515F0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desmotivará más a las mujeres </w:t>
      </w:r>
      <w:r w:rsidR="00CE479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al ver el</w:t>
      </w:r>
      <w:r w:rsidR="009F1FC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horizonte de igualdad cada vez más lejano.</w:t>
      </w:r>
      <w:r w:rsidR="00CE4799" w:rsidRPr="00CE479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</w:t>
      </w:r>
    </w:p>
    <w:p w14:paraId="2B70479E" w14:textId="77777777" w:rsidR="00F53A80" w:rsidRPr="00CF4587" w:rsidRDefault="00F53A80" w:rsidP="00DB120D">
      <w:pPr>
        <w:spacing w:before="100" w:beforeAutospacing="1" w:after="100" w:afterAutospacing="1" w:line="240" w:lineRule="auto"/>
        <w:ind w:left="720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</w:p>
    <w:p w14:paraId="6A073C82" w14:textId="77777777" w:rsidR="00CF4587" w:rsidRDefault="00CF4587" w:rsidP="00D54A97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284" w:hanging="284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¿Qué </w:t>
      </w:r>
      <w:r w:rsidRPr="00D54A9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derechos</w:t>
      </w:r>
      <w:r w:rsidRPr="00CF4587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humanos de las mujeres y las niñas en el deporte se violan</w:t>
      </w: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 como resultado de la exposición de las mujeres y las niñas en el deporte a la violencia o al riesgo de violencia?</w:t>
      </w:r>
    </w:p>
    <w:p w14:paraId="78070A8D" w14:textId="77777777" w:rsidR="000B2D52" w:rsidRDefault="000B2D52" w:rsidP="00DB120D">
      <w:pPr>
        <w:pStyle w:val="ListParagraph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</w:p>
    <w:p w14:paraId="1677410B" w14:textId="69E4DAC7" w:rsidR="000B2D52" w:rsidRDefault="000B2D52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Carecemos de memoria deportiva en nuestro país. Las grandes leyendas, apenas salen de su propia disciplina y </w:t>
      </w:r>
      <w:r w:rsidR="007B016F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no hay referentes para la mayoría de la población</w:t>
      </w:r>
      <w:r w:rsidR="00C87BAA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de las grandes deportistas.</w:t>
      </w:r>
    </w:p>
    <w:p w14:paraId="0E85083C" w14:textId="7C738FE3" w:rsidR="007B016F" w:rsidRDefault="00CE4799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lastRenderedPageBreak/>
        <w:t>H</w:t>
      </w:r>
      <w:r w:rsidR="007B016F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asta hace bien poco</w:t>
      </w:r>
      <w:r w:rsidR="00E102CE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, las cláusulas </w:t>
      </w:r>
      <w:r w:rsidR="002A0275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anti-embarazo</w:t>
      </w:r>
      <w:r w:rsidR="00E102CE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eran bastante comunes en los contratos para las mujeres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.  La</w:t>
      </w:r>
      <w:r w:rsidR="00E102CE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="00774C1B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precariedad</w:t>
      </w:r>
      <w:r w:rsidR="00E102CE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de los salarios sigue siendo otra de las grandes brechas.</w:t>
      </w:r>
    </w:p>
    <w:p w14:paraId="14CED59B" w14:textId="3FFEE5C4" w:rsidR="00E102CE" w:rsidRDefault="00F04239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No tenemos brecha salarial porque no tenemos salario. En los últimos años, hemos visto huelga de </w:t>
      </w:r>
      <w:r w:rsidR="00490F1A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mujeres en el arbitraje de fútbol y también de las jugadoras de primera división por que apenas llegaban a cubrir </w:t>
      </w:r>
      <w:r w:rsidR="00104B3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el salario mínimo del país.</w:t>
      </w:r>
    </w:p>
    <w:p w14:paraId="0433DA85" w14:textId="08830C9E" w:rsidR="00104B39" w:rsidRDefault="002A0275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No hay </w:t>
      </w:r>
      <w:r w:rsidR="00104B3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igualdad de oportunidades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, ya que </w:t>
      </w:r>
      <w:r w:rsidR="00104B3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no 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tienen </w:t>
      </w:r>
      <w:r w:rsidR="00104B3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la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s</w:t>
      </w:r>
      <w:r w:rsidR="00104B3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misma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que los hombres</w:t>
      </w:r>
      <w:r w:rsidR="00104B3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. Ni en el terreno deportivo ni en el de gestión de </w:t>
      </w:r>
      <w:r w:rsidR="00EA2B7C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equipos o liderazgo federativo. </w:t>
      </w:r>
    </w:p>
    <w:p w14:paraId="30620AE2" w14:textId="2BD60089" w:rsidR="007E6192" w:rsidRDefault="007E6192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Los convenios colectivos del deporte femenino son </w:t>
      </w:r>
      <w:r w:rsidR="00F069CF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efímeros o ridículos. Mientras las estructuras deportivas no cambien el foco sobre el femenino, apostando para </w:t>
      </w:r>
      <w:r w:rsidR="0016539A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crecer con garantías, la precariedad de muchas de las mujeres en los </w:t>
      </w:r>
      <w:r w:rsidR="00774C1B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deportes</w:t>
      </w:r>
      <w:r w:rsidR="0016539A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="00D967E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será una</w:t>
      </w:r>
      <w:r w:rsidR="0016539A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de las causas de abandono.</w:t>
      </w:r>
    </w:p>
    <w:p w14:paraId="57C4B033" w14:textId="77777777" w:rsidR="00F53A80" w:rsidRPr="00CF4587" w:rsidRDefault="00F53A80" w:rsidP="00DB120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</w:p>
    <w:p w14:paraId="32A92ABC" w14:textId="77777777" w:rsidR="00CF4587" w:rsidRDefault="00CF4587" w:rsidP="00D54A97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284" w:hanging="284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¿Qué </w:t>
      </w:r>
      <w:r w:rsidRPr="00D54A9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actores</w:t>
      </w:r>
      <w:r w:rsidRPr="00CF4587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son responsables</w:t>
      </w: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 de cometer actos de violencia contra mujeres y niñas y de aumentar los riesgos de violencia contra mujeres y niñas en el deporte?</w:t>
      </w:r>
    </w:p>
    <w:p w14:paraId="54C71A85" w14:textId="77777777" w:rsidR="00073732" w:rsidRDefault="003334EE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L</w:t>
      </w:r>
      <w:r w:rsidR="000B2D52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os organismos que deben de defender a las mujeres, no lo hacen. </w:t>
      </w:r>
      <w:r w:rsidR="00774C1B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Las legislaciones no se aplican y las estructuras federativas siguen siendo manejadas por hombres</w:t>
      </w:r>
      <w:r w:rsidR="00B969BD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. </w:t>
      </w:r>
    </w:p>
    <w:p w14:paraId="2BB5F758" w14:textId="542401F1" w:rsidR="003334EE" w:rsidRDefault="00B969BD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El propio sistema es garantista y las denuncias se “pierden” en los órganos deportivos </w:t>
      </w:r>
      <w:r w:rsidR="009A2FA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u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obligan a las mujeres a denunciar en procesos administrativos, </w:t>
      </w:r>
      <w:r w:rsidR="009A2FA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que,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por </w:t>
      </w:r>
      <w:r w:rsidR="009A2FA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suponer un esfuerzo económico y la</w:t>
      </w:r>
      <w:r w:rsidR="00727482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dilatación en el tiempo, muchas de ellas ni denuncian.</w:t>
      </w:r>
    </w:p>
    <w:p w14:paraId="77CB597E" w14:textId="77777777" w:rsidR="00F53A80" w:rsidRPr="00CF4587" w:rsidRDefault="00F53A80" w:rsidP="00DB120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</w:p>
    <w:p w14:paraId="1ED92A2B" w14:textId="77777777" w:rsidR="00CF4587" w:rsidRDefault="00CF4587" w:rsidP="00D54A97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284" w:hanging="284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¿Cuáles son las </w:t>
      </w:r>
      <w:r w:rsidRPr="00CF4587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ES"/>
          <w14:ligatures w14:val="none"/>
        </w:rPr>
        <w:t>principales causas de la violencia</w:t>
      </w: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 que experimentan las mujeres y las niñas en los deportes, incluidas las causas estructurales de dicha violencia?</w:t>
      </w:r>
    </w:p>
    <w:p w14:paraId="3F1267EE" w14:textId="34288204" w:rsidR="00F53A80" w:rsidRDefault="00F15BAF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El sistema </w:t>
      </w:r>
      <w:r w:rsidR="002F2493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deportivo es un sistema machista y patriarcal. Y no quieren </w:t>
      </w:r>
      <w:r w:rsidR="002A14D2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dejar de serlo. Cuando se impulsan nuevos cambios legislativos, se revuelven para aplazarlo sine die.</w:t>
      </w:r>
    </w:p>
    <w:p w14:paraId="44261256" w14:textId="77777777" w:rsidR="002A14D2" w:rsidRDefault="002A14D2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</w:p>
    <w:p w14:paraId="43C01E6D" w14:textId="78A52BC4" w:rsidR="004B6A48" w:rsidRDefault="009A2FA8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Cuando se exige por medio de cuotas una</w:t>
      </w:r>
      <w:r w:rsidR="004B6A4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presencia de mujeres en las juntas directivas, salvando excepciones, 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recurren a</w:t>
      </w:r>
      <w:r w:rsidR="004B6A4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mujeres familiares sin experiencia para cubrir el expediente. O se les exige a mujeres que su trabajo sea voluntario y sin remuneración económica para que acaben desistiendo.</w:t>
      </w:r>
    </w:p>
    <w:p w14:paraId="03E60380" w14:textId="77777777" w:rsidR="009A2FA8" w:rsidRDefault="009A2FA8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</w:p>
    <w:p w14:paraId="16341A07" w14:textId="3672E966" w:rsidR="004B6A48" w:rsidRDefault="004B6A48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En aquellos clubes </w:t>
      </w:r>
      <w:r w:rsidR="00073732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que,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="00073732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sí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que hay mujeres al mando y con presupuesto para trabajar </w:t>
      </w:r>
      <w:r w:rsidR="003334EE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en el desarrollo deportivo femenino, la presencia de mujeres tanto en licencias como en los equipos de gestión y </w:t>
      </w:r>
      <w:r w:rsidR="007A4885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deportivo</w:t>
      </w:r>
      <w:r w:rsidR="003334EE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es considerable</w:t>
      </w:r>
      <w:r w:rsidR="009A2FA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mente mayor</w:t>
      </w:r>
      <w:r w:rsidR="003334EE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44C7C662" w14:textId="77777777" w:rsidR="00F53A80" w:rsidRPr="00CF4587" w:rsidRDefault="00F53A80" w:rsidP="00DB120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</w:p>
    <w:p w14:paraId="0C336C1F" w14:textId="77777777" w:rsidR="00CF4587" w:rsidRDefault="00CF4587" w:rsidP="00D54A97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284" w:hanging="284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¿Qué </w:t>
      </w:r>
      <w:r w:rsidRPr="00D54A9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grupos</w:t>
      </w:r>
      <w:r w:rsidRPr="00CF4587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de mujeres y niñas en el deporte están más expuestos</w:t>
      </w: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 a la violencia y por qué motivos?</w:t>
      </w:r>
    </w:p>
    <w:p w14:paraId="1A4CCA48" w14:textId="72B0BBE7" w:rsidR="00703E68" w:rsidRDefault="00703E68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Todos los grupos. Desde instalaciones </w:t>
      </w:r>
      <w:r w:rsidR="007B2D9E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en zonas rurales o degradadas a clubes de élite. </w:t>
      </w:r>
    </w:p>
    <w:p w14:paraId="15B571D7" w14:textId="2F743D1A" w:rsidR="007B2D9E" w:rsidRDefault="007B2D9E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Notamos en las formaciones que damos, que los entrenadores </w:t>
      </w:r>
      <w:r w:rsidR="009A2FA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y 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las personas encargadas</w:t>
      </w:r>
      <w:r w:rsidR="009A2FA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,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carecen de formación en la legislación vigente </w:t>
      </w:r>
      <w:r w:rsidR="009A2FA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y no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tienen herramientas para su implementación.</w:t>
      </w:r>
    </w:p>
    <w:p w14:paraId="482C400F" w14:textId="21B192BB" w:rsidR="007B2D9E" w:rsidRDefault="007B2D9E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Los </w:t>
      </w:r>
      <w:r w:rsidR="009A4994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desplazamientos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, </w:t>
      </w:r>
      <w:r w:rsidR="009A2FA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alojamientos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, acceso a vestuarios en las competici</w:t>
      </w:r>
      <w:r w:rsidR="009A4994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ones, o </w:t>
      </w:r>
      <w:r w:rsidR="009A4994" w:rsidRPr="00D54A9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traductores</w:t>
      </w:r>
      <w:r w:rsidR="009A4994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en caso de viajes o competiciones internacionales, son una prioridad.</w:t>
      </w:r>
    </w:p>
    <w:p w14:paraId="63CEB61F" w14:textId="1476A35B" w:rsidR="009A4994" w:rsidRDefault="009A4994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La inmensa mayoría de clubes y federaciones deportivas no cuentan con </w:t>
      </w:r>
      <w:r w:rsidR="0052460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formación </w:t>
      </w:r>
      <w:r w:rsidR="00637EC3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continua</w:t>
      </w:r>
      <w:r w:rsidR="0052460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del personal a cargo de menores ni de equipos femeninos. Muchas de </w:t>
      </w:r>
      <w:r w:rsidR="009A2FA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estas entidades</w:t>
      </w:r>
      <w:r w:rsidR="00524609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, tampoco exigen el certificado de penales </w:t>
      </w:r>
      <w:r w:rsidR="00D3208F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para trabajar con menores. Y se han dado casos de directivos de federaciones o instituciones públicas que han defendido a sus entrenadores </w:t>
      </w:r>
      <w:r w:rsidR="009A2FA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condenados por abusos. </w:t>
      </w:r>
    </w:p>
    <w:p w14:paraId="3C61515B" w14:textId="783E4F61" w:rsidR="00637EC3" w:rsidRDefault="00F063B5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La gran mayoría de las instalaciones deportivas y no cuentan con una persona </w:t>
      </w:r>
      <w:r w:rsidR="009A2FA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accesible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y</w:t>
      </w:r>
      <w:r w:rsidR="009A2FA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con formación, que sea la responsable del protocolo contra violencia sexual y encargada de gestionar las denuncias y dar respuesta a la </w:t>
      </w:r>
      <w:proofErr w:type="spellStart"/>
      <w:r w:rsidR="009A2FA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victima</w:t>
      </w:r>
      <w:proofErr w:type="spellEnd"/>
      <w:r w:rsidR="00F15BAF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. </w:t>
      </w:r>
    </w:p>
    <w:p w14:paraId="24E2223B" w14:textId="77777777" w:rsidR="00F53A80" w:rsidRPr="00CF4587" w:rsidRDefault="00F53A80" w:rsidP="00DB120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</w:p>
    <w:p w14:paraId="2BC79317" w14:textId="77777777" w:rsidR="00CF4587" w:rsidRDefault="00CF4587" w:rsidP="00D54A97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284" w:hanging="284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¿Cuáles son las </w:t>
      </w:r>
      <w:r w:rsidRPr="00CF4587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responsabilidades de los actores estatales y no estatales en la </w:t>
      </w:r>
      <w:r w:rsidRPr="00D54A9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prevención</w:t>
      </w: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 de actos de violencia contra las mujeres y las niñas en el deporte, incluida la adopción de medidas para investigarlos y exigir responsabilidades a los responsables, y brindar asistencia y protección a las sobrevivientes de la violencia?  ¿Qué </w:t>
      </w:r>
      <w:r w:rsidRPr="00CF4587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ES"/>
          <w14:ligatures w14:val="none"/>
        </w:rPr>
        <w:t>medidas han implementado los actores estatales y no estatales</w:t>
      </w: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 para garantizar que los incidentes de violencia contra mujeres y niñas en el deporte puedan denunciarse de manera efectiva y que sean investigados y sancionados exhaustivamente?</w:t>
      </w:r>
    </w:p>
    <w:p w14:paraId="26496AFD" w14:textId="6E5D2604" w:rsidR="00F53A80" w:rsidRPr="00703E68" w:rsidRDefault="00F53A80" w:rsidP="00DB120D">
      <w:pPr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</w:p>
    <w:p w14:paraId="6F082391" w14:textId="77777777" w:rsidR="00F53A80" w:rsidRPr="00CF4587" w:rsidRDefault="00F53A80" w:rsidP="00DB120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</w:p>
    <w:p w14:paraId="2262AB2E" w14:textId="77777777" w:rsidR="00CF4587" w:rsidRPr="009F6BAB" w:rsidRDefault="00CF4587" w:rsidP="00D54A97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284" w:hanging="284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 w:rsidRPr="009F6BAB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lastRenderedPageBreak/>
        <w:t>¿En qué medida las mujeres y las niñas en el deporte, así como las asociaciones que las representan, están siendo efectivamente </w:t>
      </w:r>
      <w:r w:rsidRPr="009F6BAB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ES"/>
          <w14:ligatures w14:val="none"/>
        </w:rPr>
        <w:t>involucradas y consultadas en el diseño e implementación de políticas</w:t>
      </w:r>
      <w:r w:rsidRPr="009F6BAB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 destinadas a poner fin a la discriminación y la violencia graves contra las mujeres y las niñas en el deporte a nivel nacional, regional? ¿Y a nivel internacional?</w:t>
      </w:r>
    </w:p>
    <w:p w14:paraId="5925E576" w14:textId="6F52DD29" w:rsidR="00F53A80" w:rsidRDefault="00CD6774" w:rsidP="00DB120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Durante la pasada </w:t>
      </w:r>
      <w:r w:rsidR="00B4382A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legislatura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, la AMDP participó activamente en el desarrollo legislativo a nivel estatal y autonómico. En el primer caso, seguimos sin desarrollo</w:t>
      </w:r>
      <w:r w:rsidR="009A2FA8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reglamentario de la Ley del deporte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, y pocas ganas de hacerlo. </w:t>
      </w:r>
      <w:r w:rsidR="000B5FD0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Nos hemos topado con el caso de </w:t>
      </w:r>
      <w:proofErr w:type="spellStart"/>
      <w:r w:rsidR="000B5FD0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Jeni</w:t>
      </w:r>
      <w:proofErr w:type="spellEnd"/>
      <w:r w:rsidR="000B5FD0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Hermoso en la final de un mundial y ni la RFEF ni su propio presidente, aún a fecha de hoy, siguen sin entender que fue un caso de abus</w:t>
      </w:r>
      <w:r w:rsidR="00DB120D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o</w:t>
      </w:r>
      <w:r w:rsidR="000B5FD0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13B3AC1E" w14:textId="570D8419" w:rsidR="000B5FD0" w:rsidRDefault="000B5FD0" w:rsidP="00DB120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Los protocolos de prevención de acoso y delitos sexuales siguen sin tener una buena estructura </w:t>
      </w:r>
      <w:r w:rsidR="00000DAC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efectiva. Ni para las mujeres que practican deporte, ni para el resto de </w:t>
      </w:r>
      <w:r w:rsidR="00DB120D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las mujeres</w:t>
      </w:r>
      <w:r w:rsidR="00000DAC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trabajadoras.</w:t>
      </w:r>
      <w:r w:rsidR="00FE016C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Los protocolos es algo incómodo de cumplir, </w:t>
      </w:r>
      <w:r w:rsidR="00DB120D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es necesario también formar al personal</w:t>
      </w:r>
      <w:r w:rsidR="00FE016C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. Muchas de las federaciones y clubes, </w:t>
      </w:r>
      <w:r w:rsidR="00394DE2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afirman tener estos protocolos, pero en realidad es una hoja de papel que no les representa ningún compromiso.</w:t>
      </w:r>
    </w:p>
    <w:p w14:paraId="1D2DF00C" w14:textId="51D41F8C" w:rsidR="00394DE2" w:rsidRPr="00D54A97" w:rsidRDefault="00394DE2" w:rsidP="00DB120D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L</w:t>
      </w:r>
      <w:r w:rsidR="0019675B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a AMDP realizó </w:t>
      </w:r>
      <w:r w:rsidR="00AB0A8B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el</w:t>
      </w:r>
      <w:r w:rsidR="0019675B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estudio</w:t>
      </w:r>
      <w:r w:rsidR="0019675B" w:rsidRPr="00D54A9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</w:t>
      </w:r>
      <w:hyperlink r:id="rId5" w:history="1">
        <w:r w:rsidR="00AB0A8B" w:rsidRPr="00D54A97">
          <w:rPr>
            <w:rStyle w:val="Hyperlink"/>
            <w:rFonts w:ascii="Roboto" w:hAnsi="Roboto"/>
            <w:sz w:val="24"/>
            <w:szCs w:val="24"/>
          </w:rPr>
          <w:t xml:space="preserve">Libro Blanco para Promover el Trato Justo y Equitativo de las Mujeres como deportistas Profesionales </w:t>
        </w:r>
      </w:hyperlink>
    </w:p>
    <w:p w14:paraId="5E826654" w14:textId="5D416DF5" w:rsidR="00AB0A8B" w:rsidRPr="00DB120D" w:rsidRDefault="00AB0A8B" w:rsidP="00DB120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 w:rsidRPr="00DB120D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Una vez revisadas las legislaciones en </w:t>
      </w:r>
      <w:r w:rsidR="00D5416F" w:rsidRPr="00DB120D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10 países, 5 europeos y 5 latinoamericanos, la conclusión es la misma. Tenemos legislación suficiente para garantizar la igualdad de la mujer en el deporte. Pero no tenemos la voluntad política de forzar las estructuras deportivas a cumplirlas.</w:t>
      </w:r>
    </w:p>
    <w:p w14:paraId="33B60EFE" w14:textId="46E921D3" w:rsidR="00D5416F" w:rsidRPr="009F6BAB" w:rsidRDefault="00D5416F" w:rsidP="00DB120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</w:p>
    <w:p w14:paraId="3E4DC4AD" w14:textId="77777777" w:rsidR="00CF4587" w:rsidRPr="009F6BAB" w:rsidRDefault="00CF4587" w:rsidP="00D54A97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284" w:hanging="284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 w:rsidRPr="009F6BAB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Sírvase proporcionar </w:t>
      </w:r>
      <w:r w:rsidRPr="009F6BAB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ES"/>
          <w14:ligatures w14:val="none"/>
        </w:rPr>
        <w:t>ejemplos de buenas prácticas</w:t>
      </w:r>
      <w:r w:rsidRPr="009F6BAB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 que hayan sido adoptadas por actores estatales y no estatales para poner fin a la violencia contra las mujeres y las niñas en los deportes.</w:t>
      </w:r>
    </w:p>
    <w:p w14:paraId="48CA6A48" w14:textId="51DE5216" w:rsidR="00F53A80" w:rsidRDefault="00B4382A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Campaña la violencia en el deporte. </w:t>
      </w:r>
      <w:hyperlink r:id="rId6" w:history="1">
        <w:proofErr w:type="gramStart"/>
        <w:r w:rsidRPr="00DB120D">
          <w:rPr>
            <w:rStyle w:val="Hyperlink"/>
            <w:rFonts w:ascii="Roboto" w:eastAsia="Times New Roman" w:hAnsi="Roboto" w:cs="Times New Roman"/>
            <w:kern w:val="0"/>
            <w:sz w:val="24"/>
            <w:szCs w:val="24"/>
            <w:lang w:eastAsia="es-ES"/>
            <w14:ligatures w14:val="none"/>
          </w:rPr>
          <w:t>Link</w:t>
        </w:r>
        <w:proofErr w:type="gramEnd"/>
      </w:hyperlink>
    </w:p>
    <w:p w14:paraId="553AB8A5" w14:textId="77777777" w:rsidR="00F53A80" w:rsidRPr="00CF4587" w:rsidRDefault="00F53A80" w:rsidP="00DB120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</w:p>
    <w:p w14:paraId="487EE6D5" w14:textId="77777777" w:rsidR="00CF4587" w:rsidRDefault="00CF4587" w:rsidP="00D54A97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284" w:hanging="284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¿Cuáles son las </w:t>
      </w:r>
      <w:r w:rsidRPr="00CF4587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ES"/>
          <w14:ligatures w14:val="none"/>
        </w:rPr>
        <w:t>lecciones aprendidas de las políticas y legislaciones</w:t>
      </w: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 que se han adoptado e implementado con respecto a las mujeres y las niñas en los deportes y sus implicaciones para la seguridad, la dignidad, la igualdad y la participación de las mujeres y las niñas en los deportes?</w:t>
      </w:r>
    </w:p>
    <w:p w14:paraId="00D4073F" w14:textId="0F741214" w:rsidR="00406461" w:rsidRDefault="00406461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En España, después de décadas de </w:t>
      </w:r>
      <w:r w:rsidR="00C27A9B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tener una</w:t>
      </w: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 ley del deporte que tenga la igualdad más allá del preámbulo legislativo, a fecha de hoy, seguimos sin tener reglamentada la misma.</w:t>
      </w:r>
    </w:p>
    <w:p w14:paraId="011419C6" w14:textId="25E48F7B" w:rsidR="00406461" w:rsidRDefault="00406461" w:rsidP="00DB120D">
      <w:pPr>
        <w:spacing w:before="100" w:beforeAutospacing="1" w:after="100" w:afterAutospacing="1" w:line="240" w:lineRule="auto"/>
        <w:ind w:left="720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Las estructuras federativas, masculinizadas y muy clientelares, siguen poniendo trabas para que no se aplique. Con el mantra de no hay mujeres, </w:t>
      </w:r>
      <w:r w:rsidR="002C2BA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continúan perpetuándose en el poder.</w:t>
      </w:r>
    </w:p>
    <w:p w14:paraId="46277887" w14:textId="172C45B2" w:rsidR="002C2BA7" w:rsidRDefault="002C2BA7" w:rsidP="00DB120D">
      <w:pPr>
        <w:spacing w:before="100" w:beforeAutospacing="1" w:after="100" w:afterAutospacing="1" w:line="240" w:lineRule="auto"/>
        <w:ind w:left="720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Las federaciones deben de ser bicéfalas, con </w:t>
      </w:r>
      <w:r w:rsidR="00C27A9B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presidencias masculina y femenina y con presupuesto repartido. </w:t>
      </w:r>
    </w:p>
    <w:p w14:paraId="230D8F18" w14:textId="77777777" w:rsidR="00F53A80" w:rsidRPr="00CF4587" w:rsidRDefault="00F53A80" w:rsidP="00DB120D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</w:p>
    <w:p w14:paraId="6F664325" w14:textId="72B2D2AA" w:rsidR="002C2E40" w:rsidRPr="00CF4587" w:rsidRDefault="00CF4587" w:rsidP="00D54A97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Ofrezca </w:t>
      </w:r>
      <w:r w:rsidRPr="00CF4587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s-ES"/>
          <w14:ligatures w14:val="none"/>
        </w:rPr>
        <w:t>recomendaciones sobre cómo se puede prevenir la violencia</w:t>
      </w:r>
      <w:r w:rsidRPr="00CF4587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 contra las mujeres y las niñas en el deporte y qué se debe hacer para responder mejor a las necesidades de las supervivientes de dicha violencia.</w:t>
      </w:r>
    </w:p>
    <w:p w14:paraId="5458E2F5" w14:textId="01A9B99E" w:rsidR="00A82614" w:rsidRPr="00DB120D" w:rsidRDefault="00F53A80" w:rsidP="00D54A97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</w:pPr>
      <w:r w:rsidRPr="00DB120D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 xml:space="preserve">Como respuesta a todo lo anterior, existen varias prácticas que deben </w:t>
      </w:r>
      <w:r w:rsidR="0067348B" w:rsidRPr="00DB120D">
        <w:rPr>
          <w:rFonts w:ascii="Roboto" w:eastAsia="Times New Roman" w:hAnsi="Roboto" w:cs="Times New Roman"/>
          <w:kern w:val="0"/>
          <w:sz w:val="24"/>
          <w:szCs w:val="24"/>
          <w:lang w:eastAsia="es-ES"/>
          <w14:ligatures w14:val="none"/>
        </w:rPr>
        <w:t>ser implementadas.</w:t>
      </w:r>
    </w:p>
    <w:p w14:paraId="7F181415" w14:textId="5953A3E7" w:rsidR="0067348B" w:rsidRPr="00DB120D" w:rsidRDefault="0067348B" w:rsidP="00DB120D">
      <w:pPr>
        <w:pStyle w:val="ListParagraph"/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DB120D">
        <w:rPr>
          <w:rFonts w:ascii="Roboto" w:hAnsi="Roboto"/>
          <w:sz w:val="24"/>
          <w:szCs w:val="24"/>
        </w:rPr>
        <w:t>Para mejorar la visibilidad, el uso de las radios y televisiones públicas deben de estar repartidos al 50% con el deporte femenino. La creación de referentes y la visibilidad de todos los deportes</w:t>
      </w:r>
      <w:r w:rsidR="00A1731C" w:rsidRPr="00DB120D">
        <w:rPr>
          <w:rFonts w:ascii="Roboto" w:hAnsi="Roboto"/>
          <w:sz w:val="24"/>
          <w:szCs w:val="24"/>
        </w:rPr>
        <w:t>, además de un aumento de los patrocinadores, crean la memoria de mujeres en cada uno de los deportes.</w:t>
      </w:r>
    </w:p>
    <w:p w14:paraId="0966F3DF" w14:textId="196F355E" w:rsidR="00A1731C" w:rsidRPr="00DB120D" w:rsidRDefault="00D65D93" w:rsidP="00DB120D">
      <w:pPr>
        <w:pStyle w:val="ListParagraph"/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DB120D">
        <w:rPr>
          <w:rFonts w:ascii="Roboto" w:hAnsi="Roboto"/>
          <w:sz w:val="24"/>
          <w:szCs w:val="24"/>
        </w:rPr>
        <w:t>En España, las Loterías y Apuestas del Estado debe de abrirse al deporte femenino. Sigue siendo una discriminación y además recorta el beneficio económico que las deportistas y clubes pueden tener.</w:t>
      </w:r>
    </w:p>
    <w:p w14:paraId="240F9C4B" w14:textId="21AC2E1E" w:rsidR="00D65D93" w:rsidRPr="00DB120D" w:rsidRDefault="00D65D93" w:rsidP="00DB120D">
      <w:pPr>
        <w:pStyle w:val="ListParagraph"/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DB120D">
        <w:rPr>
          <w:rFonts w:ascii="Roboto" w:hAnsi="Roboto"/>
          <w:sz w:val="24"/>
          <w:szCs w:val="24"/>
        </w:rPr>
        <w:t>Cumplir las legislaciones estatales e internacionales. La nueva ley del deporte carece de reglamentación y las federaciones quieren continuar con</w:t>
      </w:r>
      <w:r w:rsidR="00487501" w:rsidRPr="00DB120D">
        <w:rPr>
          <w:rFonts w:ascii="Roboto" w:hAnsi="Roboto"/>
          <w:sz w:val="24"/>
          <w:szCs w:val="24"/>
        </w:rPr>
        <w:t xml:space="preserve"> el statu quo para seguir repartiendo los puestos de trabajo y las aportaciones económicas.</w:t>
      </w:r>
    </w:p>
    <w:p w14:paraId="6202CD78" w14:textId="2BAB626B" w:rsidR="00487501" w:rsidRPr="00DB120D" w:rsidRDefault="00F47B32" w:rsidP="00DB120D">
      <w:pPr>
        <w:pStyle w:val="ListParagraph"/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DB120D">
        <w:rPr>
          <w:rFonts w:ascii="Roboto" w:hAnsi="Roboto"/>
          <w:sz w:val="24"/>
          <w:szCs w:val="24"/>
        </w:rPr>
        <w:t>Aumentar el cuerpo de inspección y las sanciones a clubes y federaciones que no cumplan con la legislación vigente.</w:t>
      </w:r>
    </w:p>
    <w:p w14:paraId="2AEE7CE1" w14:textId="767A0C3C" w:rsidR="00F47B32" w:rsidRPr="00DB120D" w:rsidRDefault="00E65DC0" w:rsidP="00DB120D">
      <w:pPr>
        <w:pStyle w:val="ListParagraph"/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DB120D">
        <w:rPr>
          <w:rFonts w:ascii="Roboto" w:hAnsi="Roboto"/>
          <w:sz w:val="24"/>
          <w:szCs w:val="24"/>
        </w:rPr>
        <w:t xml:space="preserve">No destinar dinero </w:t>
      </w:r>
      <w:r w:rsidR="002C2E40" w:rsidRPr="00DB120D">
        <w:rPr>
          <w:rFonts w:ascii="Roboto" w:hAnsi="Roboto"/>
          <w:sz w:val="24"/>
          <w:szCs w:val="24"/>
        </w:rPr>
        <w:t>público ni</w:t>
      </w:r>
      <w:r w:rsidRPr="00DB120D">
        <w:rPr>
          <w:rFonts w:ascii="Roboto" w:hAnsi="Roboto"/>
          <w:sz w:val="24"/>
          <w:szCs w:val="24"/>
        </w:rPr>
        <w:t xml:space="preserve"> uso de instalaciones deportivas </w:t>
      </w:r>
      <w:r w:rsidR="002C2E40" w:rsidRPr="00DB120D">
        <w:rPr>
          <w:rFonts w:ascii="Roboto" w:hAnsi="Roboto"/>
          <w:sz w:val="24"/>
          <w:szCs w:val="24"/>
        </w:rPr>
        <w:t>en</w:t>
      </w:r>
      <w:r w:rsidRPr="00DB120D">
        <w:rPr>
          <w:rFonts w:ascii="Roboto" w:hAnsi="Roboto"/>
          <w:sz w:val="24"/>
          <w:szCs w:val="24"/>
        </w:rPr>
        <w:t xml:space="preserve"> suelo público a clubes </w:t>
      </w:r>
      <w:r w:rsidR="002C2E40" w:rsidRPr="00DB120D">
        <w:rPr>
          <w:rFonts w:ascii="Roboto" w:hAnsi="Roboto"/>
          <w:sz w:val="24"/>
          <w:szCs w:val="24"/>
        </w:rPr>
        <w:t>y federaciones que no tengan</w:t>
      </w:r>
      <w:r w:rsidR="00863BE7" w:rsidRPr="00DB120D">
        <w:rPr>
          <w:rFonts w:ascii="Roboto" w:hAnsi="Roboto"/>
          <w:sz w:val="24"/>
          <w:szCs w:val="24"/>
        </w:rPr>
        <w:t xml:space="preserve"> equipo</w:t>
      </w:r>
      <w:r w:rsidR="002C2E40" w:rsidRPr="00DB120D">
        <w:rPr>
          <w:rFonts w:ascii="Roboto" w:hAnsi="Roboto"/>
          <w:sz w:val="24"/>
          <w:szCs w:val="24"/>
        </w:rPr>
        <w:t xml:space="preserve"> femenino.</w:t>
      </w:r>
    </w:p>
    <w:p w14:paraId="4AA6BF41" w14:textId="7E42D194" w:rsidR="002C2E40" w:rsidRPr="00DB120D" w:rsidRDefault="0086256F" w:rsidP="00DB120D">
      <w:pPr>
        <w:pStyle w:val="ListParagraph"/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DB120D">
        <w:rPr>
          <w:rFonts w:ascii="Roboto" w:hAnsi="Roboto"/>
          <w:sz w:val="24"/>
          <w:szCs w:val="24"/>
        </w:rPr>
        <w:t>La obligatoriedad de la implementación de planes de igualdad y protocolos de prevención de acoso y abuso sexual en todos los clubes, instalaciones deportivas y federaciones. Además, la obligatoriedad de la formación del personal a cargo de las instalaciones y las sanciones correspondientes.</w:t>
      </w:r>
    </w:p>
    <w:p w14:paraId="7956BE06" w14:textId="44AB4103" w:rsidR="00E82563" w:rsidRPr="00DB120D" w:rsidRDefault="00E82563" w:rsidP="00DB120D">
      <w:pPr>
        <w:pStyle w:val="ListParagraph"/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DB120D">
        <w:rPr>
          <w:rFonts w:ascii="Roboto" w:hAnsi="Roboto"/>
          <w:sz w:val="24"/>
          <w:szCs w:val="24"/>
        </w:rPr>
        <w:t>Fomentar el tejido asociativo y la creación de redes de mujeres en los diferentes ámbitos del deporte</w:t>
      </w:r>
      <w:r w:rsidR="00BB2BF8" w:rsidRPr="00DB120D">
        <w:rPr>
          <w:rFonts w:ascii="Roboto" w:hAnsi="Roboto"/>
          <w:sz w:val="24"/>
          <w:szCs w:val="24"/>
        </w:rPr>
        <w:t>. Para romper las redes del “Old Boys Networking” hay que visibilizar el talento femenino y retenerlo en los clubes y federaciones.</w:t>
      </w:r>
    </w:p>
    <w:p w14:paraId="6D6789A5" w14:textId="7108B61D" w:rsidR="00813662" w:rsidRPr="009C681B" w:rsidRDefault="00813662" w:rsidP="00DB120D">
      <w:pPr>
        <w:pStyle w:val="ListParagraph"/>
        <w:numPr>
          <w:ilvl w:val="0"/>
          <w:numId w:val="2"/>
        </w:numPr>
        <w:jc w:val="both"/>
        <w:rPr>
          <w:rFonts w:ascii="Roboto" w:hAnsi="Roboto"/>
          <w:sz w:val="24"/>
          <w:szCs w:val="24"/>
        </w:rPr>
      </w:pPr>
      <w:r w:rsidRPr="00DB120D">
        <w:rPr>
          <w:rFonts w:ascii="Roboto" w:hAnsi="Roboto"/>
          <w:sz w:val="24"/>
          <w:szCs w:val="24"/>
        </w:rPr>
        <w:t xml:space="preserve">Actualmente estamos </w:t>
      </w:r>
      <w:r w:rsidR="003D0C52" w:rsidRPr="00DB120D">
        <w:rPr>
          <w:rFonts w:ascii="Roboto" w:hAnsi="Roboto"/>
          <w:sz w:val="24"/>
          <w:szCs w:val="24"/>
        </w:rPr>
        <w:t xml:space="preserve">desarrollando herramientas basadas en la Inteligencia Artificial para ayudar a detectar problemas de acoso, violencia o situaciones de </w:t>
      </w:r>
      <w:r w:rsidR="00632DA4" w:rsidRPr="00DB120D">
        <w:rPr>
          <w:rFonts w:ascii="Roboto" w:hAnsi="Roboto"/>
          <w:sz w:val="24"/>
          <w:szCs w:val="24"/>
        </w:rPr>
        <w:t>problemas de salud mental para clubes y federaciones. Estamos esperando la llegada de fondos para</w:t>
      </w:r>
      <w:r w:rsidR="00632DA4">
        <w:t xml:space="preserve"> </w:t>
      </w:r>
      <w:r w:rsidR="00632DA4" w:rsidRPr="009C681B">
        <w:rPr>
          <w:rFonts w:ascii="Roboto" w:hAnsi="Roboto"/>
          <w:sz w:val="24"/>
          <w:szCs w:val="24"/>
        </w:rPr>
        <w:t xml:space="preserve">poder </w:t>
      </w:r>
      <w:r w:rsidR="00E82563" w:rsidRPr="009C681B">
        <w:rPr>
          <w:rFonts w:ascii="Roboto" w:hAnsi="Roboto"/>
          <w:sz w:val="24"/>
          <w:szCs w:val="24"/>
        </w:rPr>
        <w:t>ponerlas en marcha.</w:t>
      </w:r>
    </w:p>
    <w:sectPr w:rsidR="00813662" w:rsidRPr="009C6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1FD9"/>
    <w:multiLevelType w:val="hybridMultilevel"/>
    <w:tmpl w:val="0450D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B53BB"/>
    <w:multiLevelType w:val="multilevel"/>
    <w:tmpl w:val="DB86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060908">
    <w:abstractNumId w:val="1"/>
  </w:num>
  <w:num w:numId="2" w16cid:durableId="119827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87"/>
    <w:rsid w:val="00000DAC"/>
    <w:rsid w:val="00050FD5"/>
    <w:rsid w:val="00073732"/>
    <w:rsid w:val="000B2D52"/>
    <w:rsid w:val="000B5FD0"/>
    <w:rsid w:val="00104B39"/>
    <w:rsid w:val="00154349"/>
    <w:rsid w:val="0016539A"/>
    <w:rsid w:val="00196510"/>
    <w:rsid w:val="0019675B"/>
    <w:rsid w:val="001D565F"/>
    <w:rsid w:val="00271C4D"/>
    <w:rsid w:val="00281BA5"/>
    <w:rsid w:val="002A0275"/>
    <w:rsid w:val="002A14D2"/>
    <w:rsid w:val="002C2BA7"/>
    <w:rsid w:val="002C2E40"/>
    <w:rsid w:val="002F2493"/>
    <w:rsid w:val="002F48CB"/>
    <w:rsid w:val="003278DD"/>
    <w:rsid w:val="003334EE"/>
    <w:rsid w:val="00394DE2"/>
    <w:rsid w:val="003D0C52"/>
    <w:rsid w:val="003D54DE"/>
    <w:rsid w:val="00406461"/>
    <w:rsid w:val="00487501"/>
    <w:rsid w:val="00490F1A"/>
    <w:rsid w:val="004B1AF8"/>
    <w:rsid w:val="004B6A48"/>
    <w:rsid w:val="004C41D4"/>
    <w:rsid w:val="00515F09"/>
    <w:rsid w:val="00524609"/>
    <w:rsid w:val="00614256"/>
    <w:rsid w:val="00632DA4"/>
    <w:rsid w:val="00637EC3"/>
    <w:rsid w:val="0067348B"/>
    <w:rsid w:val="00673C12"/>
    <w:rsid w:val="00703E68"/>
    <w:rsid w:val="00727482"/>
    <w:rsid w:val="00774C1B"/>
    <w:rsid w:val="00780A74"/>
    <w:rsid w:val="007A4885"/>
    <w:rsid w:val="007B016F"/>
    <w:rsid w:val="007B2D9E"/>
    <w:rsid w:val="007E6192"/>
    <w:rsid w:val="00813662"/>
    <w:rsid w:val="008575A2"/>
    <w:rsid w:val="0086256F"/>
    <w:rsid w:val="00863BE7"/>
    <w:rsid w:val="009A2FA8"/>
    <w:rsid w:val="009A4994"/>
    <w:rsid w:val="009C681B"/>
    <w:rsid w:val="009D5B53"/>
    <w:rsid w:val="009F1FC8"/>
    <w:rsid w:val="009F6BAB"/>
    <w:rsid w:val="00A1731C"/>
    <w:rsid w:val="00A2374D"/>
    <w:rsid w:val="00A74533"/>
    <w:rsid w:val="00A82614"/>
    <w:rsid w:val="00A85CDC"/>
    <w:rsid w:val="00A916FA"/>
    <w:rsid w:val="00AB0A8B"/>
    <w:rsid w:val="00B33706"/>
    <w:rsid w:val="00B4382A"/>
    <w:rsid w:val="00B969BD"/>
    <w:rsid w:val="00BB2BF8"/>
    <w:rsid w:val="00C27A9B"/>
    <w:rsid w:val="00C75DF8"/>
    <w:rsid w:val="00C87BAA"/>
    <w:rsid w:val="00CD6774"/>
    <w:rsid w:val="00CE4799"/>
    <w:rsid w:val="00CF4587"/>
    <w:rsid w:val="00D3208F"/>
    <w:rsid w:val="00D5416F"/>
    <w:rsid w:val="00D54A97"/>
    <w:rsid w:val="00D65D93"/>
    <w:rsid w:val="00D967E7"/>
    <w:rsid w:val="00DB120D"/>
    <w:rsid w:val="00E102CE"/>
    <w:rsid w:val="00E651A9"/>
    <w:rsid w:val="00E65DC0"/>
    <w:rsid w:val="00E82563"/>
    <w:rsid w:val="00E97084"/>
    <w:rsid w:val="00EA2B7C"/>
    <w:rsid w:val="00EC55B7"/>
    <w:rsid w:val="00F04239"/>
    <w:rsid w:val="00F063B5"/>
    <w:rsid w:val="00F069CF"/>
    <w:rsid w:val="00F11577"/>
    <w:rsid w:val="00F15BAF"/>
    <w:rsid w:val="00F47B32"/>
    <w:rsid w:val="00F53A80"/>
    <w:rsid w:val="00F55F59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E1A880"/>
  <w15:chartTrackingRefBased/>
  <w15:docId w15:val="{2D57A496-6FA4-4F67-9DD4-3F03FB3B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5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5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5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5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5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5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5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5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0A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xWXsu38GF4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mujereseneldeporte.com/2020/12/libro-blanco-para-promover-el-trato-justo-y-equitativo-de-las-mujeres-como-deportistas-profesionales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CSOs</Category>
    <Filename xmlns="d42e65b2-cf21-49c1-b27d-d23f90380c0e" xsi:nil="true"/>
    <Doctype xmlns="d42e65b2-cf21-49c1-b27d-d23f90380c0e">input</Doctype>
    <Contributor xmlns="d42e65b2-cf21-49c1-b27d-d23f90380c0e">Mujeres y Deporte AMDP Spain.docx</Contributor>
  </documentManagement>
</p:properties>
</file>

<file path=customXml/itemProps1.xml><?xml version="1.0" encoding="utf-8"?>
<ds:datastoreItem xmlns:ds="http://schemas.openxmlformats.org/officeDocument/2006/customXml" ds:itemID="{549D794E-45DC-46A1-B62D-0A13B1AB9CC3}"/>
</file>

<file path=customXml/itemProps2.xml><?xml version="1.0" encoding="utf-8"?>
<ds:datastoreItem xmlns:ds="http://schemas.openxmlformats.org/officeDocument/2006/customXml" ds:itemID="{A8744A95-002D-48DF-ADA5-9D742FD25973}"/>
</file>

<file path=customXml/itemProps3.xml><?xml version="1.0" encoding="utf-8"?>
<ds:datastoreItem xmlns:ds="http://schemas.openxmlformats.org/officeDocument/2006/customXml" ds:itemID="{6C9B0DF1-6419-42AE-B315-7D4E2DC4BD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1810</Words>
  <Characters>9469</Characters>
  <Application>Microsoft Office Word</Application>
  <DocSecurity>0</DocSecurity>
  <Lines>189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Calvo - AMDP</dc:creator>
  <cp:keywords/>
  <dc:description/>
  <cp:lastModifiedBy>Reem Alsalem</cp:lastModifiedBy>
  <cp:revision>3</cp:revision>
  <dcterms:created xsi:type="dcterms:W3CDTF">2024-04-29T16:34:00Z</dcterms:created>
  <dcterms:modified xsi:type="dcterms:W3CDTF">2024-08-01T18:34:00Z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