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0DEF4" w14:textId="77777777" w:rsidR="00134E5A" w:rsidRPr="00EB46FF" w:rsidRDefault="00134E5A" w:rsidP="00AC728F">
      <w:pPr>
        <w:shd w:val="clear" w:color="auto" w:fill="FFFFFF"/>
        <w:rPr>
          <w:rFonts w:ascii="Univers" w:eastAsia="Times New Roman" w:hAnsi="Univers" w:cs="Times New Roman"/>
        </w:rPr>
      </w:pPr>
    </w:p>
    <w:p w14:paraId="574FFFDD" w14:textId="3602A637" w:rsidR="00761220" w:rsidRPr="005F03CA" w:rsidRDefault="00761220" w:rsidP="00761220">
      <w:pPr>
        <w:shd w:val="clear" w:color="auto" w:fill="FFFFFF"/>
        <w:rPr>
          <w:rStyle w:val="Emphasis"/>
          <w:rFonts w:ascii="Univers" w:hAnsi="Univers" w:cs="Arial"/>
          <w:i w:val="0"/>
          <w:iCs w:val="0"/>
          <w:sz w:val="22"/>
          <w:szCs w:val="22"/>
          <w:shd w:val="clear" w:color="auto" w:fill="FFFFFF"/>
        </w:rPr>
      </w:pPr>
      <w:r w:rsidRPr="005F03CA">
        <w:rPr>
          <w:rFonts w:ascii="Univers" w:eastAsia="Times New Roman" w:hAnsi="Univers" w:cs="Times New Roman"/>
          <w:color w:val="000000"/>
          <w:sz w:val="22"/>
          <w:szCs w:val="22"/>
        </w:rPr>
        <w:t xml:space="preserve">April </w:t>
      </w:r>
      <w:r w:rsidR="00543CF3">
        <w:rPr>
          <w:rFonts w:ascii="Univers" w:eastAsia="Times New Roman" w:hAnsi="Univers" w:cs="Times New Roman"/>
          <w:color w:val="000000"/>
          <w:sz w:val="22"/>
          <w:szCs w:val="22"/>
        </w:rPr>
        <w:t>29</w:t>
      </w:r>
      <w:r w:rsidRPr="005F03CA">
        <w:rPr>
          <w:rFonts w:ascii="Univers" w:eastAsia="Times New Roman" w:hAnsi="Univers" w:cs="Times New Roman"/>
          <w:color w:val="000000"/>
          <w:sz w:val="22"/>
          <w:szCs w:val="22"/>
        </w:rPr>
        <w:t>, 2024</w:t>
      </w:r>
      <w:r w:rsidRPr="005F03CA">
        <w:rPr>
          <w:rFonts w:ascii="Univers" w:eastAsia="Times New Roman" w:hAnsi="Univers" w:cs="Times New Roman"/>
          <w:color w:val="000000"/>
          <w:sz w:val="22"/>
          <w:szCs w:val="22"/>
        </w:rPr>
        <w:br/>
      </w:r>
      <w:r w:rsidRPr="005F03CA">
        <w:rPr>
          <w:rFonts w:ascii="Univers" w:eastAsia="Times New Roman" w:hAnsi="Univers" w:cs="Times New Roman"/>
          <w:color w:val="000000"/>
          <w:sz w:val="22"/>
          <w:szCs w:val="22"/>
        </w:rPr>
        <w:br/>
      </w:r>
      <w:r w:rsidRPr="005F03CA">
        <w:rPr>
          <w:rFonts w:ascii="Univers" w:hAnsi="Univers" w:cs="Arial"/>
          <w:color w:val="222222"/>
          <w:sz w:val="22"/>
          <w:szCs w:val="22"/>
          <w:shd w:val="clear" w:color="auto" w:fill="FFFFFF"/>
        </w:rPr>
        <w:t>Ms. Reem Alsalem</w:t>
      </w:r>
      <w:r w:rsidRPr="005F03CA">
        <w:rPr>
          <w:rFonts w:ascii="Univers" w:eastAsia="Times New Roman" w:hAnsi="Univers" w:cs="Times New Roman"/>
          <w:color w:val="000000"/>
          <w:sz w:val="22"/>
          <w:szCs w:val="22"/>
        </w:rPr>
        <w:br/>
      </w:r>
      <w:r w:rsidRPr="005F03CA">
        <w:rPr>
          <w:rStyle w:val="Emphasis"/>
          <w:rFonts w:ascii="Univers" w:hAnsi="Univers" w:cs="Arial"/>
          <w:i w:val="0"/>
          <w:iCs w:val="0"/>
          <w:sz w:val="22"/>
          <w:szCs w:val="22"/>
          <w:shd w:val="clear" w:color="auto" w:fill="FFFFFF"/>
        </w:rPr>
        <w:t>United Nations Special Rapporteur on violence against women and girls</w:t>
      </w:r>
    </w:p>
    <w:p w14:paraId="33179714" w14:textId="77777777" w:rsidR="00761220" w:rsidRPr="005F03CA" w:rsidRDefault="00761220" w:rsidP="00761220">
      <w:pPr>
        <w:shd w:val="clear" w:color="auto" w:fill="FFFFFF"/>
        <w:rPr>
          <w:rFonts w:ascii="Univers" w:hAnsi="Univers"/>
          <w:sz w:val="22"/>
          <w:szCs w:val="22"/>
        </w:rPr>
      </w:pPr>
      <w:r w:rsidRPr="005F03CA">
        <w:rPr>
          <w:rFonts w:ascii="Univers" w:eastAsia="Times New Roman" w:hAnsi="Univers" w:cs="Times New Roman"/>
          <w:color w:val="000000"/>
          <w:sz w:val="22"/>
          <w:szCs w:val="22"/>
        </w:rPr>
        <w:br/>
        <w:t xml:space="preserve">Re: Feedback on Safety and Fairness for Women and Girls in Sport </w:t>
      </w:r>
      <w:r w:rsidRPr="005F03CA">
        <w:rPr>
          <w:rFonts w:ascii="Univers" w:eastAsia="Times New Roman" w:hAnsi="Univers" w:cs="Times New Roman"/>
          <w:color w:val="000000"/>
          <w:sz w:val="22"/>
          <w:szCs w:val="22"/>
        </w:rPr>
        <w:br/>
      </w:r>
    </w:p>
    <w:p w14:paraId="2B0BB348" w14:textId="77777777" w:rsidR="00761220" w:rsidRPr="005F03CA" w:rsidRDefault="00761220" w:rsidP="00761220">
      <w:pPr>
        <w:jc w:val="both"/>
        <w:rPr>
          <w:rFonts w:ascii="Univers" w:hAnsi="Univers"/>
          <w:sz w:val="22"/>
          <w:szCs w:val="22"/>
        </w:rPr>
      </w:pPr>
      <w:r w:rsidRPr="005F03CA">
        <w:rPr>
          <w:rFonts w:ascii="Univers" w:hAnsi="Univers"/>
          <w:sz w:val="22"/>
          <w:szCs w:val="22"/>
        </w:rPr>
        <w:t>Dear Ms. Alsalem</w:t>
      </w:r>
    </w:p>
    <w:p w14:paraId="7AE9A2E6" w14:textId="77777777" w:rsidR="00761220" w:rsidRPr="005F03CA" w:rsidRDefault="00761220" w:rsidP="00761220">
      <w:pPr>
        <w:jc w:val="both"/>
        <w:rPr>
          <w:rFonts w:ascii="Univers" w:hAnsi="Univers"/>
          <w:sz w:val="22"/>
          <w:szCs w:val="22"/>
        </w:rPr>
      </w:pPr>
    </w:p>
    <w:p w14:paraId="701B5846" w14:textId="77777777" w:rsidR="00761220" w:rsidRPr="005F03CA" w:rsidRDefault="00761220" w:rsidP="00761220">
      <w:pPr>
        <w:jc w:val="both"/>
        <w:rPr>
          <w:rFonts w:ascii="Univers" w:hAnsi="Univers"/>
          <w:sz w:val="22"/>
          <w:szCs w:val="22"/>
        </w:rPr>
      </w:pPr>
      <w:r w:rsidRPr="00480CDD">
        <w:rPr>
          <w:rFonts w:ascii="Univers" w:hAnsi="Univers"/>
          <w:sz w:val="22"/>
          <w:szCs w:val="22"/>
          <w:highlight w:val="green"/>
        </w:rPr>
        <w:t>The International Consortium on Female Sport (ICFS) wishes</w:t>
      </w:r>
      <w:r w:rsidRPr="005F03CA">
        <w:rPr>
          <w:rFonts w:ascii="Univers" w:hAnsi="Univers"/>
          <w:sz w:val="22"/>
          <w:szCs w:val="22"/>
        </w:rPr>
        <w:t xml:space="preserve"> to respond to your call for feedback on the increase in severe discrimination against women and girls in sport that is amounting to violence and theft of opportunity.</w:t>
      </w:r>
    </w:p>
    <w:p w14:paraId="2D0037A7" w14:textId="77777777" w:rsidR="00E728D7" w:rsidRPr="005F03CA" w:rsidRDefault="00E728D7" w:rsidP="00761220">
      <w:pPr>
        <w:jc w:val="both"/>
        <w:rPr>
          <w:rFonts w:ascii="Univers" w:hAnsi="Univers"/>
          <w:sz w:val="22"/>
          <w:szCs w:val="22"/>
        </w:rPr>
      </w:pPr>
    </w:p>
    <w:p w14:paraId="1C05F1A1" w14:textId="3A2B1986" w:rsidR="00E728D7" w:rsidRPr="005F03CA" w:rsidRDefault="00724F6E" w:rsidP="00761220">
      <w:pPr>
        <w:jc w:val="both"/>
        <w:rPr>
          <w:rFonts w:ascii="Univers" w:hAnsi="Univers"/>
          <w:sz w:val="22"/>
          <w:szCs w:val="22"/>
        </w:rPr>
      </w:pPr>
      <w:r>
        <w:rPr>
          <w:rFonts w:ascii="Univers" w:hAnsi="Univers"/>
          <w:sz w:val="22"/>
          <w:szCs w:val="22"/>
        </w:rPr>
        <w:t>Early in April 2024,</w:t>
      </w:r>
      <w:r w:rsidR="00852C72" w:rsidRPr="005F03CA">
        <w:rPr>
          <w:rFonts w:ascii="Univers" w:hAnsi="Univers"/>
          <w:sz w:val="22"/>
          <w:szCs w:val="22"/>
        </w:rPr>
        <w:t xml:space="preserve"> </w:t>
      </w:r>
      <w:r w:rsidR="00DA43AA" w:rsidRPr="005F03CA">
        <w:rPr>
          <w:rFonts w:ascii="Univers" w:hAnsi="Univers"/>
          <w:sz w:val="22"/>
          <w:szCs w:val="22"/>
        </w:rPr>
        <w:t xml:space="preserve">the online magazine </w:t>
      </w:r>
      <w:proofErr w:type="spellStart"/>
      <w:r w:rsidR="00DA43AA" w:rsidRPr="00934474">
        <w:rPr>
          <w:rFonts w:ascii="Univers" w:hAnsi="Univers"/>
          <w:i/>
          <w:iCs/>
          <w:sz w:val="22"/>
          <w:szCs w:val="22"/>
        </w:rPr>
        <w:t>Reduxx</w:t>
      </w:r>
      <w:proofErr w:type="spellEnd"/>
      <w:r w:rsidR="00DA43AA" w:rsidRPr="005F03CA">
        <w:rPr>
          <w:rFonts w:ascii="Univers" w:hAnsi="Univers"/>
          <w:sz w:val="22"/>
          <w:szCs w:val="22"/>
        </w:rPr>
        <w:t xml:space="preserve"> has published a story</w:t>
      </w:r>
      <w:r w:rsidR="00217D88" w:rsidRPr="005F03CA">
        <w:rPr>
          <w:rFonts w:ascii="Univers" w:hAnsi="Univers"/>
          <w:sz w:val="22"/>
          <w:szCs w:val="22"/>
        </w:rPr>
        <w:t xml:space="preserve"> </w:t>
      </w:r>
      <w:r w:rsidR="00271EFC" w:rsidRPr="005F03CA">
        <w:rPr>
          <w:rFonts w:ascii="Univers" w:hAnsi="Univers"/>
          <w:sz w:val="22"/>
          <w:szCs w:val="22"/>
        </w:rPr>
        <w:t xml:space="preserve">about a </w:t>
      </w:r>
      <w:r w:rsidR="00DE230A" w:rsidRPr="005F03CA">
        <w:rPr>
          <w:rFonts w:ascii="Univers" w:hAnsi="Univers"/>
          <w:sz w:val="22"/>
          <w:szCs w:val="22"/>
        </w:rPr>
        <w:t>te</w:t>
      </w:r>
      <w:r w:rsidR="00217D88" w:rsidRPr="005F03CA">
        <w:rPr>
          <w:rFonts w:ascii="Univers" w:hAnsi="Univers"/>
          <w:sz w:val="22"/>
          <w:szCs w:val="22"/>
        </w:rPr>
        <w:t xml:space="preserve">am in Australian </w:t>
      </w:r>
      <w:r w:rsidR="00271EFC" w:rsidRPr="005F03CA">
        <w:rPr>
          <w:rFonts w:ascii="Univers" w:hAnsi="Univers"/>
          <w:sz w:val="22"/>
          <w:szCs w:val="22"/>
        </w:rPr>
        <w:t xml:space="preserve">women’s football </w:t>
      </w:r>
      <w:r w:rsidR="00D0071A" w:rsidRPr="005F03CA">
        <w:rPr>
          <w:rFonts w:ascii="Univers" w:hAnsi="Univers"/>
          <w:sz w:val="22"/>
          <w:szCs w:val="22"/>
        </w:rPr>
        <w:t>with</w:t>
      </w:r>
      <w:r w:rsidR="00217D88" w:rsidRPr="005F03CA">
        <w:rPr>
          <w:rFonts w:ascii="Univers" w:hAnsi="Univers"/>
          <w:sz w:val="22"/>
          <w:szCs w:val="22"/>
        </w:rPr>
        <w:t xml:space="preserve"> five male players</w:t>
      </w:r>
      <w:r w:rsidR="00D0071A" w:rsidRPr="005F03CA">
        <w:rPr>
          <w:rFonts w:ascii="Univers" w:hAnsi="Univers"/>
          <w:sz w:val="22"/>
          <w:szCs w:val="22"/>
        </w:rPr>
        <w:t xml:space="preserve"> that is causing women to drop out of the league due to injury.</w:t>
      </w:r>
      <w:r w:rsidR="00D0071A" w:rsidRPr="005F03CA">
        <w:rPr>
          <w:rStyle w:val="FootnoteReference"/>
          <w:rFonts w:ascii="Univers" w:hAnsi="Univers"/>
          <w:sz w:val="22"/>
          <w:szCs w:val="22"/>
        </w:rPr>
        <w:footnoteReference w:id="2"/>
      </w:r>
      <w:r w:rsidR="005A7CB6" w:rsidRPr="005F03CA">
        <w:rPr>
          <w:rFonts w:ascii="Univers" w:hAnsi="Univers"/>
          <w:sz w:val="22"/>
          <w:szCs w:val="22"/>
        </w:rPr>
        <w:t xml:space="preserve"> In one collision with a male player a </w:t>
      </w:r>
      <w:r w:rsidR="00590EB7" w:rsidRPr="005F03CA">
        <w:rPr>
          <w:rFonts w:ascii="Univers" w:hAnsi="Univers"/>
          <w:sz w:val="22"/>
          <w:szCs w:val="22"/>
        </w:rPr>
        <w:t xml:space="preserve">woman </w:t>
      </w:r>
      <w:r w:rsidR="005A7CB6" w:rsidRPr="005F03CA">
        <w:rPr>
          <w:rFonts w:ascii="Univers" w:hAnsi="Univers"/>
          <w:sz w:val="22"/>
          <w:szCs w:val="22"/>
        </w:rPr>
        <w:t xml:space="preserve">had her </w:t>
      </w:r>
      <w:r w:rsidR="008E5F34" w:rsidRPr="005F03CA">
        <w:rPr>
          <w:rFonts w:ascii="Univers" w:hAnsi="Univers"/>
          <w:sz w:val="22"/>
          <w:szCs w:val="22"/>
        </w:rPr>
        <w:t>leg</w:t>
      </w:r>
      <w:r w:rsidR="005A7CB6" w:rsidRPr="005F03CA">
        <w:rPr>
          <w:rFonts w:ascii="Univers" w:hAnsi="Univers"/>
          <w:sz w:val="22"/>
          <w:szCs w:val="22"/>
        </w:rPr>
        <w:t xml:space="preserve"> broken in two places.</w:t>
      </w:r>
      <w:r w:rsidR="008E5F34" w:rsidRPr="005F03CA">
        <w:rPr>
          <w:rFonts w:ascii="Univers" w:hAnsi="Univers"/>
          <w:sz w:val="22"/>
          <w:szCs w:val="22"/>
        </w:rPr>
        <w:t xml:space="preserve"> </w:t>
      </w:r>
      <w:r w:rsidR="00590EB7" w:rsidRPr="005F03CA">
        <w:rPr>
          <w:rFonts w:ascii="Univers" w:hAnsi="Univers"/>
          <w:sz w:val="22"/>
          <w:szCs w:val="22"/>
        </w:rPr>
        <w:t xml:space="preserve">In a moment of </w:t>
      </w:r>
      <w:r w:rsidR="00943819" w:rsidRPr="005F03CA">
        <w:rPr>
          <w:rFonts w:ascii="Univers" w:hAnsi="Univers"/>
          <w:sz w:val="22"/>
          <w:szCs w:val="22"/>
        </w:rPr>
        <w:t>agony,</w:t>
      </w:r>
      <w:r w:rsidR="00590EB7" w:rsidRPr="005F03CA">
        <w:rPr>
          <w:rFonts w:ascii="Univers" w:hAnsi="Univers"/>
          <w:sz w:val="22"/>
          <w:szCs w:val="22"/>
        </w:rPr>
        <w:t xml:space="preserve"> </w:t>
      </w:r>
      <w:r w:rsidR="00010B0B" w:rsidRPr="005F03CA">
        <w:rPr>
          <w:rFonts w:ascii="Univers" w:hAnsi="Univers"/>
          <w:sz w:val="22"/>
          <w:szCs w:val="22"/>
        </w:rPr>
        <w:t>she made a comment about this injury happening because of the presence of a male opponent</w:t>
      </w:r>
      <w:r w:rsidR="00590EB7" w:rsidRPr="005F03CA">
        <w:rPr>
          <w:rFonts w:ascii="Univers" w:hAnsi="Univers"/>
          <w:sz w:val="22"/>
          <w:szCs w:val="22"/>
        </w:rPr>
        <w:t xml:space="preserve"> and</w:t>
      </w:r>
      <w:r w:rsidR="00010B0B" w:rsidRPr="005F03CA">
        <w:rPr>
          <w:rFonts w:ascii="Univers" w:hAnsi="Univers"/>
          <w:sz w:val="22"/>
          <w:szCs w:val="22"/>
        </w:rPr>
        <w:t xml:space="preserve"> she was suspended from the league for </w:t>
      </w:r>
      <w:r w:rsidR="0029104E" w:rsidRPr="005F03CA">
        <w:rPr>
          <w:rFonts w:ascii="Univers" w:hAnsi="Univers"/>
          <w:sz w:val="22"/>
          <w:szCs w:val="22"/>
        </w:rPr>
        <w:t>eight weeks</w:t>
      </w:r>
      <w:r w:rsidR="00590EB7" w:rsidRPr="005F03CA">
        <w:rPr>
          <w:rFonts w:ascii="Univers" w:hAnsi="Univers"/>
          <w:sz w:val="22"/>
          <w:szCs w:val="22"/>
        </w:rPr>
        <w:t xml:space="preserve"> for violating </w:t>
      </w:r>
      <w:r w:rsidR="00FF342C" w:rsidRPr="005F03CA">
        <w:rPr>
          <w:rFonts w:ascii="Univers" w:hAnsi="Univers"/>
          <w:sz w:val="22"/>
          <w:szCs w:val="22"/>
        </w:rPr>
        <w:t>the code of conduct regarding respecting other players</w:t>
      </w:r>
      <w:r w:rsidR="0029104E" w:rsidRPr="005F03CA">
        <w:rPr>
          <w:rFonts w:ascii="Univers" w:hAnsi="Univers"/>
          <w:sz w:val="22"/>
          <w:szCs w:val="22"/>
        </w:rPr>
        <w:t xml:space="preserve">. Meanwhile, the man who caused this injury </w:t>
      </w:r>
      <w:r w:rsidR="001B236B" w:rsidRPr="005F03CA">
        <w:rPr>
          <w:rFonts w:ascii="Univers" w:hAnsi="Univers"/>
          <w:sz w:val="22"/>
          <w:szCs w:val="22"/>
        </w:rPr>
        <w:t>was not penalized at all.</w:t>
      </w:r>
    </w:p>
    <w:p w14:paraId="2470F6C3" w14:textId="77777777" w:rsidR="00101B73" w:rsidRPr="005F03CA" w:rsidRDefault="00101B73" w:rsidP="00761220">
      <w:pPr>
        <w:jc w:val="both"/>
        <w:rPr>
          <w:rFonts w:ascii="Univers" w:hAnsi="Univers"/>
          <w:sz w:val="22"/>
          <w:szCs w:val="22"/>
        </w:rPr>
      </w:pPr>
    </w:p>
    <w:p w14:paraId="2A10BA5B" w14:textId="4B6281D6" w:rsidR="00441939" w:rsidRDefault="001C0DDB" w:rsidP="00761220">
      <w:pPr>
        <w:jc w:val="both"/>
        <w:rPr>
          <w:rFonts w:ascii="Univers" w:hAnsi="Univers"/>
          <w:sz w:val="22"/>
          <w:szCs w:val="22"/>
        </w:rPr>
      </w:pPr>
      <w:r>
        <w:rPr>
          <w:rFonts w:ascii="Univers" w:hAnsi="Univers"/>
          <w:sz w:val="22"/>
          <w:szCs w:val="22"/>
        </w:rPr>
        <w:t xml:space="preserve">The phenomenon of female athletes having to contend with </w:t>
      </w:r>
      <w:r w:rsidR="001F697E">
        <w:rPr>
          <w:rFonts w:ascii="Univers" w:hAnsi="Univers"/>
          <w:sz w:val="22"/>
          <w:szCs w:val="22"/>
        </w:rPr>
        <w:t xml:space="preserve">the </w:t>
      </w:r>
      <w:r>
        <w:rPr>
          <w:rFonts w:ascii="Univers" w:hAnsi="Univers"/>
          <w:sz w:val="22"/>
          <w:szCs w:val="22"/>
        </w:rPr>
        <w:t xml:space="preserve">physical danger </w:t>
      </w:r>
      <w:r w:rsidR="001F697E">
        <w:rPr>
          <w:rFonts w:ascii="Univers" w:hAnsi="Univers"/>
          <w:sz w:val="22"/>
          <w:szCs w:val="22"/>
        </w:rPr>
        <w:t xml:space="preserve">of </w:t>
      </w:r>
      <w:r w:rsidR="00157D97">
        <w:rPr>
          <w:rFonts w:ascii="Univers" w:hAnsi="Univers"/>
          <w:sz w:val="22"/>
          <w:szCs w:val="22"/>
        </w:rPr>
        <w:t>males</w:t>
      </w:r>
      <w:r w:rsidR="001F697E">
        <w:rPr>
          <w:rFonts w:ascii="Univers" w:hAnsi="Univers"/>
          <w:sz w:val="22"/>
          <w:szCs w:val="22"/>
        </w:rPr>
        <w:t xml:space="preserve"> self-</w:t>
      </w:r>
      <w:r w:rsidR="00157D97">
        <w:rPr>
          <w:rFonts w:ascii="Univers" w:hAnsi="Univers"/>
          <w:sz w:val="22"/>
          <w:szCs w:val="22"/>
        </w:rPr>
        <w:t xml:space="preserve">identifying </w:t>
      </w:r>
      <w:r w:rsidR="001F697E">
        <w:rPr>
          <w:rFonts w:ascii="Univers" w:hAnsi="Univers"/>
          <w:sz w:val="22"/>
          <w:szCs w:val="22"/>
        </w:rPr>
        <w:t xml:space="preserve">into </w:t>
      </w:r>
      <w:r w:rsidR="00157D97">
        <w:rPr>
          <w:rFonts w:ascii="Univers" w:hAnsi="Univers"/>
          <w:sz w:val="22"/>
          <w:szCs w:val="22"/>
        </w:rPr>
        <w:t>their sports is becoming increasingly common</w:t>
      </w:r>
      <w:r w:rsidR="00F411DD">
        <w:rPr>
          <w:rFonts w:ascii="Univers" w:hAnsi="Univers"/>
          <w:sz w:val="22"/>
          <w:szCs w:val="22"/>
        </w:rPr>
        <w:t xml:space="preserve">. There are now over three hundred men across </w:t>
      </w:r>
      <w:r w:rsidR="003455F4">
        <w:rPr>
          <w:rFonts w:ascii="Univers" w:hAnsi="Univers"/>
          <w:sz w:val="22"/>
          <w:szCs w:val="22"/>
        </w:rPr>
        <w:t>more than fifty-seven sports who have aggressively inserted themselves into the female sports arena.</w:t>
      </w:r>
      <w:r w:rsidR="00BC1355">
        <w:rPr>
          <w:rStyle w:val="FootnoteReference"/>
          <w:rFonts w:ascii="Univers" w:hAnsi="Univers"/>
          <w:sz w:val="22"/>
          <w:szCs w:val="22"/>
        </w:rPr>
        <w:footnoteReference w:id="3"/>
      </w:r>
      <w:r w:rsidR="003455F4">
        <w:rPr>
          <w:rFonts w:ascii="Univers" w:hAnsi="Univers"/>
          <w:sz w:val="22"/>
          <w:szCs w:val="22"/>
        </w:rPr>
        <w:t xml:space="preserve"> </w:t>
      </w:r>
      <w:r w:rsidR="00DB1178">
        <w:rPr>
          <w:rFonts w:ascii="Univers" w:hAnsi="Univers"/>
          <w:sz w:val="22"/>
          <w:szCs w:val="22"/>
        </w:rPr>
        <w:t>While it is always unfair</w:t>
      </w:r>
      <w:r w:rsidR="001E59FB">
        <w:rPr>
          <w:rFonts w:ascii="Univers" w:hAnsi="Univers"/>
          <w:sz w:val="22"/>
          <w:szCs w:val="22"/>
        </w:rPr>
        <w:t xml:space="preserve"> to the female athlete, it becomes downright dangerous when this happens in contact sport.</w:t>
      </w:r>
    </w:p>
    <w:p w14:paraId="0EB83483" w14:textId="77777777" w:rsidR="00441939" w:rsidRDefault="00441939" w:rsidP="00761220">
      <w:pPr>
        <w:jc w:val="both"/>
        <w:rPr>
          <w:rFonts w:ascii="Univers" w:hAnsi="Univers"/>
          <w:sz w:val="22"/>
          <w:szCs w:val="22"/>
        </w:rPr>
      </w:pPr>
    </w:p>
    <w:p w14:paraId="1811EFF9" w14:textId="512C5B15" w:rsidR="00FD4CDA" w:rsidRDefault="00441939" w:rsidP="00F70263">
      <w:pPr>
        <w:jc w:val="both"/>
        <w:rPr>
          <w:rFonts w:ascii="Univers" w:hAnsi="Univers"/>
          <w:color w:val="333333"/>
          <w:sz w:val="22"/>
          <w:szCs w:val="22"/>
        </w:rPr>
      </w:pPr>
      <w:r>
        <w:rPr>
          <w:rFonts w:ascii="Univers" w:hAnsi="Univers"/>
          <w:sz w:val="22"/>
          <w:szCs w:val="22"/>
        </w:rPr>
        <w:t xml:space="preserve">A couple of examples will suffice. </w:t>
      </w:r>
      <w:r w:rsidR="00BC1355">
        <w:rPr>
          <w:rFonts w:ascii="Univers" w:hAnsi="Univers"/>
          <w:sz w:val="22"/>
          <w:szCs w:val="22"/>
        </w:rPr>
        <w:t>In England</w:t>
      </w:r>
      <w:r w:rsidR="00F70263">
        <w:rPr>
          <w:rFonts w:ascii="Univers" w:hAnsi="Univers"/>
          <w:sz w:val="22"/>
          <w:szCs w:val="22"/>
        </w:rPr>
        <w:t xml:space="preserve"> a </w:t>
      </w:r>
      <w:r w:rsidR="000E0085" w:rsidRPr="00F70263">
        <w:rPr>
          <w:rFonts w:ascii="Univers" w:hAnsi="Univers"/>
          <w:sz w:val="22"/>
          <w:szCs w:val="22"/>
          <w:lang w:val="en-US"/>
        </w:rPr>
        <w:t xml:space="preserve">Grown man </w:t>
      </w:r>
      <w:r w:rsidR="0018457C" w:rsidRPr="00F70263">
        <w:rPr>
          <w:rFonts w:ascii="Univers" w:hAnsi="Univers"/>
          <w:sz w:val="22"/>
          <w:szCs w:val="22"/>
          <w:lang w:val="en-US"/>
        </w:rPr>
        <w:t xml:space="preserve">(31 years of age) </w:t>
      </w:r>
      <w:r w:rsidR="009D3AD4" w:rsidRPr="00F70263">
        <w:rPr>
          <w:rFonts w:ascii="Univers" w:hAnsi="Univers"/>
          <w:sz w:val="22"/>
          <w:szCs w:val="22"/>
          <w:lang w:val="en-US"/>
        </w:rPr>
        <w:t xml:space="preserve">going by the name of </w:t>
      </w:r>
      <w:r w:rsidR="00301D3B" w:rsidRPr="007168B6">
        <w:rPr>
          <w:rFonts w:ascii="Univers" w:hAnsi="Univers"/>
          <w:sz w:val="22"/>
          <w:szCs w:val="22"/>
          <w:highlight w:val="black"/>
        </w:rPr>
        <w:t>Francesca Needham</w:t>
      </w:r>
      <w:r w:rsidR="00301D3B" w:rsidRPr="00F70263">
        <w:rPr>
          <w:rFonts w:ascii="Univers" w:hAnsi="Univers"/>
          <w:color w:val="333333"/>
          <w:sz w:val="22"/>
          <w:szCs w:val="22"/>
        </w:rPr>
        <w:t xml:space="preserve"> </w:t>
      </w:r>
      <w:r w:rsidR="007F0ED9" w:rsidRPr="00F70263">
        <w:rPr>
          <w:rFonts w:ascii="Univers" w:hAnsi="Univers"/>
          <w:sz w:val="22"/>
          <w:szCs w:val="22"/>
          <w:lang w:val="en-US"/>
        </w:rPr>
        <w:t xml:space="preserve">violated both sex and age boundaries by playing </w:t>
      </w:r>
      <w:r w:rsidR="00F70263">
        <w:rPr>
          <w:rFonts w:ascii="Univers" w:hAnsi="Univers"/>
          <w:sz w:val="22"/>
          <w:szCs w:val="22"/>
          <w:lang w:val="en-US"/>
        </w:rPr>
        <w:t xml:space="preserve">football (soccer) </w:t>
      </w:r>
      <w:r w:rsidR="007F0ED9" w:rsidRPr="00F70263">
        <w:rPr>
          <w:rFonts w:ascii="Univers" w:hAnsi="Univers"/>
          <w:sz w:val="22"/>
          <w:szCs w:val="22"/>
          <w:lang w:val="en-US"/>
        </w:rPr>
        <w:t>a</w:t>
      </w:r>
      <w:r w:rsidR="00270FD5" w:rsidRPr="00F70263">
        <w:rPr>
          <w:rFonts w:ascii="Univers" w:hAnsi="Univers"/>
          <w:sz w:val="22"/>
          <w:szCs w:val="22"/>
          <w:lang w:val="en-US"/>
        </w:rPr>
        <w:t xml:space="preserve">gainst teenaged girls and, of course, broke the leg of one of these girls. </w:t>
      </w:r>
      <w:r w:rsidR="00796FBA">
        <w:rPr>
          <w:rFonts w:ascii="Univers" w:hAnsi="Univers"/>
          <w:sz w:val="22"/>
          <w:szCs w:val="22"/>
          <w:lang w:val="en-US"/>
        </w:rPr>
        <w:t>Adding to the absurdity</w:t>
      </w:r>
      <w:r w:rsidR="00185D8F">
        <w:rPr>
          <w:rFonts w:ascii="Univers" w:hAnsi="Univers"/>
          <w:sz w:val="22"/>
          <w:szCs w:val="22"/>
          <w:lang w:val="en-US"/>
        </w:rPr>
        <w:t xml:space="preserve"> of this situation</w:t>
      </w:r>
      <w:r w:rsidR="00796FBA">
        <w:rPr>
          <w:rFonts w:ascii="Univers" w:hAnsi="Univers"/>
          <w:sz w:val="22"/>
          <w:szCs w:val="22"/>
          <w:lang w:val="en-US"/>
        </w:rPr>
        <w:t>,</w:t>
      </w:r>
      <w:r w:rsidR="00185D8F">
        <w:rPr>
          <w:rFonts w:ascii="Univers" w:hAnsi="Univers"/>
          <w:sz w:val="22"/>
          <w:szCs w:val="22"/>
          <w:lang w:val="en-US"/>
        </w:rPr>
        <w:t xml:space="preserve"> w</w:t>
      </w:r>
      <w:r w:rsidR="00270FD5" w:rsidRPr="00F70263">
        <w:rPr>
          <w:rFonts w:ascii="Univers" w:hAnsi="Univers"/>
          <w:sz w:val="22"/>
          <w:szCs w:val="22"/>
          <w:lang w:val="en-US"/>
        </w:rPr>
        <w:t xml:space="preserve">hen other women’s teams </w:t>
      </w:r>
      <w:r w:rsidR="00DC7D20" w:rsidRPr="00F70263">
        <w:rPr>
          <w:rFonts w:ascii="Univers" w:hAnsi="Univers"/>
          <w:sz w:val="22"/>
          <w:szCs w:val="22"/>
          <w:lang w:val="en-US"/>
        </w:rPr>
        <w:t xml:space="preserve">refuse to play against the team that included him, </w:t>
      </w:r>
      <w:r w:rsidR="00185D8F" w:rsidRPr="00853664">
        <w:rPr>
          <w:rFonts w:ascii="Univers" w:hAnsi="Univers"/>
          <w:sz w:val="22"/>
          <w:szCs w:val="22"/>
          <w:highlight w:val="black"/>
          <w:lang w:val="en-US"/>
        </w:rPr>
        <w:t>“Francesca”</w:t>
      </w:r>
      <w:r w:rsidR="00185D8F">
        <w:rPr>
          <w:rFonts w:ascii="Univers" w:hAnsi="Univers"/>
          <w:sz w:val="22"/>
          <w:szCs w:val="22"/>
          <w:lang w:val="en-US"/>
        </w:rPr>
        <w:t xml:space="preserve"> </w:t>
      </w:r>
      <w:r w:rsidR="00DC7D20" w:rsidRPr="00F70263">
        <w:rPr>
          <w:rFonts w:ascii="Univers" w:hAnsi="Univers"/>
          <w:sz w:val="22"/>
          <w:szCs w:val="22"/>
          <w:lang w:val="en-US"/>
        </w:rPr>
        <w:t>acted like the victim and</w:t>
      </w:r>
      <w:r w:rsidR="000E0085" w:rsidRPr="00F70263">
        <w:rPr>
          <w:rFonts w:ascii="Univers" w:hAnsi="Univers"/>
          <w:sz w:val="22"/>
          <w:szCs w:val="22"/>
          <w:lang w:val="en-US"/>
        </w:rPr>
        <w:t xml:space="preserve"> </w:t>
      </w:r>
      <w:r w:rsidR="00DC7D20" w:rsidRPr="00F70263">
        <w:rPr>
          <w:rFonts w:ascii="Univers" w:hAnsi="Univers"/>
          <w:sz w:val="22"/>
          <w:szCs w:val="22"/>
          <w:lang w:val="en-US"/>
        </w:rPr>
        <w:t>threatened legal action</w:t>
      </w:r>
      <w:r w:rsidR="000E0085" w:rsidRPr="00F70263">
        <w:rPr>
          <w:rFonts w:ascii="Univers" w:hAnsi="Univers"/>
          <w:sz w:val="22"/>
          <w:szCs w:val="22"/>
          <w:lang w:val="en-US"/>
        </w:rPr>
        <w:t>.</w:t>
      </w:r>
      <w:r w:rsidR="0018457C" w:rsidRPr="005F03CA">
        <w:rPr>
          <w:rStyle w:val="FootnoteReference"/>
          <w:rFonts w:ascii="Univers" w:hAnsi="Univers"/>
          <w:sz w:val="22"/>
          <w:szCs w:val="22"/>
          <w:lang w:val="en-US"/>
        </w:rPr>
        <w:footnoteReference w:id="4"/>
      </w:r>
      <w:r w:rsidR="00FD4CDA" w:rsidRPr="00F70263">
        <w:rPr>
          <w:rFonts w:ascii="Univers" w:hAnsi="Univers"/>
          <w:sz w:val="22"/>
          <w:szCs w:val="22"/>
          <w:lang w:val="en-US"/>
        </w:rPr>
        <w:t xml:space="preserve"> </w:t>
      </w:r>
      <w:r w:rsidR="00735EE4" w:rsidRPr="00F70263">
        <w:rPr>
          <w:rFonts w:ascii="Univers" w:hAnsi="Univers"/>
          <w:sz w:val="22"/>
          <w:szCs w:val="22"/>
          <w:lang w:val="en-US"/>
        </w:rPr>
        <w:t>[</w:t>
      </w:r>
      <w:r w:rsidR="00735EE4" w:rsidRPr="00F70263">
        <w:rPr>
          <w:rFonts w:ascii="Univers" w:hAnsi="Univers"/>
          <w:b/>
          <w:bCs/>
          <w:sz w:val="22"/>
          <w:szCs w:val="22"/>
          <w:lang w:val="en-US"/>
        </w:rPr>
        <w:t>Note:</w:t>
      </w:r>
      <w:r w:rsidR="00735EE4" w:rsidRPr="00F70263">
        <w:rPr>
          <w:rFonts w:ascii="Univers" w:hAnsi="Univers"/>
          <w:sz w:val="22"/>
          <w:szCs w:val="22"/>
          <w:lang w:val="en-US"/>
        </w:rPr>
        <w:t xml:space="preserve"> In the same article it is estimated that </w:t>
      </w:r>
      <w:r w:rsidR="00735EE4" w:rsidRPr="00F70263">
        <w:rPr>
          <w:rFonts w:ascii="Univers" w:hAnsi="Univers"/>
          <w:color w:val="333333"/>
          <w:sz w:val="22"/>
          <w:szCs w:val="22"/>
        </w:rPr>
        <w:t xml:space="preserve">at least 50 transgender players </w:t>
      </w:r>
      <w:r w:rsidR="00185D8F">
        <w:rPr>
          <w:rFonts w:ascii="Univers" w:hAnsi="Univers"/>
          <w:color w:val="333333"/>
          <w:sz w:val="22"/>
          <w:szCs w:val="22"/>
        </w:rPr>
        <w:t xml:space="preserve">are </w:t>
      </w:r>
      <w:r w:rsidR="00735EE4" w:rsidRPr="00F70263">
        <w:rPr>
          <w:rFonts w:ascii="Univers" w:hAnsi="Univers"/>
          <w:color w:val="333333"/>
          <w:sz w:val="22"/>
          <w:szCs w:val="22"/>
        </w:rPr>
        <w:t>registered in women’s leagues across England.]</w:t>
      </w:r>
    </w:p>
    <w:p w14:paraId="31437253" w14:textId="77777777" w:rsidR="00185D8F" w:rsidRDefault="00185D8F" w:rsidP="00F70263">
      <w:pPr>
        <w:jc w:val="both"/>
        <w:rPr>
          <w:rFonts w:ascii="Univers" w:hAnsi="Univers"/>
          <w:color w:val="333333"/>
          <w:sz w:val="22"/>
          <w:szCs w:val="22"/>
        </w:rPr>
      </w:pPr>
    </w:p>
    <w:p w14:paraId="2B152181" w14:textId="54524F32" w:rsidR="000E0085" w:rsidRDefault="00185D8F" w:rsidP="004C70ED">
      <w:pPr>
        <w:jc w:val="both"/>
        <w:rPr>
          <w:rFonts w:ascii="Univers" w:hAnsi="Univers"/>
          <w:color w:val="222222"/>
          <w:sz w:val="22"/>
          <w:szCs w:val="22"/>
          <w:shd w:val="clear" w:color="auto" w:fill="FFFFFF"/>
        </w:rPr>
      </w:pPr>
      <w:r>
        <w:rPr>
          <w:rFonts w:ascii="Univers" w:hAnsi="Univers"/>
          <w:color w:val="333333"/>
          <w:sz w:val="22"/>
          <w:szCs w:val="22"/>
        </w:rPr>
        <w:t>Meanwhile</w:t>
      </w:r>
      <w:r w:rsidR="004C70ED">
        <w:rPr>
          <w:rFonts w:ascii="Univers" w:hAnsi="Univers"/>
          <w:color w:val="333333"/>
          <w:sz w:val="22"/>
          <w:szCs w:val="22"/>
        </w:rPr>
        <w:t xml:space="preserve"> </w:t>
      </w:r>
      <w:r>
        <w:rPr>
          <w:rFonts w:ascii="Univers" w:hAnsi="Univers"/>
          <w:color w:val="333333"/>
          <w:sz w:val="22"/>
          <w:szCs w:val="22"/>
        </w:rPr>
        <w:t xml:space="preserve">in Canada, </w:t>
      </w:r>
      <w:r w:rsidR="004C70ED">
        <w:rPr>
          <w:rFonts w:ascii="Univers" w:hAnsi="Univers"/>
          <w:color w:val="333333"/>
          <w:sz w:val="22"/>
          <w:szCs w:val="22"/>
        </w:rPr>
        <w:t xml:space="preserve">male rugby player </w:t>
      </w:r>
      <w:r w:rsidR="000E0085" w:rsidRPr="004C70ED">
        <w:rPr>
          <w:rFonts w:ascii="Univers" w:hAnsi="Univers"/>
          <w:color w:val="111D22"/>
          <w:sz w:val="22"/>
          <w:szCs w:val="22"/>
        </w:rPr>
        <w:t>Ash</w:t>
      </w:r>
      <w:r w:rsidR="00832D8F" w:rsidRPr="004C70ED">
        <w:rPr>
          <w:rFonts w:ascii="Univers" w:hAnsi="Univers"/>
          <w:color w:val="111D22"/>
          <w:sz w:val="22"/>
          <w:szCs w:val="22"/>
        </w:rPr>
        <w:t xml:space="preserve"> Davis</w:t>
      </w:r>
      <w:r w:rsidR="004C70ED">
        <w:rPr>
          <w:rFonts w:ascii="Univers" w:hAnsi="Univers"/>
          <w:color w:val="111D22"/>
          <w:sz w:val="22"/>
          <w:szCs w:val="22"/>
        </w:rPr>
        <w:t xml:space="preserve"> -</w:t>
      </w:r>
      <w:r w:rsidR="00832D8F" w:rsidRPr="004C70ED">
        <w:rPr>
          <w:rFonts w:ascii="Univers" w:hAnsi="Univers"/>
          <w:color w:val="111D22"/>
          <w:sz w:val="22"/>
          <w:szCs w:val="22"/>
        </w:rPr>
        <w:t xml:space="preserve"> a man who had been given an award as the “hardest hitter” in the men’s league in 2022</w:t>
      </w:r>
      <w:r w:rsidR="004C70ED">
        <w:rPr>
          <w:rFonts w:ascii="Univers" w:hAnsi="Univers"/>
          <w:color w:val="111D22"/>
          <w:sz w:val="22"/>
          <w:szCs w:val="22"/>
        </w:rPr>
        <w:t xml:space="preserve"> -</w:t>
      </w:r>
      <w:r w:rsidR="00832D8F" w:rsidRPr="004C70ED">
        <w:rPr>
          <w:rFonts w:ascii="Univers" w:hAnsi="Univers"/>
          <w:color w:val="111D22"/>
          <w:sz w:val="22"/>
          <w:szCs w:val="22"/>
        </w:rPr>
        <w:t xml:space="preserve"> then decided to identify as “non-binary”</w:t>
      </w:r>
      <w:r w:rsidR="00214520" w:rsidRPr="004C70ED">
        <w:rPr>
          <w:rFonts w:ascii="Univers" w:hAnsi="Univers"/>
          <w:color w:val="111D22"/>
          <w:sz w:val="22"/>
          <w:szCs w:val="22"/>
        </w:rPr>
        <w:t xml:space="preserve"> in 2023 and was allowed t</w:t>
      </w:r>
      <w:r w:rsidR="006952B3" w:rsidRPr="004C70ED">
        <w:rPr>
          <w:rFonts w:ascii="Univers" w:hAnsi="Univers"/>
          <w:color w:val="111D22"/>
          <w:sz w:val="22"/>
          <w:szCs w:val="22"/>
        </w:rPr>
        <w:t>o play in the women’s league</w:t>
      </w:r>
      <w:r w:rsidR="00FF6234" w:rsidRPr="004C70ED">
        <w:rPr>
          <w:rFonts w:ascii="Univers" w:hAnsi="Univers"/>
          <w:color w:val="111D22"/>
          <w:sz w:val="22"/>
          <w:szCs w:val="22"/>
        </w:rPr>
        <w:t xml:space="preserve">, injuring three </w:t>
      </w:r>
      <w:r w:rsidR="000E0085" w:rsidRPr="004C70ED">
        <w:rPr>
          <w:rFonts w:ascii="Univers" w:hAnsi="Univers"/>
          <w:color w:val="111D22"/>
          <w:sz w:val="22"/>
          <w:szCs w:val="22"/>
        </w:rPr>
        <w:lastRenderedPageBreak/>
        <w:t>female players.</w:t>
      </w:r>
      <w:r w:rsidR="00866AAB" w:rsidRPr="005F03CA">
        <w:rPr>
          <w:rStyle w:val="FootnoteReference"/>
          <w:rFonts w:ascii="Univers" w:hAnsi="Univers"/>
          <w:color w:val="111D22"/>
          <w:sz w:val="22"/>
          <w:szCs w:val="22"/>
        </w:rPr>
        <w:footnoteReference w:id="5"/>
      </w:r>
      <w:r w:rsidR="00FF6234" w:rsidRPr="004C70ED">
        <w:rPr>
          <w:rFonts w:ascii="Univers" w:hAnsi="Univers"/>
          <w:color w:val="111D22"/>
          <w:sz w:val="22"/>
          <w:szCs w:val="22"/>
        </w:rPr>
        <w:t xml:space="preserve"> [</w:t>
      </w:r>
      <w:r w:rsidR="00FF6234" w:rsidRPr="004C70ED">
        <w:rPr>
          <w:rFonts w:ascii="Univers" w:hAnsi="Univers"/>
          <w:b/>
          <w:bCs/>
          <w:color w:val="111D22"/>
          <w:sz w:val="22"/>
          <w:szCs w:val="22"/>
        </w:rPr>
        <w:t>Note:</w:t>
      </w:r>
      <w:r w:rsidR="00C96C21" w:rsidRPr="004C70ED">
        <w:rPr>
          <w:rFonts w:ascii="Univers" w:hAnsi="Univers"/>
          <w:color w:val="111D22"/>
          <w:sz w:val="22"/>
          <w:szCs w:val="22"/>
        </w:rPr>
        <w:t xml:space="preserve"> Contrary to the World Rugby guidelines,</w:t>
      </w:r>
      <w:r w:rsidR="00FF6234" w:rsidRPr="004C70ED">
        <w:rPr>
          <w:rFonts w:ascii="Univers" w:hAnsi="Univers"/>
          <w:color w:val="111D22"/>
          <w:sz w:val="22"/>
          <w:szCs w:val="22"/>
        </w:rPr>
        <w:t xml:space="preserve"> Rugby Canada</w:t>
      </w:r>
      <w:r w:rsidR="00C96C21" w:rsidRPr="004C70ED">
        <w:rPr>
          <w:rFonts w:ascii="Univers" w:hAnsi="Univers"/>
          <w:color w:val="111D22"/>
          <w:sz w:val="22"/>
          <w:szCs w:val="22"/>
        </w:rPr>
        <w:t xml:space="preserve"> upholds the </w:t>
      </w:r>
      <w:r w:rsidR="008E5736" w:rsidRPr="004C70ED">
        <w:rPr>
          <w:rFonts w:ascii="Univers" w:hAnsi="Univers"/>
          <w:color w:val="111D22"/>
          <w:sz w:val="22"/>
          <w:szCs w:val="22"/>
        </w:rPr>
        <w:t>position that any player</w:t>
      </w:r>
      <w:r w:rsidR="00FF6234" w:rsidRPr="004C70ED">
        <w:rPr>
          <w:rFonts w:ascii="Univers" w:hAnsi="Univers"/>
          <w:color w:val="111D22"/>
          <w:sz w:val="22"/>
          <w:szCs w:val="22"/>
        </w:rPr>
        <w:t xml:space="preserve"> </w:t>
      </w:r>
      <w:r w:rsidR="00C96C21" w:rsidRPr="004C70ED">
        <w:rPr>
          <w:rFonts w:ascii="Univers" w:hAnsi="Univers"/>
          <w:color w:val="222222"/>
          <w:sz w:val="22"/>
          <w:szCs w:val="22"/>
          <w:shd w:val="clear" w:color="auto" w:fill="FFFFFF"/>
        </w:rPr>
        <w:t>“should be able to participate as the gender with which they identify</w:t>
      </w:r>
      <w:r w:rsidR="008E5736" w:rsidRPr="004C70ED">
        <w:rPr>
          <w:rFonts w:ascii="Univers" w:hAnsi="Univers"/>
          <w:color w:val="222222"/>
          <w:sz w:val="22"/>
          <w:szCs w:val="22"/>
          <w:shd w:val="clear" w:color="auto" w:fill="FFFFFF"/>
        </w:rPr>
        <w:t>.”</w:t>
      </w:r>
      <w:r w:rsidR="00EA0764" w:rsidRPr="005F03CA">
        <w:rPr>
          <w:rStyle w:val="FootnoteReference"/>
          <w:rFonts w:ascii="Univers" w:hAnsi="Univers"/>
          <w:color w:val="222222"/>
          <w:sz w:val="22"/>
          <w:szCs w:val="22"/>
          <w:shd w:val="clear" w:color="auto" w:fill="FFFFFF"/>
        </w:rPr>
        <w:footnoteReference w:id="6"/>
      </w:r>
      <w:r w:rsidR="00EA0764" w:rsidRPr="004C70ED">
        <w:rPr>
          <w:rFonts w:ascii="Univers" w:hAnsi="Univers"/>
          <w:color w:val="222222"/>
          <w:sz w:val="22"/>
          <w:szCs w:val="22"/>
          <w:shd w:val="clear" w:color="auto" w:fill="FFFFFF"/>
        </w:rPr>
        <w:t>]</w:t>
      </w:r>
    </w:p>
    <w:p w14:paraId="60123B6E" w14:textId="77777777" w:rsidR="004C70ED" w:rsidRPr="004C70ED" w:rsidRDefault="004C70ED" w:rsidP="004C70ED">
      <w:pPr>
        <w:jc w:val="both"/>
        <w:rPr>
          <w:rFonts w:ascii="Univers" w:hAnsi="Univers"/>
          <w:sz w:val="22"/>
          <w:szCs w:val="22"/>
        </w:rPr>
      </w:pPr>
    </w:p>
    <w:p w14:paraId="78AFD020" w14:textId="30D024DF" w:rsidR="000854BB" w:rsidRPr="005F03CA" w:rsidRDefault="00BF5162" w:rsidP="00326C95">
      <w:pPr>
        <w:rPr>
          <w:rFonts w:ascii="Univers" w:hAnsi="Univers"/>
          <w:sz w:val="22"/>
          <w:szCs w:val="22"/>
        </w:rPr>
      </w:pPr>
      <w:r w:rsidRPr="005F03CA">
        <w:rPr>
          <w:rFonts w:ascii="Univers" w:hAnsi="Univers"/>
          <w:sz w:val="22"/>
          <w:szCs w:val="22"/>
        </w:rPr>
        <w:t xml:space="preserve">Ms. Alsalem, it should come as no surprise that such </w:t>
      </w:r>
      <w:r w:rsidR="00326C95" w:rsidRPr="005F03CA">
        <w:rPr>
          <w:rFonts w:ascii="Univers" w:hAnsi="Univers"/>
          <w:sz w:val="22"/>
          <w:szCs w:val="22"/>
        </w:rPr>
        <w:t>violence happens when men and boys are permitted access female sports competitions. Whether athletes are the best in the world, youths in a junior talent pathway, or masters of all ages,</w:t>
      </w:r>
      <w:r w:rsidR="00550AA2" w:rsidRPr="005F03CA">
        <w:rPr>
          <w:rFonts w:ascii="Univers" w:hAnsi="Univers"/>
          <w:sz w:val="22"/>
          <w:szCs w:val="22"/>
        </w:rPr>
        <w:t xml:space="preserve"> </w:t>
      </w:r>
      <w:r w:rsidR="00326C95" w:rsidRPr="005F03CA">
        <w:rPr>
          <w:rFonts w:ascii="Univers" w:hAnsi="Univers"/>
          <w:sz w:val="22"/>
          <w:szCs w:val="22"/>
        </w:rPr>
        <w:t xml:space="preserve">male </w:t>
      </w:r>
      <w:r w:rsidR="00550AA2" w:rsidRPr="005F03CA">
        <w:rPr>
          <w:rFonts w:ascii="Univers" w:hAnsi="Univers"/>
          <w:sz w:val="22"/>
          <w:szCs w:val="22"/>
        </w:rPr>
        <w:t>domination</w:t>
      </w:r>
      <w:r w:rsidR="007E41DE" w:rsidRPr="005F03CA">
        <w:rPr>
          <w:rFonts w:ascii="Univers" w:hAnsi="Univers"/>
          <w:sz w:val="22"/>
          <w:szCs w:val="22"/>
        </w:rPr>
        <w:t xml:space="preserve"> in </w:t>
      </w:r>
      <w:r w:rsidR="00550AA2" w:rsidRPr="005F03CA">
        <w:rPr>
          <w:rFonts w:ascii="Univers" w:hAnsi="Univers"/>
          <w:sz w:val="22"/>
          <w:szCs w:val="22"/>
        </w:rPr>
        <w:t xml:space="preserve">body size, </w:t>
      </w:r>
      <w:r w:rsidR="007E41DE" w:rsidRPr="005F03CA">
        <w:rPr>
          <w:rFonts w:ascii="Univers" w:hAnsi="Univers"/>
          <w:sz w:val="22"/>
          <w:szCs w:val="22"/>
        </w:rPr>
        <w:t xml:space="preserve">speed, strength, </w:t>
      </w:r>
      <w:r w:rsidR="00284CD5" w:rsidRPr="005F03CA">
        <w:rPr>
          <w:rFonts w:ascii="Univers" w:hAnsi="Univers"/>
          <w:sz w:val="22"/>
          <w:szCs w:val="22"/>
        </w:rPr>
        <w:t>power,</w:t>
      </w:r>
      <w:r w:rsidR="007E41DE" w:rsidRPr="005F03CA">
        <w:rPr>
          <w:rFonts w:ascii="Univers" w:hAnsi="Univers"/>
          <w:sz w:val="22"/>
          <w:szCs w:val="22"/>
        </w:rPr>
        <w:t xml:space="preserve"> </w:t>
      </w:r>
      <w:r w:rsidR="00284CD5" w:rsidRPr="005F03CA">
        <w:rPr>
          <w:rFonts w:ascii="Univers" w:hAnsi="Univers"/>
          <w:sz w:val="22"/>
          <w:szCs w:val="22"/>
        </w:rPr>
        <w:t xml:space="preserve">endurance, </w:t>
      </w:r>
      <w:r w:rsidR="007E41DE" w:rsidRPr="005F03CA">
        <w:rPr>
          <w:rFonts w:ascii="Univers" w:hAnsi="Univers"/>
          <w:sz w:val="22"/>
          <w:szCs w:val="22"/>
        </w:rPr>
        <w:t>and overall performance</w:t>
      </w:r>
      <w:r w:rsidR="00326C95" w:rsidRPr="005F03CA">
        <w:rPr>
          <w:rFonts w:ascii="Univers" w:hAnsi="Univers"/>
          <w:sz w:val="22"/>
          <w:szCs w:val="22"/>
        </w:rPr>
        <w:t xml:space="preserve"> is </w:t>
      </w:r>
      <w:r w:rsidR="00C53086" w:rsidRPr="005F03CA">
        <w:rPr>
          <w:rFonts w:ascii="Univers" w:hAnsi="Univers"/>
          <w:sz w:val="22"/>
          <w:szCs w:val="22"/>
        </w:rPr>
        <w:t>well documented.</w:t>
      </w:r>
    </w:p>
    <w:p w14:paraId="5490580E" w14:textId="77777777" w:rsidR="000854BB" w:rsidRPr="005F03CA" w:rsidRDefault="000854BB" w:rsidP="00326C95">
      <w:pPr>
        <w:rPr>
          <w:rFonts w:ascii="Univers" w:hAnsi="Univers"/>
          <w:sz w:val="22"/>
          <w:szCs w:val="22"/>
        </w:rPr>
      </w:pPr>
    </w:p>
    <w:p w14:paraId="7D6C757A" w14:textId="0BD063C6" w:rsidR="00326C95" w:rsidRPr="005F03CA" w:rsidRDefault="00326C95" w:rsidP="00326C95">
      <w:pPr>
        <w:rPr>
          <w:rFonts w:ascii="Univers" w:hAnsi="Univers"/>
          <w:sz w:val="22"/>
          <w:szCs w:val="22"/>
        </w:rPr>
      </w:pPr>
      <w:r w:rsidRPr="005F03CA">
        <w:rPr>
          <w:rFonts w:ascii="Univers" w:hAnsi="Univers"/>
          <w:sz w:val="22"/>
          <w:szCs w:val="22"/>
        </w:rPr>
        <w:t>At the prepuberty level boys are taller, heavier, stronger, faster, more agile, more explosive (in jumping and throwing), and have better cardiovascular endurance than girls.</w:t>
      </w:r>
      <w:r w:rsidRPr="005F03CA">
        <w:rPr>
          <w:rStyle w:val="FootnoteReference"/>
          <w:rFonts w:ascii="Univers" w:hAnsi="Univers"/>
          <w:sz w:val="22"/>
          <w:szCs w:val="22"/>
        </w:rPr>
        <w:footnoteReference w:id="7"/>
      </w:r>
      <w:r w:rsidRPr="005F03CA">
        <w:rPr>
          <w:rFonts w:ascii="Univers" w:hAnsi="Univers"/>
          <w:sz w:val="22"/>
          <w:szCs w:val="22"/>
        </w:rPr>
        <w:t xml:space="preserve"> And this difference is greatly magnified post puberty, with males being stronger by 25%-50%, more powerful by 20%-160% (depending upon the sport), 40% heavier, and 10-13% faster than females.</w:t>
      </w:r>
      <w:r w:rsidRPr="005F03CA">
        <w:rPr>
          <w:rStyle w:val="FootnoteReference"/>
          <w:rFonts w:ascii="Univers" w:hAnsi="Univers"/>
          <w:sz w:val="22"/>
          <w:szCs w:val="22"/>
        </w:rPr>
        <w:footnoteReference w:id="8"/>
      </w:r>
      <w:r w:rsidRPr="005F03CA">
        <w:rPr>
          <w:rFonts w:ascii="Univers" w:hAnsi="Univers"/>
          <w:sz w:val="22"/>
          <w:szCs w:val="22"/>
        </w:rPr>
        <w:t xml:space="preserve"> </w:t>
      </w:r>
    </w:p>
    <w:p w14:paraId="44E3C6D3" w14:textId="77777777" w:rsidR="00326C95" w:rsidRPr="005F03CA" w:rsidRDefault="00326C95" w:rsidP="00326C95">
      <w:pPr>
        <w:rPr>
          <w:rFonts w:ascii="Univers" w:hAnsi="Univers"/>
          <w:sz w:val="22"/>
          <w:szCs w:val="22"/>
        </w:rPr>
      </w:pPr>
    </w:p>
    <w:p w14:paraId="714F7014" w14:textId="4E846FB3" w:rsidR="00326C95" w:rsidRPr="005F03CA" w:rsidRDefault="00326C95" w:rsidP="00326C95">
      <w:pPr>
        <w:rPr>
          <w:rFonts w:ascii="Univers" w:eastAsia="Times New Roman" w:hAnsi="Univers" w:cstheme="minorHAnsi"/>
          <w:color w:val="121212"/>
          <w:sz w:val="22"/>
          <w:szCs w:val="22"/>
          <w:shd w:val="clear" w:color="auto" w:fill="FFFFFF"/>
          <w:lang w:eastAsia="en-GB"/>
        </w:rPr>
      </w:pPr>
      <w:r w:rsidRPr="005F03CA">
        <w:rPr>
          <w:rFonts w:ascii="Univers" w:hAnsi="Univers"/>
          <w:sz w:val="22"/>
          <w:szCs w:val="22"/>
        </w:rPr>
        <w:t>To date, over nineteen peer review studies have shown that it is not possible to mitigate the male performance advantage through testosterone reduction,</w:t>
      </w:r>
      <w:r w:rsidRPr="005F03CA">
        <w:rPr>
          <w:rStyle w:val="FootnoteReference"/>
          <w:rFonts w:ascii="Univers" w:hAnsi="Univers"/>
          <w:sz w:val="22"/>
          <w:szCs w:val="22"/>
        </w:rPr>
        <w:footnoteReference w:id="9"/>
      </w:r>
      <w:r w:rsidRPr="005F03CA">
        <w:rPr>
          <w:rFonts w:ascii="Univers" w:hAnsi="Univers"/>
          <w:sz w:val="22"/>
          <w:szCs w:val="22"/>
        </w:rPr>
        <w:t xml:space="preserve"> which is why the </w:t>
      </w:r>
      <w:r w:rsidRPr="005F03CA">
        <w:rPr>
          <w:rFonts w:ascii="Univers" w:hAnsi="Univers"/>
          <w:sz w:val="22"/>
          <w:szCs w:val="22"/>
          <w:u w:val="single"/>
        </w:rPr>
        <w:t>UK's Sports Councils</w:t>
      </w:r>
      <w:r w:rsidRPr="005F03CA">
        <w:rPr>
          <w:rFonts w:ascii="Univers" w:hAnsi="Univers"/>
          <w:sz w:val="22"/>
          <w:szCs w:val="22"/>
        </w:rPr>
        <w:t xml:space="preserve"> concluded in their </w:t>
      </w:r>
      <w:r w:rsidRPr="005F03CA">
        <w:rPr>
          <w:rFonts w:ascii="Univers" w:hAnsi="Univers"/>
          <w:sz w:val="22"/>
          <w:szCs w:val="22"/>
          <w:u w:val="single"/>
        </w:rPr>
        <w:t>2021 Guidance for Transgender Inclusion in Domestic Sport</w:t>
      </w:r>
      <w:r w:rsidRPr="005F03CA">
        <w:rPr>
          <w:rStyle w:val="FootnoteReference"/>
          <w:rFonts w:ascii="Univers" w:hAnsi="Univers"/>
          <w:sz w:val="22"/>
          <w:szCs w:val="22"/>
        </w:rPr>
        <w:footnoteReference w:id="10"/>
      </w:r>
      <w:r w:rsidRPr="005F03CA">
        <w:rPr>
          <w:rFonts w:ascii="Univers" w:hAnsi="Univers"/>
          <w:sz w:val="22"/>
          <w:szCs w:val="22"/>
        </w:rPr>
        <w:t xml:space="preserve"> that it is not possible to reconcile inclusion of male-born participants with safety and fairness to </w:t>
      </w:r>
      <w:r w:rsidR="00F70BDD">
        <w:rPr>
          <w:rFonts w:ascii="Univers" w:hAnsi="Univers"/>
          <w:sz w:val="22"/>
          <w:szCs w:val="22"/>
        </w:rPr>
        <w:t>women and girls.</w:t>
      </w:r>
      <w:r w:rsidRPr="005F03CA">
        <w:rPr>
          <w:rFonts w:ascii="Univers" w:eastAsia="Times New Roman" w:hAnsi="Univers" w:cstheme="minorHAnsi"/>
          <w:color w:val="121212"/>
          <w:sz w:val="22"/>
          <w:szCs w:val="22"/>
          <w:shd w:val="clear" w:color="auto" w:fill="FFFFFF"/>
          <w:lang w:eastAsia="en-GB"/>
        </w:rPr>
        <w:t xml:space="preserve"> </w:t>
      </w:r>
    </w:p>
    <w:p w14:paraId="5629C68D" w14:textId="77777777" w:rsidR="00F73F02" w:rsidRPr="005F03CA" w:rsidRDefault="00F73F02" w:rsidP="00F73F02">
      <w:pPr>
        <w:jc w:val="both"/>
        <w:rPr>
          <w:rFonts w:ascii="Univers" w:hAnsi="Univers"/>
          <w:sz w:val="22"/>
          <w:szCs w:val="22"/>
        </w:rPr>
      </w:pPr>
    </w:p>
    <w:p w14:paraId="1BB2E23F" w14:textId="7A6250E5" w:rsidR="00F73F02" w:rsidRPr="005F03CA" w:rsidRDefault="00F73F02" w:rsidP="00F73F02">
      <w:pPr>
        <w:pStyle w:val="paragraph"/>
        <w:spacing w:before="0" w:beforeAutospacing="0" w:after="0" w:afterAutospacing="0"/>
        <w:jc w:val="both"/>
        <w:textAlignment w:val="baseline"/>
        <w:rPr>
          <w:rFonts w:ascii="Univers" w:eastAsiaTheme="minorHAnsi" w:hAnsi="Univers" w:cstheme="minorBidi"/>
          <w:kern w:val="2"/>
          <w:sz w:val="22"/>
          <w:szCs w:val="22"/>
          <w:lang w:eastAsia="en-US"/>
          <w14:ligatures w14:val="standardContextual"/>
        </w:rPr>
      </w:pPr>
      <w:r w:rsidRPr="005F03CA">
        <w:rPr>
          <w:rFonts w:ascii="Univers" w:eastAsiaTheme="minorHAnsi" w:hAnsi="Univers" w:cstheme="minorBidi"/>
          <w:kern w:val="2"/>
          <w:sz w:val="22"/>
          <w:szCs w:val="22"/>
          <w:lang w:eastAsia="en-US"/>
          <w14:ligatures w14:val="standardContextual"/>
        </w:rPr>
        <w:t>This is an intersectional issue</w:t>
      </w:r>
      <w:r w:rsidR="005D3EFC" w:rsidRPr="005F03CA">
        <w:rPr>
          <w:rFonts w:ascii="Univers" w:eastAsiaTheme="minorHAnsi" w:hAnsi="Univers" w:cstheme="minorBidi"/>
          <w:kern w:val="2"/>
          <w:sz w:val="22"/>
          <w:szCs w:val="22"/>
          <w:lang w:eastAsia="en-US"/>
          <w14:ligatures w14:val="standardContextual"/>
        </w:rPr>
        <w:t>, of course</w:t>
      </w:r>
      <w:r w:rsidRPr="005F03CA">
        <w:rPr>
          <w:rFonts w:ascii="Univers" w:eastAsiaTheme="minorHAnsi" w:hAnsi="Univers" w:cstheme="minorBidi"/>
          <w:kern w:val="2"/>
          <w:sz w:val="22"/>
          <w:szCs w:val="22"/>
          <w:lang w:eastAsia="en-US"/>
          <w14:ligatures w14:val="standardContextual"/>
        </w:rPr>
        <w:t>. In the UK, Muslim women have been told they must accept trans</w:t>
      </w:r>
      <w:r w:rsidR="00204F28">
        <w:rPr>
          <w:rFonts w:ascii="Univers" w:eastAsiaTheme="minorHAnsi" w:hAnsi="Univers" w:cstheme="minorBidi"/>
          <w:kern w:val="2"/>
          <w:sz w:val="22"/>
          <w:szCs w:val="22"/>
          <w:lang w:eastAsia="en-US"/>
          <w14:ligatures w14:val="standardContextual"/>
        </w:rPr>
        <w:t xml:space="preserve"> identified males</w:t>
      </w:r>
      <w:r w:rsidRPr="005F03CA">
        <w:rPr>
          <w:rFonts w:ascii="Univers" w:eastAsiaTheme="minorHAnsi" w:hAnsi="Univers" w:cstheme="minorBidi"/>
          <w:kern w:val="2"/>
          <w:sz w:val="22"/>
          <w:szCs w:val="22"/>
          <w:lang w:eastAsia="en-US"/>
          <w14:ligatures w14:val="standardContextual"/>
        </w:rPr>
        <w:t xml:space="preserve"> in their formerly women-only teams, and that this is not against their religion because </w:t>
      </w:r>
      <w:r w:rsidR="00AE7439">
        <w:rPr>
          <w:rFonts w:ascii="Univers" w:eastAsiaTheme="minorHAnsi" w:hAnsi="Univers" w:cstheme="minorBidi"/>
          <w:kern w:val="2"/>
          <w:sz w:val="22"/>
          <w:szCs w:val="22"/>
          <w:lang w:eastAsia="en-US"/>
          <w14:ligatures w14:val="standardContextual"/>
        </w:rPr>
        <w:t>“</w:t>
      </w:r>
      <w:r w:rsidRPr="005F03CA">
        <w:rPr>
          <w:rFonts w:ascii="Univers" w:eastAsiaTheme="minorHAnsi" w:hAnsi="Univers" w:cstheme="minorBidi"/>
          <w:kern w:val="2"/>
          <w:sz w:val="22"/>
          <w:szCs w:val="22"/>
          <w:lang w:eastAsia="en-US"/>
          <w14:ligatures w14:val="standardContextual"/>
        </w:rPr>
        <w:t>transwomen are women.</w:t>
      </w:r>
      <w:r w:rsidR="00AE7439">
        <w:rPr>
          <w:rFonts w:ascii="Univers" w:eastAsiaTheme="minorHAnsi" w:hAnsi="Univers" w:cstheme="minorBidi"/>
          <w:kern w:val="2"/>
          <w:sz w:val="22"/>
          <w:szCs w:val="22"/>
          <w:lang w:eastAsia="en-US"/>
          <w14:ligatures w14:val="standardContextual"/>
        </w:rPr>
        <w:t>”</w:t>
      </w:r>
      <w:r w:rsidRPr="005F03CA">
        <w:rPr>
          <w:rStyle w:val="FootnoteReference"/>
          <w:rFonts w:ascii="Univers" w:eastAsiaTheme="minorHAnsi" w:hAnsi="Univers" w:cstheme="minorBidi"/>
          <w:kern w:val="2"/>
          <w:sz w:val="22"/>
          <w:szCs w:val="22"/>
          <w:lang w:eastAsia="en-US"/>
          <w14:ligatures w14:val="standardContextual"/>
        </w:rPr>
        <w:footnoteReference w:id="11"/>
      </w:r>
      <w:r w:rsidRPr="005F03CA">
        <w:rPr>
          <w:rFonts w:ascii="Univers" w:eastAsiaTheme="minorHAnsi" w:hAnsi="Univers" w:cstheme="minorBidi"/>
          <w:kern w:val="2"/>
          <w:sz w:val="22"/>
          <w:szCs w:val="22"/>
          <w:lang w:eastAsia="en-US"/>
          <w14:ligatures w14:val="standardContextual"/>
        </w:rPr>
        <w:t xml:space="preserve"> Orthodox Jewish women have been told the “ladies only” swimming pool is now trans-inclusive</w:t>
      </w:r>
      <w:r w:rsidR="00AE7439">
        <w:rPr>
          <w:rFonts w:ascii="Univers" w:eastAsiaTheme="minorHAnsi" w:hAnsi="Univers" w:cstheme="minorBidi"/>
          <w:kern w:val="2"/>
          <w:sz w:val="22"/>
          <w:szCs w:val="22"/>
          <w:lang w:eastAsia="en-US"/>
          <w14:ligatures w14:val="standardContextual"/>
        </w:rPr>
        <w:t xml:space="preserve">, meaning </w:t>
      </w:r>
      <w:r w:rsidRPr="005F03CA">
        <w:rPr>
          <w:rFonts w:ascii="Univers" w:eastAsiaTheme="minorHAnsi" w:hAnsi="Univers" w:cstheme="minorBidi"/>
          <w:kern w:val="2"/>
          <w:sz w:val="22"/>
          <w:szCs w:val="22"/>
          <w:lang w:eastAsia="en-US"/>
          <w14:ligatures w14:val="standardContextual"/>
        </w:rPr>
        <w:t>there may be naked male bodies there.</w:t>
      </w:r>
      <w:r w:rsidRPr="005F03CA">
        <w:rPr>
          <w:rStyle w:val="FootnoteReference"/>
          <w:rFonts w:ascii="Univers" w:eastAsiaTheme="minorHAnsi" w:hAnsi="Univers" w:cstheme="minorBidi"/>
          <w:kern w:val="2"/>
          <w:sz w:val="22"/>
          <w:szCs w:val="22"/>
          <w:lang w:eastAsia="en-US"/>
          <w14:ligatures w14:val="standardContextual"/>
        </w:rPr>
        <w:footnoteReference w:id="12"/>
      </w:r>
      <w:r w:rsidRPr="005F03CA">
        <w:rPr>
          <w:rFonts w:ascii="Univers" w:eastAsiaTheme="minorHAnsi" w:hAnsi="Univers" w:cstheme="minorBidi"/>
          <w:kern w:val="2"/>
          <w:sz w:val="22"/>
          <w:szCs w:val="22"/>
          <w:lang w:eastAsia="en-US"/>
          <w14:ligatures w14:val="standardContextual"/>
        </w:rPr>
        <w:t xml:space="preserve"> Disabled women, or women who have had a mastectomy and prefer single-sex activities, find they are sharing a yoga class or a swimming pool with males, and the changing room afterwards too.</w:t>
      </w:r>
      <w:r w:rsidRPr="005F03CA">
        <w:rPr>
          <w:rStyle w:val="FootnoteReference"/>
          <w:rFonts w:ascii="Univers" w:eastAsiaTheme="minorHAnsi" w:hAnsi="Univers" w:cstheme="minorBidi"/>
          <w:kern w:val="2"/>
          <w:sz w:val="22"/>
          <w:szCs w:val="22"/>
          <w:lang w:eastAsia="en-US"/>
          <w14:ligatures w14:val="standardContextual"/>
        </w:rPr>
        <w:footnoteReference w:id="13"/>
      </w:r>
      <w:r w:rsidRPr="005F03CA">
        <w:rPr>
          <w:rFonts w:ascii="Univers" w:eastAsiaTheme="minorHAnsi" w:hAnsi="Univers" w:cstheme="minorBidi"/>
          <w:kern w:val="2"/>
          <w:sz w:val="22"/>
          <w:szCs w:val="22"/>
          <w:lang w:eastAsia="en-US"/>
          <w14:ligatures w14:val="standardContextual"/>
        </w:rPr>
        <w:t xml:space="preserve">  These and other examples are reported here.</w:t>
      </w:r>
      <w:r w:rsidRPr="005F03CA">
        <w:rPr>
          <w:rStyle w:val="FootnoteReference"/>
          <w:rFonts w:ascii="Univers" w:eastAsiaTheme="minorHAnsi" w:hAnsi="Univers" w:cstheme="minorBidi"/>
          <w:kern w:val="2"/>
          <w:sz w:val="22"/>
          <w:szCs w:val="22"/>
          <w:lang w:eastAsia="en-US"/>
          <w14:ligatures w14:val="standardContextual"/>
        </w:rPr>
        <w:footnoteReference w:id="14"/>
      </w:r>
      <w:r w:rsidRPr="005F03CA">
        <w:rPr>
          <w:rFonts w:ascii="Univers" w:eastAsiaTheme="minorHAnsi" w:hAnsi="Univers" w:cstheme="minorBidi"/>
          <w:kern w:val="2"/>
          <w:sz w:val="22"/>
          <w:szCs w:val="22"/>
          <w:lang w:eastAsia="en-US"/>
          <w14:ligatures w14:val="standardContextual"/>
        </w:rPr>
        <w:t xml:space="preserve"> The emotional impact of these situations can be significant, as these accounts show.</w:t>
      </w:r>
    </w:p>
    <w:p w14:paraId="631B6071" w14:textId="77777777" w:rsidR="00EA7EEE" w:rsidRPr="005F03CA" w:rsidRDefault="00EA7EEE" w:rsidP="00326C95">
      <w:pPr>
        <w:rPr>
          <w:rFonts w:ascii="Univers" w:eastAsia="Times New Roman" w:hAnsi="Univers" w:cstheme="minorHAnsi"/>
          <w:color w:val="121212"/>
          <w:sz w:val="22"/>
          <w:szCs w:val="22"/>
          <w:shd w:val="clear" w:color="auto" w:fill="FFFFFF"/>
          <w:lang w:eastAsia="en-GB"/>
        </w:rPr>
      </w:pPr>
    </w:p>
    <w:p w14:paraId="2531D3EB" w14:textId="09236282" w:rsidR="0093644D" w:rsidRDefault="00D52102" w:rsidP="00EB46FF">
      <w:pPr>
        <w:jc w:val="both"/>
        <w:rPr>
          <w:rFonts w:ascii="Univers" w:hAnsi="Univers"/>
          <w:sz w:val="22"/>
          <w:szCs w:val="22"/>
        </w:rPr>
      </w:pPr>
      <w:r w:rsidRPr="005F03CA">
        <w:rPr>
          <w:rFonts w:ascii="Univers" w:hAnsi="Univers"/>
          <w:sz w:val="22"/>
          <w:szCs w:val="22"/>
        </w:rPr>
        <w:t>Ms. Alsalem, it is</w:t>
      </w:r>
      <w:r w:rsidR="00D24746" w:rsidRPr="005F03CA">
        <w:rPr>
          <w:rFonts w:ascii="Univers" w:hAnsi="Univers"/>
          <w:sz w:val="22"/>
          <w:szCs w:val="22"/>
        </w:rPr>
        <w:t xml:space="preserve"> imperative that the United Nations takes a stand for women and girls by sending a clear message to both state and non-state actors </w:t>
      </w:r>
      <w:r w:rsidR="00EB46FF" w:rsidRPr="005F03CA">
        <w:rPr>
          <w:rFonts w:ascii="Univers" w:hAnsi="Univers"/>
          <w:sz w:val="22"/>
          <w:szCs w:val="22"/>
        </w:rPr>
        <w:t xml:space="preserve">that </w:t>
      </w:r>
      <w:r w:rsidR="0057273C">
        <w:rPr>
          <w:rFonts w:ascii="Univers" w:hAnsi="Univers"/>
          <w:sz w:val="22"/>
          <w:szCs w:val="22"/>
        </w:rPr>
        <w:t>e</w:t>
      </w:r>
      <w:r w:rsidR="00EB46FF" w:rsidRPr="005F03CA">
        <w:rPr>
          <w:rFonts w:ascii="Univers" w:hAnsi="Univers"/>
          <w:sz w:val="22"/>
          <w:szCs w:val="22"/>
        </w:rPr>
        <w:t xml:space="preserve">qual human rights </w:t>
      </w:r>
      <w:proofErr w:type="gramStart"/>
      <w:r w:rsidR="00EB46FF" w:rsidRPr="005F03CA">
        <w:rPr>
          <w:rFonts w:ascii="Univers" w:hAnsi="Univers"/>
          <w:sz w:val="22"/>
          <w:szCs w:val="22"/>
        </w:rPr>
        <w:lastRenderedPageBreak/>
        <w:t>on the basis of</w:t>
      </w:r>
      <w:proofErr w:type="gramEnd"/>
      <w:r w:rsidR="00EB46FF" w:rsidRPr="005F03CA">
        <w:rPr>
          <w:rFonts w:ascii="Univers" w:hAnsi="Univers"/>
          <w:sz w:val="22"/>
          <w:szCs w:val="22"/>
        </w:rPr>
        <w:t xml:space="preserve"> sex are an established and explicit cornerstone of international and national human rights and equality law. </w:t>
      </w:r>
    </w:p>
    <w:p w14:paraId="07D442D8" w14:textId="77777777" w:rsidR="0093644D" w:rsidRDefault="0093644D" w:rsidP="00EB46FF">
      <w:pPr>
        <w:jc w:val="both"/>
        <w:rPr>
          <w:rFonts w:ascii="Univers" w:hAnsi="Univers"/>
          <w:sz w:val="22"/>
          <w:szCs w:val="22"/>
        </w:rPr>
      </w:pPr>
    </w:p>
    <w:p w14:paraId="45104239" w14:textId="77777777" w:rsidR="0093644D" w:rsidRDefault="00EB46FF" w:rsidP="00EB46FF">
      <w:pPr>
        <w:jc w:val="both"/>
        <w:rPr>
          <w:rFonts w:ascii="Univers" w:hAnsi="Univers"/>
          <w:sz w:val="22"/>
          <w:szCs w:val="22"/>
        </w:rPr>
      </w:pPr>
      <w:r w:rsidRPr="005F03CA">
        <w:rPr>
          <w:rFonts w:ascii="Univers" w:hAnsi="Univers"/>
          <w:sz w:val="22"/>
          <w:szCs w:val="22"/>
        </w:rPr>
        <w:t>The UN International Bill of Rights</w:t>
      </w:r>
      <w:r w:rsidRPr="005F03CA">
        <w:rPr>
          <w:rStyle w:val="FootnoteReference"/>
          <w:rFonts w:ascii="Univers" w:hAnsi="Univers"/>
          <w:sz w:val="22"/>
          <w:szCs w:val="22"/>
        </w:rPr>
        <w:footnoteReference w:id="15"/>
      </w:r>
      <w:r w:rsidRPr="005F03CA">
        <w:rPr>
          <w:rFonts w:ascii="Univers" w:hAnsi="Univers"/>
          <w:sz w:val="22"/>
          <w:szCs w:val="22"/>
        </w:rPr>
        <w:t xml:space="preserve">, the UN Core Human Rights Instruments and the Olympic Charter outline explicit established rights, protections, and entitlements </w:t>
      </w:r>
      <w:proofErr w:type="gramStart"/>
      <w:r w:rsidRPr="005F03CA">
        <w:rPr>
          <w:rFonts w:ascii="Univers" w:hAnsi="Univers"/>
          <w:i/>
          <w:iCs/>
          <w:sz w:val="22"/>
          <w:szCs w:val="22"/>
        </w:rPr>
        <w:t>on the basis of</w:t>
      </w:r>
      <w:proofErr w:type="gramEnd"/>
      <w:r w:rsidRPr="005F03CA">
        <w:rPr>
          <w:rFonts w:ascii="Univers" w:hAnsi="Univers"/>
          <w:i/>
          <w:iCs/>
          <w:sz w:val="22"/>
          <w:szCs w:val="22"/>
        </w:rPr>
        <w:t xml:space="preserve"> sex</w:t>
      </w:r>
      <w:r w:rsidRPr="005F03CA">
        <w:rPr>
          <w:rFonts w:ascii="Univers" w:hAnsi="Univers"/>
          <w:sz w:val="22"/>
          <w:szCs w:val="22"/>
        </w:rPr>
        <w:t xml:space="preserve">. </w:t>
      </w:r>
    </w:p>
    <w:p w14:paraId="15B6041F" w14:textId="77777777" w:rsidR="0093644D" w:rsidRDefault="0093644D" w:rsidP="00EB46FF">
      <w:pPr>
        <w:jc w:val="both"/>
        <w:rPr>
          <w:rFonts w:ascii="Univers" w:hAnsi="Univers"/>
          <w:sz w:val="22"/>
          <w:szCs w:val="22"/>
        </w:rPr>
      </w:pPr>
    </w:p>
    <w:p w14:paraId="0F9E1227" w14:textId="1BC9545C" w:rsidR="00EB46FF" w:rsidRPr="005F03CA" w:rsidRDefault="00EB46FF" w:rsidP="00EB46FF">
      <w:pPr>
        <w:jc w:val="both"/>
        <w:rPr>
          <w:rFonts w:ascii="Univers" w:hAnsi="Univers"/>
          <w:sz w:val="22"/>
          <w:szCs w:val="22"/>
        </w:rPr>
      </w:pPr>
      <w:r w:rsidRPr="005F03CA">
        <w:rPr>
          <w:rFonts w:ascii="Univers" w:hAnsi="Univers"/>
          <w:sz w:val="22"/>
          <w:szCs w:val="22"/>
        </w:rPr>
        <w:t>Article 2 of the Universal Declaration of Human rights says:</w:t>
      </w:r>
    </w:p>
    <w:p w14:paraId="3E2B0F6D" w14:textId="77777777" w:rsidR="00EB46FF" w:rsidRPr="005F03CA" w:rsidRDefault="00EB46FF" w:rsidP="00EB46FF">
      <w:pPr>
        <w:ind w:left="284"/>
        <w:jc w:val="both"/>
        <w:rPr>
          <w:rFonts w:ascii="Univers" w:hAnsi="Univers"/>
          <w:i/>
          <w:iCs/>
          <w:sz w:val="22"/>
          <w:szCs w:val="22"/>
        </w:rPr>
      </w:pPr>
      <w:r w:rsidRPr="005F03CA">
        <w:rPr>
          <w:rFonts w:ascii="Univers" w:hAnsi="Univers"/>
          <w:i/>
          <w:iCs/>
          <w:sz w:val="22"/>
          <w:szCs w:val="22"/>
        </w:rPr>
        <w:t xml:space="preserve">Everyone is entitled to all the rights and freedoms set forth in this Declaration, without distinction of any kind, such as race, colour, sex, language, religion, political or other opinion, national or social origin, property, birth or other status. </w:t>
      </w:r>
    </w:p>
    <w:p w14:paraId="14FB975A" w14:textId="77777777" w:rsidR="00EB46FF" w:rsidRPr="005F03CA" w:rsidRDefault="00EB46FF" w:rsidP="00EB46FF">
      <w:pPr>
        <w:jc w:val="both"/>
        <w:rPr>
          <w:rFonts w:ascii="Univers" w:hAnsi="Univers"/>
          <w:sz w:val="22"/>
          <w:szCs w:val="22"/>
        </w:rPr>
      </w:pPr>
    </w:p>
    <w:p w14:paraId="12EA0781" w14:textId="3C425850" w:rsidR="00EB46FF" w:rsidRPr="005F03CA" w:rsidRDefault="00EB46FF" w:rsidP="00EB46FF">
      <w:pPr>
        <w:jc w:val="both"/>
        <w:rPr>
          <w:rFonts w:ascii="Univers" w:hAnsi="Univers"/>
          <w:sz w:val="22"/>
          <w:szCs w:val="22"/>
        </w:rPr>
      </w:pPr>
      <w:r w:rsidRPr="005F03CA">
        <w:rPr>
          <w:rFonts w:ascii="Univers" w:hAnsi="Univers"/>
          <w:sz w:val="22"/>
          <w:szCs w:val="22"/>
        </w:rPr>
        <w:t xml:space="preserve">This means females are entitled to </w:t>
      </w:r>
      <w:r w:rsidR="007F30CC">
        <w:rPr>
          <w:rFonts w:ascii="Univers" w:hAnsi="Univers"/>
          <w:sz w:val="22"/>
          <w:szCs w:val="22"/>
        </w:rPr>
        <w:t xml:space="preserve">the same </w:t>
      </w:r>
      <w:r w:rsidRPr="005F03CA">
        <w:rPr>
          <w:rFonts w:ascii="Univers" w:hAnsi="Univers"/>
          <w:sz w:val="22"/>
          <w:szCs w:val="22"/>
        </w:rPr>
        <w:t>opportunitie</w:t>
      </w:r>
      <w:r w:rsidR="007F30CC">
        <w:rPr>
          <w:rFonts w:ascii="Univers" w:hAnsi="Univers"/>
          <w:sz w:val="22"/>
          <w:szCs w:val="22"/>
        </w:rPr>
        <w:t>s as</w:t>
      </w:r>
      <w:r w:rsidRPr="005F03CA">
        <w:rPr>
          <w:rFonts w:ascii="Univers" w:hAnsi="Univers"/>
          <w:sz w:val="22"/>
          <w:szCs w:val="22"/>
        </w:rPr>
        <w:t xml:space="preserve"> males (regardless of gender identity) and should not be discriminated against </w:t>
      </w:r>
      <w:r w:rsidR="00A724BE">
        <w:rPr>
          <w:rFonts w:ascii="Univers" w:hAnsi="Univers"/>
          <w:sz w:val="22"/>
          <w:szCs w:val="22"/>
        </w:rPr>
        <w:t xml:space="preserve">by </w:t>
      </w:r>
      <w:r w:rsidR="005C3F01">
        <w:rPr>
          <w:rFonts w:ascii="Univers" w:hAnsi="Univers"/>
          <w:sz w:val="22"/>
          <w:szCs w:val="22"/>
        </w:rPr>
        <w:t xml:space="preserve">forcing women to contend with </w:t>
      </w:r>
      <w:r w:rsidR="00D511EB">
        <w:rPr>
          <w:rFonts w:ascii="Univers" w:hAnsi="Univers"/>
          <w:sz w:val="22"/>
          <w:szCs w:val="22"/>
        </w:rPr>
        <w:t xml:space="preserve">degrees of </w:t>
      </w:r>
      <w:r w:rsidR="005C3F01">
        <w:rPr>
          <w:rFonts w:ascii="Univers" w:hAnsi="Univers"/>
          <w:sz w:val="22"/>
          <w:szCs w:val="22"/>
        </w:rPr>
        <w:t>exposure, discomfort and danger that men</w:t>
      </w:r>
      <w:r w:rsidR="0019289D">
        <w:rPr>
          <w:rFonts w:ascii="Univers" w:hAnsi="Univers"/>
          <w:sz w:val="22"/>
          <w:szCs w:val="22"/>
        </w:rPr>
        <w:t xml:space="preserve"> (regardless of identity)</w:t>
      </w:r>
      <w:r w:rsidR="005C3F01">
        <w:rPr>
          <w:rFonts w:ascii="Univers" w:hAnsi="Univers"/>
          <w:sz w:val="22"/>
          <w:szCs w:val="22"/>
        </w:rPr>
        <w:t xml:space="preserve"> would never be expected to </w:t>
      </w:r>
      <w:r w:rsidR="00D511EB">
        <w:rPr>
          <w:rFonts w:ascii="Univers" w:hAnsi="Univers"/>
          <w:sz w:val="22"/>
          <w:szCs w:val="22"/>
        </w:rPr>
        <w:t>tolerate.</w:t>
      </w:r>
    </w:p>
    <w:p w14:paraId="372E8EFE" w14:textId="77777777" w:rsidR="00EB46FF" w:rsidRPr="005F03CA" w:rsidRDefault="00EB46FF" w:rsidP="00EB46FF">
      <w:pPr>
        <w:jc w:val="both"/>
        <w:rPr>
          <w:rFonts w:ascii="Univers" w:hAnsi="Univers"/>
          <w:sz w:val="22"/>
          <w:szCs w:val="22"/>
        </w:rPr>
      </w:pPr>
    </w:p>
    <w:p w14:paraId="103089C8" w14:textId="77777777" w:rsidR="00EB46FF" w:rsidRPr="005F03CA" w:rsidRDefault="00EB46FF" w:rsidP="00EB46FF">
      <w:pPr>
        <w:jc w:val="both"/>
        <w:rPr>
          <w:rFonts w:ascii="Univers" w:hAnsi="Univers"/>
          <w:sz w:val="22"/>
          <w:szCs w:val="22"/>
        </w:rPr>
      </w:pPr>
      <w:r w:rsidRPr="005F03CA">
        <w:rPr>
          <w:rFonts w:ascii="Univers" w:hAnsi="Univers"/>
          <w:sz w:val="22"/>
          <w:szCs w:val="22"/>
        </w:rPr>
        <w:t>Article 3 of the International Covenant on Economic, Social and Cultural Rights says:</w:t>
      </w:r>
    </w:p>
    <w:p w14:paraId="31227986" w14:textId="77777777" w:rsidR="00EB46FF" w:rsidRPr="005F03CA" w:rsidRDefault="00EB46FF" w:rsidP="00EB46FF">
      <w:pPr>
        <w:ind w:left="284"/>
        <w:jc w:val="both"/>
        <w:rPr>
          <w:rFonts w:ascii="Univers" w:hAnsi="Univers"/>
          <w:i/>
          <w:iCs/>
          <w:sz w:val="22"/>
          <w:szCs w:val="22"/>
        </w:rPr>
      </w:pPr>
      <w:r w:rsidRPr="005F03CA">
        <w:rPr>
          <w:rFonts w:ascii="Univers" w:hAnsi="Univers"/>
          <w:i/>
          <w:iCs/>
          <w:sz w:val="22"/>
          <w:szCs w:val="22"/>
        </w:rPr>
        <w:t>The States Parties to the present Covenant undertake to ensure the equal right of men and women to the enjoyment of all economic, social and cultural rights set forth in the present Covenant.</w:t>
      </w:r>
    </w:p>
    <w:p w14:paraId="129CE88B" w14:textId="77777777" w:rsidR="00EB46FF" w:rsidRPr="005F03CA" w:rsidRDefault="00EB46FF" w:rsidP="00EB46FF">
      <w:pPr>
        <w:jc w:val="both"/>
        <w:rPr>
          <w:rFonts w:ascii="Univers" w:hAnsi="Univers"/>
          <w:sz w:val="22"/>
          <w:szCs w:val="22"/>
        </w:rPr>
      </w:pPr>
    </w:p>
    <w:p w14:paraId="2891CE53" w14:textId="77777777" w:rsidR="00EB46FF" w:rsidRPr="005F03CA" w:rsidRDefault="00EB46FF" w:rsidP="00EB46FF">
      <w:pPr>
        <w:jc w:val="both"/>
        <w:rPr>
          <w:rFonts w:ascii="Univers" w:hAnsi="Univers"/>
          <w:sz w:val="22"/>
          <w:szCs w:val="22"/>
        </w:rPr>
      </w:pPr>
      <w:r w:rsidRPr="005F03CA">
        <w:rPr>
          <w:rFonts w:ascii="Univers" w:hAnsi="Univers"/>
          <w:sz w:val="22"/>
          <w:szCs w:val="22"/>
        </w:rPr>
        <w:t>CEDAW article 10g says:</w:t>
      </w:r>
    </w:p>
    <w:p w14:paraId="7CA517F8" w14:textId="6DE75A84" w:rsidR="00EB46FF" w:rsidRPr="005F03CA" w:rsidRDefault="00EB46FF" w:rsidP="00EB46FF">
      <w:pPr>
        <w:ind w:left="284"/>
        <w:rPr>
          <w:rFonts w:ascii="Univers" w:hAnsi="Univers"/>
          <w:i/>
          <w:iCs/>
          <w:sz w:val="22"/>
          <w:szCs w:val="22"/>
        </w:rPr>
      </w:pPr>
      <w:r w:rsidRPr="005F03CA">
        <w:rPr>
          <w:rFonts w:ascii="Univers" w:hAnsi="Univers"/>
          <w:i/>
          <w:iCs/>
          <w:sz w:val="22"/>
          <w:szCs w:val="22"/>
        </w:rPr>
        <w:t xml:space="preserve">States Parties shall take all appropriate measures to eliminate discrimination against women </w:t>
      </w:r>
      <w:proofErr w:type="gramStart"/>
      <w:r w:rsidRPr="005F03CA">
        <w:rPr>
          <w:rFonts w:ascii="Univers" w:hAnsi="Univers"/>
          <w:i/>
          <w:iCs/>
          <w:sz w:val="22"/>
          <w:szCs w:val="22"/>
        </w:rPr>
        <w:t>in order to</w:t>
      </w:r>
      <w:proofErr w:type="gramEnd"/>
      <w:r w:rsidRPr="005F03CA">
        <w:rPr>
          <w:rFonts w:ascii="Univers" w:hAnsi="Univers"/>
          <w:i/>
          <w:iCs/>
          <w:sz w:val="22"/>
          <w:szCs w:val="22"/>
        </w:rPr>
        <w:t xml:space="preserve"> ensure to them equal rights with men in the field of education and in particular to ensure, on a basis of equality of men and women: </w:t>
      </w:r>
      <w:r w:rsidRPr="005F03CA">
        <w:rPr>
          <w:rFonts w:ascii="Univers" w:hAnsi="Univers"/>
          <w:i/>
          <w:iCs/>
          <w:sz w:val="22"/>
          <w:szCs w:val="22"/>
        </w:rPr>
        <w:br/>
      </w:r>
      <w:r w:rsidRPr="005F03CA">
        <w:rPr>
          <w:rFonts w:ascii="Univers" w:hAnsi="Univers"/>
          <w:sz w:val="22"/>
          <w:szCs w:val="22"/>
        </w:rPr>
        <w:br/>
      </w:r>
      <w:r w:rsidRPr="005F03CA">
        <w:rPr>
          <w:rFonts w:ascii="Univers" w:hAnsi="Univers"/>
          <w:i/>
          <w:iCs/>
          <w:sz w:val="22"/>
          <w:szCs w:val="22"/>
        </w:rPr>
        <w:t>(g) The same Opportunities to participate actively in sports and physical education</w:t>
      </w:r>
      <w:r w:rsidR="0097240E">
        <w:rPr>
          <w:rFonts w:ascii="Univers" w:hAnsi="Univers"/>
          <w:i/>
          <w:iCs/>
          <w:sz w:val="22"/>
          <w:szCs w:val="22"/>
        </w:rPr>
        <w:t>.</w:t>
      </w:r>
    </w:p>
    <w:p w14:paraId="649592C8" w14:textId="77777777" w:rsidR="00EB46FF" w:rsidRPr="005F03CA" w:rsidRDefault="00EB46FF" w:rsidP="00EB46FF">
      <w:pPr>
        <w:ind w:left="284"/>
        <w:rPr>
          <w:rFonts w:ascii="Univers" w:hAnsi="Univers"/>
          <w:sz w:val="22"/>
          <w:szCs w:val="22"/>
        </w:rPr>
      </w:pPr>
    </w:p>
    <w:p w14:paraId="592CEF14" w14:textId="6529C1C6" w:rsidR="00EB46FF" w:rsidRPr="005F03CA" w:rsidRDefault="009B4594" w:rsidP="00EB46FF">
      <w:pPr>
        <w:jc w:val="both"/>
        <w:rPr>
          <w:rFonts w:ascii="Univers" w:hAnsi="Univers"/>
          <w:sz w:val="22"/>
          <w:szCs w:val="22"/>
        </w:rPr>
      </w:pPr>
      <w:r w:rsidRPr="005F03CA">
        <w:rPr>
          <w:rFonts w:ascii="Univers" w:hAnsi="Univers"/>
          <w:sz w:val="22"/>
          <w:szCs w:val="22"/>
        </w:rPr>
        <w:t>All</w:t>
      </w:r>
      <w:r w:rsidR="00EB46FF" w:rsidRPr="005F03CA">
        <w:rPr>
          <w:rFonts w:ascii="Univers" w:hAnsi="Univers"/>
          <w:sz w:val="22"/>
          <w:szCs w:val="22"/>
        </w:rPr>
        <w:t xml:space="preserve"> these </w:t>
      </w:r>
      <w:r w:rsidR="00805F7E">
        <w:rPr>
          <w:rFonts w:ascii="Univers" w:hAnsi="Univers"/>
          <w:sz w:val="22"/>
          <w:szCs w:val="22"/>
        </w:rPr>
        <w:t xml:space="preserve">long-accepted international codes of conduct </w:t>
      </w:r>
      <w:r w:rsidR="00EB46FF" w:rsidRPr="005F03CA">
        <w:rPr>
          <w:rFonts w:ascii="Univers" w:hAnsi="Univers"/>
          <w:sz w:val="22"/>
          <w:szCs w:val="22"/>
        </w:rPr>
        <w:t xml:space="preserve">are being contravened by the </w:t>
      </w:r>
      <w:r w:rsidR="00BF76E5">
        <w:rPr>
          <w:rFonts w:ascii="Univers" w:hAnsi="Univers"/>
          <w:sz w:val="22"/>
          <w:szCs w:val="22"/>
        </w:rPr>
        <w:t>replacement of “biological sex” with “gender identity.”</w:t>
      </w:r>
      <w:r w:rsidR="00EB46FF" w:rsidRPr="005F03CA">
        <w:rPr>
          <w:rFonts w:ascii="Univers" w:hAnsi="Univers"/>
          <w:sz w:val="22"/>
          <w:szCs w:val="22"/>
        </w:rPr>
        <w:t xml:space="preserve"> Policies claiming to be inclusive are </w:t>
      </w:r>
      <w:r w:rsidR="00EB46FF" w:rsidRPr="005F03CA">
        <w:rPr>
          <w:rFonts w:ascii="Univers" w:hAnsi="Univers"/>
          <w:sz w:val="22"/>
          <w:szCs w:val="22"/>
          <w:u w:val="single"/>
        </w:rPr>
        <w:t>excluding</w:t>
      </w:r>
      <w:r w:rsidR="00EB46FF" w:rsidRPr="005F03CA">
        <w:rPr>
          <w:rFonts w:ascii="Univers" w:hAnsi="Univers"/>
          <w:sz w:val="22"/>
          <w:szCs w:val="22"/>
        </w:rPr>
        <w:t xml:space="preserve"> women and girls from sport.</w:t>
      </w:r>
    </w:p>
    <w:p w14:paraId="62C2EDAB" w14:textId="2F696885" w:rsidR="00E40740" w:rsidRDefault="00401DA2" w:rsidP="00FB35F6">
      <w:pPr>
        <w:jc w:val="both"/>
        <w:rPr>
          <w:rFonts w:ascii="Univers" w:hAnsi="Univers"/>
          <w:sz w:val="22"/>
          <w:szCs w:val="22"/>
        </w:rPr>
      </w:pPr>
      <w:r>
        <w:rPr>
          <w:rFonts w:ascii="Univers" w:hAnsi="Univers"/>
          <w:sz w:val="22"/>
          <w:szCs w:val="22"/>
        </w:rPr>
        <w:t>We observe that this</w:t>
      </w:r>
      <w:r w:rsidR="00487AD6">
        <w:rPr>
          <w:rFonts w:ascii="Univers" w:hAnsi="Univers"/>
          <w:sz w:val="22"/>
          <w:szCs w:val="22"/>
        </w:rPr>
        <w:t xml:space="preserve"> current form of </w:t>
      </w:r>
      <w:r w:rsidR="00E40740">
        <w:rPr>
          <w:rFonts w:ascii="Univers" w:hAnsi="Univers"/>
          <w:sz w:val="22"/>
          <w:szCs w:val="22"/>
        </w:rPr>
        <w:t xml:space="preserve">sex discrimination </w:t>
      </w:r>
      <w:r>
        <w:rPr>
          <w:rFonts w:ascii="Univers" w:hAnsi="Univers"/>
          <w:sz w:val="22"/>
          <w:szCs w:val="22"/>
        </w:rPr>
        <w:t xml:space="preserve">arises from </w:t>
      </w:r>
      <w:r w:rsidR="0073198A">
        <w:rPr>
          <w:rFonts w:ascii="Univers" w:hAnsi="Univers"/>
          <w:sz w:val="22"/>
          <w:szCs w:val="22"/>
        </w:rPr>
        <w:t>the Yogyakarta Principles.</w:t>
      </w:r>
      <w:r w:rsidR="0022507B">
        <w:rPr>
          <w:rStyle w:val="FootnoteReference"/>
          <w:rFonts w:ascii="Univers" w:hAnsi="Univers"/>
          <w:sz w:val="22"/>
          <w:szCs w:val="22"/>
        </w:rPr>
        <w:footnoteReference w:id="16"/>
      </w:r>
      <w:r w:rsidR="009F7E1D">
        <w:rPr>
          <w:rFonts w:ascii="Univers" w:hAnsi="Univers"/>
          <w:sz w:val="22"/>
          <w:szCs w:val="22"/>
        </w:rPr>
        <w:t xml:space="preserve"> </w:t>
      </w:r>
      <w:r w:rsidR="00210076">
        <w:rPr>
          <w:rFonts w:ascii="Univers" w:hAnsi="Univers"/>
          <w:sz w:val="22"/>
          <w:szCs w:val="22"/>
        </w:rPr>
        <w:t>Strangely, while this document has not</w:t>
      </w:r>
      <w:r w:rsidR="00895ECA">
        <w:rPr>
          <w:rFonts w:ascii="Univers" w:hAnsi="Univers"/>
          <w:sz w:val="22"/>
          <w:szCs w:val="22"/>
        </w:rPr>
        <w:t xml:space="preserve"> been officially adopted by the United Nations, legislators across the Western world have been </w:t>
      </w:r>
      <w:r w:rsidR="00B72F7A">
        <w:rPr>
          <w:rFonts w:ascii="Univers" w:hAnsi="Univers"/>
          <w:sz w:val="22"/>
          <w:szCs w:val="22"/>
        </w:rPr>
        <w:t xml:space="preserve">using </w:t>
      </w:r>
      <w:r w:rsidR="002945CF">
        <w:rPr>
          <w:rFonts w:ascii="Univers" w:hAnsi="Univers"/>
          <w:sz w:val="22"/>
          <w:szCs w:val="22"/>
        </w:rPr>
        <w:t xml:space="preserve">it to </w:t>
      </w:r>
      <w:r w:rsidR="0086430C">
        <w:rPr>
          <w:rFonts w:ascii="Univers" w:hAnsi="Univers"/>
          <w:sz w:val="22"/>
          <w:szCs w:val="22"/>
        </w:rPr>
        <w:t>undermining the human rights of women and girls</w:t>
      </w:r>
      <w:r w:rsidR="00DB021C">
        <w:rPr>
          <w:rFonts w:ascii="Univers" w:hAnsi="Univers"/>
          <w:sz w:val="22"/>
          <w:szCs w:val="22"/>
        </w:rPr>
        <w:t>.</w:t>
      </w:r>
    </w:p>
    <w:p w14:paraId="5BDF799C" w14:textId="77777777" w:rsidR="00E907DC" w:rsidRDefault="00E907DC" w:rsidP="00FB35F6">
      <w:pPr>
        <w:jc w:val="both"/>
        <w:rPr>
          <w:rFonts w:ascii="Univers" w:hAnsi="Univers"/>
          <w:sz w:val="22"/>
          <w:szCs w:val="22"/>
        </w:rPr>
      </w:pPr>
    </w:p>
    <w:p w14:paraId="3F42F428" w14:textId="185CD288" w:rsidR="00E907DC" w:rsidRDefault="00E907DC" w:rsidP="00FB35F6">
      <w:pPr>
        <w:jc w:val="both"/>
        <w:rPr>
          <w:rFonts w:ascii="Univers" w:hAnsi="Univers"/>
          <w:sz w:val="22"/>
          <w:szCs w:val="22"/>
        </w:rPr>
      </w:pPr>
      <w:r>
        <w:rPr>
          <w:rFonts w:ascii="Univers" w:hAnsi="Univers"/>
          <w:sz w:val="22"/>
          <w:szCs w:val="22"/>
        </w:rPr>
        <w:t>Allow us to offer two recommendations:</w:t>
      </w:r>
    </w:p>
    <w:p w14:paraId="355DC98B" w14:textId="77777777" w:rsidR="00E907DC" w:rsidRDefault="00E907DC" w:rsidP="00FB35F6">
      <w:pPr>
        <w:jc w:val="both"/>
        <w:rPr>
          <w:rFonts w:ascii="Univers" w:hAnsi="Univers"/>
          <w:sz w:val="22"/>
          <w:szCs w:val="22"/>
        </w:rPr>
      </w:pPr>
    </w:p>
    <w:p w14:paraId="11937785" w14:textId="0F2AF5D5" w:rsidR="00E907DC" w:rsidRPr="00CF110A" w:rsidRDefault="00E907DC" w:rsidP="00FB35F6">
      <w:pPr>
        <w:jc w:val="both"/>
        <w:rPr>
          <w:rFonts w:ascii="Univers" w:hAnsi="Univers"/>
          <w:b/>
          <w:bCs/>
          <w:sz w:val="22"/>
          <w:szCs w:val="22"/>
        </w:rPr>
      </w:pPr>
      <w:r w:rsidRPr="00CF110A">
        <w:rPr>
          <w:rFonts w:ascii="Univers" w:hAnsi="Univers"/>
          <w:b/>
          <w:bCs/>
          <w:sz w:val="22"/>
          <w:szCs w:val="22"/>
        </w:rPr>
        <w:t>RECOMMENDATION 1:</w:t>
      </w:r>
    </w:p>
    <w:p w14:paraId="527D9074" w14:textId="09A3E71D" w:rsidR="00967FFD" w:rsidRPr="00CA5FE9" w:rsidRDefault="00967FFD" w:rsidP="00FB35F6">
      <w:pPr>
        <w:jc w:val="both"/>
        <w:rPr>
          <w:rFonts w:ascii="Univers" w:hAnsi="Univers"/>
          <w:sz w:val="22"/>
          <w:szCs w:val="22"/>
        </w:rPr>
      </w:pPr>
      <w:r w:rsidRPr="00CA5FE9">
        <w:rPr>
          <w:rFonts w:ascii="Univers" w:hAnsi="Univers"/>
          <w:sz w:val="22"/>
          <w:szCs w:val="22"/>
        </w:rPr>
        <w:t xml:space="preserve">It </w:t>
      </w:r>
      <w:r w:rsidR="00E25D49">
        <w:rPr>
          <w:rFonts w:ascii="Univers" w:hAnsi="Univers"/>
          <w:sz w:val="22"/>
          <w:szCs w:val="22"/>
        </w:rPr>
        <w:t>would</w:t>
      </w:r>
      <w:r w:rsidR="0086430C">
        <w:rPr>
          <w:rFonts w:ascii="Univers" w:hAnsi="Univers"/>
          <w:sz w:val="22"/>
          <w:szCs w:val="22"/>
        </w:rPr>
        <w:t xml:space="preserve"> be</w:t>
      </w:r>
      <w:r w:rsidRPr="00CA5FE9">
        <w:rPr>
          <w:rFonts w:ascii="Univers" w:hAnsi="Univers"/>
          <w:sz w:val="22"/>
          <w:szCs w:val="22"/>
        </w:rPr>
        <w:t xml:space="preserve"> helpful if </w:t>
      </w:r>
      <w:r w:rsidR="00E25D49">
        <w:rPr>
          <w:rFonts w:ascii="Univers" w:hAnsi="Univers"/>
          <w:sz w:val="22"/>
          <w:szCs w:val="22"/>
        </w:rPr>
        <w:t xml:space="preserve">the </w:t>
      </w:r>
      <w:r w:rsidRPr="00CA5FE9">
        <w:rPr>
          <w:rFonts w:ascii="Univers" w:hAnsi="Univers"/>
          <w:sz w:val="22"/>
          <w:szCs w:val="22"/>
        </w:rPr>
        <w:t xml:space="preserve">UN </w:t>
      </w:r>
      <w:r w:rsidR="00605AFD">
        <w:rPr>
          <w:rFonts w:ascii="Univers" w:hAnsi="Univers"/>
          <w:sz w:val="22"/>
          <w:szCs w:val="22"/>
        </w:rPr>
        <w:t>adopted a</w:t>
      </w:r>
      <w:r w:rsidR="00EF1E7F" w:rsidRPr="00CA5FE9">
        <w:rPr>
          <w:rFonts w:ascii="Univers" w:hAnsi="Univers"/>
          <w:sz w:val="22"/>
          <w:szCs w:val="22"/>
        </w:rPr>
        <w:t xml:space="preserve"> precise definition of terms. We recommend the following:</w:t>
      </w:r>
    </w:p>
    <w:p w14:paraId="7E5F79B1" w14:textId="1CFA01D2" w:rsidR="00EF1E7F" w:rsidRPr="00CA5FE9" w:rsidRDefault="00EF1E7F" w:rsidP="00EF1E7F">
      <w:pPr>
        <w:widowControl w:val="0"/>
        <w:pBdr>
          <w:top w:val="nil"/>
          <w:left w:val="nil"/>
          <w:bottom w:val="nil"/>
          <w:right w:val="nil"/>
          <w:between w:val="nil"/>
        </w:pBdr>
        <w:spacing w:before="301" w:line="263" w:lineRule="auto"/>
        <w:ind w:left="1" w:right="357" w:firstLine="11"/>
        <w:rPr>
          <w:rFonts w:ascii="Univers" w:hAnsi="Univers"/>
          <w:color w:val="000000"/>
          <w:sz w:val="22"/>
          <w:szCs w:val="22"/>
        </w:rPr>
      </w:pPr>
      <w:r w:rsidRPr="00605AFD">
        <w:rPr>
          <w:rFonts w:ascii="Univers" w:hAnsi="Univers"/>
          <w:b/>
          <w:color w:val="000000"/>
          <w:sz w:val="22"/>
          <w:szCs w:val="22"/>
          <w:u w:val="single"/>
        </w:rPr>
        <w:t>Sex</w:t>
      </w:r>
      <w:r w:rsidRPr="00CA5FE9">
        <w:rPr>
          <w:rFonts w:ascii="Univers" w:hAnsi="Univers"/>
          <w:b/>
          <w:color w:val="000000"/>
          <w:sz w:val="22"/>
          <w:szCs w:val="22"/>
        </w:rPr>
        <w:t xml:space="preserve"> </w:t>
      </w:r>
      <w:r w:rsidRPr="00CA5FE9">
        <w:rPr>
          <w:rFonts w:ascii="Univers" w:hAnsi="Univers"/>
          <w:color w:val="000000"/>
          <w:sz w:val="22"/>
          <w:szCs w:val="22"/>
        </w:rPr>
        <w:t xml:space="preserve">- Either of the two categories (male and female) into which humans are divided </w:t>
      </w:r>
      <w:proofErr w:type="gramStart"/>
      <w:r w:rsidRPr="00CA5FE9">
        <w:rPr>
          <w:rFonts w:ascii="Univers" w:hAnsi="Univers"/>
          <w:color w:val="000000"/>
          <w:sz w:val="22"/>
          <w:szCs w:val="22"/>
        </w:rPr>
        <w:t>on the basis of</w:t>
      </w:r>
      <w:proofErr w:type="gramEnd"/>
      <w:r w:rsidRPr="00CA5FE9">
        <w:rPr>
          <w:rFonts w:ascii="Univers" w:hAnsi="Univers"/>
          <w:color w:val="000000"/>
          <w:sz w:val="22"/>
          <w:szCs w:val="22"/>
        </w:rPr>
        <w:t xml:space="preserve"> their reproductive and biological functions as usually </w:t>
      </w:r>
      <w:r w:rsidRPr="00CA5FE9">
        <w:rPr>
          <w:rFonts w:ascii="Univers" w:hAnsi="Univers"/>
          <w:color w:val="000000"/>
          <w:sz w:val="22"/>
          <w:szCs w:val="22"/>
        </w:rPr>
        <w:lastRenderedPageBreak/>
        <w:t xml:space="preserve">observed at or before birth and recorded on their birth certificate. Sex is immutable and unchangeable from conception and throughout the lifespan. </w:t>
      </w:r>
    </w:p>
    <w:p w14:paraId="44A6C579" w14:textId="321D9CDC" w:rsidR="00CA5FE9" w:rsidRPr="00605AFD" w:rsidRDefault="00CA5FE9" w:rsidP="00CA5FE9">
      <w:pPr>
        <w:widowControl w:val="0"/>
        <w:pBdr>
          <w:top w:val="nil"/>
          <w:left w:val="nil"/>
          <w:bottom w:val="nil"/>
          <w:right w:val="nil"/>
          <w:between w:val="nil"/>
        </w:pBdr>
        <w:spacing w:before="275"/>
        <w:ind w:left="12"/>
        <w:rPr>
          <w:rFonts w:ascii="Univers" w:hAnsi="Univers"/>
          <w:b/>
          <w:color w:val="000000"/>
          <w:sz w:val="22"/>
          <w:szCs w:val="22"/>
          <w:u w:val="single"/>
        </w:rPr>
      </w:pPr>
      <w:r w:rsidRPr="00605AFD">
        <w:rPr>
          <w:rFonts w:ascii="Univers" w:hAnsi="Univers"/>
          <w:b/>
          <w:color w:val="000000"/>
          <w:sz w:val="22"/>
          <w:szCs w:val="22"/>
          <w:highlight w:val="white"/>
          <w:u w:val="single"/>
        </w:rPr>
        <w:t>Gender</w:t>
      </w:r>
    </w:p>
    <w:p w14:paraId="0256845D" w14:textId="31268CF4" w:rsidR="00CA5FE9" w:rsidRPr="00576D4A" w:rsidRDefault="00CA5FE9" w:rsidP="00576D4A">
      <w:pPr>
        <w:pStyle w:val="ListParagraph"/>
        <w:widowControl w:val="0"/>
        <w:numPr>
          <w:ilvl w:val="0"/>
          <w:numId w:val="5"/>
        </w:numPr>
        <w:pBdr>
          <w:top w:val="nil"/>
          <w:left w:val="nil"/>
          <w:bottom w:val="nil"/>
          <w:right w:val="nil"/>
          <w:between w:val="nil"/>
        </w:pBdr>
        <w:spacing w:before="68" w:line="295" w:lineRule="auto"/>
        <w:ind w:right="295"/>
        <w:rPr>
          <w:rFonts w:ascii="Univers" w:hAnsi="Univers"/>
          <w:color w:val="000000"/>
          <w:sz w:val="22"/>
          <w:szCs w:val="22"/>
        </w:rPr>
      </w:pPr>
      <w:r w:rsidRPr="00576D4A">
        <w:rPr>
          <w:rFonts w:ascii="Univers" w:hAnsi="Univers"/>
          <w:color w:val="000000"/>
          <w:sz w:val="22"/>
          <w:szCs w:val="22"/>
          <w:highlight w:val="white"/>
        </w:rPr>
        <w:t>An alternative word/vernacular term for the noun definition of biological sex.</w:t>
      </w:r>
      <w:r w:rsidRPr="00576D4A">
        <w:rPr>
          <w:rFonts w:ascii="Univers" w:hAnsi="Univers"/>
          <w:color w:val="000000"/>
          <w:sz w:val="22"/>
          <w:szCs w:val="22"/>
          <w:vertAlign w:val="superscript"/>
        </w:rPr>
        <w:t xml:space="preserve"> </w:t>
      </w:r>
      <w:r w:rsidRPr="00576D4A">
        <w:rPr>
          <w:rFonts w:ascii="Univers" w:hAnsi="Univers"/>
          <w:color w:val="000000"/>
          <w:sz w:val="22"/>
          <w:szCs w:val="22"/>
        </w:rPr>
        <w:t xml:space="preserve"> </w:t>
      </w:r>
    </w:p>
    <w:p w14:paraId="4CF287A0" w14:textId="7D5F91F9" w:rsidR="00CA5FE9" w:rsidRPr="00CA5FE9" w:rsidRDefault="00CA5FE9" w:rsidP="00CA5FE9">
      <w:pPr>
        <w:pStyle w:val="ListParagraph"/>
        <w:widowControl w:val="0"/>
        <w:numPr>
          <w:ilvl w:val="0"/>
          <w:numId w:val="5"/>
        </w:numPr>
        <w:pBdr>
          <w:top w:val="nil"/>
          <w:left w:val="nil"/>
          <w:bottom w:val="nil"/>
          <w:right w:val="nil"/>
          <w:between w:val="nil"/>
        </w:pBdr>
        <w:spacing w:before="68" w:line="295" w:lineRule="auto"/>
        <w:ind w:right="295"/>
        <w:rPr>
          <w:rFonts w:ascii="Univers" w:hAnsi="Univers"/>
          <w:color w:val="000000"/>
          <w:sz w:val="22"/>
          <w:szCs w:val="22"/>
        </w:rPr>
      </w:pPr>
      <w:r>
        <w:rPr>
          <w:rFonts w:ascii="Univers" w:hAnsi="Univers"/>
          <w:color w:val="000000"/>
          <w:sz w:val="22"/>
          <w:szCs w:val="22"/>
          <w:highlight w:val="white"/>
        </w:rPr>
        <w:t>A</w:t>
      </w:r>
      <w:r w:rsidRPr="00CA5FE9">
        <w:rPr>
          <w:rFonts w:ascii="Univers" w:hAnsi="Univers"/>
          <w:color w:val="000000"/>
          <w:sz w:val="22"/>
          <w:szCs w:val="22"/>
          <w:highlight w:val="white"/>
        </w:rPr>
        <w:t>n evolving set of social roles, expectations, and stereotypes that are ascribed to biological sex and vary with time and culture. [</w:t>
      </w:r>
      <w:r w:rsidRPr="00576D4A">
        <w:rPr>
          <w:rFonts w:ascii="Univers" w:hAnsi="Univers"/>
          <w:b/>
          <w:bCs/>
          <w:color w:val="000000"/>
          <w:sz w:val="22"/>
          <w:szCs w:val="22"/>
          <w:highlight w:val="white"/>
        </w:rPr>
        <w:t>Note:</w:t>
      </w:r>
      <w:r w:rsidRPr="00CA5FE9">
        <w:rPr>
          <w:rFonts w:ascii="Univers" w:hAnsi="Univers"/>
          <w:color w:val="000000"/>
          <w:sz w:val="22"/>
          <w:szCs w:val="22"/>
          <w:highlight w:val="white"/>
        </w:rPr>
        <w:t xml:space="preserve"> Given the ongoing, shifting meaning(s) ascribed to </w:t>
      </w:r>
      <w:r w:rsidRPr="00CA5FE9">
        <w:rPr>
          <w:rFonts w:ascii="Univers" w:hAnsi="Univers"/>
          <w:color w:val="000000"/>
          <w:sz w:val="22"/>
          <w:szCs w:val="22"/>
        </w:rPr>
        <w:t xml:space="preserve">this word, using “gender” to mean “biological sex” should be avoided.] </w:t>
      </w:r>
    </w:p>
    <w:p w14:paraId="1A497CEA" w14:textId="56071DFD" w:rsidR="00CF110A" w:rsidRDefault="00CA5FE9" w:rsidP="00CF110A">
      <w:pPr>
        <w:widowControl w:val="0"/>
        <w:pBdr>
          <w:top w:val="nil"/>
          <w:left w:val="nil"/>
          <w:bottom w:val="nil"/>
          <w:right w:val="nil"/>
          <w:between w:val="nil"/>
        </w:pBdr>
        <w:spacing w:before="310" w:line="264" w:lineRule="auto"/>
        <w:ind w:left="1" w:right="189" w:firstLine="11"/>
        <w:rPr>
          <w:rFonts w:ascii="Univers" w:hAnsi="Univers"/>
          <w:color w:val="000000"/>
          <w:sz w:val="22"/>
          <w:szCs w:val="22"/>
        </w:rPr>
      </w:pPr>
      <w:r w:rsidRPr="00605AFD">
        <w:rPr>
          <w:rFonts w:ascii="Univers" w:hAnsi="Univers"/>
          <w:b/>
          <w:color w:val="000000"/>
          <w:sz w:val="22"/>
          <w:szCs w:val="22"/>
          <w:u w:val="single"/>
        </w:rPr>
        <w:t>Gender Identity</w:t>
      </w:r>
      <w:r w:rsidRPr="00CA5FE9">
        <w:rPr>
          <w:rFonts w:ascii="Univers" w:hAnsi="Univers"/>
          <w:b/>
          <w:color w:val="000000"/>
          <w:sz w:val="22"/>
          <w:szCs w:val="22"/>
        </w:rPr>
        <w:t xml:space="preserve"> </w:t>
      </w:r>
      <w:r w:rsidRPr="00CA5FE9">
        <w:rPr>
          <w:rFonts w:ascii="Univers" w:hAnsi="Univers"/>
          <w:color w:val="000000"/>
          <w:sz w:val="22"/>
          <w:szCs w:val="22"/>
        </w:rPr>
        <w:t>- For some people: A personal, internal perception, subjective feeling, preference, or belief of belonging to, or associating with, a particular gender, that may change with time and circumstance. [</w:t>
      </w:r>
      <w:r w:rsidRPr="00576D4A">
        <w:rPr>
          <w:rFonts w:ascii="Univers" w:hAnsi="Univers"/>
          <w:b/>
          <w:bCs/>
          <w:color w:val="000000"/>
          <w:sz w:val="22"/>
          <w:szCs w:val="22"/>
        </w:rPr>
        <w:t>Note</w:t>
      </w:r>
      <w:r w:rsidRPr="00CA5FE9">
        <w:rPr>
          <w:rFonts w:ascii="Univers" w:hAnsi="Univers"/>
          <w:color w:val="000000"/>
          <w:sz w:val="22"/>
          <w:szCs w:val="22"/>
        </w:rPr>
        <w:t xml:space="preserve">: Many people do not feel they have a ‘gender identity’ given this may be perceived as accepting the sociocultural stereotypes of what it means to be a woman or a man.] </w:t>
      </w:r>
    </w:p>
    <w:p w14:paraId="04E906A0" w14:textId="77777777" w:rsidR="00CF110A" w:rsidRDefault="00CF110A" w:rsidP="00CF110A">
      <w:pPr>
        <w:jc w:val="both"/>
        <w:rPr>
          <w:rFonts w:ascii="Univers" w:hAnsi="Univers"/>
          <w:color w:val="000000"/>
          <w:sz w:val="22"/>
          <w:szCs w:val="22"/>
        </w:rPr>
      </w:pPr>
    </w:p>
    <w:p w14:paraId="6196650C" w14:textId="45E4D2FF" w:rsidR="00CF110A" w:rsidRPr="00CF110A" w:rsidRDefault="00CF110A" w:rsidP="00CF110A">
      <w:pPr>
        <w:jc w:val="both"/>
        <w:rPr>
          <w:rFonts w:ascii="Univers" w:hAnsi="Univers"/>
          <w:b/>
          <w:bCs/>
          <w:sz w:val="22"/>
          <w:szCs w:val="22"/>
        </w:rPr>
      </w:pPr>
      <w:r w:rsidRPr="00CF110A">
        <w:rPr>
          <w:rFonts w:ascii="Univers" w:hAnsi="Univers"/>
          <w:b/>
          <w:bCs/>
          <w:sz w:val="22"/>
          <w:szCs w:val="22"/>
        </w:rPr>
        <w:t xml:space="preserve">RECOMMENDATION </w:t>
      </w:r>
      <w:r>
        <w:rPr>
          <w:rFonts w:ascii="Univers" w:hAnsi="Univers"/>
          <w:b/>
          <w:bCs/>
          <w:sz w:val="22"/>
          <w:szCs w:val="22"/>
        </w:rPr>
        <w:t>2</w:t>
      </w:r>
      <w:r w:rsidRPr="00CF110A">
        <w:rPr>
          <w:rFonts w:ascii="Univers" w:hAnsi="Univers"/>
          <w:b/>
          <w:bCs/>
          <w:sz w:val="22"/>
          <w:szCs w:val="22"/>
        </w:rPr>
        <w:t>:</w:t>
      </w:r>
    </w:p>
    <w:p w14:paraId="61AF650F" w14:textId="273DFE63" w:rsidR="00CF110A" w:rsidRDefault="00A00BCD" w:rsidP="00CF110A">
      <w:pPr>
        <w:jc w:val="both"/>
        <w:rPr>
          <w:rFonts w:ascii="Univers" w:hAnsi="Univers"/>
          <w:sz w:val="22"/>
          <w:szCs w:val="22"/>
        </w:rPr>
      </w:pPr>
      <w:r>
        <w:rPr>
          <w:rFonts w:ascii="Univers" w:hAnsi="Univers"/>
          <w:sz w:val="22"/>
          <w:szCs w:val="22"/>
        </w:rPr>
        <w:t xml:space="preserve">The Yogyakarta Principles </w:t>
      </w:r>
      <w:r w:rsidR="00D20889">
        <w:rPr>
          <w:rFonts w:ascii="Univers" w:hAnsi="Univers"/>
          <w:sz w:val="22"/>
          <w:szCs w:val="22"/>
        </w:rPr>
        <w:t xml:space="preserve">text should be amended to reflect </w:t>
      </w:r>
      <w:r w:rsidR="003659E2">
        <w:rPr>
          <w:rFonts w:ascii="Univers" w:hAnsi="Univers"/>
          <w:sz w:val="22"/>
          <w:szCs w:val="22"/>
        </w:rPr>
        <w:t xml:space="preserve">human rights </w:t>
      </w:r>
      <w:r w:rsidR="001C1E1A">
        <w:rPr>
          <w:rFonts w:ascii="Univers" w:hAnsi="Univers"/>
          <w:sz w:val="22"/>
          <w:szCs w:val="22"/>
        </w:rPr>
        <w:t>protections for female persons</w:t>
      </w:r>
      <w:r w:rsidR="00874733">
        <w:rPr>
          <w:rFonts w:ascii="Univers" w:hAnsi="Univers"/>
          <w:sz w:val="22"/>
          <w:szCs w:val="22"/>
        </w:rPr>
        <w:t xml:space="preserve"> by replacing </w:t>
      </w:r>
      <w:r w:rsidR="00397E89">
        <w:rPr>
          <w:rFonts w:ascii="Univers" w:hAnsi="Univers"/>
          <w:sz w:val="22"/>
          <w:szCs w:val="22"/>
        </w:rPr>
        <w:t>Items I and J pertaining to sports</w:t>
      </w:r>
      <w:r w:rsidR="008F3184">
        <w:rPr>
          <w:rFonts w:ascii="Univers" w:hAnsi="Univers"/>
          <w:sz w:val="22"/>
          <w:szCs w:val="22"/>
        </w:rPr>
        <w:t>:</w:t>
      </w:r>
    </w:p>
    <w:p w14:paraId="3307E350" w14:textId="77777777" w:rsidR="008F3184" w:rsidRDefault="008F3184" w:rsidP="00CF110A">
      <w:pPr>
        <w:jc w:val="both"/>
        <w:rPr>
          <w:rFonts w:ascii="Univers" w:hAnsi="Univers"/>
          <w:sz w:val="22"/>
          <w:szCs w:val="22"/>
        </w:rPr>
      </w:pPr>
    </w:p>
    <w:p w14:paraId="2A271DF7" w14:textId="008E33B4" w:rsidR="00397E89" w:rsidRPr="00397E89" w:rsidRDefault="00840796" w:rsidP="00397E89">
      <w:pPr>
        <w:shd w:val="clear" w:color="auto" w:fill="FFFFFF"/>
        <w:rPr>
          <w:rFonts w:ascii="Arial" w:eastAsia="Times New Roman" w:hAnsi="Arial" w:cs="Arial"/>
          <w:b/>
          <w:bCs/>
          <w:color w:val="222222"/>
          <w:lang w:eastAsia="en-CA"/>
        </w:rPr>
      </w:pPr>
      <w:r w:rsidRPr="004C6DD0">
        <w:rPr>
          <w:rFonts w:ascii="Arial" w:eastAsia="Times New Roman" w:hAnsi="Arial" w:cs="Arial"/>
          <w:b/>
          <w:bCs/>
          <w:color w:val="222222"/>
          <w:lang w:eastAsia="en-CA"/>
        </w:rPr>
        <w:t>Existing statement</w:t>
      </w:r>
      <w:r w:rsidR="004C6DD0">
        <w:rPr>
          <w:rFonts w:ascii="Arial" w:eastAsia="Times New Roman" w:hAnsi="Arial" w:cs="Arial"/>
          <w:b/>
          <w:bCs/>
          <w:color w:val="222222"/>
          <w:lang w:eastAsia="en-CA"/>
        </w:rPr>
        <w:t>s</w:t>
      </w:r>
      <w:r w:rsidRPr="004C6DD0">
        <w:rPr>
          <w:rFonts w:ascii="Arial" w:eastAsia="Times New Roman" w:hAnsi="Arial" w:cs="Arial"/>
          <w:b/>
          <w:bCs/>
          <w:color w:val="222222"/>
          <w:lang w:eastAsia="en-CA"/>
        </w:rPr>
        <w:t>:</w:t>
      </w:r>
    </w:p>
    <w:p w14:paraId="39B563B9" w14:textId="03C096B1" w:rsidR="00397E89" w:rsidRPr="00397E89" w:rsidRDefault="00397E89" w:rsidP="00397E89">
      <w:pPr>
        <w:shd w:val="clear" w:color="auto" w:fill="FFFFFF"/>
        <w:rPr>
          <w:rFonts w:ascii="Univers" w:eastAsia="Times New Roman" w:hAnsi="Univers" w:cs="Arial"/>
          <w:i/>
          <w:iCs/>
          <w:sz w:val="22"/>
          <w:szCs w:val="22"/>
          <w:lang w:eastAsia="en-CA"/>
        </w:rPr>
      </w:pPr>
      <w:r w:rsidRPr="00397E89">
        <w:rPr>
          <w:rFonts w:ascii="Univers" w:eastAsia="Times New Roman" w:hAnsi="Univers" w:cs="Arial"/>
          <w:i/>
          <w:iCs/>
          <w:sz w:val="22"/>
          <w:szCs w:val="22"/>
          <w:lang w:eastAsia="en-CA"/>
        </w:rPr>
        <w:t>"Item I. Ensure that all individuals can participate in sport in line with the gender with which they identify, subject only to reasonable, proportionate and non-arbitrary requirements;</w:t>
      </w:r>
      <w:r w:rsidR="004C6DD0" w:rsidRPr="009B76C3">
        <w:rPr>
          <w:rFonts w:ascii="Univers" w:eastAsia="Times New Roman" w:hAnsi="Univers" w:cs="Arial"/>
          <w:i/>
          <w:iCs/>
          <w:sz w:val="22"/>
          <w:szCs w:val="22"/>
          <w:lang w:eastAsia="en-CA"/>
        </w:rPr>
        <w:t>”</w:t>
      </w:r>
    </w:p>
    <w:p w14:paraId="7EBF859F" w14:textId="048316E1" w:rsidR="00397E89" w:rsidRPr="009B76C3" w:rsidRDefault="004C6DD0" w:rsidP="00397E89">
      <w:pPr>
        <w:shd w:val="clear" w:color="auto" w:fill="FFFFFF"/>
        <w:rPr>
          <w:rFonts w:ascii="Univers" w:eastAsia="Times New Roman" w:hAnsi="Univers" w:cs="Arial"/>
          <w:i/>
          <w:iCs/>
          <w:sz w:val="22"/>
          <w:szCs w:val="22"/>
          <w:lang w:eastAsia="en-CA"/>
        </w:rPr>
      </w:pPr>
      <w:r w:rsidRPr="009B76C3">
        <w:rPr>
          <w:rFonts w:ascii="Univers" w:eastAsia="Times New Roman" w:hAnsi="Univers" w:cs="Arial"/>
          <w:i/>
          <w:iCs/>
          <w:sz w:val="22"/>
          <w:szCs w:val="22"/>
          <w:lang w:eastAsia="en-CA"/>
        </w:rPr>
        <w:t>“</w:t>
      </w:r>
      <w:r w:rsidR="00397E89" w:rsidRPr="00397E89">
        <w:rPr>
          <w:rFonts w:ascii="Univers" w:eastAsia="Times New Roman" w:hAnsi="Univers" w:cs="Arial"/>
          <w:i/>
          <w:iCs/>
          <w:sz w:val="22"/>
          <w:szCs w:val="22"/>
          <w:lang w:eastAsia="en-CA"/>
        </w:rPr>
        <w:t>Item J. Ensure that all individuals can participate in sport without discrimination on the grounds of sexual orientation, gender identity, gender expression or sex characteristic</w:t>
      </w:r>
      <w:r w:rsidR="00840796" w:rsidRPr="009B76C3">
        <w:rPr>
          <w:rFonts w:ascii="Univers" w:eastAsia="Times New Roman" w:hAnsi="Univers" w:cs="Arial"/>
          <w:i/>
          <w:iCs/>
          <w:sz w:val="22"/>
          <w:szCs w:val="22"/>
          <w:lang w:eastAsia="en-CA"/>
        </w:rPr>
        <w:t>s;”</w:t>
      </w:r>
    </w:p>
    <w:p w14:paraId="19CAA27E" w14:textId="77777777" w:rsidR="004C6DD0" w:rsidRDefault="004C6DD0" w:rsidP="00397E89">
      <w:pPr>
        <w:shd w:val="clear" w:color="auto" w:fill="FFFFFF"/>
        <w:rPr>
          <w:rFonts w:ascii="Univers" w:eastAsia="Times New Roman" w:hAnsi="Univers" w:cs="Arial"/>
          <w:sz w:val="22"/>
          <w:szCs w:val="22"/>
          <w:lang w:eastAsia="en-CA"/>
        </w:rPr>
      </w:pPr>
    </w:p>
    <w:p w14:paraId="61828274" w14:textId="678F8F9F" w:rsidR="008F3184" w:rsidRPr="001B7D70" w:rsidRDefault="004C6DD0" w:rsidP="001B7D70">
      <w:pPr>
        <w:shd w:val="clear" w:color="auto" w:fill="FFFFFF"/>
        <w:rPr>
          <w:rFonts w:ascii="Arial" w:eastAsia="Times New Roman" w:hAnsi="Arial" w:cs="Arial"/>
          <w:color w:val="222222"/>
          <w:lang w:eastAsia="en-CA"/>
        </w:rPr>
      </w:pPr>
      <w:r w:rsidRPr="0098467D">
        <w:rPr>
          <w:rFonts w:ascii="Univers" w:eastAsia="Times New Roman" w:hAnsi="Univers" w:cs="Arial"/>
          <w:b/>
          <w:bCs/>
          <w:sz w:val="22"/>
          <w:szCs w:val="22"/>
          <w:lang w:eastAsia="en-CA"/>
        </w:rPr>
        <w:t>R</w:t>
      </w:r>
      <w:r w:rsidR="0098467D" w:rsidRPr="0098467D">
        <w:rPr>
          <w:rFonts w:ascii="Univers" w:eastAsia="Times New Roman" w:hAnsi="Univers" w:cs="Arial"/>
          <w:b/>
          <w:bCs/>
          <w:sz w:val="22"/>
          <w:szCs w:val="22"/>
          <w:lang w:eastAsia="en-CA"/>
        </w:rPr>
        <w:t>eplacement statements</w:t>
      </w:r>
      <w:r w:rsidR="0098467D">
        <w:rPr>
          <w:rFonts w:ascii="Univers" w:eastAsia="Times New Roman" w:hAnsi="Univers" w:cs="Arial"/>
          <w:sz w:val="22"/>
          <w:szCs w:val="22"/>
          <w:lang w:eastAsia="en-CA"/>
        </w:rPr>
        <w:t xml:space="preserve"> (</w:t>
      </w:r>
      <w:r w:rsidR="007A0158">
        <w:rPr>
          <w:rFonts w:ascii="Univers" w:eastAsia="Times New Roman" w:hAnsi="Univers" w:cs="Arial"/>
          <w:sz w:val="22"/>
          <w:szCs w:val="22"/>
          <w:lang w:eastAsia="en-CA"/>
        </w:rPr>
        <w:t>replacing</w:t>
      </w:r>
      <w:r w:rsidR="00E46C55">
        <w:rPr>
          <w:rFonts w:ascii="Univers" w:eastAsia="Times New Roman" w:hAnsi="Univers" w:cs="Arial"/>
          <w:sz w:val="22"/>
          <w:szCs w:val="22"/>
          <w:lang w:eastAsia="en-CA"/>
        </w:rPr>
        <w:t xml:space="preserve"> the erroneous term “se</w:t>
      </w:r>
      <w:r w:rsidR="000241F8">
        <w:rPr>
          <w:rFonts w:ascii="Univers" w:eastAsia="Times New Roman" w:hAnsi="Univers" w:cs="Arial"/>
          <w:sz w:val="22"/>
          <w:szCs w:val="22"/>
          <w:lang w:eastAsia="en-CA"/>
        </w:rPr>
        <w:t>x characteristics”</w:t>
      </w:r>
      <w:r w:rsidR="0098467D">
        <w:rPr>
          <w:rFonts w:ascii="Univers" w:eastAsia="Times New Roman" w:hAnsi="Univers" w:cs="Arial"/>
          <w:sz w:val="22"/>
          <w:szCs w:val="22"/>
          <w:lang w:eastAsia="en-CA"/>
        </w:rPr>
        <w:t>):</w:t>
      </w:r>
    </w:p>
    <w:p w14:paraId="639619C2" w14:textId="687E4D6B" w:rsidR="009B76C3" w:rsidRPr="009B76C3" w:rsidRDefault="009B76C3" w:rsidP="009B76C3">
      <w:pPr>
        <w:shd w:val="clear" w:color="auto" w:fill="FFFFFF"/>
        <w:rPr>
          <w:rFonts w:ascii="Univers" w:eastAsia="Times New Roman" w:hAnsi="Univers" w:cs="Arial"/>
          <w:i/>
          <w:iCs/>
          <w:color w:val="FF0000"/>
          <w:sz w:val="22"/>
          <w:szCs w:val="22"/>
          <w:lang w:eastAsia="en-CA"/>
        </w:rPr>
      </w:pPr>
      <w:r w:rsidRPr="009B76C3">
        <w:rPr>
          <w:rFonts w:ascii="Univers" w:eastAsia="Times New Roman" w:hAnsi="Univers" w:cs="Arial"/>
          <w:i/>
          <w:iCs/>
          <w:color w:val="FF0000"/>
          <w:sz w:val="22"/>
          <w:szCs w:val="22"/>
          <w:lang w:eastAsia="en-CA"/>
        </w:rPr>
        <w:t>“</w:t>
      </w:r>
      <w:r w:rsidRPr="009B76C3">
        <w:rPr>
          <w:rFonts w:ascii="Univers" w:eastAsia="Times New Roman" w:hAnsi="Univers" w:cs="Arial"/>
          <w:b/>
          <w:bCs/>
          <w:i/>
          <w:iCs/>
          <w:color w:val="FF0000"/>
          <w:sz w:val="22"/>
          <w:szCs w:val="22"/>
          <w:lang w:eastAsia="en-CA"/>
        </w:rPr>
        <w:t xml:space="preserve">Item I. </w:t>
      </w:r>
      <w:r w:rsidRPr="009B76C3">
        <w:rPr>
          <w:rFonts w:ascii="Univers" w:eastAsia="Times New Roman" w:hAnsi="Univers" w:cs="Arial"/>
          <w:i/>
          <w:iCs/>
          <w:color w:val="FF0000"/>
          <w:sz w:val="22"/>
          <w:szCs w:val="22"/>
          <w:lang w:eastAsia="en-CA"/>
        </w:rPr>
        <w:t>Ensure that all individuals can participate in sport in line with their sex irrespective of cultural, religious or social identity, subject only to reasonable, proportionate and non-arbitrary requirements (such as the requirement to refrain from doping);”</w:t>
      </w:r>
    </w:p>
    <w:p w14:paraId="7AF35162" w14:textId="3C97CC71" w:rsidR="009B76C3" w:rsidRPr="009B76C3" w:rsidRDefault="009B76C3" w:rsidP="009B76C3">
      <w:pPr>
        <w:shd w:val="clear" w:color="auto" w:fill="FFFFFF"/>
        <w:rPr>
          <w:rFonts w:ascii="Univers" w:eastAsia="Times New Roman" w:hAnsi="Univers" w:cs="Arial"/>
          <w:i/>
          <w:iCs/>
          <w:color w:val="FF0000"/>
          <w:sz w:val="22"/>
          <w:szCs w:val="22"/>
          <w:lang w:eastAsia="en-CA"/>
        </w:rPr>
      </w:pPr>
      <w:r w:rsidRPr="009B76C3">
        <w:rPr>
          <w:rFonts w:ascii="Univers" w:eastAsia="Times New Roman" w:hAnsi="Univers" w:cs="Arial"/>
          <w:i/>
          <w:iCs/>
          <w:color w:val="FF0000"/>
          <w:sz w:val="22"/>
          <w:szCs w:val="22"/>
          <w:lang w:eastAsia="en-CA"/>
        </w:rPr>
        <w:t>“</w:t>
      </w:r>
      <w:r w:rsidRPr="009B76C3">
        <w:rPr>
          <w:rFonts w:ascii="Univers" w:eastAsia="Times New Roman" w:hAnsi="Univers" w:cs="Arial"/>
          <w:b/>
          <w:bCs/>
          <w:i/>
          <w:iCs/>
          <w:color w:val="FF0000"/>
          <w:sz w:val="22"/>
          <w:szCs w:val="22"/>
          <w:lang w:eastAsia="en-CA"/>
        </w:rPr>
        <w:t>Item J.</w:t>
      </w:r>
      <w:r w:rsidRPr="009B76C3">
        <w:rPr>
          <w:rFonts w:ascii="Univers" w:eastAsia="Times New Roman" w:hAnsi="Univers" w:cs="Arial"/>
          <w:i/>
          <w:iCs/>
          <w:color w:val="FF0000"/>
          <w:sz w:val="22"/>
          <w:szCs w:val="22"/>
          <w:lang w:eastAsia="en-CA"/>
        </w:rPr>
        <w:t xml:space="preserve"> Ensure that all individuals can participate in sport without discrimination on the grounds of sex, sexual orientation, religious affiliation or socio-cultural expression.”</w:t>
      </w:r>
    </w:p>
    <w:p w14:paraId="6DF22AC3" w14:textId="77777777" w:rsidR="00EF1E7F" w:rsidRDefault="00EF1E7F" w:rsidP="00FB35F6">
      <w:pPr>
        <w:jc w:val="both"/>
        <w:rPr>
          <w:rFonts w:ascii="Univers" w:hAnsi="Univers"/>
          <w:sz w:val="22"/>
          <w:szCs w:val="22"/>
        </w:rPr>
      </w:pPr>
    </w:p>
    <w:p w14:paraId="78263682" w14:textId="2E8747C0" w:rsidR="00E40740" w:rsidRDefault="008922A9" w:rsidP="00FB35F6">
      <w:pPr>
        <w:jc w:val="both"/>
        <w:rPr>
          <w:rFonts w:ascii="Univers" w:hAnsi="Univers"/>
          <w:sz w:val="22"/>
          <w:szCs w:val="22"/>
        </w:rPr>
      </w:pPr>
      <w:r>
        <w:rPr>
          <w:rFonts w:ascii="Univers" w:hAnsi="Univers"/>
          <w:sz w:val="22"/>
          <w:szCs w:val="22"/>
        </w:rPr>
        <w:t>[</w:t>
      </w:r>
      <w:r w:rsidRPr="00780A1E">
        <w:rPr>
          <w:rFonts w:ascii="Univers" w:hAnsi="Univers"/>
          <w:b/>
          <w:bCs/>
          <w:sz w:val="22"/>
          <w:szCs w:val="22"/>
        </w:rPr>
        <w:t>Note:</w:t>
      </w:r>
      <w:r>
        <w:rPr>
          <w:rFonts w:ascii="Univers" w:hAnsi="Univers"/>
          <w:sz w:val="22"/>
          <w:szCs w:val="22"/>
        </w:rPr>
        <w:t xml:space="preserve"> </w:t>
      </w:r>
      <w:r w:rsidR="007A0158">
        <w:rPr>
          <w:rFonts w:ascii="Univers" w:hAnsi="Univers"/>
          <w:sz w:val="22"/>
          <w:szCs w:val="22"/>
        </w:rPr>
        <w:t>U</w:t>
      </w:r>
      <w:r>
        <w:rPr>
          <w:rFonts w:ascii="Univers" w:hAnsi="Univers"/>
          <w:sz w:val="22"/>
          <w:szCs w:val="22"/>
        </w:rPr>
        <w:t xml:space="preserve">sage of “sex characteristics” rather than “sex” in </w:t>
      </w:r>
      <w:r w:rsidR="0093592E">
        <w:rPr>
          <w:rFonts w:ascii="Univers" w:hAnsi="Univers"/>
          <w:sz w:val="22"/>
          <w:szCs w:val="22"/>
        </w:rPr>
        <w:t>both UN and</w:t>
      </w:r>
      <w:r>
        <w:rPr>
          <w:rFonts w:ascii="Univers" w:hAnsi="Univers"/>
          <w:sz w:val="22"/>
          <w:szCs w:val="22"/>
        </w:rPr>
        <w:t xml:space="preserve"> Yogyakarta document</w:t>
      </w:r>
      <w:r w:rsidR="0093592E">
        <w:rPr>
          <w:rFonts w:ascii="Univers" w:hAnsi="Univers"/>
          <w:sz w:val="22"/>
          <w:szCs w:val="22"/>
        </w:rPr>
        <w:t>s</w:t>
      </w:r>
      <w:r>
        <w:rPr>
          <w:rFonts w:ascii="Univers" w:hAnsi="Univers"/>
          <w:sz w:val="22"/>
          <w:szCs w:val="22"/>
        </w:rPr>
        <w:t xml:space="preserve"> </w:t>
      </w:r>
      <w:r w:rsidR="004417A5">
        <w:rPr>
          <w:rFonts w:ascii="Univers" w:hAnsi="Univers"/>
          <w:sz w:val="22"/>
          <w:szCs w:val="22"/>
        </w:rPr>
        <w:t xml:space="preserve">is insufficient to protect female persons, because it implies that a man who </w:t>
      </w:r>
      <w:r w:rsidR="00997D7A">
        <w:rPr>
          <w:rFonts w:ascii="Univers" w:hAnsi="Univers"/>
          <w:sz w:val="22"/>
          <w:szCs w:val="22"/>
        </w:rPr>
        <w:t xml:space="preserve">adopts a superficial or stereotypical </w:t>
      </w:r>
      <w:r w:rsidR="00076FE2">
        <w:rPr>
          <w:rFonts w:ascii="Univers" w:hAnsi="Univers"/>
          <w:sz w:val="22"/>
          <w:szCs w:val="22"/>
        </w:rPr>
        <w:t>appearance</w:t>
      </w:r>
      <w:r w:rsidR="00CF3B1E">
        <w:rPr>
          <w:rFonts w:ascii="Univers" w:hAnsi="Univers"/>
          <w:sz w:val="22"/>
          <w:szCs w:val="22"/>
        </w:rPr>
        <w:t xml:space="preserve"> </w:t>
      </w:r>
      <w:r w:rsidR="007A0158">
        <w:rPr>
          <w:rFonts w:ascii="Univers" w:hAnsi="Univers"/>
          <w:sz w:val="22"/>
          <w:szCs w:val="22"/>
        </w:rPr>
        <w:t>will</w:t>
      </w:r>
      <w:r w:rsidR="00CF3B1E">
        <w:rPr>
          <w:rFonts w:ascii="Univers" w:hAnsi="Univers"/>
          <w:sz w:val="22"/>
          <w:szCs w:val="22"/>
        </w:rPr>
        <w:t xml:space="preserve"> be accepted as having a “female sex characteristic.”</w:t>
      </w:r>
      <w:r w:rsidR="00975562">
        <w:rPr>
          <w:rFonts w:ascii="Univers" w:hAnsi="Univers"/>
          <w:sz w:val="22"/>
          <w:szCs w:val="22"/>
        </w:rPr>
        <w:t>]</w:t>
      </w:r>
    </w:p>
    <w:p w14:paraId="474481EE" w14:textId="77777777" w:rsidR="007A0158" w:rsidRDefault="007A0158" w:rsidP="00FB35F6">
      <w:pPr>
        <w:jc w:val="both"/>
        <w:rPr>
          <w:rFonts w:ascii="Univers" w:hAnsi="Univers"/>
          <w:sz w:val="22"/>
          <w:szCs w:val="22"/>
        </w:rPr>
      </w:pPr>
    </w:p>
    <w:p w14:paraId="1C6A1F11" w14:textId="6B24A6F7" w:rsidR="00FB35F6" w:rsidRPr="005F03CA" w:rsidRDefault="00FB35F6" w:rsidP="00FB35F6">
      <w:pPr>
        <w:jc w:val="both"/>
        <w:rPr>
          <w:rFonts w:ascii="Univers" w:hAnsi="Univers"/>
          <w:sz w:val="22"/>
          <w:szCs w:val="22"/>
        </w:rPr>
      </w:pPr>
      <w:r w:rsidRPr="005F03CA">
        <w:rPr>
          <w:rFonts w:ascii="Univers" w:hAnsi="Univers"/>
          <w:sz w:val="22"/>
          <w:szCs w:val="22"/>
        </w:rPr>
        <w:t xml:space="preserve">Discrimination against women and girls in sport because of their sex has long been recognised as a problem. Participation rates are already lower for females than for males, mainly because of the many barriers facing women and girls to their </w:t>
      </w:r>
      <w:r w:rsidRPr="005F03CA">
        <w:rPr>
          <w:rFonts w:ascii="Univers" w:hAnsi="Univers"/>
          <w:sz w:val="22"/>
          <w:szCs w:val="22"/>
        </w:rPr>
        <w:lastRenderedPageBreak/>
        <w:t xml:space="preserve">participation. These include social and cultural prohibitions on female sporting participation; less provision of suitable facilities for women and girls; the greater likelihood of caring responsibilities as an obstacle to personal pursuits for adult women; and historically even a legal prohibition on female participation. </w:t>
      </w:r>
    </w:p>
    <w:p w14:paraId="6B0CD020" w14:textId="77777777" w:rsidR="00FB35F6" w:rsidRPr="005F03CA" w:rsidRDefault="00FB35F6" w:rsidP="00FB35F6">
      <w:pPr>
        <w:jc w:val="both"/>
        <w:rPr>
          <w:rFonts w:ascii="Univers" w:hAnsi="Univers"/>
          <w:sz w:val="22"/>
          <w:szCs w:val="22"/>
        </w:rPr>
      </w:pPr>
    </w:p>
    <w:p w14:paraId="65995B87" w14:textId="77777777" w:rsidR="00FB35F6" w:rsidRPr="005F03CA" w:rsidRDefault="00FB35F6" w:rsidP="00FB35F6">
      <w:pPr>
        <w:jc w:val="both"/>
        <w:rPr>
          <w:rFonts w:ascii="Univers" w:hAnsi="Univers"/>
          <w:sz w:val="22"/>
          <w:szCs w:val="22"/>
        </w:rPr>
      </w:pPr>
      <w:r w:rsidRPr="005F03CA">
        <w:rPr>
          <w:rFonts w:ascii="Univers" w:hAnsi="Univers"/>
          <w:sz w:val="22"/>
          <w:szCs w:val="22"/>
        </w:rPr>
        <w:t>Sport is recognised as valuable for physical and mental wellbeing, as well as offering routes out of poverty, opportunities to build confidence and self-esteem, solutions to health issues, and career pathways. When women and girls are afforded access to female-only sport and physical activity in a way that is safe and fair, it improves their quality of life in three areas, as listed here:</w:t>
      </w:r>
    </w:p>
    <w:p w14:paraId="47592648" w14:textId="77777777" w:rsidR="00FB35F6" w:rsidRPr="005F03CA" w:rsidRDefault="00FB35F6" w:rsidP="00FB35F6">
      <w:pPr>
        <w:jc w:val="both"/>
        <w:rPr>
          <w:rFonts w:ascii="Univers" w:hAnsi="Univers"/>
          <w:sz w:val="22"/>
          <w:szCs w:val="22"/>
        </w:rPr>
      </w:pPr>
    </w:p>
    <w:p w14:paraId="421E62A3" w14:textId="77777777" w:rsidR="00FB35F6" w:rsidRPr="005F03CA" w:rsidRDefault="00FB35F6" w:rsidP="00FB35F6">
      <w:pPr>
        <w:pStyle w:val="ListParagraph"/>
        <w:numPr>
          <w:ilvl w:val="0"/>
          <w:numId w:val="4"/>
        </w:numPr>
        <w:spacing w:line="259" w:lineRule="auto"/>
        <w:rPr>
          <w:rFonts w:ascii="Univers" w:hAnsi="Univers"/>
          <w:b/>
          <w:bCs/>
          <w:sz w:val="22"/>
          <w:szCs w:val="22"/>
          <w:lang w:val="en-US"/>
        </w:rPr>
      </w:pPr>
      <w:r w:rsidRPr="005F03CA">
        <w:rPr>
          <w:rFonts w:ascii="Univers" w:hAnsi="Univers"/>
          <w:b/>
          <w:bCs/>
          <w:sz w:val="22"/>
          <w:szCs w:val="22"/>
          <w:lang w:val="en-US"/>
        </w:rPr>
        <w:t>Physical Health</w:t>
      </w:r>
    </w:p>
    <w:p w14:paraId="22BACFD3"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Improved Sleep</w:t>
      </w:r>
    </w:p>
    <w:p w14:paraId="73C38580"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Weight management</w:t>
      </w:r>
    </w:p>
    <w:p w14:paraId="2EE57404"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Increased muscle strength</w:t>
      </w:r>
    </w:p>
    <w:p w14:paraId="33A08250"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Reduced risk of obesity</w:t>
      </w:r>
    </w:p>
    <w:p w14:paraId="2FB40E21"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Improves bone health (stronger bones)</w:t>
      </w:r>
    </w:p>
    <w:p w14:paraId="298EE460"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Cardiorespiratory endurance</w:t>
      </w:r>
    </w:p>
    <w:p w14:paraId="69DC0F4A"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Prevention of bone loss</w:t>
      </w:r>
    </w:p>
    <w:p w14:paraId="3A43709C"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Blood pressure management (helps maintain lower blood pressure)</w:t>
      </w:r>
    </w:p>
    <w:p w14:paraId="4843EBA2"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Boosts energy levels in daily activities</w:t>
      </w:r>
    </w:p>
    <w:p w14:paraId="70B39352"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Lowering of the level of blood sugar, cholesterol, and triglycerides</w:t>
      </w:r>
    </w:p>
    <w:p w14:paraId="34279917"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Reducing the chances of developing breast cancer later in life</w:t>
      </w:r>
    </w:p>
    <w:p w14:paraId="6E28DB33" w14:textId="77777777" w:rsidR="00FB35F6" w:rsidRPr="005F03CA" w:rsidRDefault="00FB35F6" w:rsidP="00FB35F6">
      <w:pPr>
        <w:pStyle w:val="ListParagraph"/>
        <w:rPr>
          <w:rFonts w:ascii="Univers" w:hAnsi="Univers"/>
          <w:sz w:val="22"/>
          <w:szCs w:val="22"/>
          <w:lang w:val="en-US"/>
        </w:rPr>
      </w:pPr>
    </w:p>
    <w:p w14:paraId="306E172F" w14:textId="77777777" w:rsidR="00FB35F6" w:rsidRPr="005F03CA" w:rsidRDefault="00FB35F6" w:rsidP="00FB35F6">
      <w:pPr>
        <w:pStyle w:val="ListParagraph"/>
        <w:numPr>
          <w:ilvl w:val="0"/>
          <w:numId w:val="4"/>
        </w:numPr>
        <w:spacing w:line="259" w:lineRule="auto"/>
        <w:rPr>
          <w:rFonts w:ascii="Univers" w:hAnsi="Univers"/>
          <w:b/>
          <w:bCs/>
          <w:sz w:val="22"/>
          <w:szCs w:val="22"/>
          <w:lang w:val="en-US"/>
        </w:rPr>
      </w:pPr>
      <w:r w:rsidRPr="005F03CA">
        <w:rPr>
          <w:rFonts w:ascii="Univers" w:hAnsi="Univers"/>
          <w:b/>
          <w:bCs/>
          <w:sz w:val="22"/>
          <w:szCs w:val="22"/>
          <w:lang w:val="en-US"/>
        </w:rPr>
        <w:t xml:space="preserve">Mental Health </w:t>
      </w:r>
    </w:p>
    <w:p w14:paraId="0A7C3008"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Higher body esteem</w:t>
      </w:r>
    </w:p>
    <w:p w14:paraId="594B6118"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Boosts Self-Confidence</w:t>
      </w:r>
    </w:p>
    <w:p w14:paraId="3BD8CCC8"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Reduced anxiety</w:t>
      </w:r>
    </w:p>
    <w:p w14:paraId="0734E030"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Improved sense of personal identity</w:t>
      </w:r>
    </w:p>
    <w:p w14:paraId="12894883"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Reduced sense of stress and depression</w:t>
      </w:r>
    </w:p>
    <w:p w14:paraId="37AF9079"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Boosts feelings of happiness and personal satisfaction</w:t>
      </w:r>
    </w:p>
    <w:p w14:paraId="6546455A" w14:textId="77777777" w:rsidR="00FB35F6" w:rsidRPr="005F03CA" w:rsidRDefault="00FB35F6" w:rsidP="00FB35F6">
      <w:pPr>
        <w:pStyle w:val="ListParagraph"/>
        <w:rPr>
          <w:rFonts w:ascii="Univers" w:hAnsi="Univers"/>
          <w:sz w:val="22"/>
          <w:szCs w:val="22"/>
          <w:lang w:val="en-US"/>
        </w:rPr>
      </w:pPr>
    </w:p>
    <w:p w14:paraId="53DF6DE7" w14:textId="77777777" w:rsidR="00FB35F6" w:rsidRPr="005F03CA" w:rsidRDefault="00FB35F6" w:rsidP="00FB35F6">
      <w:pPr>
        <w:pStyle w:val="ListParagraph"/>
        <w:numPr>
          <w:ilvl w:val="0"/>
          <w:numId w:val="4"/>
        </w:numPr>
        <w:spacing w:line="259" w:lineRule="auto"/>
        <w:rPr>
          <w:rFonts w:ascii="Univers" w:hAnsi="Univers"/>
          <w:b/>
          <w:bCs/>
          <w:sz w:val="22"/>
          <w:szCs w:val="22"/>
          <w:lang w:val="en-US"/>
        </w:rPr>
      </w:pPr>
      <w:r w:rsidRPr="005F03CA">
        <w:rPr>
          <w:rFonts w:ascii="Univers" w:hAnsi="Univers"/>
          <w:b/>
          <w:bCs/>
          <w:sz w:val="22"/>
          <w:szCs w:val="22"/>
          <w:lang w:val="en-US"/>
        </w:rPr>
        <w:t>Social Advancement</w:t>
      </w:r>
    </w:p>
    <w:p w14:paraId="3D881973"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 xml:space="preserve">Leading to more opportunities for fun recreation </w:t>
      </w:r>
    </w:p>
    <w:p w14:paraId="29452526"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Maintaining sport interest</w:t>
      </w:r>
    </w:p>
    <w:p w14:paraId="5CAEEA82"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Improving assertiveness</w:t>
      </w:r>
    </w:p>
    <w:p w14:paraId="3D6776E9"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Teaching goal-setting and strategic thinking</w:t>
      </w:r>
    </w:p>
    <w:p w14:paraId="4549A1E2"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Improving mathematical skills</w:t>
      </w:r>
    </w:p>
    <w:p w14:paraId="34D441C1" w14:textId="1ACA27A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 xml:space="preserve">Improving </w:t>
      </w:r>
      <w:r w:rsidR="00B0677D" w:rsidRPr="005F03CA">
        <w:rPr>
          <w:rFonts w:ascii="Univers" w:hAnsi="Univers"/>
          <w:sz w:val="22"/>
          <w:szCs w:val="22"/>
          <w:lang w:val="en-US"/>
        </w:rPr>
        <w:t>spatial</w:t>
      </w:r>
      <w:r w:rsidRPr="005F03CA">
        <w:rPr>
          <w:rFonts w:ascii="Univers" w:hAnsi="Univers"/>
          <w:sz w:val="22"/>
          <w:szCs w:val="22"/>
          <w:lang w:val="en-US"/>
        </w:rPr>
        <w:t xml:space="preserve"> awareness</w:t>
      </w:r>
    </w:p>
    <w:p w14:paraId="4DEB5D1B"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Offering an opportunity to learn leadership.</w:t>
      </w:r>
    </w:p>
    <w:p w14:paraId="595FC666"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Providing safe opportunity to learn how to lose constructively – leading to being less fearful of losing when taking a risk.</w:t>
      </w:r>
    </w:p>
    <w:p w14:paraId="4A4B1EFB"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Improved risk management</w:t>
      </w:r>
    </w:p>
    <w:p w14:paraId="3EF05A8D"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Understanding the value of teamwork</w:t>
      </w:r>
    </w:p>
    <w:p w14:paraId="25CEA51F" w14:textId="77777777" w:rsidR="00FB35F6" w:rsidRPr="005F03CA" w:rsidRDefault="00FB35F6" w:rsidP="00FB35F6">
      <w:pPr>
        <w:pStyle w:val="ListParagraph"/>
        <w:numPr>
          <w:ilvl w:val="1"/>
          <w:numId w:val="4"/>
        </w:numPr>
        <w:spacing w:line="259" w:lineRule="auto"/>
        <w:rPr>
          <w:rFonts w:ascii="Univers" w:hAnsi="Univers"/>
          <w:sz w:val="22"/>
          <w:szCs w:val="22"/>
          <w:lang w:val="en-US"/>
        </w:rPr>
      </w:pPr>
      <w:r w:rsidRPr="005F03CA">
        <w:rPr>
          <w:rFonts w:ascii="Univers" w:hAnsi="Univers"/>
          <w:sz w:val="22"/>
          <w:szCs w:val="22"/>
          <w:lang w:val="en-US"/>
        </w:rPr>
        <w:t xml:space="preserve">Social Acceptance </w:t>
      </w:r>
    </w:p>
    <w:p w14:paraId="03A15E32" w14:textId="77777777" w:rsidR="00FB35F6" w:rsidRPr="005F03CA" w:rsidRDefault="00FB35F6" w:rsidP="00FB35F6">
      <w:pPr>
        <w:jc w:val="both"/>
        <w:rPr>
          <w:rFonts w:ascii="Univers" w:hAnsi="Univers"/>
          <w:sz w:val="22"/>
          <w:szCs w:val="22"/>
        </w:rPr>
      </w:pPr>
    </w:p>
    <w:p w14:paraId="1117DBA6" w14:textId="69FC7A25" w:rsidR="00FB35F6" w:rsidRPr="005F03CA" w:rsidRDefault="00FB35F6" w:rsidP="00FB35F6">
      <w:pPr>
        <w:jc w:val="both"/>
        <w:rPr>
          <w:rFonts w:ascii="Univers" w:hAnsi="Univers"/>
          <w:sz w:val="22"/>
          <w:szCs w:val="22"/>
        </w:rPr>
      </w:pPr>
      <w:r w:rsidRPr="005F03CA">
        <w:rPr>
          <w:rFonts w:ascii="Univers" w:hAnsi="Univers"/>
          <w:sz w:val="22"/>
          <w:szCs w:val="22"/>
        </w:rPr>
        <w:lastRenderedPageBreak/>
        <w:t xml:space="preserve">Unfortunately, due to a proliferation of gender identity ideology, the </w:t>
      </w:r>
      <w:r w:rsidR="00A574EF" w:rsidRPr="005F03CA">
        <w:rPr>
          <w:rFonts w:ascii="Univers" w:hAnsi="Univers"/>
          <w:sz w:val="22"/>
          <w:szCs w:val="22"/>
        </w:rPr>
        <w:t xml:space="preserve">extensive </w:t>
      </w:r>
      <w:r w:rsidRPr="005F03CA">
        <w:rPr>
          <w:rFonts w:ascii="Univers" w:hAnsi="Univers"/>
          <w:sz w:val="22"/>
          <w:szCs w:val="22"/>
        </w:rPr>
        <w:t xml:space="preserve">advantages of </w:t>
      </w:r>
      <w:r w:rsidR="00A574EF" w:rsidRPr="005F03CA">
        <w:rPr>
          <w:rFonts w:ascii="Univers" w:hAnsi="Univers"/>
          <w:sz w:val="22"/>
          <w:szCs w:val="22"/>
        </w:rPr>
        <w:t xml:space="preserve">having </w:t>
      </w:r>
      <w:r w:rsidRPr="005F03CA">
        <w:rPr>
          <w:rFonts w:ascii="Univers" w:hAnsi="Univers"/>
          <w:sz w:val="22"/>
          <w:szCs w:val="22"/>
        </w:rPr>
        <w:t>sex-based boundaries</w:t>
      </w:r>
      <w:r w:rsidR="006F3C26" w:rsidRPr="005F03CA">
        <w:rPr>
          <w:rFonts w:ascii="Univers" w:hAnsi="Univers"/>
          <w:sz w:val="22"/>
          <w:szCs w:val="22"/>
        </w:rPr>
        <w:t xml:space="preserve"> and programs</w:t>
      </w:r>
      <w:r w:rsidRPr="005F03CA">
        <w:rPr>
          <w:rFonts w:ascii="Univers" w:hAnsi="Univers"/>
          <w:sz w:val="22"/>
          <w:szCs w:val="22"/>
        </w:rPr>
        <w:t xml:space="preserve"> built around female sport are being undermined by state and non-state authorities</w:t>
      </w:r>
      <w:r w:rsidR="00F07811" w:rsidRPr="005F03CA">
        <w:rPr>
          <w:rFonts w:ascii="Univers" w:hAnsi="Univers"/>
          <w:sz w:val="22"/>
          <w:szCs w:val="22"/>
        </w:rPr>
        <w:t>, alike</w:t>
      </w:r>
      <w:r w:rsidRPr="005F03CA">
        <w:rPr>
          <w:rFonts w:ascii="Univers" w:hAnsi="Univers"/>
          <w:sz w:val="22"/>
          <w:szCs w:val="22"/>
        </w:rPr>
        <w:t>.</w:t>
      </w:r>
      <w:r w:rsidR="00F07811" w:rsidRPr="005F03CA">
        <w:rPr>
          <w:rFonts w:ascii="Univers" w:hAnsi="Univers"/>
          <w:sz w:val="22"/>
          <w:szCs w:val="22"/>
        </w:rPr>
        <w:t xml:space="preserve"> Whenever this happens, women and girls are deprived of the </w:t>
      </w:r>
      <w:r w:rsidR="006F3C26" w:rsidRPr="005F03CA">
        <w:rPr>
          <w:rFonts w:ascii="Univers" w:hAnsi="Univers"/>
          <w:sz w:val="22"/>
          <w:szCs w:val="22"/>
        </w:rPr>
        <w:t xml:space="preserve">many </w:t>
      </w:r>
      <w:r w:rsidR="00F07811" w:rsidRPr="005F03CA">
        <w:rPr>
          <w:rFonts w:ascii="Univers" w:hAnsi="Univers"/>
          <w:sz w:val="22"/>
          <w:szCs w:val="22"/>
        </w:rPr>
        <w:t>benefits listed above</w:t>
      </w:r>
      <w:r w:rsidR="00CB1D7C">
        <w:rPr>
          <w:rFonts w:ascii="Univers" w:hAnsi="Univers"/>
          <w:sz w:val="22"/>
          <w:szCs w:val="22"/>
        </w:rPr>
        <w:t xml:space="preserve"> – along with being exposed to </w:t>
      </w:r>
      <w:r w:rsidR="009D4039">
        <w:rPr>
          <w:rFonts w:ascii="Univers" w:hAnsi="Univers"/>
          <w:sz w:val="22"/>
          <w:szCs w:val="22"/>
        </w:rPr>
        <w:t>physical and psychological harms</w:t>
      </w:r>
      <w:r w:rsidR="00F07811" w:rsidRPr="005F03CA">
        <w:rPr>
          <w:rFonts w:ascii="Univers" w:hAnsi="Univers"/>
          <w:sz w:val="22"/>
          <w:szCs w:val="22"/>
        </w:rPr>
        <w:t>.</w:t>
      </w:r>
      <w:r w:rsidR="00E9262E" w:rsidRPr="005F03CA">
        <w:rPr>
          <w:rFonts w:ascii="Univers" w:hAnsi="Univers"/>
          <w:sz w:val="22"/>
          <w:szCs w:val="22"/>
        </w:rPr>
        <w:t xml:space="preserve"> It is an insidious way of turning back the clock and forcing </w:t>
      </w:r>
      <w:r w:rsidR="009D4039">
        <w:rPr>
          <w:rFonts w:ascii="Univers" w:hAnsi="Univers"/>
          <w:sz w:val="22"/>
          <w:szCs w:val="22"/>
        </w:rPr>
        <w:t>women</w:t>
      </w:r>
      <w:r w:rsidR="00E9262E" w:rsidRPr="005F03CA">
        <w:rPr>
          <w:rFonts w:ascii="Univers" w:hAnsi="Univers"/>
          <w:sz w:val="22"/>
          <w:szCs w:val="22"/>
        </w:rPr>
        <w:t xml:space="preserve"> to fight for </w:t>
      </w:r>
      <w:r w:rsidR="009D4039">
        <w:rPr>
          <w:rFonts w:ascii="Univers" w:hAnsi="Univers"/>
          <w:sz w:val="22"/>
          <w:szCs w:val="22"/>
        </w:rPr>
        <w:t xml:space="preserve">privacy, </w:t>
      </w:r>
      <w:r w:rsidR="00760264">
        <w:rPr>
          <w:rFonts w:ascii="Univers" w:hAnsi="Univers"/>
          <w:sz w:val="22"/>
          <w:szCs w:val="22"/>
        </w:rPr>
        <w:t>opportunity,</w:t>
      </w:r>
      <w:r w:rsidR="009D4039">
        <w:rPr>
          <w:rFonts w:ascii="Univers" w:hAnsi="Univers"/>
          <w:sz w:val="22"/>
          <w:szCs w:val="22"/>
        </w:rPr>
        <w:t xml:space="preserve"> and </w:t>
      </w:r>
      <w:r w:rsidR="00E9262E" w:rsidRPr="005F03CA">
        <w:rPr>
          <w:rFonts w:ascii="Univers" w:hAnsi="Univers"/>
          <w:sz w:val="22"/>
          <w:szCs w:val="22"/>
        </w:rPr>
        <w:t>respect</w:t>
      </w:r>
      <w:r w:rsidR="008C144F" w:rsidRPr="005F03CA">
        <w:rPr>
          <w:rFonts w:ascii="Univers" w:hAnsi="Univers"/>
          <w:sz w:val="22"/>
          <w:szCs w:val="22"/>
        </w:rPr>
        <w:t xml:space="preserve"> all over again.</w:t>
      </w:r>
    </w:p>
    <w:p w14:paraId="5B5238BC" w14:textId="77777777" w:rsidR="00FB35F6" w:rsidRPr="005F03CA" w:rsidRDefault="00FB35F6" w:rsidP="00FB35F6">
      <w:pPr>
        <w:jc w:val="both"/>
        <w:rPr>
          <w:rFonts w:ascii="Univers" w:hAnsi="Univers"/>
          <w:sz w:val="22"/>
          <w:szCs w:val="22"/>
        </w:rPr>
      </w:pPr>
    </w:p>
    <w:p w14:paraId="78061DB6" w14:textId="79A780A6" w:rsidR="00F96156" w:rsidRPr="005F03CA" w:rsidRDefault="000878CE" w:rsidP="0048467A">
      <w:pPr>
        <w:tabs>
          <w:tab w:val="left" w:pos="655"/>
          <w:tab w:val="left" w:pos="1405"/>
          <w:tab w:val="left" w:pos="9568"/>
        </w:tabs>
        <w:rPr>
          <w:rFonts w:ascii="Univers" w:hAnsi="Univers"/>
          <w:sz w:val="22"/>
          <w:szCs w:val="22"/>
        </w:rPr>
      </w:pPr>
      <w:r w:rsidRPr="005F03CA">
        <w:rPr>
          <w:rFonts w:ascii="Univers" w:hAnsi="Univers"/>
          <w:sz w:val="22"/>
          <w:szCs w:val="22"/>
        </w:rPr>
        <w:t xml:space="preserve">Ms. Alsalem, </w:t>
      </w:r>
      <w:r w:rsidR="00515779">
        <w:rPr>
          <w:rFonts w:ascii="Univers" w:hAnsi="Univers"/>
          <w:sz w:val="22"/>
          <w:szCs w:val="22"/>
        </w:rPr>
        <w:t xml:space="preserve">once again, </w:t>
      </w:r>
      <w:r w:rsidRPr="005F03CA">
        <w:rPr>
          <w:rFonts w:ascii="Univers" w:hAnsi="Univers"/>
          <w:sz w:val="22"/>
          <w:szCs w:val="22"/>
        </w:rPr>
        <w:t xml:space="preserve">we </w:t>
      </w:r>
      <w:r w:rsidR="009D4039">
        <w:rPr>
          <w:rFonts w:ascii="Univers" w:hAnsi="Univers"/>
          <w:sz w:val="22"/>
          <w:szCs w:val="22"/>
        </w:rPr>
        <w:t>request that you convey these concerns</w:t>
      </w:r>
      <w:r w:rsidR="00CC525E" w:rsidRPr="005F03CA">
        <w:rPr>
          <w:rFonts w:ascii="Univers" w:hAnsi="Univers"/>
          <w:sz w:val="22"/>
          <w:szCs w:val="22"/>
        </w:rPr>
        <w:t xml:space="preserve"> United Nations authorities</w:t>
      </w:r>
      <w:r w:rsidR="007E1A9B" w:rsidRPr="005F03CA">
        <w:rPr>
          <w:rFonts w:ascii="Univers" w:hAnsi="Univers"/>
          <w:sz w:val="22"/>
          <w:szCs w:val="22"/>
        </w:rPr>
        <w:t xml:space="preserve"> and convince them to take a strong stand for women’s sex-based rights </w:t>
      </w:r>
      <w:r w:rsidR="00DB45D1" w:rsidRPr="005F03CA">
        <w:rPr>
          <w:rFonts w:ascii="Univers" w:hAnsi="Univers"/>
          <w:sz w:val="22"/>
          <w:szCs w:val="22"/>
        </w:rPr>
        <w:t>in sports.</w:t>
      </w:r>
    </w:p>
    <w:p w14:paraId="554BDA6F" w14:textId="77777777" w:rsidR="00F96156" w:rsidRPr="005F03CA" w:rsidRDefault="00F96156" w:rsidP="0048467A">
      <w:pPr>
        <w:tabs>
          <w:tab w:val="left" w:pos="655"/>
          <w:tab w:val="left" w:pos="1405"/>
          <w:tab w:val="left" w:pos="9568"/>
        </w:tabs>
        <w:rPr>
          <w:rFonts w:ascii="Univers" w:hAnsi="Univers"/>
          <w:sz w:val="22"/>
          <w:szCs w:val="22"/>
        </w:rPr>
      </w:pPr>
    </w:p>
    <w:p w14:paraId="30741983" w14:textId="7499A324" w:rsidR="00DB45D1" w:rsidRPr="005F03CA" w:rsidRDefault="00DB45D1" w:rsidP="00E30C8A">
      <w:pPr>
        <w:tabs>
          <w:tab w:val="left" w:pos="655"/>
          <w:tab w:val="left" w:pos="1405"/>
          <w:tab w:val="left" w:pos="9568"/>
        </w:tabs>
        <w:rPr>
          <w:rFonts w:ascii="Univers" w:hAnsi="Univers"/>
          <w:sz w:val="22"/>
          <w:szCs w:val="22"/>
        </w:rPr>
      </w:pPr>
      <w:r w:rsidRPr="005F03CA">
        <w:rPr>
          <w:rFonts w:ascii="Univers" w:hAnsi="Univers"/>
          <w:sz w:val="22"/>
          <w:szCs w:val="22"/>
        </w:rPr>
        <w:t xml:space="preserve">Thank you for the opportunity to </w:t>
      </w:r>
      <w:r w:rsidR="00E827DA" w:rsidRPr="005F03CA">
        <w:rPr>
          <w:rFonts w:ascii="Univers" w:hAnsi="Univers"/>
          <w:sz w:val="22"/>
          <w:szCs w:val="22"/>
        </w:rPr>
        <w:t>offer our feedback.</w:t>
      </w:r>
    </w:p>
    <w:p w14:paraId="6ABDE643" w14:textId="77777777" w:rsidR="00AC728F" w:rsidRPr="005F03CA" w:rsidRDefault="00AC728F" w:rsidP="00AC728F">
      <w:pPr>
        <w:pStyle w:val="Cuerpo"/>
        <w:spacing w:after="0"/>
        <w:rPr>
          <w:rStyle w:val="Ninguno"/>
          <w:rFonts w:ascii="Univers" w:hAnsi="Univers" w:cstheme="minorHAnsi"/>
          <w:lang w:val="en-US"/>
        </w:rPr>
      </w:pPr>
    </w:p>
    <w:p w14:paraId="12379300" w14:textId="77777777" w:rsidR="00AC728F" w:rsidRPr="005F03CA" w:rsidRDefault="00AC728F" w:rsidP="00AC728F">
      <w:pPr>
        <w:shd w:val="clear" w:color="auto" w:fill="FFFFFF"/>
        <w:rPr>
          <w:rFonts w:ascii="Univers" w:eastAsia="Times New Roman" w:hAnsi="Univers" w:cs="Calibri"/>
          <w:color w:val="000000"/>
          <w:sz w:val="22"/>
          <w:szCs w:val="22"/>
          <w:lang w:eastAsia="en-CA"/>
        </w:rPr>
      </w:pPr>
      <w:r w:rsidRPr="005F03CA">
        <w:rPr>
          <w:rFonts w:ascii="Univers" w:eastAsia="Times New Roman" w:hAnsi="Univers" w:cs="Calibri"/>
          <w:color w:val="000000"/>
          <w:sz w:val="22"/>
          <w:szCs w:val="22"/>
          <w:lang w:eastAsia="en-CA"/>
        </w:rPr>
        <w:t>Yours in Sport,</w:t>
      </w:r>
    </w:p>
    <w:p w14:paraId="790F27BC" w14:textId="77777777" w:rsidR="00AC728F" w:rsidRPr="005F03CA" w:rsidRDefault="00AC728F" w:rsidP="00AC728F">
      <w:pPr>
        <w:shd w:val="clear" w:color="auto" w:fill="FFFFFF"/>
        <w:rPr>
          <w:rFonts w:ascii="Univers" w:eastAsia="Times New Roman" w:hAnsi="Univers" w:cs="Calibri"/>
          <w:color w:val="000000"/>
          <w:sz w:val="22"/>
          <w:szCs w:val="22"/>
          <w:lang w:eastAsia="en-CA"/>
        </w:rPr>
      </w:pPr>
      <w:r w:rsidRPr="005F03CA">
        <w:rPr>
          <w:rFonts w:ascii="Univers" w:eastAsia="Times New Roman" w:hAnsi="Univers" w:cs="Calibri"/>
          <w:color w:val="000000"/>
          <w:sz w:val="22"/>
          <w:szCs w:val="22"/>
          <w:lang w:eastAsia="en-CA"/>
        </w:rPr>
        <w:t>Founding Members, ICFS</w:t>
      </w:r>
    </w:p>
    <w:p w14:paraId="5574551A" w14:textId="77777777" w:rsidR="00AC728F" w:rsidRPr="005F03CA" w:rsidRDefault="00AC728F" w:rsidP="00AC728F">
      <w:pPr>
        <w:shd w:val="clear" w:color="auto" w:fill="FFFFFF"/>
        <w:rPr>
          <w:rFonts w:ascii="Univers" w:eastAsia="Times New Roman" w:hAnsi="Univers" w:cs="Calibri"/>
          <w:color w:val="000000"/>
          <w:sz w:val="22"/>
          <w:szCs w:val="22"/>
          <w:lang w:eastAsia="en-CA"/>
        </w:rPr>
      </w:pPr>
      <w:r w:rsidRPr="005F03CA">
        <w:rPr>
          <w:rFonts w:ascii="Univers" w:eastAsia="Times New Roman" w:hAnsi="Univers" w:cs="Calibri"/>
          <w:color w:val="000000"/>
          <w:sz w:val="22"/>
          <w:szCs w:val="22"/>
          <w:lang w:eastAsia="en-CA"/>
        </w:rPr>
        <w:t xml:space="preserve">Email: </w:t>
      </w:r>
      <w:hyperlink r:id="rId10" w:history="1">
        <w:r w:rsidRPr="005F03CA">
          <w:rPr>
            <w:rStyle w:val="Hyperlink"/>
            <w:rFonts w:ascii="Univers" w:eastAsia="Times New Roman" w:hAnsi="Univers" w:cs="Calibri"/>
            <w:color w:val="4472C4" w:themeColor="accent1"/>
            <w:sz w:val="22"/>
            <w:szCs w:val="22"/>
            <w:lang w:eastAsia="en-CA"/>
          </w:rPr>
          <w:t>hello@ICFSport.org</w:t>
        </w:r>
      </w:hyperlink>
    </w:p>
    <w:p w14:paraId="6AF19F62" w14:textId="77777777" w:rsidR="00AC728F" w:rsidRPr="005F03CA" w:rsidRDefault="00AC728F" w:rsidP="00AC728F">
      <w:pPr>
        <w:shd w:val="clear" w:color="auto" w:fill="FFFFFF"/>
        <w:rPr>
          <w:rFonts w:ascii="Univers" w:eastAsia="Times New Roman" w:hAnsi="Univers" w:cs="Calibri"/>
          <w:color w:val="000000"/>
          <w:sz w:val="22"/>
          <w:szCs w:val="22"/>
          <w:lang w:eastAsia="en-CA"/>
        </w:rPr>
      </w:pPr>
      <w:hyperlink r:id="rId11" w:history="1">
        <w:r w:rsidRPr="005F03CA">
          <w:rPr>
            <w:rStyle w:val="Hyperlink"/>
            <w:rFonts w:ascii="Univers" w:eastAsia="Times New Roman" w:hAnsi="Univers" w:cs="Calibri"/>
            <w:sz w:val="22"/>
            <w:szCs w:val="22"/>
            <w:lang w:eastAsia="en-CA"/>
          </w:rPr>
          <w:t>https://www.icfsport.org/</w:t>
        </w:r>
      </w:hyperlink>
    </w:p>
    <w:p w14:paraId="527C63BE" w14:textId="77777777" w:rsidR="00AC728F" w:rsidRPr="005F03CA" w:rsidRDefault="00AC728F" w:rsidP="00AC728F">
      <w:pPr>
        <w:rPr>
          <w:rStyle w:val="Ninguno"/>
          <w:rFonts w:ascii="Univers" w:hAnsi="Univers" w:cstheme="minorHAnsi"/>
          <w:sz w:val="22"/>
          <w:szCs w:val="22"/>
          <w:lang w:val="en-US"/>
        </w:rPr>
      </w:pPr>
    </w:p>
    <w:p w14:paraId="66517A2F" w14:textId="77777777" w:rsidR="00134E5A" w:rsidRPr="00EB46FF" w:rsidRDefault="00134E5A" w:rsidP="00AC728F">
      <w:pPr>
        <w:rPr>
          <w:rStyle w:val="Ninguno"/>
          <w:rFonts w:ascii="Univers" w:hAnsi="Univers" w:cstheme="minorHAnsi"/>
          <w:lang w:val="en-US"/>
        </w:rPr>
      </w:pPr>
    </w:p>
    <w:p w14:paraId="090B54A8" w14:textId="77777777" w:rsidR="00AC728F" w:rsidRPr="00EB46FF" w:rsidRDefault="00AC728F" w:rsidP="00AC728F">
      <w:pPr>
        <w:rPr>
          <w:rStyle w:val="Ninguno"/>
          <w:rFonts w:ascii="Univers" w:hAnsi="Univers" w:cstheme="minorHAnsi"/>
          <w:lang w:val="en-US"/>
        </w:rPr>
      </w:pPr>
      <w:r w:rsidRPr="00EB46FF">
        <w:rPr>
          <w:rFonts w:ascii="Univers" w:hAnsi="Univers" w:cstheme="minorHAnsi"/>
          <w:noProof/>
          <w:lang w:val="en-US"/>
        </w:rPr>
        <w:drawing>
          <wp:inline distT="0" distB="0" distL="0" distR="0" wp14:anchorId="67E955C0" wp14:editId="7D8B97E3">
            <wp:extent cx="5684520" cy="1241425"/>
            <wp:effectExtent l="0" t="0" r="5080" b="3175"/>
            <wp:docPr id="528068851"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68851" name="Picture 1" descr="A group of logos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4520" cy="1241425"/>
                    </a:xfrm>
                    <a:prstGeom prst="rect">
                      <a:avLst/>
                    </a:prstGeom>
                  </pic:spPr>
                </pic:pic>
              </a:graphicData>
            </a:graphic>
          </wp:inline>
        </w:drawing>
      </w:r>
    </w:p>
    <w:p w14:paraId="12BB6256" w14:textId="77777777" w:rsidR="00AC728F" w:rsidRPr="00EB46FF" w:rsidRDefault="00AC728F" w:rsidP="00AC728F">
      <w:pPr>
        <w:rPr>
          <w:rStyle w:val="Ninguno"/>
          <w:rFonts w:ascii="Univers" w:hAnsi="Univers" w:cstheme="minorHAnsi"/>
          <w:lang w:val="en-US"/>
        </w:rPr>
      </w:pPr>
    </w:p>
    <w:p w14:paraId="506BAB8F" w14:textId="2649EAEF" w:rsidR="003357EC" w:rsidRPr="00EB46FF" w:rsidRDefault="003357EC" w:rsidP="008E5D61">
      <w:pPr>
        <w:rPr>
          <w:rFonts w:ascii="Univers" w:eastAsia="Times New Roman" w:hAnsi="Univers" w:cs="Calibri"/>
          <w:color w:val="000000"/>
          <w:lang w:eastAsia="en-CA"/>
        </w:rPr>
        <w:sectPr w:rsidR="003357EC" w:rsidRPr="00EB46FF" w:rsidSect="0045079E">
          <w:headerReference w:type="default" r:id="rId13"/>
          <w:footerReference w:type="default" r:id="rId14"/>
          <w:headerReference w:type="first" r:id="rId15"/>
          <w:footerReference w:type="first" r:id="rId16"/>
          <w:pgSz w:w="11900" w:h="16840"/>
          <w:pgMar w:top="624" w:right="1474" w:bottom="1021" w:left="1474" w:header="2103" w:footer="709" w:gutter="0"/>
          <w:cols w:space="708"/>
          <w:titlePg/>
          <w:docGrid w:linePitch="360"/>
        </w:sectPr>
      </w:pPr>
    </w:p>
    <w:p w14:paraId="72404CE8" w14:textId="3387B38D" w:rsidR="00066A6F" w:rsidRPr="00EB46FF" w:rsidRDefault="00066A6F" w:rsidP="009752CB">
      <w:pPr>
        <w:rPr>
          <w:rFonts w:ascii="Univers" w:eastAsia="Times New Roman" w:hAnsi="Univers" w:cs="Times New Roman"/>
        </w:rPr>
      </w:pPr>
    </w:p>
    <w:sectPr w:rsidR="00066A6F" w:rsidRPr="00EB46FF" w:rsidSect="0045079E">
      <w:headerReference w:type="default" r:id="rId17"/>
      <w:footerReference w:type="default" r:id="rId18"/>
      <w:headerReference w:type="first" r:id="rId19"/>
      <w:footerReference w:type="first" r:id="rId20"/>
      <w:type w:val="continuous"/>
      <w:pgSz w:w="11900" w:h="16840"/>
      <w:pgMar w:top="624" w:right="1474" w:bottom="1021" w:left="1474" w:header="2103"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547D7" w14:textId="77777777" w:rsidR="00C8583A" w:rsidRDefault="00C8583A" w:rsidP="00673559">
      <w:r>
        <w:separator/>
      </w:r>
    </w:p>
  </w:endnote>
  <w:endnote w:type="continuationSeparator" w:id="0">
    <w:p w14:paraId="24A92E13" w14:textId="77777777" w:rsidR="00C8583A" w:rsidRDefault="00C8583A" w:rsidP="00673559">
      <w:r>
        <w:continuationSeparator/>
      </w:r>
    </w:p>
  </w:endnote>
  <w:endnote w:type="continuationNotice" w:id="1">
    <w:p w14:paraId="45C39651" w14:textId="77777777" w:rsidR="00C8583A" w:rsidRDefault="00C85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Univers 55">
    <w:altName w:val="Calibri"/>
    <w:charset w:val="00"/>
    <w:family w:val="swiss"/>
    <w:pitch w:val="variable"/>
    <w:sig w:usb0="00000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526D" w14:textId="77777777" w:rsidR="003357EC" w:rsidRPr="006D0C45" w:rsidRDefault="003357EC">
    <w:pPr>
      <w:pStyle w:val="Footer"/>
      <w:rPr>
        <w:rFonts w:ascii="Univers 55" w:hAnsi="Univers 55"/>
        <w:sz w:val="15"/>
        <w:szCs w:val="15"/>
      </w:rPr>
    </w:pPr>
    <w:r>
      <w:rPr>
        <w:rFonts w:ascii="Times New Roman" w:hAnsi="Times New Roman" w:cs="Times New Roman"/>
        <w:lang w:val="en-US"/>
      </w:rPr>
      <w:tab/>
    </w:r>
    <w:r w:rsidRPr="006D0C45">
      <w:rPr>
        <w:rFonts w:ascii="Univers 55" w:hAnsi="Univers 55" w:cs="Times New Roman"/>
        <w:sz w:val="15"/>
        <w:szCs w:val="15"/>
        <w:lang w:val="en-US"/>
      </w:rPr>
      <w:t xml:space="preserve">- </w:t>
    </w:r>
    <w:r w:rsidRPr="006D0C45">
      <w:rPr>
        <w:rFonts w:ascii="Univers 55" w:hAnsi="Univers 55" w:cs="Times New Roman"/>
        <w:sz w:val="15"/>
        <w:szCs w:val="15"/>
        <w:lang w:val="en-US"/>
      </w:rPr>
      <w:fldChar w:fldCharType="begin"/>
    </w:r>
    <w:r w:rsidRPr="006D0C45">
      <w:rPr>
        <w:rFonts w:ascii="Univers 55" w:hAnsi="Univers 55" w:cs="Times New Roman"/>
        <w:sz w:val="15"/>
        <w:szCs w:val="15"/>
        <w:lang w:val="en-US"/>
      </w:rPr>
      <w:instrText xml:space="preserve"> PAGE </w:instrText>
    </w:r>
    <w:r w:rsidRPr="006D0C45">
      <w:rPr>
        <w:rFonts w:ascii="Univers 55" w:hAnsi="Univers 55" w:cs="Times New Roman"/>
        <w:sz w:val="15"/>
        <w:szCs w:val="15"/>
        <w:lang w:val="en-US"/>
      </w:rPr>
      <w:fldChar w:fldCharType="separate"/>
    </w:r>
    <w:r w:rsidRPr="006D0C45">
      <w:rPr>
        <w:rFonts w:ascii="Univers 55" w:hAnsi="Univers 55" w:cs="Times New Roman"/>
        <w:noProof/>
        <w:sz w:val="15"/>
        <w:szCs w:val="15"/>
        <w:lang w:val="en-US"/>
      </w:rPr>
      <w:t>2</w:t>
    </w:r>
    <w:r w:rsidRPr="006D0C45">
      <w:rPr>
        <w:rFonts w:ascii="Univers 55" w:hAnsi="Univers 55" w:cs="Times New Roman"/>
        <w:sz w:val="15"/>
        <w:szCs w:val="15"/>
        <w:lang w:val="en-US"/>
      </w:rPr>
      <w:fldChar w:fldCharType="end"/>
    </w:r>
    <w:r w:rsidRPr="006D0C45">
      <w:rPr>
        <w:rFonts w:ascii="Univers 55" w:hAnsi="Univers 55" w:cs="Times New Roman"/>
        <w:sz w:val="15"/>
        <w:szCs w:val="15"/>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3F26" w14:textId="77777777" w:rsidR="003357EC" w:rsidRPr="006D0C45" w:rsidRDefault="003357EC" w:rsidP="00673559">
    <w:pPr>
      <w:pStyle w:val="Footer"/>
      <w:rPr>
        <w:rFonts w:ascii="Univers 55" w:hAnsi="Univers 55"/>
        <w:sz w:val="15"/>
        <w:szCs w:val="15"/>
      </w:rPr>
    </w:pPr>
    <w:r w:rsidRPr="00673559">
      <w:rPr>
        <w:rFonts w:ascii="Times New Roman" w:hAnsi="Times New Roman" w:cs="Times New Roman"/>
        <w:sz w:val="13"/>
        <w:szCs w:val="13"/>
        <w:lang w:val="en-US"/>
      </w:rPr>
      <w:tab/>
    </w:r>
    <w:r w:rsidRPr="006D0C45">
      <w:rPr>
        <w:rFonts w:ascii="Univers 55" w:hAnsi="Univers 55" w:cs="Times New Roman"/>
        <w:sz w:val="15"/>
        <w:szCs w:val="15"/>
        <w:lang w:val="en-US"/>
      </w:rPr>
      <w:t xml:space="preserve">- </w:t>
    </w:r>
    <w:r w:rsidRPr="006D0C45">
      <w:rPr>
        <w:rFonts w:ascii="Univers 55" w:hAnsi="Univers 55" w:cs="Times New Roman"/>
        <w:sz w:val="15"/>
        <w:szCs w:val="15"/>
        <w:lang w:val="en-US"/>
      </w:rPr>
      <w:fldChar w:fldCharType="begin"/>
    </w:r>
    <w:r w:rsidRPr="006D0C45">
      <w:rPr>
        <w:rFonts w:ascii="Univers 55" w:hAnsi="Univers 55" w:cs="Times New Roman"/>
        <w:sz w:val="15"/>
        <w:szCs w:val="15"/>
        <w:lang w:val="en-US"/>
      </w:rPr>
      <w:instrText xml:space="preserve"> PAGE </w:instrText>
    </w:r>
    <w:r w:rsidRPr="006D0C45">
      <w:rPr>
        <w:rFonts w:ascii="Univers 55" w:hAnsi="Univers 55" w:cs="Times New Roman"/>
        <w:sz w:val="15"/>
        <w:szCs w:val="15"/>
        <w:lang w:val="en-US"/>
      </w:rPr>
      <w:fldChar w:fldCharType="separate"/>
    </w:r>
    <w:r w:rsidRPr="006D0C45">
      <w:rPr>
        <w:rFonts w:ascii="Univers 55" w:hAnsi="Univers 55" w:cs="Times New Roman"/>
        <w:noProof/>
        <w:sz w:val="15"/>
        <w:szCs w:val="15"/>
        <w:lang w:val="en-US"/>
      </w:rPr>
      <w:t>1</w:t>
    </w:r>
    <w:r w:rsidRPr="006D0C45">
      <w:rPr>
        <w:rFonts w:ascii="Univers 55" w:hAnsi="Univers 55" w:cs="Times New Roman"/>
        <w:sz w:val="15"/>
        <w:szCs w:val="15"/>
        <w:lang w:val="en-US"/>
      </w:rPr>
      <w:fldChar w:fldCharType="end"/>
    </w:r>
    <w:r w:rsidRPr="006D0C45">
      <w:rPr>
        <w:rFonts w:ascii="Univers 55" w:hAnsi="Univers 55" w:cs="Times New Roman"/>
        <w:sz w:val="15"/>
        <w:szCs w:val="15"/>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B1CD" w14:textId="23A7E717" w:rsidR="00673559" w:rsidRPr="006D0C45" w:rsidRDefault="00673559">
    <w:pPr>
      <w:pStyle w:val="Footer"/>
      <w:rPr>
        <w:rFonts w:ascii="Univers 55" w:hAnsi="Univers 55"/>
        <w:sz w:val="15"/>
        <w:szCs w:val="15"/>
      </w:rPr>
    </w:pPr>
    <w:r>
      <w:rPr>
        <w:rFonts w:ascii="Times New Roman" w:hAnsi="Times New Roman" w:cs="Times New Roman"/>
        <w:lang w:val="en-US"/>
      </w:rPr>
      <w:tab/>
    </w:r>
    <w:r w:rsidRPr="006D0C45">
      <w:rPr>
        <w:rFonts w:ascii="Univers 55" w:hAnsi="Univers 55" w:cs="Times New Roman"/>
        <w:sz w:val="15"/>
        <w:szCs w:val="15"/>
        <w:lang w:val="en-US"/>
      </w:rPr>
      <w:t xml:space="preserve">- </w:t>
    </w:r>
    <w:r w:rsidRPr="006D0C45">
      <w:rPr>
        <w:rFonts w:ascii="Univers 55" w:hAnsi="Univers 55" w:cs="Times New Roman"/>
        <w:sz w:val="15"/>
        <w:szCs w:val="15"/>
        <w:lang w:val="en-US"/>
      </w:rPr>
      <w:fldChar w:fldCharType="begin"/>
    </w:r>
    <w:r w:rsidRPr="006D0C45">
      <w:rPr>
        <w:rFonts w:ascii="Univers 55" w:hAnsi="Univers 55" w:cs="Times New Roman"/>
        <w:sz w:val="15"/>
        <w:szCs w:val="15"/>
        <w:lang w:val="en-US"/>
      </w:rPr>
      <w:instrText xml:space="preserve"> PAGE </w:instrText>
    </w:r>
    <w:r w:rsidRPr="006D0C45">
      <w:rPr>
        <w:rFonts w:ascii="Univers 55" w:hAnsi="Univers 55" w:cs="Times New Roman"/>
        <w:sz w:val="15"/>
        <w:szCs w:val="15"/>
        <w:lang w:val="en-US"/>
      </w:rPr>
      <w:fldChar w:fldCharType="separate"/>
    </w:r>
    <w:r w:rsidRPr="006D0C45">
      <w:rPr>
        <w:rFonts w:ascii="Univers 55" w:hAnsi="Univers 55" w:cs="Times New Roman"/>
        <w:noProof/>
        <w:sz w:val="15"/>
        <w:szCs w:val="15"/>
        <w:lang w:val="en-US"/>
      </w:rPr>
      <w:t>2</w:t>
    </w:r>
    <w:r w:rsidRPr="006D0C45">
      <w:rPr>
        <w:rFonts w:ascii="Univers 55" w:hAnsi="Univers 55" w:cs="Times New Roman"/>
        <w:sz w:val="15"/>
        <w:szCs w:val="15"/>
        <w:lang w:val="en-US"/>
      </w:rPr>
      <w:fldChar w:fldCharType="end"/>
    </w:r>
    <w:r w:rsidRPr="006D0C45">
      <w:rPr>
        <w:rFonts w:ascii="Univers 55" w:hAnsi="Univers 55" w:cs="Times New Roman"/>
        <w:sz w:val="15"/>
        <w:szCs w:val="15"/>
        <w:lang w:val="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44E1D" w14:textId="558DE465" w:rsidR="00673559" w:rsidRPr="006D0C45" w:rsidRDefault="00673559" w:rsidP="00673559">
    <w:pPr>
      <w:pStyle w:val="Footer"/>
      <w:rPr>
        <w:rFonts w:ascii="Univers 55" w:hAnsi="Univers 55"/>
        <w:sz w:val="15"/>
        <w:szCs w:val="15"/>
      </w:rPr>
    </w:pPr>
    <w:r w:rsidRPr="00673559">
      <w:rPr>
        <w:rFonts w:ascii="Times New Roman" w:hAnsi="Times New Roman" w:cs="Times New Roman"/>
        <w:sz w:val="13"/>
        <w:szCs w:val="13"/>
        <w:lang w:val="en-US"/>
      </w:rPr>
      <w:tab/>
    </w:r>
    <w:r w:rsidRPr="006D0C45">
      <w:rPr>
        <w:rFonts w:ascii="Univers 55" w:hAnsi="Univers 55" w:cs="Times New Roman"/>
        <w:sz w:val="15"/>
        <w:szCs w:val="15"/>
        <w:lang w:val="en-US"/>
      </w:rPr>
      <w:t xml:space="preserve">- </w:t>
    </w:r>
    <w:r w:rsidRPr="006D0C45">
      <w:rPr>
        <w:rFonts w:ascii="Univers 55" w:hAnsi="Univers 55" w:cs="Times New Roman"/>
        <w:sz w:val="15"/>
        <w:szCs w:val="15"/>
        <w:lang w:val="en-US"/>
      </w:rPr>
      <w:fldChar w:fldCharType="begin"/>
    </w:r>
    <w:r w:rsidRPr="006D0C45">
      <w:rPr>
        <w:rFonts w:ascii="Univers 55" w:hAnsi="Univers 55" w:cs="Times New Roman"/>
        <w:sz w:val="15"/>
        <w:szCs w:val="15"/>
        <w:lang w:val="en-US"/>
      </w:rPr>
      <w:instrText xml:space="preserve"> PAGE </w:instrText>
    </w:r>
    <w:r w:rsidRPr="006D0C45">
      <w:rPr>
        <w:rFonts w:ascii="Univers 55" w:hAnsi="Univers 55" w:cs="Times New Roman"/>
        <w:sz w:val="15"/>
        <w:szCs w:val="15"/>
        <w:lang w:val="en-US"/>
      </w:rPr>
      <w:fldChar w:fldCharType="separate"/>
    </w:r>
    <w:r w:rsidRPr="006D0C45">
      <w:rPr>
        <w:rFonts w:ascii="Univers 55" w:hAnsi="Univers 55" w:cs="Times New Roman"/>
        <w:noProof/>
        <w:sz w:val="15"/>
        <w:szCs w:val="15"/>
        <w:lang w:val="en-US"/>
      </w:rPr>
      <w:t>1</w:t>
    </w:r>
    <w:r w:rsidRPr="006D0C45">
      <w:rPr>
        <w:rFonts w:ascii="Univers 55" w:hAnsi="Univers 55" w:cs="Times New Roman"/>
        <w:sz w:val="15"/>
        <w:szCs w:val="15"/>
        <w:lang w:val="en-US"/>
      </w:rPr>
      <w:fldChar w:fldCharType="end"/>
    </w:r>
    <w:r w:rsidRPr="006D0C45">
      <w:rPr>
        <w:rFonts w:ascii="Univers 55" w:hAnsi="Univers 55" w:cs="Times New Roman"/>
        <w:sz w:val="15"/>
        <w:szCs w:val="15"/>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6329B" w14:textId="77777777" w:rsidR="00C8583A" w:rsidRDefault="00C8583A" w:rsidP="00673559">
      <w:r>
        <w:separator/>
      </w:r>
    </w:p>
  </w:footnote>
  <w:footnote w:type="continuationSeparator" w:id="0">
    <w:p w14:paraId="492F8C2D" w14:textId="77777777" w:rsidR="00C8583A" w:rsidRDefault="00C8583A" w:rsidP="00673559">
      <w:r>
        <w:continuationSeparator/>
      </w:r>
    </w:p>
  </w:footnote>
  <w:footnote w:type="continuationNotice" w:id="1">
    <w:p w14:paraId="5EDAA274" w14:textId="77777777" w:rsidR="00C8583A" w:rsidRDefault="00C8583A"/>
  </w:footnote>
  <w:footnote w:id="2">
    <w:p w14:paraId="53A23261" w14:textId="1E1E541C" w:rsidR="00D0071A" w:rsidRPr="002B57CD" w:rsidRDefault="00D0071A">
      <w:pPr>
        <w:pStyle w:val="FootnoteText"/>
        <w:rPr>
          <w:rFonts w:ascii="Univers" w:hAnsi="Univers"/>
          <w:lang w:val="en-US"/>
        </w:rPr>
      </w:pPr>
      <w:r w:rsidRPr="002B57CD">
        <w:rPr>
          <w:rStyle w:val="FootnoteReference"/>
          <w:rFonts w:ascii="Univers" w:hAnsi="Univers"/>
        </w:rPr>
        <w:footnoteRef/>
      </w:r>
      <w:r w:rsidRPr="002B57CD">
        <w:rPr>
          <w:rFonts w:ascii="Univers" w:hAnsi="Univers"/>
        </w:rPr>
        <w:t xml:space="preserve"> https://reduxx.info/exclusive-women-drop-out-of-australian-football-division-after-five-trans-identified-males-dominate-womens-league-leave-female-players-injured/</w:t>
      </w:r>
    </w:p>
  </w:footnote>
  <w:footnote w:id="3">
    <w:p w14:paraId="1D1BC3B7" w14:textId="3800545C" w:rsidR="00BC1355" w:rsidRPr="002B57CD" w:rsidRDefault="00BC1355">
      <w:pPr>
        <w:pStyle w:val="FootnoteText"/>
        <w:rPr>
          <w:rFonts w:ascii="Univers" w:hAnsi="Univers"/>
          <w:lang w:val="en-US"/>
        </w:rPr>
      </w:pPr>
      <w:r w:rsidRPr="002B57CD">
        <w:rPr>
          <w:rStyle w:val="FootnoteReference"/>
          <w:rFonts w:ascii="Univers" w:hAnsi="Univers"/>
        </w:rPr>
        <w:footnoteRef/>
      </w:r>
      <w:r w:rsidRPr="002B57CD">
        <w:rPr>
          <w:rFonts w:ascii="Univers" w:hAnsi="Univers"/>
        </w:rPr>
        <w:t xml:space="preserve"> https://www.shewon.org/males</w:t>
      </w:r>
    </w:p>
  </w:footnote>
  <w:footnote w:id="4">
    <w:p w14:paraId="195E963D" w14:textId="06489328" w:rsidR="0018457C" w:rsidRPr="002B57CD" w:rsidRDefault="0018457C">
      <w:pPr>
        <w:pStyle w:val="FootnoteText"/>
        <w:rPr>
          <w:rFonts w:ascii="Univers" w:hAnsi="Univers"/>
          <w:lang w:val="en-US"/>
        </w:rPr>
      </w:pPr>
      <w:r w:rsidRPr="002B57CD">
        <w:rPr>
          <w:rStyle w:val="FootnoteReference"/>
          <w:rFonts w:ascii="Univers" w:hAnsi="Univers"/>
        </w:rPr>
        <w:footnoteRef/>
      </w:r>
      <w:r w:rsidRPr="002B57CD">
        <w:rPr>
          <w:rFonts w:ascii="Univers" w:hAnsi="Univers"/>
        </w:rPr>
        <w:t xml:space="preserve"> https://www.telegraph.co.uk/football/2023/11/20/football-teams-refuse-transgender-player-injury-sheffield/</w:t>
      </w:r>
    </w:p>
  </w:footnote>
  <w:footnote w:id="5">
    <w:p w14:paraId="69D4F94C" w14:textId="3672F1E3" w:rsidR="00866AAB" w:rsidRPr="002B57CD" w:rsidRDefault="00866AAB">
      <w:pPr>
        <w:pStyle w:val="FootnoteText"/>
        <w:rPr>
          <w:rFonts w:ascii="Univers" w:hAnsi="Univers"/>
          <w:lang w:val="en-US"/>
        </w:rPr>
      </w:pPr>
      <w:r w:rsidRPr="002B57CD">
        <w:rPr>
          <w:rStyle w:val="FootnoteReference"/>
          <w:rFonts w:ascii="Univers" w:hAnsi="Univers"/>
        </w:rPr>
        <w:footnoteRef/>
      </w:r>
      <w:r w:rsidRPr="002B57CD">
        <w:rPr>
          <w:rFonts w:ascii="Univers" w:hAnsi="Univers"/>
        </w:rPr>
        <w:t xml:space="preserve"> https://reduxx.info/canada-non-binary-male-rugby-player-accused-of-injuring-female-competitors-was-awarded-hardest-hitter-on-mens-team/?utm_source=substack&amp;utm_medium=email</w:t>
      </w:r>
    </w:p>
  </w:footnote>
  <w:footnote w:id="6">
    <w:p w14:paraId="038B0A99" w14:textId="689D049D" w:rsidR="00EA0764" w:rsidRPr="002B57CD" w:rsidRDefault="00EA0764">
      <w:pPr>
        <w:pStyle w:val="FootnoteText"/>
        <w:rPr>
          <w:rFonts w:ascii="Univers" w:hAnsi="Univers"/>
          <w:lang w:val="en-US"/>
        </w:rPr>
      </w:pPr>
      <w:r w:rsidRPr="002B57CD">
        <w:rPr>
          <w:rStyle w:val="FootnoteReference"/>
          <w:rFonts w:ascii="Univers" w:hAnsi="Univers"/>
        </w:rPr>
        <w:footnoteRef/>
      </w:r>
      <w:r w:rsidRPr="002B57CD">
        <w:rPr>
          <w:rFonts w:ascii="Univers" w:hAnsi="Univers"/>
        </w:rPr>
        <w:t xml:space="preserve"> </w:t>
      </w:r>
      <w:r w:rsidR="002B57CD" w:rsidRPr="002B57CD">
        <w:rPr>
          <w:rFonts w:ascii="Univers" w:hAnsi="Univers"/>
        </w:rPr>
        <w:t>https://rugby.ca/uploads/Documents/TransInclusionPolicyEN_DEV_POL_20190101_FINAL.pdf</w:t>
      </w:r>
    </w:p>
  </w:footnote>
  <w:footnote w:id="7">
    <w:p w14:paraId="748633D2" w14:textId="77777777" w:rsidR="00326C95" w:rsidRPr="002B57CD" w:rsidRDefault="00326C95" w:rsidP="00326C95">
      <w:pPr>
        <w:pStyle w:val="FootnoteText"/>
        <w:rPr>
          <w:rFonts w:ascii="Univers" w:hAnsi="Univers"/>
          <w:lang w:val="en-US"/>
        </w:rPr>
      </w:pPr>
      <w:r w:rsidRPr="002B57CD">
        <w:rPr>
          <w:rStyle w:val="FootnoteReference"/>
          <w:rFonts w:ascii="Univers" w:hAnsi="Univers"/>
        </w:rPr>
        <w:footnoteRef/>
      </w:r>
      <w:r w:rsidRPr="002B57CD">
        <w:rPr>
          <w:rFonts w:ascii="Univers" w:hAnsi="Univers"/>
        </w:rPr>
        <w:t xml:space="preserve"> https://www.ncbi.nlm.nih.gov/pmc/articles/PMC4636306/</w:t>
      </w:r>
    </w:p>
  </w:footnote>
  <w:footnote w:id="8">
    <w:p w14:paraId="5B7F00D7" w14:textId="77777777" w:rsidR="00326C95" w:rsidRPr="002B57CD" w:rsidRDefault="00326C95" w:rsidP="00326C95">
      <w:pPr>
        <w:pStyle w:val="FootnoteText"/>
        <w:rPr>
          <w:rFonts w:ascii="Univers" w:hAnsi="Univers"/>
          <w:lang w:val="en-US"/>
        </w:rPr>
      </w:pPr>
      <w:r w:rsidRPr="002B57CD">
        <w:rPr>
          <w:rStyle w:val="FootnoteReference"/>
          <w:rFonts w:ascii="Univers" w:hAnsi="Univers"/>
        </w:rPr>
        <w:footnoteRef/>
      </w:r>
      <w:r w:rsidRPr="002B57CD">
        <w:rPr>
          <w:rFonts w:ascii="Univers" w:hAnsi="Univers"/>
        </w:rPr>
        <w:t xml:space="preserve"> https://link.springer.com/article/10.1007/s40279-020-01389-3</w:t>
      </w:r>
    </w:p>
  </w:footnote>
  <w:footnote w:id="9">
    <w:p w14:paraId="32501432" w14:textId="77777777" w:rsidR="00326C95" w:rsidRPr="002B57CD" w:rsidRDefault="00326C95" w:rsidP="00326C95">
      <w:pPr>
        <w:pStyle w:val="FootnoteText"/>
        <w:rPr>
          <w:rFonts w:ascii="Univers" w:hAnsi="Univers"/>
          <w:lang w:val="en-US"/>
        </w:rPr>
      </w:pPr>
      <w:r w:rsidRPr="002B57CD">
        <w:rPr>
          <w:rStyle w:val="FootnoteReference"/>
          <w:rFonts w:ascii="Univers" w:hAnsi="Univers"/>
        </w:rPr>
        <w:footnoteRef/>
      </w:r>
      <w:r w:rsidRPr="002B57CD">
        <w:rPr>
          <w:rFonts w:ascii="Univers" w:hAnsi="Univers"/>
        </w:rPr>
        <w:t xml:space="preserve"> https://www.sportpolicycenter.com/news/2023/4/17/should-transwomen-be-allowed-to-compete-in-womens-sports</w:t>
      </w:r>
    </w:p>
  </w:footnote>
  <w:footnote w:id="10">
    <w:p w14:paraId="45237EB5" w14:textId="77777777" w:rsidR="00326C95" w:rsidRPr="002B57CD" w:rsidRDefault="00326C95" w:rsidP="00326C95">
      <w:pPr>
        <w:pStyle w:val="FootnoteText"/>
        <w:rPr>
          <w:rFonts w:ascii="Univers" w:hAnsi="Univers"/>
          <w:lang w:val="en-US"/>
        </w:rPr>
      </w:pPr>
      <w:r w:rsidRPr="002B57CD">
        <w:rPr>
          <w:rStyle w:val="FootnoteReference"/>
          <w:rFonts w:ascii="Univers" w:hAnsi="Univers"/>
        </w:rPr>
        <w:footnoteRef/>
      </w:r>
      <w:r w:rsidRPr="002B57CD">
        <w:rPr>
          <w:rFonts w:ascii="Univers" w:hAnsi="Univers"/>
        </w:rPr>
        <w:t>https://equalityinsport.org/docs/300921/Guidance%20for%20Transgender%20Inclusion%20in%20Domestic%20Sport%202021.pdf</w:t>
      </w:r>
    </w:p>
  </w:footnote>
  <w:footnote w:id="11">
    <w:p w14:paraId="389E4841" w14:textId="77777777" w:rsidR="00F73F02" w:rsidRPr="002B57CD" w:rsidRDefault="00F73F02" w:rsidP="00F73F02">
      <w:pPr>
        <w:rPr>
          <w:rFonts w:ascii="Univers" w:hAnsi="Univers"/>
          <w:sz w:val="20"/>
          <w:szCs w:val="20"/>
        </w:rPr>
      </w:pPr>
      <w:r w:rsidRPr="002B57CD">
        <w:rPr>
          <w:rStyle w:val="FootnoteReference"/>
          <w:rFonts w:ascii="Univers" w:hAnsi="Univers"/>
          <w:sz w:val="20"/>
          <w:szCs w:val="20"/>
        </w:rPr>
        <w:footnoteRef/>
      </w:r>
      <w:r w:rsidRPr="002B57CD">
        <w:rPr>
          <w:rFonts w:ascii="Univers" w:hAnsi="Univers"/>
          <w:sz w:val="20"/>
          <w:szCs w:val="20"/>
        </w:rPr>
        <w:t xml:space="preserve"> </w:t>
      </w:r>
      <w:hyperlink r:id="rId1" w:history="1">
        <w:r w:rsidRPr="002B57CD">
          <w:rPr>
            <w:rStyle w:val="Hyperlink"/>
            <w:rFonts w:ascii="Univers" w:hAnsi="Univers"/>
            <w:color w:val="auto"/>
            <w:sz w:val="20"/>
            <w:szCs w:val="20"/>
          </w:rPr>
          <w:t>https://fairplayforwomen.com/transgender-inclusion-is-already-harming-uk-females-in-sport/</w:t>
        </w:r>
      </w:hyperlink>
    </w:p>
  </w:footnote>
  <w:footnote w:id="12">
    <w:p w14:paraId="2B46B663" w14:textId="77777777" w:rsidR="00F73F02" w:rsidRPr="002B57CD" w:rsidRDefault="00F73F02" w:rsidP="00F73F02">
      <w:pPr>
        <w:pStyle w:val="FootnoteText"/>
        <w:rPr>
          <w:rFonts w:ascii="Univers" w:hAnsi="Univers"/>
        </w:rPr>
      </w:pPr>
      <w:r w:rsidRPr="002B57CD">
        <w:rPr>
          <w:rStyle w:val="FootnoteReference"/>
          <w:rFonts w:ascii="Univers" w:hAnsi="Univers"/>
        </w:rPr>
        <w:footnoteRef/>
      </w:r>
      <w:r w:rsidRPr="002B57CD">
        <w:rPr>
          <w:rFonts w:ascii="Univers" w:hAnsi="Univers"/>
        </w:rPr>
        <w:t xml:space="preserve"> https://sex-matters.org/posts/single-sex-services/ladies-pond/</w:t>
      </w:r>
    </w:p>
  </w:footnote>
  <w:footnote w:id="13">
    <w:p w14:paraId="52CFC676" w14:textId="77777777" w:rsidR="00F73F02" w:rsidRPr="002B57CD" w:rsidRDefault="00F73F02" w:rsidP="00F73F02">
      <w:pPr>
        <w:pStyle w:val="paragraph"/>
        <w:spacing w:before="0" w:beforeAutospacing="0" w:after="0" w:afterAutospacing="0"/>
        <w:textAlignment w:val="baseline"/>
        <w:rPr>
          <w:rFonts w:ascii="Univers" w:hAnsi="Univers" w:cstheme="minorHAnsi"/>
          <w:sz w:val="20"/>
          <w:szCs w:val="20"/>
        </w:rPr>
      </w:pPr>
      <w:r w:rsidRPr="002B57CD">
        <w:rPr>
          <w:rStyle w:val="FootnoteReference"/>
          <w:rFonts w:ascii="Univers" w:hAnsi="Univers" w:cstheme="minorHAnsi"/>
          <w:sz w:val="20"/>
          <w:szCs w:val="20"/>
        </w:rPr>
        <w:footnoteRef/>
      </w:r>
      <w:r w:rsidRPr="002B57CD">
        <w:rPr>
          <w:rFonts w:ascii="Univers" w:hAnsi="Univers"/>
          <w:sz w:val="20"/>
          <w:szCs w:val="20"/>
        </w:rPr>
        <w:t xml:space="preserve"> </w:t>
      </w:r>
      <w:hyperlink r:id="rId2" w:tgtFrame="_blank" w:history="1">
        <w:r w:rsidRPr="002B57CD">
          <w:rPr>
            <w:rStyle w:val="normaltextrun"/>
            <w:rFonts w:ascii="Univers" w:hAnsi="Univers" w:cstheme="minorHAnsi"/>
            <w:sz w:val="20"/>
            <w:szCs w:val="20"/>
            <w:u w:val="single"/>
          </w:rPr>
          <w:t>https://thecritic.co.uk/let-women-swim/</w:t>
        </w:r>
      </w:hyperlink>
      <w:r w:rsidRPr="002B57CD">
        <w:rPr>
          <w:rStyle w:val="eop"/>
          <w:rFonts w:ascii="Univers" w:hAnsi="Univers" w:cstheme="minorHAnsi"/>
          <w:sz w:val="20"/>
          <w:szCs w:val="20"/>
        </w:rPr>
        <w:t> </w:t>
      </w:r>
    </w:p>
  </w:footnote>
  <w:footnote w:id="14">
    <w:p w14:paraId="07FD762F" w14:textId="77777777" w:rsidR="00F73F02" w:rsidRPr="00065FEC" w:rsidRDefault="00F73F02" w:rsidP="00F73F02">
      <w:pPr>
        <w:pStyle w:val="paragraph"/>
        <w:spacing w:before="0" w:beforeAutospacing="0" w:after="0" w:afterAutospacing="0"/>
        <w:textAlignment w:val="baseline"/>
        <w:rPr>
          <w:rFonts w:ascii="Segoe UI" w:hAnsi="Segoe UI" w:cs="Segoe UI"/>
          <w:sz w:val="16"/>
          <w:szCs w:val="16"/>
        </w:rPr>
      </w:pPr>
      <w:r w:rsidRPr="002B57CD">
        <w:rPr>
          <w:rStyle w:val="FootnoteReference"/>
          <w:rFonts w:ascii="Univers" w:hAnsi="Univers" w:cstheme="minorHAnsi"/>
          <w:sz w:val="20"/>
          <w:szCs w:val="20"/>
        </w:rPr>
        <w:footnoteRef/>
      </w:r>
      <w:r w:rsidRPr="002B57CD">
        <w:rPr>
          <w:rFonts w:ascii="Univers" w:hAnsi="Univers" w:cstheme="minorHAnsi"/>
          <w:sz w:val="20"/>
          <w:szCs w:val="20"/>
        </w:rPr>
        <w:t xml:space="preserve"> </w:t>
      </w:r>
      <w:hyperlink r:id="rId3" w:history="1">
        <w:r w:rsidRPr="002B57CD">
          <w:rPr>
            <w:rStyle w:val="Hyperlink"/>
            <w:rFonts w:ascii="Univers" w:hAnsi="Univers" w:cs="Calibri"/>
            <w:color w:val="auto"/>
            <w:sz w:val="20"/>
            <w:szCs w:val="20"/>
          </w:rPr>
          <w:t>https://www.dailymail.co.uk/news/article-10680003/Amateur-women-girls-Britain-quitting-sport-facing-male-bodied-opponents.htm</w:t>
        </w:r>
      </w:hyperlink>
      <w:r w:rsidRPr="00065FEC">
        <w:rPr>
          <w:rStyle w:val="eop"/>
          <w:rFonts w:ascii="Calibri" w:hAnsi="Calibri" w:cs="Calibri"/>
          <w:sz w:val="20"/>
          <w:szCs w:val="20"/>
        </w:rPr>
        <w:t> </w:t>
      </w:r>
    </w:p>
  </w:footnote>
  <w:footnote w:id="15">
    <w:p w14:paraId="4ACF0479" w14:textId="77777777" w:rsidR="00EB46FF" w:rsidRPr="002B57CD" w:rsidRDefault="00EB46FF" w:rsidP="00EB46FF">
      <w:pPr>
        <w:pStyle w:val="FootnoteText"/>
        <w:rPr>
          <w:rFonts w:ascii="Univers" w:hAnsi="Univers"/>
        </w:rPr>
      </w:pPr>
      <w:r w:rsidRPr="002B57CD">
        <w:rPr>
          <w:rStyle w:val="FootnoteReference"/>
          <w:rFonts w:ascii="Univers" w:hAnsi="Univers"/>
        </w:rPr>
        <w:footnoteRef/>
      </w:r>
      <w:r w:rsidRPr="002B57CD">
        <w:rPr>
          <w:rFonts w:ascii="Univers" w:hAnsi="Univers"/>
        </w:rPr>
        <w:t xml:space="preserve"> https://www.ohchr.org/sites/default/files/Documents/Publications/Compilation1.1en.pdf</w:t>
      </w:r>
    </w:p>
  </w:footnote>
  <w:footnote w:id="16">
    <w:p w14:paraId="370F140F" w14:textId="29AD640F" w:rsidR="0022507B" w:rsidRPr="0022507B" w:rsidRDefault="0022507B">
      <w:pPr>
        <w:pStyle w:val="FootnoteText"/>
        <w:rPr>
          <w:lang w:val="en-US"/>
        </w:rPr>
      </w:pPr>
      <w:r w:rsidRPr="002B57CD">
        <w:rPr>
          <w:rStyle w:val="FootnoteReference"/>
          <w:rFonts w:ascii="Univers" w:hAnsi="Univers"/>
        </w:rPr>
        <w:footnoteRef/>
      </w:r>
      <w:r w:rsidRPr="002B57CD">
        <w:rPr>
          <w:rFonts w:ascii="Univers" w:hAnsi="Univers"/>
        </w:rPr>
        <w:t xml:space="preserve"> </w:t>
      </w:r>
      <w:r w:rsidR="00874733" w:rsidRPr="002B57CD">
        <w:rPr>
          <w:rFonts w:ascii="Univers" w:hAnsi="Univers"/>
        </w:rPr>
        <w:t>https://yogyakartaprinciples.org/principles-en/yp10/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37BC" w14:textId="77777777" w:rsidR="003357EC" w:rsidRDefault="003357EC">
    <w:pPr>
      <w:pStyle w:val="Header"/>
    </w:pPr>
    <w:r>
      <w:rPr>
        <w:noProof/>
      </w:rPr>
      <w:drawing>
        <wp:anchor distT="0" distB="0" distL="114300" distR="114300" simplePos="0" relativeHeight="251658243" behindDoc="0" locked="0" layoutInCell="1" allowOverlap="1" wp14:anchorId="2399D48E" wp14:editId="5F7C0474">
          <wp:simplePos x="0" y="0"/>
          <wp:positionH relativeFrom="column">
            <wp:posOffset>-504190</wp:posOffset>
          </wp:positionH>
          <wp:positionV relativeFrom="paragraph">
            <wp:posOffset>-467995</wp:posOffset>
          </wp:positionV>
          <wp:extent cx="482400" cy="457200"/>
          <wp:effectExtent l="0" t="0" r="635" b="0"/>
          <wp:wrapThrough wrapText="bothSides">
            <wp:wrapPolygon edited="0">
              <wp:start x="0" y="0"/>
              <wp:lineTo x="0" y="21000"/>
              <wp:lineTo x="21059" y="21000"/>
              <wp:lineTo x="21059" y="0"/>
              <wp:lineTo x="0" y="0"/>
            </wp:wrapPolygon>
          </wp:wrapThrough>
          <wp:docPr id="400130285" name="Picture 40013028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48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4153" w14:textId="6428C19E" w:rsidR="003357EC" w:rsidRDefault="003357EC">
    <w:pPr>
      <w:pStyle w:val="Header"/>
    </w:pPr>
    <w:r>
      <w:rPr>
        <w:noProof/>
      </w:rPr>
      <w:drawing>
        <wp:anchor distT="0" distB="0" distL="114300" distR="114300" simplePos="0" relativeHeight="251658242" behindDoc="0" locked="0" layoutInCell="1" allowOverlap="1" wp14:anchorId="33C3D12D" wp14:editId="7A3C6890">
          <wp:simplePos x="0" y="0"/>
          <wp:positionH relativeFrom="column">
            <wp:posOffset>-504190</wp:posOffset>
          </wp:positionH>
          <wp:positionV relativeFrom="paragraph">
            <wp:posOffset>-922020</wp:posOffset>
          </wp:positionV>
          <wp:extent cx="1522800" cy="874800"/>
          <wp:effectExtent l="0" t="0" r="1270" b="1905"/>
          <wp:wrapThrough wrapText="bothSides">
            <wp:wrapPolygon edited="0">
              <wp:start x="0" y="0"/>
              <wp:lineTo x="0" y="21333"/>
              <wp:lineTo x="21438" y="21333"/>
              <wp:lineTo x="21438" y="0"/>
              <wp:lineTo x="0" y="0"/>
            </wp:wrapPolygon>
          </wp:wrapThrough>
          <wp:docPr id="1073118408" name="Picture 107311840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2800" cy="8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27D87" w14:textId="5E5863AA" w:rsidR="00673559" w:rsidRDefault="00673559">
    <w:pPr>
      <w:pStyle w:val="Header"/>
    </w:pPr>
    <w:r>
      <w:rPr>
        <w:noProof/>
      </w:rPr>
      <w:drawing>
        <wp:anchor distT="0" distB="0" distL="114300" distR="114300" simplePos="0" relativeHeight="251658241" behindDoc="0" locked="0" layoutInCell="1" allowOverlap="1" wp14:anchorId="7FF44BF1" wp14:editId="023DEAA8">
          <wp:simplePos x="0" y="0"/>
          <wp:positionH relativeFrom="column">
            <wp:posOffset>-504190</wp:posOffset>
          </wp:positionH>
          <wp:positionV relativeFrom="paragraph">
            <wp:posOffset>-467995</wp:posOffset>
          </wp:positionV>
          <wp:extent cx="482400" cy="457200"/>
          <wp:effectExtent l="0" t="0" r="635" b="0"/>
          <wp:wrapThrough wrapText="bothSides">
            <wp:wrapPolygon edited="0">
              <wp:start x="0" y="0"/>
              <wp:lineTo x="0" y="21000"/>
              <wp:lineTo x="21059" y="21000"/>
              <wp:lineTo x="21059" y="0"/>
              <wp:lineTo x="0" y="0"/>
            </wp:wrapPolygon>
          </wp:wrapThrough>
          <wp:docPr id="651501145" name="Picture 65150114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4824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FC46" w14:textId="644C8087" w:rsidR="00066A6F" w:rsidRDefault="00673559">
    <w:pPr>
      <w:pStyle w:val="Header"/>
    </w:pPr>
    <w:r>
      <w:rPr>
        <w:noProof/>
      </w:rPr>
      <w:drawing>
        <wp:anchor distT="0" distB="0" distL="114300" distR="114300" simplePos="0" relativeHeight="251658240" behindDoc="0" locked="0" layoutInCell="1" allowOverlap="1" wp14:anchorId="1B8FF95C" wp14:editId="3F9CDD03">
          <wp:simplePos x="0" y="0"/>
          <wp:positionH relativeFrom="column">
            <wp:posOffset>-504190</wp:posOffset>
          </wp:positionH>
          <wp:positionV relativeFrom="paragraph">
            <wp:posOffset>-922020</wp:posOffset>
          </wp:positionV>
          <wp:extent cx="1522800" cy="874800"/>
          <wp:effectExtent l="0" t="0" r="1270" b="1905"/>
          <wp:wrapThrough wrapText="bothSides">
            <wp:wrapPolygon edited="0">
              <wp:start x="0" y="0"/>
              <wp:lineTo x="0" y="21333"/>
              <wp:lineTo x="21438" y="21333"/>
              <wp:lineTo x="21438" y="0"/>
              <wp:lineTo x="0" y="0"/>
            </wp:wrapPolygon>
          </wp:wrapThrough>
          <wp:docPr id="821331563" name="Picture 82133156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2800" cy="87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04735"/>
    <w:multiLevelType w:val="hybridMultilevel"/>
    <w:tmpl w:val="BC10570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530F1D"/>
    <w:multiLevelType w:val="hybridMultilevel"/>
    <w:tmpl w:val="EB188F68"/>
    <w:lvl w:ilvl="0" w:tplc="5AF86584">
      <w:start w:val="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583915"/>
    <w:multiLevelType w:val="hybridMultilevel"/>
    <w:tmpl w:val="16E818F0"/>
    <w:lvl w:ilvl="0" w:tplc="F7D41D8C">
      <w:start w:val="1"/>
      <w:numFmt w:val="lowerRoman"/>
      <w:lvlText w:val="%1."/>
      <w:lvlJc w:val="left"/>
      <w:pPr>
        <w:ind w:left="731" w:hanging="720"/>
      </w:pPr>
      <w:rPr>
        <w:rFonts w:ascii="Univers" w:eastAsiaTheme="minorHAnsi" w:hAnsi="Univers" w:cstheme="minorBidi"/>
      </w:rPr>
    </w:lvl>
    <w:lvl w:ilvl="1" w:tplc="10090019" w:tentative="1">
      <w:start w:val="1"/>
      <w:numFmt w:val="lowerLetter"/>
      <w:lvlText w:val="%2."/>
      <w:lvlJc w:val="left"/>
      <w:pPr>
        <w:ind w:left="1091" w:hanging="360"/>
      </w:pPr>
    </w:lvl>
    <w:lvl w:ilvl="2" w:tplc="1009001B" w:tentative="1">
      <w:start w:val="1"/>
      <w:numFmt w:val="lowerRoman"/>
      <w:lvlText w:val="%3."/>
      <w:lvlJc w:val="right"/>
      <w:pPr>
        <w:ind w:left="1811" w:hanging="180"/>
      </w:pPr>
    </w:lvl>
    <w:lvl w:ilvl="3" w:tplc="1009000F" w:tentative="1">
      <w:start w:val="1"/>
      <w:numFmt w:val="decimal"/>
      <w:lvlText w:val="%4."/>
      <w:lvlJc w:val="left"/>
      <w:pPr>
        <w:ind w:left="2531" w:hanging="360"/>
      </w:pPr>
    </w:lvl>
    <w:lvl w:ilvl="4" w:tplc="10090019" w:tentative="1">
      <w:start w:val="1"/>
      <w:numFmt w:val="lowerLetter"/>
      <w:lvlText w:val="%5."/>
      <w:lvlJc w:val="left"/>
      <w:pPr>
        <w:ind w:left="3251" w:hanging="360"/>
      </w:pPr>
    </w:lvl>
    <w:lvl w:ilvl="5" w:tplc="1009001B" w:tentative="1">
      <w:start w:val="1"/>
      <w:numFmt w:val="lowerRoman"/>
      <w:lvlText w:val="%6."/>
      <w:lvlJc w:val="right"/>
      <w:pPr>
        <w:ind w:left="3971" w:hanging="180"/>
      </w:pPr>
    </w:lvl>
    <w:lvl w:ilvl="6" w:tplc="1009000F" w:tentative="1">
      <w:start w:val="1"/>
      <w:numFmt w:val="decimal"/>
      <w:lvlText w:val="%7."/>
      <w:lvlJc w:val="left"/>
      <w:pPr>
        <w:ind w:left="4691" w:hanging="360"/>
      </w:pPr>
    </w:lvl>
    <w:lvl w:ilvl="7" w:tplc="10090019" w:tentative="1">
      <w:start w:val="1"/>
      <w:numFmt w:val="lowerLetter"/>
      <w:lvlText w:val="%8."/>
      <w:lvlJc w:val="left"/>
      <w:pPr>
        <w:ind w:left="5411" w:hanging="360"/>
      </w:pPr>
    </w:lvl>
    <w:lvl w:ilvl="8" w:tplc="1009001B" w:tentative="1">
      <w:start w:val="1"/>
      <w:numFmt w:val="lowerRoman"/>
      <w:lvlText w:val="%9."/>
      <w:lvlJc w:val="right"/>
      <w:pPr>
        <w:ind w:left="6131" w:hanging="180"/>
      </w:pPr>
    </w:lvl>
  </w:abstractNum>
  <w:abstractNum w:abstractNumId="3" w15:restartNumberingAfterBreak="0">
    <w:nsid w:val="56595F1A"/>
    <w:multiLevelType w:val="hybridMultilevel"/>
    <w:tmpl w:val="D7020888"/>
    <w:lvl w:ilvl="0" w:tplc="2D1A8CB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0FB1C9E"/>
    <w:multiLevelType w:val="hybridMultilevel"/>
    <w:tmpl w:val="7D0462F6"/>
    <w:lvl w:ilvl="0" w:tplc="D5721BA2">
      <w:numFmt w:val="bullet"/>
      <w:lvlText w:val="-"/>
      <w:lvlJc w:val="left"/>
      <w:pPr>
        <w:ind w:left="720" w:hanging="360"/>
      </w:pPr>
      <w:rPr>
        <w:rFonts w:ascii="Univers" w:eastAsiaTheme="minorHAnsi" w:hAnsi="Univer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73537983">
    <w:abstractNumId w:val="3"/>
  </w:num>
  <w:num w:numId="2" w16cid:durableId="92672713">
    <w:abstractNumId w:val="4"/>
  </w:num>
  <w:num w:numId="3" w16cid:durableId="377583097">
    <w:abstractNumId w:val="1"/>
  </w:num>
  <w:num w:numId="4" w16cid:durableId="643782133">
    <w:abstractNumId w:val="0"/>
  </w:num>
  <w:num w:numId="5" w16cid:durableId="137193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59"/>
    <w:rsid w:val="00000462"/>
    <w:rsid w:val="0000103A"/>
    <w:rsid w:val="00006110"/>
    <w:rsid w:val="00007478"/>
    <w:rsid w:val="00010B0B"/>
    <w:rsid w:val="000241F8"/>
    <w:rsid w:val="00025A9F"/>
    <w:rsid w:val="0003490D"/>
    <w:rsid w:val="00035148"/>
    <w:rsid w:val="0005655F"/>
    <w:rsid w:val="00063305"/>
    <w:rsid w:val="0006470B"/>
    <w:rsid w:val="00066A6F"/>
    <w:rsid w:val="00071162"/>
    <w:rsid w:val="00072403"/>
    <w:rsid w:val="00076FE2"/>
    <w:rsid w:val="00084EEA"/>
    <w:rsid w:val="000854BB"/>
    <w:rsid w:val="000875B0"/>
    <w:rsid w:val="000878CE"/>
    <w:rsid w:val="00092B17"/>
    <w:rsid w:val="000939B8"/>
    <w:rsid w:val="000A0A30"/>
    <w:rsid w:val="000A0C06"/>
    <w:rsid w:val="000B69AD"/>
    <w:rsid w:val="000C101D"/>
    <w:rsid w:val="000C60D6"/>
    <w:rsid w:val="000D2F85"/>
    <w:rsid w:val="000E0085"/>
    <w:rsid w:val="000E6451"/>
    <w:rsid w:val="000F2D5D"/>
    <w:rsid w:val="00101B73"/>
    <w:rsid w:val="00104828"/>
    <w:rsid w:val="0012587F"/>
    <w:rsid w:val="00132943"/>
    <w:rsid w:val="00134E5A"/>
    <w:rsid w:val="00157D4C"/>
    <w:rsid w:val="00157D97"/>
    <w:rsid w:val="001609B2"/>
    <w:rsid w:val="00170DBD"/>
    <w:rsid w:val="00171E05"/>
    <w:rsid w:val="001756EF"/>
    <w:rsid w:val="0018457C"/>
    <w:rsid w:val="00184B88"/>
    <w:rsid w:val="00185D8F"/>
    <w:rsid w:val="0019289D"/>
    <w:rsid w:val="00193D8C"/>
    <w:rsid w:val="001B236B"/>
    <w:rsid w:val="001B7D70"/>
    <w:rsid w:val="001C0DDB"/>
    <w:rsid w:val="001C1E1A"/>
    <w:rsid w:val="001D0168"/>
    <w:rsid w:val="001D3942"/>
    <w:rsid w:val="001E59FB"/>
    <w:rsid w:val="001F61CC"/>
    <w:rsid w:val="001F697E"/>
    <w:rsid w:val="00204F28"/>
    <w:rsid w:val="00205C66"/>
    <w:rsid w:val="00210076"/>
    <w:rsid w:val="00214520"/>
    <w:rsid w:val="00217D88"/>
    <w:rsid w:val="0022507B"/>
    <w:rsid w:val="0024279B"/>
    <w:rsid w:val="00245534"/>
    <w:rsid w:val="00246A65"/>
    <w:rsid w:val="002535DE"/>
    <w:rsid w:val="00264736"/>
    <w:rsid w:val="00270FD5"/>
    <w:rsid w:val="00271EFC"/>
    <w:rsid w:val="002727D9"/>
    <w:rsid w:val="00281938"/>
    <w:rsid w:val="00281BA5"/>
    <w:rsid w:val="00284CD5"/>
    <w:rsid w:val="0029104E"/>
    <w:rsid w:val="002933EA"/>
    <w:rsid w:val="002945CF"/>
    <w:rsid w:val="002946D9"/>
    <w:rsid w:val="002A0370"/>
    <w:rsid w:val="002A6034"/>
    <w:rsid w:val="002B57CD"/>
    <w:rsid w:val="002C5C35"/>
    <w:rsid w:val="002D0552"/>
    <w:rsid w:val="002D531E"/>
    <w:rsid w:val="002E23BA"/>
    <w:rsid w:val="002E66A8"/>
    <w:rsid w:val="002F1E33"/>
    <w:rsid w:val="002F66D8"/>
    <w:rsid w:val="00301D3B"/>
    <w:rsid w:val="0031129B"/>
    <w:rsid w:val="00326C95"/>
    <w:rsid w:val="003357EC"/>
    <w:rsid w:val="003455F4"/>
    <w:rsid w:val="0035182C"/>
    <w:rsid w:val="0035458D"/>
    <w:rsid w:val="003659E2"/>
    <w:rsid w:val="00371388"/>
    <w:rsid w:val="003843DA"/>
    <w:rsid w:val="003872E7"/>
    <w:rsid w:val="00393A5F"/>
    <w:rsid w:val="00396039"/>
    <w:rsid w:val="00397E89"/>
    <w:rsid w:val="003A7F5C"/>
    <w:rsid w:val="003B4290"/>
    <w:rsid w:val="003D57F3"/>
    <w:rsid w:val="003F3A08"/>
    <w:rsid w:val="003F5E84"/>
    <w:rsid w:val="003F77D7"/>
    <w:rsid w:val="00401DA2"/>
    <w:rsid w:val="00402AB9"/>
    <w:rsid w:val="00403DBA"/>
    <w:rsid w:val="00406232"/>
    <w:rsid w:val="00415E7F"/>
    <w:rsid w:val="004204A0"/>
    <w:rsid w:val="00420B7E"/>
    <w:rsid w:val="0043359E"/>
    <w:rsid w:val="00437726"/>
    <w:rsid w:val="004417A5"/>
    <w:rsid w:val="00441939"/>
    <w:rsid w:val="004427CB"/>
    <w:rsid w:val="0045079E"/>
    <w:rsid w:val="004670CF"/>
    <w:rsid w:val="00480CDD"/>
    <w:rsid w:val="0048467A"/>
    <w:rsid w:val="00487AD6"/>
    <w:rsid w:val="004A53AC"/>
    <w:rsid w:val="004A6113"/>
    <w:rsid w:val="004A6794"/>
    <w:rsid w:val="004C382A"/>
    <w:rsid w:val="004C3BEE"/>
    <w:rsid w:val="004C6DD0"/>
    <w:rsid w:val="004C70ED"/>
    <w:rsid w:val="004D2CFF"/>
    <w:rsid w:val="004F44CD"/>
    <w:rsid w:val="004F62EE"/>
    <w:rsid w:val="004F79E7"/>
    <w:rsid w:val="0050178A"/>
    <w:rsid w:val="00515779"/>
    <w:rsid w:val="00520A23"/>
    <w:rsid w:val="00522FF6"/>
    <w:rsid w:val="00527CE0"/>
    <w:rsid w:val="005314C2"/>
    <w:rsid w:val="00531A5D"/>
    <w:rsid w:val="00537361"/>
    <w:rsid w:val="00543CF3"/>
    <w:rsid w:val="00544088"/>
    <w:rsid w:val="005444F5"/>
    <w:rsid w:val="00550AA2"/>
    <w:rsid w:val="005564E5"/>
    <w:rsid w:val="00567957"/>
    <w:rsid w:val="0057273C"/>
    <w:rsid w:val="00576D4A"/>
    <w:rsid w:val="00580737"/>
    <w:rsid w:val="00590EB7"/>
    <w:rsid w:val="005A3F4F"/>
    <w:rsid w:val="005A7CB6"/>
    <w:rsid w:val="005B1134"/>
    <w:rsid w:val="005B1C57"/>
    <w:rsid w:val="005B2511"/>
    <w:rsid w:val="005B259A"/>
    <w:rsid w:val="005B28E2"/>
    <w:rsid w:val="005B492B"/>
    <w:rsid w:val="005B548A"/>
    <w:rsid w:val="005C3F01"/>
    <w:rsid w:val="005D0071"/>
    <w:rsid w:val="005D3EFC"/>
    <w:rsid w:val="005E1510"/>
    <w:rsid w:val="005E2CB7"/>
    <w:rsid w:val="005F03CA"/>
    <w:rsid w:val="005F04B4"/>
    <w:rsid w:val="005F46D8"/>
    <w:rsid w:val="005F47BC"/>
    <w:rsid w:val="00601478"/>
    <w:rsid w:val="00605AFD"/>
    <w:rsid w:val="0061080D"/>
    <w:rsid w:val="006251EE"/>
    <w:rsid w:val="00635854"/>
    <w:rsid w:val="006367B6"/>
    <w:rsid w:val="00647715"/>
    <w:rsid w:val="0065025E"/>
    <w:rsid w:val="0066283D"/>
    <w:rsid w:val="00673559"/>
    <w:rsid w:val="00683619"/>
    <w:rsid w:val="00693D0B"/>
    <w:rsid w:val="006952B3"/>
    <w:rsid w:val="006C3470"/>
    <w:rsid w:val="006D0C45"/>
    <w:rsid w:val="006D39D4"/>
    <w:rsid w:val="006F2269"/>
    <w:rsid w:val="006F3C26"/>
    <w:rsid w:val="00700F65"/>
    <w:rsid w:val="00704174"/>
    <w:rsid w:val="00712951"/>
    <w:rsid w:val="007160FE"/>
    <w:rsid w:val="007168B6"/>
    <w:rsid w:val="007200E1"/>
    <w:rsid w:val="007204D9"/>
    <w:rsid w:val="00724F6E"/>
    <w:rsid w:val="0073198A"/>
    <w:rsid w:val="00732DF0"/>
    <w:rsid w:val="00735EE4"/>
    <w:rsid w:val="00743749"/>
    <w:rsid w:val="00760264"/>
    <w:rsid w:val="007606BA"/>
    <w:rsid w:val="00760E2F"/>
    <w:rsid w:val="00761220"/>
    <w:rsid w:val="00770005"/>
    <w:rsid w:val="007742AB"/>
    <w:rsid w:val="00780A1E"/>
    <w:rsid w:val="0079186F"/>
    <w:rsid w:val="00796FBA"/>
    <w:rsid w:val="007A0158"/>
    <w:rsid w:val="007A7843"/>
    <w:rsid w:val="007B4E83"/>
    <w:rsid w:val="007C250F"/>
    <w:rsid w:val="007C31B9"/>
    <w:rsid w:val="007C72C9"/>
    <w:rsid w:val="007C775D"/>
    <w:rsid w:val="007D1768"/>
    <w:rsid w:val="007D1EE6"/>
    <w:rsid w:val="007D7E06"/>
    <w:rsid w:val="007E1A9B"/>
    <w:rsid w:val="007E41DE"/>
    <w:rsid w:val="007E5B00"/>
    <w:rsid w:val="007F0ED9"/>
    <w:rsid w:val="007F133E"/>
    <w:rsid w:val="007F30CC"/>
    <w:rsid w:val="007F6E50"/>
    <w:rsid w:val="00805F7E"/>
    <w:rsid w:val="00815546"/>
    <w:rsid w:val="00824306"/>
    <w:rsid w:val="00832D8F"/>
    <w:rsid w:val="00840796"/>
    <w:rsid w:val="00844C2C"/>
    <w:rsid w:val="00852C72"/>
    <w:rsid w:val="00853664"/>
    <w:rsid w:val="0086430C"/>
    <w:rsid w:val="00866AAB"/>
    <w:rsid w:val="00874733"/>
    <w:rsid w:val="00882104"/>
    <w:rsid w:val="00886F70"/>
    <w:rsid w:val="008922A9"/>
    <w:rsid w:val="008923BF"/>
    <w:rsid w:val="00894D3C"/>
    <w:rsid w:val="00895ECA"/>
    <w:rsid w:val="008A3B8D"/>
    <w:rsid w:val="008B10AD"/>
    <w:rsid w:val="008C144F"/>
    <w:rsid w:val="008C168F"/>
    <w:rsid w:val="008C1BB8"/>
    <w:rsid w:val="008D03E5"/>
    <w:rsid w:val="008D1260"/>
    <w:rsid w:val="008D42F9"/>
    <w:rsid w:val="008D53F5"/>
    <w:rsid w:val="008E5736"/>
    <w:rsid w:val="008E5D61"/>
    <w:rsid w:val="008E5F34"/>
    <w:rsid w:val="008F3184"/>
    <w:rsid w:val="00900884"/>
    <w:rsid w:val="00927765"/>
    <w:rsid w:val="00934474"/>
    <w:rsid w:val="009349AA"/>
    <w:rsid w:val="0093592E"/>
    <w:rsid w:val="0093644D"/>
    <w:rsid w:val="009410E1"/>
    <w:rsid w:val="00941C4E"/>
    <w:rsid w:val="00943819"/>
    <w:rsid w:val="00954204"/>
    <w:rsid w:val="00960FB0"/>
    <w:rsid w:val="00963E3F"/>
    <w:rsid w:val="00964D23"/>
    <w:rsid w:val="0096622C"/>
    <w:rsid w:val="00967C5A"/>
    <w:rsid w:val="00967FFD"/>
    <w:rsid w:val="0097240E"/>
    <w:rsid w:val="009752CB"/>
    <w:rsid w:val="00975562"/>
    <w:rsid w:val="0098467D"/>
    <w:rsid w:val="00990FB2"/>
    <w:rsid w:val="0099296E"/>
    <w:rsid w:val="00997D7A"/>
    <w:rsid w:val="009A158B"/>
    <w:rsid w:val="009A41FB"/>
    <w:rsid w:val="009A4E69"/>
    <w:rsid w:val="009B4594"/>
    <w:rsid w:val="009B76C3"/>
    <w:rsid w:val="009C1DA7"/>
    <w:rsid w:val="009C6EF7"/>
    <w:rsid w:val="009D3AD4"/>
    <w:rsid w:val="009D4039"/>
    <w:rsid w:val="009F5B60"/>
    <w:rsid w:val="009F7E1D"/>
    <w:rsid w:val="00A00BCD"/>
    <w:rsid w:val="00A14790"/>
    <w:rsid w:val="00A210B0"/>
    <w:rsid w:val="00A277D3"/>
    <w:rsid w:val="00A361ED"/>
    <w:rsid w:val="00A40CD8"/>
    <w:rsid w:val="00A46B5B"/>
    <w:rsid w:val="00A47ADD"/>
    <w:rsid w:val="00A574EF"/>
    <w:rsid w:val="00A578D1"/>
    <w:rsid w:val="00A659D8"/>
    <w:rsid w:val="00A724BE"/>
    <w:rsid w:val="00A8485B"/>
    <w:rsid w:val="00A97D99"/>
    <w:rsid w:val="00AB310A"/>
    <w:rsid w:val="00AB7024"/>
    <w:rsid w:val="00AC533F"/>
    <w:rsid w:val="00AC728F"/>
    <w:rsid w:val="00AE493A"/>
    <w:rsid w:val="00AE7439"/>
    <w:rsid w:val="00B02ECC"/>
    <w:rsid w:val="00B0677D"/>
    <w:rsid w:val="00B14408"/>
    <w:rsid w:val="00B16E88"/>
    <w:rsid w:val="00B17189"/>
    <w:rsid w:val="00B50E0B"/>
    <w:rsid w:val="00B55E81"/>
    <w:rsid w:val="00B567B4"/>
    <w:rsid w:val="00B63144"/>
    <w:rsid w:val="00B658D9"/>
    <w:rsid w:val="00B72F7A"/>
    <w:rsid w:val="00B865D1"/>
    <w:rsid w:val="00B87198"/>
    <w:rsid w:val="00B87C59"/>
    <w:rsid w:val="00B95876"/>
    <w:rsid w:val="00B972A8"/>
    <w:rsid w:val="00BA2C6F"/>
    <w:rsid w:val="00BA2E9C"/>
    <w:rsid w:val="00BA5F5A"/>
    <w:rsid w:val="00BB1345"/>
    <w:rsid w:val="00BB2DD3"/>
    <w:rsid w:val="00BC1355"/>
    <w:rsid w:val="00BC6A3B"/>
    <w:rsid w:val="00BD6D6E"/>
    <w:rsid w:val="00BD7E7B"/>
    <w:rsid w:val="00BE3189"/>
    <w:rsid w:val="00BE4AB0"/>
    <w:rsid w:val="00BE6142"/>
    <w:rsid w:val="00BE6AE1"/>
    <w:rsid w:val="00BF5162"/>
    <w:rsid w:val="00BF76E5"/>
    <w:rsid w:val="00C05479"/>
    <w:rsid w:val="00C101EA"/>
    <w:rsid w:val="00C171D5"/>
    <w:rsid w:val="00C17FFD"/>
    <w:rsid w:val="00C27CC2"/>
    <w:rsid w:val="00C3252B"/>
    <w:rsid w:val="00C34E9D"/>
    <w:rsid w:val="00C376D9"/>
    <w:rsid w:val="00C40F5B"/>
    <w:rsid w:val="00C43594"/>
    <w:rsid w:val="00C53086"/>
    <w:rsid w:val="00C60CB8"/>
    <w:rsid w:val="00C66CC0"/>
    <w:rsid w:val="00C8583A"/>
    <w:rsid w:val="00C96C21"/>
    <w:rsid w:val="00CA5FE9"/>
    <w:rsid w:val="00CA7B79"/>
    <w:rsid w:val="00CB1D7C"/>
    <w:rsid w:val="00CB4CCA"/>
    <w:rsid w:val="00CC0CE3"/>
    <w:rsid w:val="00CC33E7"/>
    <w:rsid w:val="00CC525E"/>
    <w:rsid w:val="00CC5D05"/>
    <w:rsid w:val="00CC61EC"/>
    <w:rsid w:val="00CF110A"/>
    <w:rsid w:val="00CF3764"/>
    <w:rsid w:val="00CF3B1E"/>
    <w:rsid w:val="00D0071A"/>
    <w:rsid w:val="00D20889"/>
    <w:rsid w:val="00D22989"/>
    <w:rsid w:val="00D23193"/>
    <w:rsid w:val="00D24746"/>
    <w:rsid w:val="00D345EE"/>
    <w:rsid w:val="00D41802"/>
    <w:rsid w:val="00D50078"/>
    <w:rsid w:val="00D511EB"/>
    <w:rsid w:val="00D51383"/>
    <w:rsid w:val="00D52102"/>
    <w:rsid w:val="00D603D8"/>
    <w:rsid w:val="00D630E7"/>
    <w:rsid w:val="00D771B8"/>
    <w:rsid w:val="00D77C4A"/>
    <w:rsid w:val="00D827B3"/>
    <w:rsid w:val="00D82A2F"/>
    <w:rsid w:val="00D85667"/>
    <w:rsid w:val="00D85C32"/>
    <w:rsid w:val="00D86CB6"/>
    <w:rsid w:val="00D95216"/>
    <w:rsid w:val="00DA0319"/>
    <w:rsid w:val="00DA43AA"/>
    <w:rsid w:val="00DA68B5"/>
    <w:rsid w:val="00DB021C"/>
    <w:rsid w:val="00DB1178"/>
    <w:rsid w:val="00DB45D1"/>
    <w:rsid w:val="00DC7D20"/>
    <w:rsid w:val="00DE230A"/>
    <w:rsid w:val="00DE66F9"/>
    <w:rsid w:val="00DF2127"/>
    <w:rsid w:val="00E1062A"/>
    <w:rsid w:val="00E25D49"/>
    <w:rsid w:val="00E30C8A"/>
    <w:rsid w:val="00E40740"/>
    <w:rsid w:val="00E46C55"/>
    <w:rsid w:val="00E47300"/>
    <w:rsid w:val="00E700BB"/>
    <w:rsid w:val="00E70DAC"/>
    <w:rsid w:val="00E72277"/>
    <w:rsid w:val="00E728D7"/>
    <w:rsid w:val="00E827DA"/>
    <w:rsid w:val="00E907DC"/>
    <w:rsid w:val="00E9262E"/>
    <w:rsid w:val="00EA0764"/>
    <w:rsid w:val="00EA4FAA"/>
    <w:rsid w:val="00EA7EEE"/>
    <w:rsid w:val="00EB1D0A"/>
    <w:rsid w:val="00EB46FF"/>
    <w:rsid w:val="00ED0343"/>
    <w:rsid w:val="00ED2CEC"/>
    <w:rsid w:val="00ED6932"/>
    <w:rsid w:val="00EE5123"/>
    <w:rsid w:val="00EF0EB5"/>
    <w:rsid w:val="00EF1E7F"/>
    <w:rsid w:val="00F00303"/>
    <w:rsid w:val="00F0208D"/>
    <w:rsid w:val="00F07811"/>
    <w:rsid w:val="00F33EA6"/>
    <w:rsid w:val="00F34871"/>
    <w:rsid w:val="00F411DD"/>
    <w:rsid w:val="00F43F09"/>
    <w:rsid w:val="00F45628"/>
    <w:rsid w:val="00F50D3C"/>
    <w:rsid w:val="00F70263"/>
    <w:rsid w:val="00F70BDD"/>
    <w:rsid w:val="00F73F02"/>
    <w:rsid w:val="00F95D30"/>
    <w:rsid w:val="00F96156"/>
    <w:rsid w:val="00FB35F6"/>
    <w:rsid w:val="00FC6916"/>
    <w:rsid w:val="00FD4CDA"/>
    <w:rsid w:val="00FE16F4"/>
    <w:rsid w:val="00FE688A"/>
    <w:rsid w:val="00FF342C"/>
    <w:rsid w:val="00FF623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7469A"/>
  <w15:chartTrackingRefBased/>
  <w15:docId w15:val="{D8725088-DFEB-E541-8737-CFB0C43B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59"/>
    <w:pPr>
      <w:tabs>
        <w:tab w:val="center" w:pos="4680"/>
        <w:tab w:val="right" w:pos="9360"/>
      </w:tabs>
    </w:pPr>
  </w:style>
  <w:style w:type="character" w:customStyle="1" w:styleId="HeaderChar">
    <w:name w:val="Header Char"/>
    <w:basedOn w:val="DefaultParagraphFont"/>
    <w:link w:val="Header"/>
    <w:uiPriority w:val="99"/>
    <w:rsid w:val="00673559"/>
  </w:style>
  <w:style w:type="paragraph" w:styleId="Footer">
    <w:name w:val="footer"/>
    <w:basedOn w:val="Normal"/>
    <w:link w:val="FooterChar"/>
    <w:uiPriority w:val="99"/>
    <w:unhideWhenUsed/>
    <w:rsid w:val="00673559"/>
    <w:pPr>
      <w:tabs>
        <w:tab w:val="center" w:pos="4680"/>
        <w:tab w:val="right" w:pos="9360"/>
      </w:tabs>
    </w:pPr>
  </w:style>
  <w:style w:type="character" w:customStyle="1" w:styleId="FooterChar">
    <w:name w:val="Footer Char"/>
    <w:basedOn w:val="DefaultParagraphFont"/>
    <w:link w:val="Footer"/>
    <w:uiPriority w:val="99"/>
    <w:rsid w:val="00673559"/>
  </w:style>
  <w:style w:type="character" w:styleId="Hyperlink">
    <w:name w:val="Hyperlink"/>
    <w:basedOn w:val="DefaultParagraphFont"/>
    <w:uiPriority w:val="99"/>
    <w:unhideWhenUsed/>
    <w:rsid w:val="009A41FB"/>
    <w:rPr>
      <w:color w:val="0563C1" w:themeColor="hyperlink"/>
      <w:u w:val="single"/>
    </w:rPr>
  </w:style>
  <w:style w:type="character" w:styleId="UnresolvedMention">
    <w:name w:val="Unresolved Mention"/>
    <w:basedOn w:val="DefaultParagraphFont"/>
    <w:uiPriority w:val="99"/>
    <w:semiHidden/>
    <w:unhideWhenUsed/>
    <w:rsid w:val="009A41FB"/>
    <w:rPr>
      <w:color w:val="605E5C"/>
      <w:shd w:val="clear" w:color="auto" w:fill="E1DFDD"/>
    </w:rPr>
  </w:style>
  <w:style w:type="paragraph" w:customStyle="1" w:styleId="Cuerpo">
    <w:name w:val="Cuerpo"/>
    <w:rsid w:val="00FE688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eastAsia="en-CA"/>
      <w14:textOutline w14:w="0" w14:cap="flat" w14:cmpd="sng" w14:algn="ctr">
        <w14:noFill/>
        <w14:prstDash w14:val="solid"/>
        <w14:bevel/>
      </w14:textOutline>
    </w:rPr>
  </w:style>
  <w:style w:type="character" w:customStyle="1" w:styleId="Ninguno">
    <w:name w:val="Ninguno"/>
    <w:rsid w:val="00FE688A"/>
    <w:rPr>
      <w:lang w:val="de-DE"/>
    </w:rPr>
  </w:style>
  <w:style w:type="character" w:styleId="FollowedHyperlink">
    <w:name w:val="FollowedHyperlink"/>
    <w:basedOn w:val="DefaultParagraphFont"/>
    <w:uiPriority w:val="99"/>
    <w:semiHidden/>
    <w:unhideWhenUsed/>
    <w:rsid w:val="003F5E84"/>
    <w:rPr>
      <w:color w:val="954F72" w:themeColor="followedHyperlink"/>
      <w:u w:val="single"/>
    </w:rPr>
  </w:style>
  <w:style w:type="paragraph" w:styleId="FootnoteText">
    <w:name w:val="footnote text"/>
    <w:basedOn w:val="Normal"/>
    <w:link w:val="FootnoteTextChar"/>
    <w:uiPriority w:val="99"/>
    <w:semiHidden/>
    <w:unhideWhenUsed/>
    <w:rsid w:val="00C40F5B"/>
    <w:rPr>
      <w:sz w:val="20"/>
      <w:szCs w:val="20"/>
    </w:rPr>
  </w:style>
  <w:style w:type="character" w:customStyle="1" w:styleId="FootnoteTextChar">
    <w:name w:val="Footnote Text Char"/>
    <w:basedOn w:val="DefaultParagraphFont"/>
    <w:link w:val="FootnoteText"/>
    <w:uiPriority w:val="99"/>
    <w:semiHidden/>
    <w:rsid w:val="00C40F5B"/>
    <w:rPr>
      <w:sz w:val="20"/>
      <w:szCs w:val="20"/>
    </w:rPr>
  </w:style>
  <w:style w:type="character" w:styleId="FootnoteReference">
    <w:name w:val="footnote reference"/>
    <w:basedOn w:val="DefaultParagraphFont"/>
    <w:uiPriority w:val="99"/>
    <w:semiHidden/>
    <w:unhideWhenUsed/>
    <w:rsid w:val="00C40F5B"/>
    <w:rPr>
      <w:vertAlign w:val="superscript"/>
    </w:rPr>
  </w:style>
  <w:style w:type="paragraph" w:styleId="ListParagraph">
    <w:name w:val="List Paragraph"/>
    <w:basedOn w:val="Normal"/>
    <w:uiPriority w:val="34"/>
    <w:qFormat/>
    <w:rsid w:val="006D39D4"/>
    <w:pPr>
      <w:ind w:left="720"/>
      <w:contextualSpacing/>
    </w:pPr>
  </w:style>
  <w:style w:type="character" w:styleId="Emphasis">
    <w:name w:val="Emphasis"/>
    <w:basedOn w:val="DefaultParagraphFont"/>
    <w:uiPriority w:val="20"/>
    <w:qFormat/>
    <w:rsid w:val="00761220"/>
    <w:rPr>
      <w:i/>
      <w:iCs/>
    </w:rPr>
  </w:style>
  <w:style w:type="paragraph" w:customStyle="1" w:styleId="paragraph">
    <w:name w:val="paragraph"/>
    <w:basedOn w:val="Normal"/>
    <w:rsid w:val="00F73F02"/>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73F02"/>
  </w:style>
  <w:style w:type="character" w:customStyle="1" w:styleId="eop">
    <w:name w:val="eop"/>
    <w:basedOn w:val="DefaultParagraphFont"/>
    <w:rsid w:val="00F7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59215">
      <w:bodyDiv w:val="1"/>
      <w:marLeft w:val="0"/>
      <w:marRight w:val="0"/>
      <w:marTop w:val="0"/>
      <w:marBottom w:val="0"/>
      <w:divBdr>
        <w:top w:val="none" w:sz="0" w:space="0" w:color="auto"/>
        <w:left w:val="none" w:sz="0" w:space="0" w:color="auto"/>
        <w:bottom w:val="none" w:sz="0" w:space="0" w:color="auto"/>
        <w:right w:val="none" w:sz="0" w:space="0" w:color="auto"/>
      </w:divBdr>
    </w:div>
    <w:div w:id="684405221">
      <w:bodyDiv w:val="1"/>
      <w:marLeft w:val="0"/>
      <w:marRight w:val="0"/>
      <w:marTop w:val="0"/>
      <w:marBottom w:val="0"/>
      <w:divBdr>
        <w:top w:val="none" w:sz="0" w:space="0" w:color="auto"/>
        <w:left w:val="none" w:sz="0" w:space="0" w:color="auto"/>
        <w:bottom w:val="none" w:sz="0" w:space="0" w:color="auto"/>
        <w:right w:val="none" w:sz="0" w:space="0" w:color="auto"/>
      </w:divBdr>
      <w:divsChild>
        <w:div w:id="1856991084">
          <w:marLeft w:val="0"/>
          <w:marRight w:val="0"/>
          <w:marTop w:val="0"/>
          <w:marBottom w:val="0"/>
          <w:divBdr>
            <w:top w:val="none" w:sz="0" w:space="0" w:color="auto"/>
            <w:left w:val="none" w:sz="0" w:space="0" w:color="auto"/>
            <w:bottom w:val="none" w:sz="0" w:space="0" w:color="auto"/>
            <w:right w:val="none" w:sz="0" w:space="0" w:color="auto"/>
          </w:divBdr>
        </w:div>
        <w:div w:id="772436378">
          <w:marLeft w:val="0"/>
          <w:marRight w:val="0"/>
          <w:marTop w:val="0"/>
          <w:marBottom w:val="0"/>
          <w:divBdr>
            <w:top w:val="none" w:sz="0" w:space="0" w:color="auto"/>
            <w:left w:val="none" w:sz="0" w:space="0" w:color="auto"/>
            <w:bottom w:val="none" w:sz="0" w:space="0" w:color="auto"/>
            <w:right w:val="none" w:sz="0" w:space="0" w:color="auto"/>
          </w:divBdr>
        </w:div>
        <w:div w:id="1224147682">
          <w:marLeft w:val="0"/>
          <w:marRight w:val="0"/>
          <w:marTop w:val="0"/>
          <w:marBottom w:val="0"/>
          <w:divBdr>
            <w:top w:val="none" w:sz="0" w:space="0" w:color="auto"/>
            <w:left w:val="none" w:sz="0" w:space="0" w:color="auto"/>
            <w:bottom w:val="none" w:sz="0" w:space="0" w:color="auto"/>
            <w:right w:val="none" w:sz="0" w:space="0" w:color="auto"/>
          </w:divBdr>
        </w:div>
      </w:divsChild>
    </w:div>
    <w:div w:id="734161886">
      <w:bodyDiv w:val="1"/>
      <w:marLeft w:val="0"/>
      <w:marRight w:val="0"/>
      <w:marTop w:val="0"/>
      <w:marBottom w:val="0"/>
      <w:divBdr>
        <w:top w:val="none" w:sz="0" w:space="0" w:color="auto"/>
        <w:left w:val="none" w:sz="0" w:space="0" w:color="auto"/>
        <w:bottom w:val="none" w:sz="0" w:space="0" w:color="auto"/>
        <w:right w:val="none" w:sz="0" w:space="0" w:color="auto"/>
      </w:divBdr>
      <w:divsChild>
        <w:div w:id="1573199645">
          <w:marLeft w:val="0"/>
          <w:marRight w:val="0"/>
          <w:marTop w:val="0"/>
          <w:marBottom w:val="0"/>
          <w:divBdr>
            <w:top w:val="none" w:sz="0" w:space="0" w:color="auto"/>
            <w:left w:val="none" w:sz="0" w:space="0" w:color="auto"/>
            <w:bottom w:val="none" w:sz="0" w:space="0" w:color="auto"/>
            <w:right w:val="none" w:sz="0" w:space="0" w:color="auto"/>
          </w:divBdr>
        </w:div>
        <w:div w:id="974332111">
          <w:marLeft w:val="0"/>
          <w:marRight w:val="0"/>
          <w:marTop w:val="0"/>
          <w:marBottom w:val="0"/>
          <w:divBdr>
            <w:top w:val="none" w:sz="0" w:space="0" w:color="auto"/>
            <w:left w:val="none" w:sz="0" w:space="0" w:color="auto"/>
            <w:bottom w:val="none" w:sz="0" w:space="0" w:color="auto"/>
            <w:right w:val="none" w:sz="0" w:space="0" w:color="auto"/>
          </w:divBdr>
        </w:div>
      </w:divsChild>
    </w:div>
    <w:div w:id="1878008023">
      <w:bodyDiv w:val="1"/>
      <w:marLeft w:val="0"/>
      <w:marRight w:val="0"/>
      <w:marTop w:val="0"/>
      <w:marBottom w:val="0"/>
      <w:divBdr>
        <w:top w:val="none" w:sz="0" w:space="0" w:color="auto"/>
        <w:left w:val="none" w:sz="0" w:space="0" w:color="auto"/>
        <w:bottom w:val="none" w:sz="0" w:space="0" w:color="auto"/>
        <w:right w:val="none" w:sz="0" w:space="0" w:color="auto"/>
      </w:divBdr>
      <w:divsChild>
        <w:div w:id="227768991">
          <w:marLeft w:val="0"/>
          <w:marRight w:val="0"/>
          <w:marTop w:val="0"/>
          <w:marBottom w:val="0"/>
          <w:divBdr>
            <w:top w:val="none" w:sz="0" w:space="0" w:color="auto"/>
            <w:left w:val="none" w:sz="0" w:space="0" w:color="auto"/>
            <w:bottom w:val="none" w:sz="0" w:space="0" w:color="auto"/>
            <w:right w:val="none" w:sz="0" w:space="0" w:color="auto"/>
          </w:divBdr>
        </w:div>
        <w:div w:id="1378117267">
          <w:marLeft w:val="0"/>
          <w:marRight w:val="0"/>
          <w:marTop w:val="0"/>
          <w:marBottom w:val="0"/>
          <w:divBdr>
            <w:top w:val="none" w:sz="0" w:space="0" w:color="auto"/>
            <w:left w:val="none" w:sz="0" w:space="0" w:color="auto"/>
            <w:bottom w:val="none" w:sz="0" w:space="0" w:color="auto"/>
            <w:right w:val="none" w:sz="0" w:space="0" w:color="auto"/>
          </w:divBdr>
        </w:div>
        <w:div w:id="1178468612">
          <w:marLeft w:val="0"/>
          <w:marRight w:val="0"/>
          <w:marTop w:val="0"/>
          <w:marBottom w:val="0"/>
          <w:divBdr>
            <w:top w:val="none" w:sz="0" w:space="0" w:color="auto"/>
            <w:left w:val="none" w:sz="0" w:space="0" w:color="auto"/>
            <w:bottom w:val="none" w:sz="0" w:space="0" w:color="auto"/>
            <w:right w:val="none" w:sz="0" w:space="0" w:color="auto"/>
          </w:divBdr>
        </w:div>
        <w:div w:id="191725141">
          <w:marLeft w:val="0"/>
          <w:marRight w:val="0"/>
          <w:marTop w:val="0"/>
          <w:marBottom w:val="0"/>
          <w:divBdr>
            <w:top w:val="none" w:sz="0" w:space="0" w:color="auto"/>
            <w:left w:val="none" w:sz="0" w:space="0" w:color="auto"/>
            <w:bottom w:val="none" w:sz="0" w:space="0" w:color="auto"/>
            <w:right w:val="none" w:sz="0" w:space="0" w:color="auto"/>
          </w:divBdr>
        </w:div>
        <w:div w:id="647517872">
          <w:marLeft w:val="0"/>
          <w:marRight w:val="0"/>
          <w:marTop w:val="0"/>
          <w:marBottom w:val="0"/>
          <w:divBdr>
            <w:top w:val="none" w:sz="0" w:space="0" w:color="auto"/>
            <w:left w:val="none" w:sz="0" w:space="0" w:color="auto"/>
            <w:bottom w:val="none" w:sz="0" w:space="0" w:color="auto"/>
            <w:right w:val="none" w:sz="0" w:space="0" w:color="auto"/>
          </w:divBdr>
        </w:div>
        <w:div w:id="1158421294">
          <w:marLeft w:val="0"/>
          <w:marRight w:val="0"/>
          <w:marTop w:val="0"/>
          <w:marBottom w:val="0"/>
          <w:divBdr>
            <w:top w:val="none" w:sz="0" w:space="0" w:color="auto"/>
            <w:left w:val="none" w:sz="0" w:space="0" w:color="auto"/>
            <w:bottom w:val="none" w:sz="0" w:space="0" w:color="auto"/>
            <w:right w:val="none" w:sz="0" w:space="0" w:color="auto"/>
          </w:divBdr>
        </w:div>
        <w:div w:id="101634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   The International Consortium on Female Sport (ICFS) </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B5BDB-70DB-46B3-88D6-608489DB93AA}">
  <ds:schemaRefs>
    <ds:schemaRef ds:uri="http://schemas.microsoft.com/office/2006/metadata/properties"/>
    <ds:schemaRef ds:uri="http://schemas.microsoft.com/office/infopath/2007/PartnerControls"/>
    <ds:schemaRef ds:uri="a0b17281-e4b8-4fa1-bb50-43dfba780fe1"/>
    <ds:schemaRef ds:uri="bbd1fc98-c486-440f-a0bd-cec08036e237"/>
  </ds:schemaRefs>
</ds:datastoreItem>
</file>

<file path=customXml/itemProps2.xml><?xml version="1.0" encoding="utf-8"?>
<ds:datastoreItem xmlns:ds="http://schemas.openxmlformats.org/officeDocument/2006/customXml" ds:itemID="{EA848E7E-6419-4AEC-9E7C-80BDBF738509}"/>
</file>

<file path=customXml/itemProps3.xml><?xml version="1.0" encoding="utf-8"?>
<ds:datastoreItem xmlns:ds="http://schemas.openxmlformats.org/officeDocument/2006/customXml" ds:itemID="{436D3032-3E09-4607-8ECC-1123A86FE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 McTaggart</dc:creator>
  <cp:keywords/>
  <dc:description/>
  <cp:lastModifiedBy>Namindranasoa Ny Haja</cp:lastModifiedBy>
  <cp:revision>5</cp:revision>
  <cp:lastPrinted>2024-04-26T16:21:00Z</cp:lastPrinted>
  <dcterms:created xsi:type="dcterms:W3CDTF">2024-04-29T13:18:00Z</dcterms:created>
  <dcterms:modified xsi:type="dcterms:W3CDTF">2024-10-07T12:27:00Z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