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9989D" w14:textId="77777777" w:rsidR="00FB22F5" w:rsidRDefault="004F34BC" w:rsidP="004F34BC">
      <w:pPr>
        <w:spacing w:after="160" w:line="259" w:lineRule="auto"/>
        <w:jc w:val="center"/>
        <w:rPr>
          <w:rFonts w:ascii="Calibri" w:eastAsia="Aptos" w:hAnsi="Calibri" w:cs="Calibri"/>
          <w:b/>
          <w:bCs/>
          <w:kern w:val="2"/>
          <w:sz w:val="22"/>
          <w:szCs w:val="22"/>
          <w14:ligatures w14:val="standardContextual"/>
        </w:rPr>
      </w:pPr>
      <w:r w:rsidRPr="009866DA">
        <w:rPr>
          <w:rFonts w:ascii="Calibri" w:eastAsia="Aptos" w:hAnsi="Calibri" w:cs="Calibri"/>
          <w:b/>
          <w:bCs/>
          <w:kern w:val="2"/>
          <w:sz w:val="22"/>
          <w:szCs w:val="22"/>
          <w14:ligatures w14:val="standardContextual"/>
        </w:rPr>
        <w:t>FIFPRO Contribution</w:t>
      </w:r>
    </w:p>
    <w:p w14:paraId="3CD1A1E6" w14:textId="5E841C96" w:rsidR="004F34BC" w:rsidRPr="009866DA" w:rsidRDefault="004F34BC" w:rsidP="004F34BC">
      <w:pPr>
        <w:spacing w:after="160" w:line="259" w:lineRule="auto"/>
        <w:jc w:val="center"/>
        <w:rPr>
          <w:rFonts w:ascii="Calibri" w:eastAsia="Aptos" w:hAnsi="Calibri" w:cs="Calibri"/>
          <w:b/>
          <w:bCs/>
          <w:kern w:val="2"/>
          <w:sz w:val="22"/>
          <w:szCs w:val="22"/>
          <w14:ligatures w14:val="standardContextual"/>
        </w:rPr>
      </w:pPr>
      <w:r w:rsidRPr="009866DA">
        <w:rPr>
          <w:rFonts w:ascii="Calibri" w:eastAsia="Aptos" w:hAnsi="Calibri" w:cs="Calibri"/>
          <w:b/>
          <w:bCs/>
          <w:kern w:val="2"/>
          <w:sz w:val="22"/>
          <w:szCs w:val="22"/>
          <w14:ligatures w14:val="standardContextual"/>
        </w:rPr>
        <w:t>Call for input to the report of the Special Rapporteur on violence against women and girls to the UN General Assembly on violence against women and girls in sport</w:t>
      </w:r>
    </w:p>
    <w:p w14:paraId="1693741F" w14:textId="6704C39F" w:rsidR="004F34BC" w:rsidRPr="004F34BC" w:rsidRDefault="004F34BC" w:rsidP="004F34BC">
      <w:pPr>
        <w:spacing w:after="160" w:line="259" w:lineRule="auto"/>
        <w:jc w:val="both"/>
        <w:rPr>
          <w:rFonts w:ascii="Calibri" w:eastAsia="Aptos" w:hAnsi="Calibri" w:cs="Calibri"/>
          <w:b/>
          <w:bCs/>
          <w:kern w:val="2"/>
          <w:sz w:val="22"/>
          <w:szCs w:val="22"/>
          <w14:ligatures w14:val="standardContextual"/>
        </w:rPr>
      </w:pPr>
      <w:r w:rsidRPr="004F34BC">
        <w:rPr>
          <w:rFonts w:ascii="Calibri" w:eastAsia="Aptos" w:hAnsi="Calibri" w:cs="Calibri"/>
          <w:b/>
          <w:bCs/>
          <w:kern w:val="2"/>
          <w:sz w:val="22"/>
          <w:szCs w:val="22"/>
          <w14:ligatures w14:val="standardContextual"/>
        </w:rPr>
        <w:t>Introduction</w:t>
      </w:r>
    </w:p>
    <w:p w14:paraId="05C6EEC9" w14:textId="036AF297" w:rsidR="004F34BC" w:rsidRPr="009866DA" w:rsidRDefault="004F34BC" w:rsidP="00314E17">
      <w:pPr>
        <w:spacing w:after="160" w:line="259" w:lineRule="auto"/>
        <w:ind w:left="709"/>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As the worldwide representative organization for 65,000 professional footballers, our scope - and therefore our below responses - is mostly focused on the professional football sector. The football sector being a worldwide labour market, there is a vast disparity in the financial and working conditions experienced by footballers. Women’s football is going through constant growth, and we are observing worrying trends that need to be tackled collectively by all relevant actors.  </w:t>
      </w:r>
    </w:p>
    <w:p w14:paraId="28A0AA6A" w14:textId="251CAA5F" w:rsidR="004F34BC" w:rsidRPr="004F34BC" w:rsidRDefault="004F34BC" w:rsidP="004F34BC">
      <w:pPr>
        <w:spacing w:after="160" w:line="259" w:lineRule="auto"/>
        <w:jc w:val="both"/>
        <w:rPr>
          <w:rFonts w:ascii="Calibri" w:eastAsia="Aptos" w:hAnsi="Calibri" w:cs="Calibri"/>
          <w:b/>
          <w:bCs/>
          <w:kern w:val="2"/>
          <w:sz w:val="22"/>
          <w:szCs w:val="22"/>
          <w14:ligatures w14:val="standardContextual"/>
        </w:rPr>
      </w:pPr>
      <w:r w:rsidRPr="009866DA">
        <w:rPr>
          <w:rFonts w:ascii="Calibri" w:eastAsia="Aptos" w:hAnsi="Calibri" w:cs="Calibri"/>
          <w:b/>
          <w:bCs/>
          <w:kern w:val="2"/>
          <w:sz w:val="22"/>
          <w:szCs w:val="22"/>
          <w14:ligatures w14:val="standardContextual"/>
        </w:rPr>
        <w:t>Reponses to Questions</w:t>
      </w:r>
    </w:p>
    <w:p w14:paraId="276B9F43" w14:textId="77777777" w:rsidR="004F34BC" w:rsidRPr="004F34BC"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In professional football, women experience all forms of violence. Non-payment of salaries is unfortunately common practice in football, which is a form of economic violence. To illustrate this observation, two FIFPRO reports can be used. According to a global survey led by FIFPRO in 2017</w:t>
      </w:r>
      <w:r w:rsidRPr="004F34BC">
        <w:rPr>
          <w:rFonts w:ascii="Calibri" w:eastAsia="Aptos" w:hAnsi="Calibri" w:cs="Calibri"/>
          <w:kern w:val="2"/>
          <w:sz w:val="22"/>
          <w:szCs w:val="22"/>
          <w:vertAlign w:val="superscript"/>
          <w14:ligatures w14:val="standardContextual"/>
        </w:rPr>
        <w:footnoteReference w:id="1"/>
      </w:r>
      <w:r w:rsidRPr="004F34BC">
        <w:rPr>
          <w:rFonts w:ascii="Calibri" w:eastAsia="Aptos" w:hAnsi="Calibri" w:cs="Calibri"/>
          <w:kern w:val="2"/>
          <w:sz w:val="22"/>
          <w:szCs w:val="22"/>
          <w14:ligatures w14:val="standardContextual"/>
        </w:rPr>
        <w:t>, USD 600 is the average salary in women’s football. According to a recent FIFPRO Women’s World Cup survey</w:t>
      </w:r>
      <w:r w:rsidRPr="004F34BC">
        <w:rPr>
          <w:rFonts w:ascii="Calibri" w:eastAsia="Aptos" w:hAnsi="Calibri" w:cs="Calibri"/>
          <w:kern w:val="2"/>
          <w:sz w:val="22"/>
          <w:szCs w:val="22"/>
          <w:vertAlign w:val="superscript"/>
          <w14:ligatures w14:val="standardContextual"/>
        </w:rPr>
        <w:footnoteReference w:id="2"/>
      </w:r>
      <w:r w:rsidRPr="004F34BC">
        <w:rPr>
          <w:rFonts w:ascii="Calibri" w:eastAsia="Aptos" w:hAnsi="Calibri" w:cs="Calibri"/>
          <w:kern w:val="2"/>
          <w:sz w:val="22"/>
          <w:szCs w:val="22"/>
          <w14:ligatures w14:val="standardContextual"/>
        </w:rPr>
        <w:t>, 49 percent of players participating in the World Cup said they earned less than $50,000 from their club and national team in the last year; six percent earned less than $10,000 and eight percent earned less than $5,000. Fifteen percent, meanwhile, had an income of over $150,000 – the highest bracket in the survey.</w:t>
      </w:r>
    </w:p>
    <w:p w14:paraId="66C99FD5" w14:textId="77777777" w:rsidR="004F34BC" w:rsidRPr="004F34BC" w:rsidRDefault="004F34BC" w:rsidP="000A5148">
      <w:pPr>
        <w:spacing w:after="160" w:line="259" w:lineRule="auto"/>
        <w:ind w:left="567" w:hanging="567"/>
        <w:contextualSpacing/>
        <w:jc w:val="both"/>
        <w:rPr>
          <w:rFonts w:ascii="Calibri" w:eastAsia="Aptos" w:hAnsi="Calibri" w:cs="Calibri"/>
          <w:kern w:val="2"/>
          <w:sz w:val="22"/>
          <w:szCs w:val="22"/>
          <w14:ligatures w14:val="standardContextual"/>
        </w:rPr>
      </w:pPr>
    </w:p>
    <w:p w14:paraId="126CBBA1" w14:textId="4701E66F" w:rsidR="004F34BC" w:rsidRPr="004F34BC" w:rsidRDefault="004F34BC" w:rsidP="00190B18">
      <w:pPr>
        <w:spacing w:after="160" w:line="259" w:lineRule="auto"/>
        <w:ind w:left="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Other forms of abuse are also commonplace.</w:t>
      </w:r>
      <w:r w:rsidR="00190B18">
        <w:rPr>
          <w:rFonts w:ascii="Calibri" w:eastAsia="Aptos" w:hAnsi="Calibri" w:cs="Calibri"/>
          <w:kern w:val="2"/>
          <w:sz w:val="22"/>
          <w:szCs w:val="22"/>
          <w14:ligatures w14:val="standardContextual"/>
        </w:rPr>
        <w:t xml:space="preserve"> </w:t>
      </w:r>
      <w:r w:rsidRPr="004F34BC">
        <w:rPr>
          <w:rFonts w:ascii="Calibri" w:eastAsia="Aptos" w:hAnsi="Calibri" w:cs="Calibri"/>
          <w:kern w:val="2"/>
          <w:sz w:val="22"/>
          <w:szCs w:val="22"/>
          <w14:ligatures w14:val="standardContextual"/>
        </w:rPr>
        <w:t>Training alone to force a player to accept a termination of employment contract is a form of psychological violence and coercive control that employers rely upon in particular when the end of a registration (transfer) window is coming. Online violence is also not unusual, especially during large competitions with increased media visibility</w:t>
      </w:r>
      <w:r w:rsidRPr="004F34BC">
        <w:rPr>
          <w:rFonts w:ascii="Calibri" w:eastAsia="Aptos" w:hAnsi="Calibri" w:cs="Calibri"/>
          <w:kern w:val="2"/>
          <w:sz w:val="22"/>
          <w:szCs w:val="22"/>
          <w:vertAlign w:val="superscript"/>
          <w14:ligatures w14:val="standardContextual"/>
        </w:rPr>
        <w:footnoteReference w:id="3"/>
      </w:r>
      <w:r w:rsidRPr="004F34BC">
        <w:rPr>
          <w:rFonts w:ascii="Calibri" w:eastAsia="Aptos" w:hAnsi="Calibri" w:cs="Calibri"/>
          <w:kern w:val="2"/>
          <w:sz w:val="22"/>
          <w:szCs w:val="22"/>
          <w14:ligatures w14:val="standardContextual"/>
        </w:rPr>
        <w:t xml:space="preserve">. </w:t>
      </w:r>
    </w:p>
    <w:p w14:paraId="7066DB17" w14:textId="77777777" w:rsidR="004F34BC" w:rsidRPr="004F34BC" w:rsidRDefault="004F34BC" w:rsidP="000A5148">
      <w:pPr>
        <w:spacing w:after="160" w:line="259" w:lineRule="auto"/>
        <w:ind w:left="567" w:hanging="567"/>
        <w:contextualSpacing/>
        <w:jc w:val="both"/>
        <w:rPr>
          <w:rFonts w:ascii="Calibri" w:eastAsia="Aptos" w:hAnsi="Calibri" w:cs="Calibri"/>
          <w:kern w:val="2"/>
          <w:sz w:val="22"/>
          <w:szCs w:val="22"/>
          <w14:ligatures w14:val="standardContextual"/>
        </w:rPr>
      </w:pPr>
    </w:p>
    <w:p w14:paraId="34EFE5C3" w14:textId="77367040" w:rsidR="004F34BC" w:rsidRPr="004F34BC"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Several articles of the Universal Declaration of Human Rights (UDHR) are breached when it comes to professional footballers. Article 2 for instance, according to which everyone is entitled to all the rights without discrimination. This is not the reality of all footballers. For instance, not all professional athletes have an equal right to access to justice, let alone to independent, impartial and trained judges. And this widely depends on their nationality since access to justice in sports is heavily reliant on the national football federations governance, many of them offering either no justice body or no right for athletes to file any grievance. On top of that, statutory dispositions of national federations often prohibit and/or limit access to national courts for their members. This also violates articles 8 and 10 of the UDHR. </w:t>
      </w:r>
      <w:r w:rsidR="00E20939">
        <w:rPr>
          <w:rFonts w:ascii="Calibri" w:eastAsia="Aptos" w:hAnsi="Calibri" w:cs="Calibri"/>
          <w:kern w:val="2"/>
          <w:sz w:val="22"/>
          <w:szCs w:val="22"/>
          <w14:ligatures w14:val="standardContextual"/>
        </w:rPr>
        <w:t>Another</w:t>
      </w:r>
      <w:r w:rsidRPr="004F34BC">
        <w:rPr>
          <w:rFonts w:ascii="Calibri" w:eastAsia="Aptos" w:hAnsi="Calibri" w:cs="Calibri"/>
          <w:kern w:val="2"/>
          <w:sz w:val="22"/>
          <w:szCs w:val="22"/>
          <w14:ligatures w14:val="standardContextual"/>
        </w:rPr>
        <w:t xml:space="preserve"> illustration is the violation of several parts of article 23 of the UDHR. Many professional footballers experience obstacles to freely move to find new employment, under the justification of the so-called “transfer system”. </w:t>
      </w:r>
      <w:r w:rsidR="000C58AD">
        <w:rPr>
          <w:rFonts w:ascii="Calibri" w:eastAsia="Aptos" w:hAnsi="Calibri" w:cs="Calibri"/>
          <w:kern w:val="2"/>
          <w:sz w:val="22"/>
          <w:szCs w:val="22"/>
          <w14:ligatures w14:val="standardContextual"/>
        </w:rPr>
        <w:t xml:space="preserve">The right to freedom </w:t>
      </w:r>
      <w:r w:rsidR="000C58AD">
        <w:rPr>
          <w:rFonts w:ascii="Calibri" w:eastAsia="Aptos" w:hAnsi="Calibri" w:cs="Calibri"/>
          <w:kern w:val="2"/>
          <w:sz w:val="22"/>
          <w:szCs w:val="22"/>
          <w14:ligatures w14:val="standardContextual"/>
        </w:rPr>
        <w:lastRenderedPageBreak/>
        <w:t xml:space="preserve">of assembly is also often breached, as players’ associations are regularly bullied by </w:t>
      </w:r>
      <w:r w:rsidR="00D7240F">
        <w:rPr>
          <w:rFonts w:ascii="Calibri" w:eastAsia="Aptos" w:hAnsi="Calibri" w:cs="Calibri"/>
          <w:kern w:val="2"/>
          <w:sz w:val="22"/>
          <w:szCs w:val="22"/>
          <w14:ligatures w14:val="standardContextual"/>
        </w:rPr>
        <w:t>clubs and federations and no voice is too often given to them in sports governance structures</w:t>
      </w:r>
      <w:r w:rsidR="008E167D">
        <w:rPr>
          <w:rFonts w:ascii="Calibri" w:eastAsia="Aptos" w:hAnsi="Calibri" w:cs="Calibri"/>
          <w:kern w:val="2"/>
          <w:sz w:val="22"/>
          <w:szCs w:val="22"/>
          <w14:ligatures w14:val="standardContextual"/>
        </w:rPr>
        <w:t xml:space="preserve"> </w:t>
      </w:r>
      <w:r w:rsidR="00052C36">
        <w:rPr>
          <w:rFonts w:ascii="Calibri" w:eastAsia="Aptos" w:hAnsi="Calibri" w:cs="Calibri"/>
          <w:kern w:val="2"/>
          <w:sz w:val="22"/>
          <w:szCs w:val="22"/>
          <w14:ligatures w14:val="standardContextual"/>
        </w:rPr>
        <w:t>(Article 20)</w:t>
      </w:r>
      <w:r w:rsidR="00D7240F">
        <w:rPr>
          <w:rFonts w:ascii="Calibri" w:eastAsia="Aptos" w:hAnsi="Calibri" w:cs="Calibri"/>
          <w:kern w:val="2"/>
          <w:sz w:val="22"/>
          <w:szCs w:val="22"/>
          <w14:ligatures w14:val="standardContextual"/>
        </w:rPr>
        <w:t>.</w:t>
      </w:r>
      <w:r w:rsidR="009E6455">
        <w:rPr>
          <w:rFonts w:ascii="Calibri" w:eastAsia="Aptos" w:hAnsi="Calibri" w:cs="Calibri"/>
          <w:kern w:val="2"/>
          <w:sz w:val="22"/>
          <w:szCs w:val="22"/>
          <w14:ligatures w14:val="standardContextual"/>
        </w:rPr>
        <w:t xml:space="preserve"> The right to social security </w:t>
      </w:r>
      <w:r w:rsidR="00052C36">
        <w:rPr>
          <w:rFonts w:ascii="Calibri" w:eastAsia="Aptos" w:hAnsi="Calibri" w:cs="Calibri"/>
          <w:kern w:val="2"/>
          <w:sz w:val="22"/>
          <w:szCs w:val="22"/>
          <w14:ligatures w14:val="standardContextual"/>
        </w:rPr>
        <w:t xml:space="preserve">(Article 22) </w:t>
      </w:r>
      <w:r w:rsidR="009E6455">
        <w:rPr>
          <w:rFonts w:ascii="Calibri" w:eastAsia="Aptos" w:hAnsi="Calibri" w:cs="Calibri"/>
          <w:kern w:val="2"/>
          <w:sz w:val="22"/>
          <w:szCs w:val="22"/>
          <w14:ligatures w14:val="standardContextual"/>
        </w:rPr>
        <w:t xml:space="preserve">is also regularly breached, with </w:t>
      </w:r>
      <w:r w:rsidR="009479BD">
        <w:rPr>
          <w:rFonts w:ascii="Calibri" w:eastAsia="Aptos" w:hAnsi="Calibri" w:cs="Calibri"/>
          <w:kern w:val="2"/>
          <w:sz w:val="22"/>
          <w:szCs w:val="22"/>
          <w14:ligatures w14:val="standardContextual"/>
        </w:rPr>
        <w:t>employers not providing any medical insurance to players.</w:t>
      </w:r>
      <w:r w:rsidR="00930796">
        <w:rPr>
          <w:rFonts w:ascii="Calibri" w:eastAsia="Aptos" w:hAnsi="Calibri" w:cs="Calibri"/>
          <w:kern w:val="2"/>
          <w:sz w:val="22"/>
          <w:szCs w:val="22"/>
          <w14:ligatures w14:val="standardContextual"/>
        </w:rPr>
        <w:t xml:space="preserve"> One last example is the question of equal pay for equal work</w:t>
      </w:r>
      <w:r w:rsidR="00BD2950">
        <w:rPr>
          <w:rFonts w:ascii="Calibri" w:eastAsia="Aptos" w:hAnsi="Calibri" w:cs="Calibri"/>
          <w:kern w:val="2"/>
          <w:sz w:val="22"/>
          <w:szCs w:val="22"/>
          <w14:ligatures w14:val="standardContextual"/>
        </w:rPr>
        <w:t xml:space="preserve"> (Article 23)</w:t>
      </w:r>
      <w:r w:rsidR="00930796">
        <w:rPr>
          <w:rFonts w:ascii="Calibri" w:eastAsia="Aptos" w:hAnsi="Calibri" w:cs="Calibri"/>
          <w:kern w:val="2"/>
          <w:sz w:val="22"/>
          <w:szCs w:val="22"/>
          <w14:ligatures w14:val="standardContextual"/>
        </w:rPr>
        <w:t>, which is far from achieved in football.</w:t>
      </w:r>
    </w:p>
    <w:p w14:paraId="724E2C99" w14:textId="77777777" w:rsidR="004F34BC" w:rsidRPr="004F34BC" w:rsidRDefault="004F34BC" w:rsidP="000A5148">
      <w:pPr>
        <w:spacing w:after="160" w:line="259" w:lineRule="auto"/>
        <w:ind w:left="567" w:hanging="567"/>
        <w:contextualSpacing/>
        <w:jc w:val="both"/>
        <w:rPr>
          <w:rFonts w:ascii="Calibri" w:eastAsia="Aptos" w:hAnsi="Calibri" w:cs="Calibri"/>
          <w:kern w:val="2"/>
          <w:sz w:val="22"/>
          <w:szCs w:val="22"/>
          <w14:ligatures w14:val="standardContextual"/>
        </w:rPr>
      </w:pPr>
    </w:p>
    <w:p w14:paraId="3C11E3B7" w14:textId="27FE8FE2" w:rsidR="004F34BC" w:rsidRPr="004F34BC"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Clubs and National Federations are </w:t>
      </w:r>
      <w:r w:rsidR="00FA14BB">
        <w:rPr>
          <w:rFonts w:ascii="Calibri" w:eastAsia="Aptos" w:hAnsi="Calibri" w:cs="Calibri"/>
          <w:kern w:val="2"/>
          <w:sz w:val="22"/>
          <w:szCs w:val="22"/>
          <w14:ligatures w14:val="standardContextual"/>
        </w:rPr>
        <w:t xml:space="preserve">mostly </w:t>
      </w:r>
      <w:r w:rsidRPr="004F34BC">
        <w:rPr>
          <w:rFonts w:ascii="Calibri" w:eastAsia="Aptos" w:hAnsi="Calibri" w:cs="Calibri"/>
          <w:kern w:val="2"/>
          <w:sz w:val="22"/>
          <w:szCs w:val="22"/>
          <w14:ligatures w14:val="standardContextual"/>
        </w:rPr>
        <w:t xml:space="preserve">responsible. Clubs as the entity training young girls and employing women footballers. National Federations as the entity in charge of national team gatherings and competitions, but also as governing bodies of domestic football, with the financial and regulatory means and thus responsibility to create safe spaces for </w:t>
      </w:r>
      <w:r w:rsidR="00FA14BB">
        <w:rPr>
          <w:rFonts w:ascii="Calibri" w:eastAsia="Aptos" w:hAnsi="Calibri" w:cs="Calibri"/>
          <w:kern w:val="2"/>
          <w:sz w:val="22"/>
          <w:szCs w:val="22"/>
          <w14:ligatures w14:val="standardContextual"/>
        </w:rPr>
        <w:t xml:space="preserve">girls and </w:t>
      </w:r>
      <w:r w:rsidRPr="004F34BC">
        <w:rPr>
          <w:rFonts w:ascii="Calibri" w:eastAsia="Aptos" w:hAnsi="Calibri" w:cs="Calibri"/>
          <w:kern w:val="2"/>
          <w:sz w:val="22"/>
          <w:szCs w:val="22"/>
          <w14:ligatures w14:val="standardContextual"/>
        </w:rPr>
        <w:t xml:space="preserve">women to perform their passion, education and work. Too often these entities do not have any background checks, let alone the absence of proper reporting and safeguarding mechanisms. The same holds true </w:t>
      </w:r>
      <w:r w:rsidR="00456F78" w:rsidRPr="009866DA">
        <w:rPr>
          <w:rFonts w:ascii="Calibri" w:eastAsia="Aptos" w:hAnsi="Calibri" w:cs="Calibri"/>
          <w:kern w:val="2"/>
          <w:sz w:val="22"/>
          <w:szCs w:val="22"/>
          <w14:ligatures w14:val="standardContextual"/>
        </w:rPr>
        <w:t xml:space="preserve">to a lesser degree </w:t>
      </w:r>
      <w:r w:rsidRPr="004F34BC">
        <w:rPr>
          <w:rFonts w:ascii="Calibri" w:eastAsia="Aptos" w:hAnsi="Calibri" w:cs="Calibri"/>
          <w:kern w:val="2"/>
          <w:sz w:val="22"/>
          <w:szCs w:val="22"/>
          <w14:ligatures w14:val="standardContextual"/>
        </w:rPr>
        <w:t xml:space="preserve">for continental and international federations. </w:t>
      </w:r>
    </w:p>
    <w:p w14:paraId="1559C052" w14:textId="77777777" w:rsidR="004F34BC" w:rsidRPr="004F34BC" w:rsidRDefault="004F34BC" w:rsidP="000A5148">
      <w:pPr>
        <w:spacing w:after="160" w:line="259" w:lineRule="auto"/>
        <w:ind w:left="567" w:hanging="567"/>
        <w:contextualSpacing/>
        <w:rPr>
          <w:rFonts w:ascii="Calibri" w:eastAsia="Aptos" w:hAnsi="Calibri" w:cs="Calibri"/>
          <w:kern w:val="2"/>
          <w:sz w:val="22"/>
          <w:szCs w:val="22"/>
          <w14:ligatures w14:val="standardContextual"/>
        </w:rPr>
      </w:pPr>
    </w:p>
    <w:p w14:paraId="2F33BF4A" w14:textId="77777777" w:rsidR="004F34BC" w:rsidRPr="004F34BC"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One of the principal causes is the dependence/subordination relationship between federations/ clubs’ officials and women and girls. Be it in an amateur or professional setting, the influence of some coaches and officials on an athlete’s future places them in a vulnerable environment. On top of that, most clubs and federations do not have safeguarding mechanisms to educate and prevent violence, and do not have independent and impartial disciplinary mechanisms to sanction violences. It therefore creates a climate of impunity where violence can thrive. The case of sexual violence in Haitian football provides for a concrete example of such systemic dynamics</w:t>
      </w:r>
      <w:r w:rsidRPr="004F34BC">
        <w:rPr>
          <w:rFonts w:ascii="Calibri" w:eastAsia="Aptos" w:hAnsi="Calibri" w:cs="Calibri"/>
          <w:kern w:val="2"/>
          <w:sz w:val="22"/>
          <w:szCs w:val="22"/>
          <w:vertAlign w:val="superscript"/>
          <w14:ligatures w14:val="standardContextual"/>
        </w:rPr>
        <w:footnoteReference w:id="4"/>
      </w:r>
      <w:r w:rsidRPr="004F34BC">
        <w:rPr>
          <w:rFonts w:ascii="Calibri" w:eastAsia="Aptos" w:hAnsi="Calibri" w:cs="Calibri"/>
          <w:kern w:val="2"/>
          <w:sz w:val="22"/>
          <w:szCs w:val="22"/>
          <w14:ligatures w14:val="standardContextual"/>
        </w:rPr>
        <w:t>.</w:t>
      </w:r>
    </w:p>
    <w:p w14:paraId="6F3E47E1" w14:textId="77777777" w:rsidR="004F34BC" w:rsidRPr="004F34BC" w:rsidRDefault="004F34BC" w:rsidP="000A5148">
      <w:pPr>
        <w:spacing w:after="160" w:line="259" w:lineRule="auto"/>
        <w:ind w:left="567" w:hanging="567"/>
        <w:contextualSpacing/>
        <w:rPr>
          <w:rFonts w:ascii="Calibri" w:eastAsia="Aptos" w:hAnsi="Calibri" w:cs="Calibri"/>
          <w:kern w:val="2"/>
          <w:sz w:val="22"/>
          <w:szCs w:val="22"/>
          <w14:ligatures w14:val="standardContextual"/>
        </w:rPr>
      </w:pPr>
    </w:p>
    <w:p w14:paraId="43588650" w14:textId="0C49A55E" w:rsidR="004F34BC" w:rsidRPr="004F34BC"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It is difficult to identify a group</w:t>
      </w:r>
      <w:r w:rsidRPr="009866DA">
        <w:rPr>
          <w:rFonts w:ascii="Calibri" w:eastAsia="Aptos" w:hAnsi="Calibri" w:cs="Calibri"/>
          <w:kern w:val="2"/>
          <w:sz w:val="22"/>
          <w:szCs w:val="22"/>
          <w14:ligatures w14:val="standardContextual"/>
        </w:rPr>
        <w:t xml:space="preserve"> in particular</w:t>
      </w:r>
      <w:r w:rsidRPr="004F34BC">
        <w:rPr>
          <w:rFonts w:ascii="Calibri" w:eastAsia="Aptos" w:hAnsi="Calibri" w:cs="Calibri"/>
          <w:kern w:val="2"/>
          <w:sz w:val="22"/>
          <w:szCs w:val="22"/>
          <w14:ligatures w14:val="standardContextual"/>
        </w:rPr>
        <w:t xml:space="preserve">, as past cases of violence demonstrated the diversity of groups having experienced violence. Groups from lower social backgrounds with limited income and minorities are more exposed since the perpetrators can assert even more power over their career. </w:t>
      </w:r>
    </w:p>
    <w:p w14:paraId="36258367" w14:textId="77777777" w:rsidR="004F34BC" w:rsidRPr="004F34BC" w:rsidRDefault="004F34BC" w:rsidP="000A5148">
      <w:pPr>
        <w:spacing w:after="160" w:line="259" w:lineRule="auto"/>
        <w:ind w:left="567" w:hanging="567"/>
        <w:contextualSpacing/>
        <w:rPr>
          <w:rFonts w:ascii="Calibri" w:eastAsia="Aptos" w:hAnsi="Calibri" w:cs="Calibri"/>
          <w:kern w:val="2"/>
          <w:sz w:val="22"/>
          <w:szCs w:val="22"/>
          <w14:ligatures w14:val="standardContextual"/>
        </w:rPr>
      </w:pPr>
    </w:p>
    <w:p w14:paraId="582EE62D" w14:textId="77777777" w:rsidR="004F34BC" w:rsidRPr="004F34BC"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There should be full responsibility both of State and non-State actors. Violence is a crime that is penalised in most of the criminal codes of the countries, so States should have the measures to sanction it. </w:t>
      </w:r>
    </w:p>
    <w:p w14:paraId="1A412B6F" w14:textId="77777777" w:rsidR="004F34BC" w:rsidRPr="004F34BC" w:rsidRDefault="004F34BC" w:rsidP="000A5148">
      <w:pPr>
        <w:spacing w:after="160" w:line="259" w:lineRule="auto"/>
        <w:ind w:left="567" w:hanging="567"/>
        <w:contextualSpacing/>
        <w:rPr>
          <w:rFonts w:ascii="Calibri" w:eastAsia="Aptos" w:hAnsi="Calibri" w:cs="Calibri"/>
          <w:kern w:val="2"/>
          <w:sz w:val="22"/>
          <w:szCs w:val="22"/>
          <w14:ligatures w14:val="standardContextual"/>
        </w:rPr>
      </w:pPr>
    </w:p>
    <w:p w14:paraId="512C080E" w14:textId="334A9EA0" w:rsidR="004F34BC" w:rsidRPr="004F34BC" w:rsidRDefault="004F34BC" w:rsidP="000A5148">
      <w:pPr>
        <w:spacing w:after="160" w:line="259" w:lineRule="auto"/>
        <w:ind w:left="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Regarding non-state actors, sports organisers should take this responsibility very seriously, in the prevention, in the process of reporting and in the sanctioning. The protection of the victims and whistle-blowers should be guaranteed and the whole process should be followed with a victim-</w:t>
      </w:r>
      <w:r w:rsidR="00296EC3" w:rsidRPr="009866DA">
        <w:rPr>
          <w:rFonts w:ascii="Calibri" w:eastAsia="Aptos" w:hAnsi="Calibri" w:cs="Calibri"/>
          <w:kern w:val="2"/>
          <w:sz w:val="22"/>
          <w:szCs w:val="22"/>
          <w14:ligatures w14:val="standardContextual"/>
        </w:rPr>
        <w:t>centred</w:t>
      </w:r>
      <w:r w:rsidRPr="004F34BC">
        <w:rPr>
          <w:rFonts w:ascii="Calibri" w:eastAsia="Aptos" w:hAnsi="Calibri" w:cs="Calibri"/>
          <w:kern w:val="2"/>
          <w:sz w:val="22"/>
          <w:szCs w:val="22"/>
          <w14:ligatures w14:val="standardContextual"/>
        </w:rPr>
        <w:t xml:space="preserve"> approach. There should be funds allocated to conduct proper investigations, where </w:t>
      </w:r>
      <w:r w:rsidR="00296EC3" w:rsidRPr="009866DA">
        <w:rPr>
          <w:rFonts w:ascii="Calibri" w:eastAsia="Aptos" w:hAnsi="Calibri" w:cs="Calibri"/>
          <w:kern w:val="2"/>
          <w:sz w:val="22"/>
          <w:szCs w:val="22"/>
          <w14:ligatures w14:val="standardContextual"/>
        </w:rPr>
        <w:t>rumours</w:t>
      </w:r>
      <w:r w:rsidRPr="004F34BC">
        <w:rPr>
          <w:rFonts w:ascii="Calibri" w:eastAsia="Aptos" w:hAnsi="Calibri" w:cs="Calibri"/>
          <w:kern w:val="2"/>
          <w:sz w:val="22"/>
          <w:szCs w:val="22"/>
          <w14:ligatures w14:val="standardContextual"/>
        </w:rPr>
        <w:t xml:space="preserve"> can be investigated by knowledgeable persons, and the persons in charge of taking a decision should be specifically educated in abuse, and should be diverse in terms of gender, ethnic background, etc. </w:t>
      </w:r>
    </w:p>
    <w:p w14:paraId="213DECE9" w14:textId="77777777" w:rsidR="004F34BC" w:rsidRPr="004F34BC" w:rsidRDefault="004F34BC" w:rsidP="000A5148">
      <w:pPr>
        <w:spacing w:after="160" w:line="259" w:lineRule="auto"/>
        <w:ind w:left="567" w:hanging="567"/>
        <w:contextualSpacing/>
        <w:rPr>
          <w:rFonts w:ascii="Calibri" w:eastAsia="Aptos" w:hAnsi="Calibri" w:cs="Calibri"/>
          <w:kern w:val="2"/>
          <w:sz w:val="22"/>
          <w:szCs w:val="22"/>
          <w14:ligatures w14:val="standardContextual"/>
        </w:rPr>
      </w:pPr>
    </w:p>
    <w:p w14:paraId="5FB668BB" w14:textId="0192AEF5" w:rsidR="004F34BC" w:rsidRPr="004F34BC" w:rsidRDefault="004F34BC" w:rsidP="000A5148">
      <w:pPr>
        <w:spacing w:after="160" w:line="259" w:lineRule="auto"/>
        <w:ind w:left="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lastRenderedPageBreak/>
        <w:t xml:space="preserve">Non-State actors will be able to sanction within the sport, but this is already of huge value, because it separates the predators from other possible future victims. This is both positive for the sport, and for the victim or whistleblower, as action is seen, and trust is put in the system. Moreover, as the burden of proof is lower in an administrative case (so within the sport’s governing body), it will be easier to sanction the abusers by removing them from the sport at least for a certain </w:t>
      </w:r>
      <w:r w:rsidR="000A5148" w:rsidRPr="009866DA">
        <w:rPr>
          <w:rFonts w:ascii="Calibri" w:eastAsia="Aptos" w:hAnsi="Calibri" w:cs="Calibri"/>
          <w:kern w:val="2"/>
          <w:sz w:val="22"/>
          <w:szCs w:val="22"/>
          <w14:ligatures w14:val="standardContextual"/>
        </w:rPr>
        <w:t>period</w:t>
      </w:r>
      <w:r w:rsidRPr="004F34BC">
        <w:rPr>
          <w:rFonts w:ascii="Calibri" w:eastAsia="Aptos" w:hAnsi="Calibri" w:cs="Calibri"/>
          <w:kern w:val="2"/>
          <w:sz w:val="22"/>
          <w:szCs w:val="22"/>
          <w14:ligatures w14:val="standardContextual"/>
        </w:rPr>
        <w:t xml:space="preserve">. This raises awareness, provides an </w:t>
      </w:r>
      <w:r w:rsidR="000A5148" w:rsidRPr="009866DA">
        <w:rPr>
          <w:rFonts w:ascii="Calibri" w:eastAsia="Aptos" w:hAnsi="Calibri" w:cs="Calibri"/>
          <w:kern w:val="2"/>
          <w:sz w:val="22"/>
          <w:szCs w:val="22"/>
          <w14:ligatures w14:val="standardContextual"/>
        </w:rPr>
        <w:t>example,</w:t>
      </w:r>
      <w:r w:rsidRPr="004F34BC">
        <w:rPr>
          <w:rFonts w:ascii="Calibri" w:eastAsia="Aptos" w:hAnsi="Calibri" w:cs="Calibri"/>
          <w:kern w:val="2"/>
          <w:sz w:val="22"/>
          <w:szCs w:val="22"/>
          <w14:ligatures w14:val="standardContextual"/>
        </w:rPr>
        <w:t xml:space="preserve"> and encourages other victims to report. </w:t>
      </w:r>
    </w:p>
    <w:p w14:paraId="73DCAFB6" w14:textId="77777777" w:rsidR="004F34BC" w:rsidRPr="004F34BC" w:rsidRDefault="004F34BC" w:rsidP="000A5148">
      <w:pPr>
        <w:spacing w:after="160" w:line="259" w:lineRule="auto"/>
        <w:ind w:left="567" w:hanging="567"/>
        <w:contextualSpacing/>
        <w:rPr>
          <w:rFonts w:ascii="Calibri" w:eastAsia="Aptos" w:hAnsi="Calibri" w:cs="Calibri"/>
          <w:kern w:val="2"/>
          <w:sz w:val="22"/>
          <w:szCs w:val="22"/>
          <w14:ligatures w14:val="standardContextual"/>
        </w:rPr>
      </w:pPr>
    </w:p>
    <w:p w14:paraId="744DDAE4" w14:textId="29139002" w:rsidR="004F34BC" w:rsidRPr="004F34BC" w:rsidRDefault="004F34BC" w:rsidP="000A5148">
      <w:pPr>
        <w:spacing w:after="160" w:line="259" w:lineRule="auto"/>
        <w:ind w:left="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However, when we talk about state responsibility, probably the criminal judge will take over, and there the burden of proof is very high. Although we would like to see all abusers in jail, it is important to have the possibility to </w:t>
      </w:r>
      <w:r w:rsidR="000A5148" w:rsidRPr="009866DA">
        <w:rPr>
          <w:rFonts w:ascii="Calibri" w:eastAsia="Aptos" w:hAnsi="Calibri" w:cs="Calibri"/>
          <w:kern w:val="2"/>
          <w:sz w:val="22"/>
          <w:szCs w:val="22"/>
          <w14:ligatures w14:val="standardContextual"/>
        </w:rPr>
        <w:t>sanction them only or also</w:t>
      </w:r>
      <w:r w:rsidRPr="004F34BC">
        <w:rPr>
          <w:rFonts w:ascii="Calibri" w:eastAsia="Aptos" w:hAnsi="Calibri" w:cs="Calibri"/>
          <w:kern w:val="2"/>
          <w:sz w:val="22"/>
          <w:szCs w:val="22"/>
          <w14:ligatures w14:val="standardContextual"/>
        </w:rPr>
        <w:t xml:space="preserve"> within the sport. Sport governing bodies cannot hide behind state responsibility to avoid taking action in cases of abuse.</w:t>
      </w:r>
    </w:p>
    <w:p w14:paraId="69D34DBE" w14:textId="77777777" w:rsidR="004F34BC" w:rsidRPr="004F34BC" w:rsidRDefault="004F34BC" w:rsidP="000A5148">
      <w:pPr>
        <w:spacing w:after="160" w:line="259" w:lineRule="auto"/>
        <w:ind w:left="567" w:hanging="567"/>
        <w:contextualSpacing/>
        <w:rPr>
          <w:rFonts w:ascii="Calibri" w:eastAsia="Aptos" w:hAnsi="Calibri" w:cs="Calibri"/>
          <w:kern w:val="2"/>
          <w:sz w:val="22"/>
          <w:szCs w:val="22"/>
          <w14:ligatures w14:val="standardContextual"/>
        </w:rPr>
      </w:pPr>
    </w:p>
    <w:p w14:paraId="6A5A6809" w14:textId="77777777" w:rsidR="004F34BC" w:rsidRPr="009866DA"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There is not much being done by states nor by non-state actors, but there are very good initiatives from the union player’s side that are shared below.</w:t>
      </w:r>
    </w:p>
    <w:p w14:paraId="0BB0EE1F" w14:textId="77777777" w:rsidR="004F34BC" w:rsidRPr="004F34BC" w:rsidRDefault="004F34BC" w:rsidP="000A5148">
      <w:pPr>
        <w:spacing w:after="160" w:line="259" w:lineRule="auto"/>
        <w:ind w:left="567"/>
        <w:contextualSpacing/>
        <w:jc w:val="both"/>
        <w:rPr>
          <w:rFonts w:ascii="Calibri" w:eastAsia="Aptos" w:hAnsi="Calibri" w:cs="Calibri"/>
          <w:kern w:val="2"/>
          <w:sz w:val="22"/>
          <w:szCs w:val="22"/>
          <w14:ligatures w14:val="standardContextual"/>
        </w:rPr>
      </w:pPr>
    </w:p>
    <w:p w14:paraId="2955FE55" w14:textId="77777777"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As an example, 1,100 women’s first division footballers were surveyed from Argentina, Chile, Colombia, Paraguay, Peru, Uruguay and Venezuela by FIFPRO Division America. The results of the research can be found here: resumen-ejecutivo-estudio-nosotras-jugamos.pdf (fifpro.org)</w:t>
      </w:r>
    </w:p>
    <w:p w14:paraId="630ACD48" w14:textId="77777777"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Among other interesting information, this study reveals a huge problem of Sexual harassment and gender-based violence:</w:t>
      </w:r>
    </w:p>
    <w:p w14:paraId="30722B28" w14:textId="77777777"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73% of women’s football players surveyed said they had been victims of sexual harassment at some point in their sporting career. 42% were afraid of being harassed and 36% had witnessed sexual harassment.</w:t>
      </w:r>
    </w:p>
    <w:p w14:paraId="26EE7BDE" w14:textId="77777777"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Overall, 85% experienced gender discrimination in their career and 40% feel that football promotes gender-based violence. In addition, 71% believe that there are discriminatory practices in benefits or remuneration.</w:t>
      </w:r>
    </w:p>
    <w:p w14:paraId="2612C16D" w14:textId="77777777"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FIFPRO, the world players union, created a handbook for unions on how to handle cases of abuse and created a report on abuse in football: </w:t>
      </w:r>
      <w:hyperlink r:id="rId11" w:history="1">
        <w:r w:rsidRPr="004F34BC">
          <w:rPr>
            <w:rFonts w:ascii="Calibri" w:eastAsia="Aptos" w:hAnsi="Calibri" w:cs="Calibri"/>
            <w:color w:val="467886"/>
            <w:kern w:val="2"/>
            <w:sz w:val="22"/>
            <w:szCs w:val="22"/>
            <w:u w:val="single"/>
            <w14:ligatures w14:val="standardContextual"/>
          </w:rPr>
          <w:t>https://fifpro.org/media/qxuhr0av/no-more-silence-action-against-abuse.pdf</w:t>
        </w:r>
      </w:hyperlink>
      <w:r w:rsidRPr="004F34BC">
        <w:rPr>
          <w:rFonts w:ascii="Calibri" w:eastAsia="Aptos" w:hAnsi="Calibri" w:cs="Calibri"/>
          <w:kern w:val="2"/>
          <w:sz w:val="22"/>
          <w:szCs w:val="22"/>
          <w14:ligatures w14:val="standardContextual"/>
        </w:rPr>
        <w:t xml:space="preserve"> </w:t>
      </w:r>
    </w:p>
    <w:p w14:paraId="38933AE7" w14:textId="77777777"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The </w:t>
      </w:r>
      <w:r w:rsidRPr="004F34BC">
        <w:rPr>
          <w:rFonts w:ascii="Calibri" w:eastAsia="Aptos" w:hAnsi="Calibri" w:cs="Calibri"/>
          <w:b/>
          <w:bCs/>
          <w:kern w:val="2"/>
          <w:sz w:val="22"/>
          <w:szCs w:val="22"/>
          <w:u w:val="single"/>
          <w14:ligatures w14:val="standardContextual"/>
        </w:rPr>
        <w:t>World Players Association</w:t>
      </w:r>
      <w:r w:rsidRPr="004F34BC">
        <w:rPr>
          <w:rFonts w:ascii="Calibri" w:eastAsia="Aptos" w:hAnsi="Calibri" w:cs="Calibri"/>
          <w:kern w:val="2"/>
          <w:sz w:val="22"/>
          <w:szCs w:val="22"/>
          <w14:ligatures w14:val="standardContextual"/>
        </w:rPr>
        <w:t xml:space="preserve"> launched </w:t>
      </w:r>
      <w:r w:rsidRPr="004F34BC">
        <w:rPr>
          <w:rFonts w:ascii="Calibri" w:eastAsia="Aptos" w:hAnsi="Calibri" w:cs="Calibri"/>
          <w:b/>
          <w:bCs/>
          <w:kern w:val="2"/>
          <w:sz w:val="22"/>
          <w:szCs w:val="22"/>
          <w:u w:val="single"/>
          <w14:ligatures w14:val="standardContextual"/>
        </w:rPr>
        <w:t>Establishing Effective Safe Sport Entities</w:t>
      </w:r>
      <w:r w:rsidRPr="004F34BC">
        <w:rPr>
          <w:rFonts w:ascii="Calibri" w:eastAsia="Aptos" w:hAnsi="Calibri" w:cs="Calibri"/>
          <w:kern w:val="2"/>
          <w:sz w:val="22"/>
          <w:szCs w:val="22"/>
          <w14:ligatures w14:val="standardContextual"/>
        </w:rPr>
        <w:t xml:space="preserve">, a guide on the key principles and essential functions of entities established to address and remedy the scourge of abuse in sport. It was developed together with </w:t>
      </w:r>
      <w:r w:rsidRPr="004F34BC">
        <w:rPr>
          <w:rFonts w:ascii="Calibri" w:eastAsia="Aptos" w:hAnsi="Calibri" w:cs="Calibri"/>
          <w:b/>
          <w:bCs/>
          <w:kern w:val="2"/>
          <w:sz w:val="22"/>
          <w:szCs w:val="22"/>
          <w:u w:val="single"/>
          <w14:ligatures w14:val="standardContextual"/>
        </w:rPr>
        <w:t xml:space="preserve">The Army of Survivors </w:t>
      </w:r>
      <w:r w:rsidRPr="004F34BC">
        <w:rPr>
          <w:rFonts w:ascii="Calibri" w:eastAsia="Aptos" w:hAnsi="Calibri" w:cs="Calibri"/>
          <w:kern w:val="2"/>
          <w:sz w:val="22"/>
          <w:szCs w:val="22"/>
          <w14:ligatures w14:val="standardContextual"/>
        </w:rPr>
        <w:t xml:space="preserve">and the </w:t>
      </w:r>
      <w:r w:rsidRPr="004F34BC">
        <w:rPr>
          <w:rFonts w:ascii="Calibri" w:eastAsia="Aptos" w:hAnsi="Calibri" w:cs="Calibri"/>
          <w:b/>
          <w:bCs/>
          <w:kern w:val="2"/>
          <w:sz w:val="22"/>
          <w:szCs w:val="22"/>
          <w:u w:val="single"/>
          <w14:ligatures w14:val="standardContextual"/>
        </w:rPr>
        <w:t>Sport &amp; Rights Alliance</w:t>
      </w:r>
      <w:r w:rsidRPr="004F34BC">
        <w:rPr>
          <w:rFonts w:ascii="Calibri" w:eastAsia="Aptos" w:hAnsi="Calibri" w:cs="Calibri"/>
          <w:kern w:val="2"/>
          <w:sz w:val="22"/>
          <w:szCs w:val="22"/>
          <w14:ligatures w14:val="standardContextual"/>
        </w:rPr>
        <w:t>, the guide provides with a clear benchmark to ensure safe sport entities are able to prevent, investigate and respond to abuse in a manner that protects the safety, humanity, dignity and voice of impacted athletes.</w:t>
      </w:r>
    </w:p>
    <w:p w14:paraId="6C1D7665" w14:textId="35375E89" w:rsidR="004F34BC" w:rsidRPr="009866DA"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They are definitely not involved enough. </w:t>
      </w:r>
      <w:r w:rsidR="00153E4B" w:rsidRPr="009866DA">
        <w:rPr>
          <w:rFonts w:ascii="Calibri" w:eastAsia="Aptos" w:hAnsi="Calibri" w:cs="Calibri"/>
          <w:kern w:val="2"/>
          <w:sz w:val="22"/>
          <w:szCs w:val="22"/>
          <w14:ligatures w14:val="standardContextual"/>
        </w:rPr>
        <w:t xml:space="preserve">Most sports </w:t>
      </w:r>
      <w:r w:rsidR="00B87DE3" w:rsidRPr="009866DA">
        <w:rPr>
          <w:rFonts w:ascii="Calibri" w:eastAsia="Aptos" w:hAnsi="Calibri" w:cs="Calibri"/>
          <w:kern w:val="2"/>
          <w:sz w:val="22"/>
          <w:szCs w:val="22"/>
          <w14:ligatures w14:val="standardContextual"/>
        </w:rPr>
        <w:t>governing</w:t>
      </w:r>
      <w:r w:rsidR="00153E4B" w:rsidRPr="009866DA">
        <w:rPr>
          <w:rFonts w:ascii="Calibri" w:eastAsia="Aptos" w:hAnsi="Calibri" w:cs="Calibri"/>
          <w:kern w:val="2"/>
          <w:sz w:val="22"/>
          <w:szCs w:val="22"/>
          <w14:ligatures w14:val="standardContextual"/>
        </w:rPr>
        <w:t xml:space="preserve"> </w:t>
      </w:r>
      <w:r w:rsidR="00B87DE3" w:rsidRPr="009866DA">
        <w:rPr>
          <w:rFonts w:ascii="Calibri" w:eastAsia="Aptos" w:hAnsi="Calibri" w:cs="Calibri"/>
          <w:kern w:val="2"/>
          <w:sz w:val="22"/>
          <w:szCs w:val="22"/>
          <w14:ligatures w14:val="standardContextual"/>
        </w:rPr>
        <w:t>bodies</w:t>
      </w:r>
      <w:r w:rsidR="00153E4B" w:rsidRPr="009866DA">
        <w:rPr>
          <w:rFonts w:ascii="Calibri" w:eastAsia="Aptos" w:hAnsi="Calibri" w:cs="Calibri"/>
          <w:kern w:val="2"/>
          <w:sz w:val="22"/>
          <w:szCs w:val="22"/>
          <w14:ligatures w14:val="standardContextual"/>
        </w:rPr>
        <w:t xml:space="preserve"> do not give them any voice or </w:t>
      </w:r>
      <w:r w:rsidR="00B87DE3" w:rsidRPr="009866DA">
        <w:rPr>
          <w:rFonts w:ascii="Calibri" w:eastAsia="Aptos" w:hAnsi="Calibri" w:cs="Calibri"/>
          <w:kern w:val="2"/>
          <w:sz w:val="22"/>
          <w:szCs w:val="22"/>
          <w14:ligatures w14:val="standardContextual"/>
        </w:rPr>
        <w:t>if so, a</w:t>
      </w:r>
      <w:r w:rsidR="00153E4B" w:rsidRPr="009866DA">
        <w:rPr>
          <w:rFonts w:ascii="Calibri" w:eastAsia="Aptos" w:hAnsi="Calibri" w:cs="Calibri"/>
          <w:kern w:val="2"/>
          <w:sz w:val="22"/>
          <w:szCs w:val="22"/>
          <w14:ligatures w14:val="standardContextual"/>
        </w:rPr>
        <w:t xml:space="preserve"> </w:t>
      </w:r>
      <w:r w:rsidR="006E6111" w:rsidRPr="009866DA">
        <w:rPr>
          <w:rFonts w:ascii="Calibri" w:eastAsia="Aptos" w:hAnsi="Calibri" w:cs="Calibri"/>
          <w:kern w:val="2"/>
          <w:sz w:val="22"/>
          <w:szCs w:val="22"/>
          <w14:ligatures w14:val="standardContextual"/>
        </w:rPr>
        <w:t>voice with limited influence</w:t>
      </w:r>
      <w:r w:rsidR="000B21B7" w:rsidRPr="009866DA">
        <w:rPr>
          <w:rFonts w:ascii="Calibri" w:eastAsia="Aptos" w:hAnsi="Calibri" w:cs="Calibri"/>
          <w:kern w:val="2"/>
          <w:sz w:val="22"/>
          <w:szCs w:val="22"/>
          <w14:ligatures w14:val="standardContextual"/>
        </w:rPr>
        <w:t xml:space="preserve"> within a governance structure controlled by clubs, regional leagues and federations officials</w:t>
      </w:r>
      <w:r w:rsidR="006E6111" w:rsidRPr="009866DA">
        <w:rPr>
          <w:rFonts w:ascii="Calibri" w:eastAsia="Aptos" w:hAnsi="Calibri" w:cs="Calibri"/>
          <w:kern w:val="2"/>
          <w:sz w:val="22"/>
          <w:szCs w:val="22"/>
          <w14:ligatures w14:val="standardContextual"/>
        </w:rPr>
        <w:t xml:space="preserve">. Sports organisations are </w:t>
      </w:r>
      <w:r w:rsidR="00B87DE3" w:rsidRPr="009866DA">
        <w:rPr>
          <w:rFonts w:ascii="Calibri" w:eastAsia="Aptos" w:hAnsi="Calibri" w:cs="Calibri"/>
          <w:kern w:val="2"/>
          <w:sz w:val="22"/>
          <w:szCs w:val="22"/>
          <w14:ligatures w14:val="standardContextual"/>
        </w:rPr>
        <w:t xml:space="preserve">generally resistant </w:t>
      </w:r>
      <w:r w:rsidR="00095A8A" w:rsidRPr="009866DA">
        <w:rPr>
          <w:rFonts w:ascii="Calibri" w:eastAsia="Aptos" w:hAnsi="Calibri" w:cs="Calibri"/>
          <w:kern w:val="2"/>
          <w:sz w:val="22"/>
          <w:szCs w:val="22"/>
          <w14:ligatures w14:val="standardContextual"/>
        </w:rPr>
        <w:t>to inclusive and collective governance.</w:t>
      </w:r>
      <w:r w:rsidR="005B54C0" w:rsidRPr="009866DA">
        <w:rPr>
          <w:rFonts w:ascii="Calibri" w:eastAsia="Aptos" w:hAnsi="Calibri" w:cs="Calibri"/>
          <w:kern w:val="2"/>
          <w:sz w:val="22"/>
          <w:szCs w:val="22"/>
          <w14:ligatures w14:val="standardContextual"/>
        </w:rPr>
        <w:t xml:space="preserve"> </w:t>
      </w:r>
    </w:p>
    <w:p w14:paraId="1B15CA42" w14:textId="77777777" w:rsidR="004F34BC" w:rsidRPr="004F34BC" w:rsidRDefault="004F34BC" w:rsidP="000A5148">
      <w:pPr>
        <w:spacing w:after="160" w:line="259" w:lineRule="auto"/>
        <w:ind w:left="567" w:hanging="567"/>
        <w:contextualSpacing/>
        <w:jc w:val="both"/>
        <w:rPr>
          <w:rFonts w:ascii="Calibri" w:eastAsia="Aptos" w:hAnsi="Calibri" w:cs="Calibri"/>
          <w:kern w:val="2"/>
          <w:sz w:val="22"/>
          <w:szCs w:val="22"/>
          <w14:ligatures w14:val="standardContextual"/>
        </w:rPr>
      </w:pPr>
    </w:p>
    <w:p w14:paraId="2C607F1F" w14:textId="77777777" w:rsidR="000A5148" w:rsidRPr="009866DA"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lastRenderedPageBreak/>
        <w:t xml:space="preserve">In Chile, for example, the player’s union has come up with a Protocol against abuse in football, which was incorporated by the Football Federation: PROTOCOLO-2021-DIAGRAMACION.pdf (anjuff.cl) </w:t>
      </w:r>
    </w:p>
    <w:p w14:paraId="5AB66BB3" w14:textId="77777777" w:rsidR="000A5148" w:rsidRPr="009866DA" w:rsidRDefault="000A5148" w:rsidP="000A5148">
      <w:pPr>
        <w:spacing w:after="160" w:line="259" w:lineRule="auto"/>
        <w:ind w:left="567" w:hanging="567"/>
        <w:contextualSpacing/>
        <w:jc w:val="both"/>
        <w:rPr>
          <w:rFonts w:ascii="Calibri" w:eastAsia="Aptos" w:hAnsi="Calibri" w:cs="Calibri"/>
          <w:kern w:val="2"/>
          <w:sz w:val="22"/>
          <w:szCs w:val="22"/>
          <w14:ligatures w14:val="standardContextual"/>
        </w:rPr>
      </w:pPr>
    </w:p>
    <w:p w14:paraId="23F828C1" w14:textId="26A894C8" w:rsidR="004F34BC" w:rsidRPr="004F34BC" w:rsidRDefault="004F34BC" w:rsidP="00BB6206">
      <w:pPr>
        <w:spacing w:after="160" w:line="259" w:lineRule="auto"/>
        <w:ind w:left="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FIFPRO’s No more silence report is also a very good educative compilation </w:t>
      </w:r>
      <w:hyperlink r:id="rId12" w:history="1">
        <w:r w:rsidRPr="004F34BC">
          <w:rPr>
            <w:rFonts w:ascii="Calibri" w:eastAsia="Aptos" w:hAnsi="Calibri" w:cs="Calibri"/>
            <w:color w:val="467886"/>
            <w:kern w:val="2"/>
            <w:sz w:val="22"/>
            <w:szCs w:val="22"/>
            <w:u w:val="single"/>
            <w14:ligatures w14:val="standardContextual"/>
          </w:rPr>
          <w:t>https://fifpro.org/media/qxuhr0av/no-more-silence-action-against-abuse.pdf</w:t>
        </w:r>
      </w:hyperlink>
      <w:r w:rsidRPr="004F34BC">
        <w:rPr>
          <w:rFonts w:ascii="Calibri" w:eastAsia="Aptos" w:hAnsi="Calibri" w:cs="Calibri"/>
          <w:kern w:val="2"/>
          <w:sz w:val="22"/>
          <w:szCs w:val="22"/>
          <w14:ligatures w14:val="standardContextual"/>
        </w:rPr>
        <w:t xml:space="preserve"> </w:t>
      </w:r>
    </w:p>
    <w:p w14:paraId="0240415E" w14:textId="77777777" w:rsidR="004F34BC" w:rsidRPr="004F34BC" w:rsidRDefault="004F34BC" w:rsidP="004F34BC">
      <w:pPr>
        <w:spacing w:after="160" w:line="259" w:lineRule="auto"/>
        <w:jc w:val="both"/>
        <w:rPr>
          <w:rFonts w:ascii="Calibri" w:eastAsia="Aptos" w:hAnsi="Calibri" w:cs="Calibri"/>
          <w:kern w:val="2"/>
          <w:sz w:val="22"/>
          <w:szCs w:val="22"/>
          <w14:ligatures w14:val="standardContextual"/>
        </w:rPr>
      </w:pPr>
    </w:p>
    <w:p w14:paraId="76187109" w14:textId="77777777" w:rsidR="004F34BC" w:rsidRPr="004F34BC"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One of the key issues is that players and their unions need to be involved in the design and implementation process, because when the player’s perspective is not considered, the regulations tend to fail, as some angles will be missing. Also, the reporting mechanisms need to be easy to reach and absolutely confidential: it is not just enough to have a reporting mechanism. Education is key, both for the players to know their rights and learn when and how to set boundaries, and where to report eventually, but also for all the club environments. Everybody needs to know the rules, very clearly and apply them. </w:t>
      </w:r>
    </w:p>
    <w:p w14:paraId="761FFC41" w14:textId="77777777" w:rsidR="000A5148" w:rsidRPr="009866DA" w:rsidRDefault="000A5148" w:rsidP="000A5148">
      <w:pPr>
        <w:spacing w:after="160" w:line="259" w:lineRule="auto"/>
        <w:ind w:left="567"/>
        <w:jc w:val="both"/>
        <w:rPr>
          <w:rFonts w:ascii="Calibri" w:eastAsia="Aptos" w:hAnsi="Calibri" w:cs="Calibri"/>
          <w:kern w:val="2"/>
          <w:sz w:val="22"/>
          <w:szCs w:val="22"/>
          <w14:ligatures w14:val="standardContextual"/>
        </w:rPr>
      </w:pPr>
    </w:p>
    <w:p w14:paraId="0C1310F9" w14:textId="77777777" w:rsidR="000A5148" w:rsidRPr="009866DA"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If a system of reporting is regulated, it really needs to work well in practice, because otherwise it can put players in danger when they report. </w:t>
      </w:r>
    </w:p>
    <w:p w14:paraId="245CD64E" w14:textId="06692DEA"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Gender diversity is key as well in the deciding bodies and in the investigation phase. This is both because of the content and the different perspectives that ender give, but also because of the feeling that this gives to the players that report, which should not be underestimated.</w:t>
      </w:r>
    </w:p>
    <w:p w14:paraId="18964136" w14:textId="77777777" w:rsidR="004F34BC" w:rsidRPr="004F34BC" w:rsidRDefault="004F34BC" w:rsidP="000A5148">
      <w:pPr>
        <w:numPr>
          <w:ilvl w:val="0"/>
          <w:numId w:val="19"/>
        </w:numPr>
        <w:spacing w:after="160" w:line="259" w:lineRule="auto"/>
        <w:ind w:left="567" w:hanging="567"/>
        <w:contextualSpacing/>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In order to prevent violence against women and girls the first step is to educate, from a very young age. And to educate the context of the sport that the women and girls (and their parents/tutors) are practicing: the coaches, the personnel, the trainers, the nutritionists, the physios, everyone. This education needs to be continuous and structured. </w:t>
      </w:r>
    </w:p>
    <w:p w14:paraId="1B12012A" w14:textId="77777777" w:rsidR="000A5148" w:rsidRPr="009866DA" w:rsidRDefault="000A5148" w:rsidP="000A5148">
      <w:pPr>
        <w:spacing w:after="160" w:line="259" w:lineRule="auto"/>
        <w:ind w:left="567"/>
        <w:jc w:val="both"/>
        <w:rPr>
          <w:rFonts w:ascii="Calibri" w:eastAsia="Aptos" w:hAnsi="Calibri" w:cs="Calibri"/>
          <w:kern w:val="2"/>
          <w:sz w:val="22"/>
          <w:szCs w:val="22"/>
          <w14:ligatures w14:val="standardContextual"/>
        </w:rPr>
      </w:pPr>
    </w:p>
    <w:p w14:paraId="5750640C" w14:textId="142CF079"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 xml:space="preserve">There should be rules set clearly to prevent a coach, for example, from being alone with a girl, or a female player. Something like the 4-eye principle used in Finance, should be implemented, where there should be always at least 4 eyes, and as much diversity, including gender diversity in the personnel as possible. There should also be rules set on the contact that is allowed, and what is normal and what is not, in terms of a coach for example reaching out on a Friday night to a player, even if it is with the pretext of a match or a training. </w:t>
      </w:r>
    </w:p>
    <w:p w14:paraId="421AF960" w14:textId="77777777" w:rsidR="004F34BC" w:rsidRPr="004F34BC" w:rsidRDefault="004F34BC" w:rsidP="000A5148">
      <w:pPr>
        <w:spacing w:after="160" w:line="259" w:lineRule="auto"/>
        <w:ind w:left="567"/>
        <w:jc w:val="both"/>
        <w:rPr>
          <w:rFonts w:ascii="Calibri" w:eastAsia="Aptos" w:hAnsi="Calibri" w:cs="Calibri"/>
          <w:kern w:val="2"/>
          <w:sz w:val="22"/>
          <w:szCs w:val="22"/>
          <w14:ligatures w14:val="standardContextual"/>
        </w:rPr>
      </w:pPr>
      <w:r w:rsidRPr="004F34BC">
        <w:rPr>
          <w:rFonts w:ascii="Calibri" w:eastAsia="Aptos" w:hAnsi="Calibri" w:cs="Calibri"/>
          <w:kern w:val="2"/>
          <w:sz w:val="22"/>
          <w:szCs w:val="22"/>
          <w14:ligatures w14:val="standardContextual"/>
        </w:rPr>
        <w:t>Generally, as the No more silence report of FIFPRO states, the following would be the main recommendations:</w:t>
      </w:r>
    </w:p>
    <w:p w14:paraId="1FDDA9A0" w14:textId="6166217B" w:rsidR="004F34BC" w:rsidRPr="009866DA" w:rsidRDefault="004F34BC" w:rsidP="000A5148">
      <w:pPr>
        <w:pStyle w:val="ListParagraph"/>
        <w:numPr>
          <w:ilvl w:val="0"/>
          <w:numId w:val="20"/>
        </w:numPr>
        <w:spacing w:after="160" w:line="259" w:lineRule="auto"/>
        <w:jc w:val="both"/>
        <w:rPr>
          <w:rFonts w:ascii="Calibri" w:eastAsia="Aptos" w:hAnsi="Calibri" w:cs="Calibri"/>
          <w:kern w:val="2"/>
          <w:sz w:val="22"/>
          <w:szCs w:val="22"/>
          <w14:ligatures w14:val="standardContextual"/>
        </w:rPr>
      </w:pPr>
      <w:r w:rsidRPr="009866DA">
        <w:rPr>
          <w:rFonts w:ascii="Calibri" w:eastAsia="Aptos" w:hAnsi="Calibri" w:cs="Calibri"/>
          <w:kern w:val="2"/>
          <w:sz w:val="22"/>
          <w:szCs w:val="22"/>
          <w14:ligatures w14:val="standardContextual"/>
        </w:rPr>
        <w:t>Culture change, from top-down, recentring the players wellbeing, safety and representation at the heart of the sport</w:t>
      </w:r>
    </w:p>
    <w:p w14:paraId="15C1191F" w14:textId="18FD1461" w:rsidR="004F34BC" w:rsidRPr="009866DA" w:rsidRDefault="004F34BC" w:rsidP="000A5148">
      <w:pPr>
        <w:pStyle w:val="ListParagraph"/>
        <w:numPr>
          <w:ilvl w:val="0"/>
          <w:numId w:val="20"/>
        </w:numPr>
        <w:spacing w:after="160" w:line="259" w:lineRule="auto"/>
        <w:jc w:val="both"/>
        <w:rPr>
          <w:rFonts w:ascii="Calibri" w:eastAsia="Aptos" w:hAnsi="Calibri" w:cs="Calibri"/>
          <w:kern w:val="2"/>
          <w:sz w:val="22"/>
          <w:szCs w:val="22"/>
          <w14:ligatures w14:val="standardContextual"/>
        </w:rPr>
      </w:pPr>
      <w:r w:rsidRPr="009866DA">
        <w:rPr>
          <w:rFonts w:ascii="Calibri" w:eastAsia="Aptos" w:hAnsi="Calibri" w:cs="Calibri"/>
          <w:kern w:val="2"/>
          <w:sz w:val="22"/>
          <w:szCs w:val="22"/>
          <w14:ligatures w14:val="standardContextual"/>
        </w:rPr>
        <w:t>Zero tolerance commitment through greater understanding and transparency</w:t>
      </w:r>
    </w:p>
    <w:p w14:paraId="2BED845E" w14:textId="64677BE1" w:rsidR="004F34BC" w:rsidRPr="009866DA" w:rsidRDefault="004F34BC" w:rsidP="000A5148">
      <w:pPr>
        <w:pStyle w:val="ListParagraph"/>
        <w:numPr>
          <w:ilvl w:val="0"/>
          <w:numId w:val="20"/>
        </w:numPr>
        <w:spacing w:after="160" w:line="259" w:lineRule="auto"/>
        <w:jc w:val="both"/>
        <w:rPr>
          <w:rFonts w:ascii="Calibri" w:eastAsia="Aptos" w:hAnsi="Calibri" w:cs="Calibri"/>
          <w:kern w:val="2"/>
          <w:sz w:val="22"/>
          <w:szCs w:val="22"/>
          <w14:ligatures w14:val="standardContextual"/>
        </w:rPr>
      </w:pPr>
      <w:r w:rsidRPr="009866DA">
        <w:rPr>
          <w:rFonts w:ascii="Calibri" w:eastAsia="Aptos" w:hAnsi="Calibri" w:cs="Calibri"/>
          <w:kern w:val="2"/>
          <w:sz w:val="22"/>
          <w:szCs w:val="22"/>
          <w14:ligatures w14:val="standardContextual"/>
        </w:rPr>
        <w:t>The whole system should be supported by a multi-disciplinary expertise</w:t>
      </w:r>
    </w:p>
    <w:p w14:paraId="51FBD646" w14:textId="67A1BCE8" w:rsidR="004F34BC" w:rsidRPr="009866DA" w:rsidRDefault="004F34BC" w:rsidP="000A5148">
      <w:pPr>
        <w:pStyle w:val="ListParagraph"/>
        <w:numPr>
          <w:ilvl w:val="0"/>
          <w:numId w:val="20"/>
        </w:numPr>
        <w:spacing w:after="160" w:line="259" w:lineRule="auto"/>
        <w:jc w:val="both"/>
        <w:rPr>
          <w:rFonts w:ascii="Calibri" w:eastAsia="Aptos" w:hAnsi="Calibri" w:cs="Calibri"/>
          <w:kern w:val="2"/>
          <w:sz w:val="22"/>
          <w:szCs w:val="22"/>
          <w14:ligatures w14:val="standardContextual"/>
        </w:rPr>
      </w:pPr>
      <w:r w:rsidRPr="009866DA">
        <w:rPr>
          <w:rFonts w:ascii="Calibri" w:eastAsia="Aptos" w:hAnsi="Calibri" w:cs="Calibri"/>
          <w:kern w:val="2"/>
          <w:sz w:val="22"/>
          <w:szCs w:val="22"/>
          <w14:ligatures w14:val="standardContextual"/>
        </w:rPr>
        <w:t>There should be trusted and independent reporting mechanisms</w:t>
      </w:r>
    </w:p>
    <w:p w14:paraId="45582A40" w14:textId="1860A481" w:rsidR="004F34BC" w:rsidRPr="009866DA" w:rsidRDefault="004F34BC" w:rsidP="000A5148">
      <w:pPr>
        <w:pStyle w:val="ListParagraph"/>
        <w:numPr>
          <w:ilvl w:val="0"/>
          <w:numId w:val="20"/>
        </w:numPr>
        <w:spacing w:after="160" w:line="259" w:lineRule="auto"/>
        <w:jc w:val="both"/>
        <w:rPr>
          <w:rFonts w:ascii="Calibri" w:eastAsia="Aptos" w:hAnsi="Calibri" w:cs="Calibri"/>
          <w:kern w:val="2"/>
          <w:sz w:val="22"/>
          <w:szCs w:val="22"/>
          <w14:ligatures w14:val="standardContextual"/>
        </w:rPr>
      </w:pPr>
      <w:r w:rsidRPr="009866DA">
        <w:rPr>
          <w:rFonts w:ascii="Calibri" w:eastAsia="Aptos" w:hAnsi="Calibri" w:cs="Calibri"/>
          <w:kern w:val="2"/>
          <w:sz w:val="22"/>
          <w:szCs w:val="22"/>
          <w14:ligatures w14:val="standardContextual"/>
        </w:rPr>
        <w:t>There should be an expert and safe investigatory process</w:t>
      </w:r>
    </w:p>
    <w:p w14:paraId="4A871496" w14:textId="0FF8863F" w:rsidR="00A261AD" w:rsidRPr="009866DA" w:rsidRDefault="004F34BC" w:rsidP="000A5148">
      <w:pPr>
        <w:pStyle w:val="ListParagraph"/>
        <w:numPr>
          <w:ilvl w:val="0"/>
          <w:numId w:val="20"/>
        </w:numPr>
        <w:spacing w:after="160" w:line="259" w:lineRule="auto"/>
        <w:jc w:val="both"/>
        <w:rPr>
          <w:rFonts w:ascii="Calibri" w:eastAsia="Aptos" w:hAnsi="Calibri" w:cs="Calibri"/>
          <w:kern w:val="2"/>
          <w:sz w:val="22"/>
          <w:szCs w:val="22"/>
          <w14:ligatures w14:val="standardContextual"/>
        </w:rPr>
      </w:pPr>
      <w:r w:rsidRPr="009866DA">
        <w:rPr>
          <w:rFonts w:ascii="Calibri" w:eastAsia="Aptos" w:hAnsi="Calibri" w:cs="Calibri"/>
          <w:kern w:val="2"/>
          <w:sz w:val="22"/>
          <w:szCs w:val="22"/>
          <w14:ligatures w14:val="standardContextual"/>
        </w:rPr>
        <w:t>There should be an educated and diverse decision-making body</w:t>
      </w:r>
    </w:p>
    <w:sectPr w:rsidR="00A261AD" w:rsidRPr="009866DA" w:rsidSect="004F34BC">
      <w:headerReference w:type="even" r:id="rId13"/>
      <w:headerReference w:type="default" r:id="rId14"/>
      <w:footerReference w:type="even" r:id="rId15"/>
      <w:footerReference w:type="default" r:id="rId16"/>
      <w:headerReference w:type="first" r:id="rId17"/>
      <w:footerReference w:type="first" r:id="rId18"/>
      <w:pgSz w:w="11906" w:h="16838"/>
      <w:pgMar w:top="1162" w:right="1304" w:bottom="1758" w:left="1304"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D6D9A" w14:textId="77777777" w:rsidR="004F34BC" w:rsidRPr="000A5148" w:rsidRDefault="004F34BC" w:rsidP="00D07E70">
      <w:pPr>
        <w:spacing w:line="240" w:lineRule="auto"/>
      </w:pPr>
      <w:r w:rsidRPr="000A5148">
        <w:separator/>
      </w:r>
    </w:p>
  </w:endnote>
  <w:endnote w:type="continuationSeparator" w:id="0">
    <w:p w14:paraId="7583D48B" w14:textId="77777777" w:rsidR="004F34BC" w:rsidRPr="000A5148" w:rsidRDefault="004F34BC" w:rsidP="00D07E70">
      <w:pPr>
        <w:spacing w:line="240" w:lineRule="auto"/>
      </w:pPr>
      <w:r w:rsidRPr="000A51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1AE4" w14:textId="77777777" w:rsidR="00C24ADF" w:rsidRPr="000A5148" w:rsidRDefault="000605C2" w:rsidP="00CA244C">
    <w:pPr>
      <w:pStyle w:val="Footer"/>
      <w:jc w:val="right"/>
      <w:rPr>
        <w:noProof w:val="0"/>
        <w:color w:val="221C46"/>
        <w:sz w:val="16"/>
        <w:szCs w:val="16"/>
      </w:rPr>
    </w:pPr>
    <w:r w:rsidRPr="000A5148">
      <w:rPr>
        <w:b/>
        <w:noProof w:val="0"/>
        <w:color w:val="221C46"/>
        <w:sz w:val="16"/>
        <w:szCs w:val="16"/>
      </w:rPr>
      <w:t xml:space="preserve">SUPPORTING FOOTBALL PLAYERS WORLDWIDE -  </w:t>
    </w:r>
    <w:r w:rsidR="00C24ADF" w:rsidRPr="000A5148">
      <w:rPr>
        <w:b/>
        <w:noProof w:val="0"/>
        <w:color w:val="221C46"/>
        <w:sz w:val="16"/>
        <w:szCs w:val="16"/>
      </w:rPr>
      <w:fldChar w:fldCharType="begin"/>
    </w:r>
    <w:r w:rsidR="00C24ADF" w:rsidRPr="000A5148">
      <w:rPr>
        <w:b/>
        <w:noProof w:val="0"/>
        <w:color w:val="221C46"/>
        <w:sz w:val="16"/>
        <w:szCs w:val="16"/>
      </w:rPr>
      <w:instrText>PAGE  \* Arabic  \* MERGEFORMAT</w:instrText>
    </w:r>
    <w:r w:rsidR="00C24ADF" w:rsidRPr="000A5148">
      <w:rPr>
        <w:b/>
        <w:noProof w:val="0"/>
        <w:color w:val="221C46"/>
        <w:sz w:val="16"/>
        <w:szCs w:val="16"/>
      </w:rPr>
      <w:fldChar w:fldCharType="separate"/>
    </w:r>
    <w:r w:rsidR="00C24ADF" w:rsidRPr="000A5148">
      <w:rPr>
        <w:b/>
        <w:noProof w:val="0"/>
        <w:color w:val="221C46"/>
        <w:sz w:val="16"/>
        <w:szCs w:val="16"/>
      </w:rPr>
      <w:t>3</w:t>
    </w:r>
    <w:r w:rsidR="00C24ADF" w:rsidRPr="000A5148">
      <w:rPr>
        <w:b/>
        <w:noProof w:val="0"/>
        <w:color w:val="221C46"/>
        <w:sz w:val="16"/>
        <w:szCs w:val="16"/>
      </w:rPr>
      <w:fldChar w:fldCharType="end"/>
    </w:r>
    <w:r w:rsidR="00C24ADF" w:rsidRPr="000A5148">
      <w:rPr>
        <w:noProof w:val="0"/>
        <w:color w:val="221C46"/>
        <w:sz w:val="16"/>
        <w:szCs w:val="16"/>
      </w:rPr>
      <w:t xml:space="preserve"> of </w:t>
    </w:r>
    <w:r w:rsidR="00C24ADF" w:rsidRPr="000A5148">
      <w:rPr>
        <w:b/>
        <w:noProof w:val="0"/>
        <w:color w:val="221C46"/>
        <w:sz w:val="16"/>
        <w:szCs w:val="16"/>
      </w:rPr>
      <w:fldChar w:fldCharType="begin"/>
    </w:r>
    <w:r w:rsidR="00C24ADF" w:rsidRPr="000A5148">
      <w:rPr>
        <w:b/>
        <w:noProof w:val="0"/>
        <w:color w:val="221C46"/>
        <w:sz w:val="16"/>
        <w:szCs w:val="16"/>
      </w:rPr>
      <w:instrText>NUMPAGES  \* Arabic  \* MERGEFORMAT</w:instrText>
    </w:r>
    <w:r w:rsidR="00C24ADF" w:rsidRPr="000A5148">
      <w:rPr>
        <w:b/>
        <w:noProof w:val="0"/>
        <w:color w:val="221C46"/>
        <w:sz w:val="16"/>
        <w:szCs w:val="16"/>
      </w:rPr>
      <w:fldChar w:fldCharType="separate"/>
    </w:r>
    <w:r w:rsidR="00C24ADF" w:rsidRPr="000A5148">
      <w:rPr>
        <w:b/>
        <w:noProof w:val="0"/>
        <w:color w:val="221C46"/>
        <w:sz w:val="16"/>
        <w:szCs w:val="16"/>
      </w:rPr>
      <w:t>3</w:t>
    </w:r>
    <w:r w:rsidR="00C24ADF" w:rsidRPr="000A5148">
      <w:rPr>
        <w:b/>
        <w:noProof w:val="0"/>
        <w:color w:val="221C4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807A" w14:textId="77777777" w:rsidR="00C24ADF" w:rsidRPr="000A5148" w:rsidRDefault="00FA14BB" w:rsidP="00CA244C">
    <w:pPr>
      <w:pStyle w:val="Footer"/>
      <w:tabs>
        <w:tab w:val="clear" w:pos="4536"/>
        <w:tab w:val="clear" w:pos="9072"/>
        <w:tab w:val="right" w:pos="9920"/>
      </w:tabs>
      <w:rPr>
        <w:noProof w:val="0"/>
        <w:color w:val="000000"/>
        <w:sz w:val="16"/>
        <w:szCs w:val="16"/>
      </w:rPr>
    </w:pPr>
    <w:sdt>
      <w:sdtPr>
        <w:rPr>
          <w:noProof w:val="0"/>
        </w:rPr>
        <w:tag w:val="footer"/>
        <w:id w:val="208070726"/>
        <w:showingPlcHdr/>
        <w15:appearance w15:val="hidden"/>
        <w:text/>
      </w:sdtPr>
      <w:sdtEndPr/>
      <w:sdtContent>
        <w:r w:rsidR="00C24ADF" w:rsidRPr="000A5148">
          <w:rPr>
            <w:rStyle w:val="PlaceholderText"/>
            <w:noProof w:val="0"/>
          </w:rPr>
          <w:t xml:space="preserve">    </w:t>
        </w:r>
      </w:sdtContent>
    </w:sdt>
    <w:r w:rsidR="00C24ADF" w:rsidRPr="000A5148">
      <w:rPr>
        <w:noProof w:val="0"/>
      </w:rPr>
      <w:tab/>
    </w:r>
    <w:r w:rsidR="00C24ADF" w:rsidRPr="000A5148">
      <w:rPr>
        <w:b/>
        <w:noProof w:val="0"/>
        <w:color w:val="000000"/>
        <w:sz w:val="16"/>
        <w:szCs w:val="16"/>
      </w:rPr>
      <w:fldChar w:fldCharType="begin"/>
    </w:r>
    <w:r w:rsidR="00C24ADF" w:rsidRPr="000A5148">
      <w:rPr>
        <w:b/>
        <w:noProof w:val="0"/>
        <w:color w:val="000000"/>
        <w:sz w:val="16"/>
        <w:szCs w:val="16"/>
      </w:rPr>
      <w:instrText>PAGE  \* Arabic  \* MERGEFORMAT</w:instrText>
    </w:r>
    <w:r w:rsidR="00C24ADF" w:rsidRPr="000A5148">
      <w:rPr>
        <w:b/>
        <w:noProof w:val="0"/>
        <w:color w:val="000000"/>
        <w:sz w:val="16"/>
        <w:szCs w:val="16"/>
      </w:rPr>
      <w:fldChar w:fldCharType="separate"/>
    </w:r>
    <w:r w:rsidR="00C24ADF" w:rsidRPr="000A5148">
      <w:rPr>
        <w:b/>
        <w:noProof w:val="0"/>
        <w:color w:val="000000"/>
        <w:sz w:val="16"/>
        <w:szCs w:val="16"/>
      </w:rPr>
      <w:t>1</w:t>
    </w:r>
    <w:r w:rsidR="00C24ADF" w:rsidRPr="000A5148">
      <w:rPr>
        <w:b/>
        <w:noProof w:val="0"/>
        <w:color w:val="000000"/>
        <w:sz w:val="16"/>
        <w:szCs w:val="16"/>
      </w:rPr>
      <w:fldChar w:fldCharType="end"/>
    </w:r>
    <w:r w:rsidR="00C24ADF" w:rsidRPr="000A5148">
      <w:rPr>
        <w:noProof w:val="0"/>
        <w:color w:val="000000"/>
        <w:sz w:val="16"/>
        <w:szCs w:val="16"/>
      </w:rPr>
      <w:t xml:space="preserve"> of </w:t>
    </w:r>
    <w:r w:rsidR="00C24ADF" w:rsidRPr="000A5148">
      <w:rPr>
        <w:b/>
        <w:noProof w:val="0"/>
        <w:color w:val="000000"/>
        <w:sz w:val="16"/>
        <w:szCs w:val="16"/>
      </w:rPr>
      <w:fldChar w:fldCharType="begin"/>
    </w:r>
    <w:r w:rsidR="00C24ADF" w:rsidRPr="000A5148">
      <w:rPr>
        <w:b/>
        <w:noProof w:val="0"/>
        <w:color w:val="000000"/>
        <w:sz w:val="16"/>
        <w:szCs w:val="16"/>
      </w:rPr>
      <w:instrText>NUMPAGES  \* Arabic  \* MERGEFORMAT</w:instrText>
    </w:r>
    <w:r w:rsidR="00C24ADF" w:rsidRPr="000A5148">
      <w:rPr>
        <w:b/>
        <w:noProof w:val="0"/>
        <w:color w:val="000000"/>
        <w:sz w:val="16"/>
        <w:szCs w:val="16"/>
      </w:rPr>
      <w:fldChar w:fldCharType="separate"/>
    </w:r>
    <w:r w:rsidR="00C24ADF" w:rsidRPr="000A5148">
      <w:rPr>
        <w:b/>
        <w:noProof w:val="0"/>
        <w:color w:val="000000"/>
        <w:sz w:val="16"/>
        <w:szCs w:val="16"/>
      </w:rPr>
      <w:t>2</w:t>
    </w:r>
    <w:r w:rsidR="00C24ADF" w:rsidRPr="000A5148">
      <w:rPr>
        <w:b/>
        <w:noProof w:val="0"/>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tag w:val="footer"/>
      <w:id w:val="-2145731572"/>
      <w:showingPlcHdr/>
      <w15:appearance w15:val="hidden"/>
      <w:text/>
    </w:sdtPr>
    <w:sdtEndPr/>
    <w:sdtContent>
      <w:p w14:paraId="3B097AD6" w14:textId="77777777" w:rsidR="00C24ADF" w:rsidRPr="000A5148" w:rsidRDefault="00C24ADF" w:rsidP="00D35487">
        <w:pPr>
          <w:pStyle w:val="Footer"/>
          <w:rPr>
            <w:noProof w:val="0"/>
          </w:rPr>
        </w:pPr>
        <w:r w:rsidRPr="000A5148">
          <w:rPr>
            <w:rStyle w:val="PlaceholderText"/>
            <w:noProof w:val="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16D67" w14:textId="77777777" w:rsidR="004F34BC" w:rsidRPr="000A5148" w:rsidRDefault="004F34BC" w:rsidP="00D07E70">
      <w:pPr>
        <w:spacing w:line="240" w:lineRule="auto"/>
      </w:pPr>
      <w:r w:rsidRPr="000A5148">
        <w:separator/>
      </w:r>
    </w:p>
  </w:footnote>
  <w:footnote w:type="continuationSeparator" w:id="0">
    <w:p w14:paraId="78560283" w14:textId="77777777" w:rsidR="004F34BC" w:rsidRPr="000A5148" w:rsidRDefault="004F34BC" w:rsidP="00D07E70">
      <w:pPr>
        <w:spacing w:line="240" w:lineRule="auto"/>
      </w:pPr>
      <w:r w:rsidRPr="000A5148">
        <w:continuationSeparator/>
      </w:r>
    </w:p>
  </w:footnote>
  <w:footnote w:id="1">
    <w:p w14:paraId="24300270" w14:textId="77777777" w:rsidR="004F34BC" w:rsidRPr="000A5148" w:rsidRDefault="004F34BC" w:rsidP="004F34BC">
      <w:pPr>
        <w:pStyle w:val="FootnoteText"/>
      </w:pPr>
      <w:r w:rsidRPr="000A5148">
        <w:rPr>
          <w:rStyle w:val="FootnoteReference"/>
        </w:rPr>
        <w:footnoteRef/>
      </w:r>
      <w:r w:rsidRPr="000A5148">
        <w:t xml:space="preserve"> </w:t>
      </w:r>
      <w:hyperlink r:id="rId1" w:history="1">
        <w:r w:rsidRPr="000A5148">
          <w:rPr>
            <w:rStyle w:val="Hyperlink"/>
          </w:rPr>
          <w:t>https://fifpro.org/media/3eols2ok/2017-fifpro-women-football-global-employment-report-final.pdf</w:t>
        </w:r>
      </w:hyperlink>
      <w:r w:rsidRPr="000A5148">
        <w:t xml:space="preserve"> </w:t>
      </w:r>
    </w:p>
  </w:footnote>
  <w:footnote w:id="2">
    <w:p w14:paraId="60DA46B9" w14:textId="77777777" w:rsidR="004F34BC" w:rsidRPr="000A5148" w:rsidRDefault="004F34BC" w:rsidP="004F34BC">
      <w:pPr>
        <w:pStyle w:val="FootnoteText"/>
      </w:pPr>
      <w:r w:rsidRPr="000A5148">
        <w:rPr>
          <w:rStyle w:val="FootnoteReference"/>
        </w:rPr>
        <w:footnoteRef/>
      </w:r>
      <w:r w:rsidRPr="000A5148">
        <w:t xml:space="preserve"> </w:t>
      </w:r>
      <w:hyperlink r:id="rId2" w:history="1">
        <w:r w:rsidRPr="000A5148">
          <w:rPr>
            <w:rStyle w:val="Hyperlink"/>
          </w:rPr>
          <w:t>https://fifpro.org/en/supporting-players/competitions-innovation-and-growth/global-employment-market-for-women-s-football/four-key-learnings-from-fifpro-s-women-s-world-cup-player-survey</w:t>
        </w:r>
      </w:hyperlink>
      <w:r w:rsidRPr="000A5148">
        <w:t xml:space="preserve"> </w:t>
      </w:r>
    </w:p>
  </w:footnote>
  <w:footnote w:id="3">
    <w:p w14:paraId="30D7FE5A" w14:textId="77777777" w:rsidR="004F34BC" w:rsidRPr="000A5148" w:rsidRDefault="004F34BC" w:rsidP="004F34BC">
      <w:pPr>
        <w:pStyle w:val="FootnoteText"/>
      </w:pPr>
      <w:r w:rsidRPr="000A5148">
        <w:rPr>
          <w:rStyle w:val="FootnoteReference"/>
        </w:rPr>
        <w:footnoteRef/>
      </w:r>
      <w:r w:rsidRPr="000A5148">
        <w:t xml:space="preserve"> </w:t>
      </w:r>
      <w:hyperlink r:id="rId3" w:history="1">
        <w:r w:rsidRPr="000A5148">
          <w:rPr>
            <w:rStyle w:val="Hyperlink"/>
          </w:rPr>
          <w:t>https://inside.fifa.com/social-impact/campaigns/no-discrimination/media-releases/fifa-and-fifpro-release-report-on-the-social-media-protection-service-at-the</w:t>
        </w:r>
      </w:hyperlink>
      <w:r w:rsidRPr="000A5148">
        <w:t xml:space="preserve"> </w:t>
      </w:r>
    </w:p>
  </w:footnote>
  <w:footnote w:id="4">
    <w:p w14:paraId="69457FAF" w14:textId="77777777" w:rsidR="004F34BC" w:rsidRDefault="004F34BC" w:rsidP="004F34BC">
      <w:pPr>
        <w:pStyle w:val="FootnoteText"/>
      </w:pPr>
      <w:r w:rsidRPr="000A5148">
        <w:rPr>
          <w:rStyle w:val="FootnoteReference"/>
        </w:rPr>
        <w:footnoteRef/>
      </w:r>
      <w:r w:rsidRPr="000A5148">
        <w:t xml:space="preserve"> </w:t>
      </w:r>
      <w:hyperlink r:id="rId4" w:anchor=":~:text=%E2%80%9CIn%20Haiti%2C%20FIFA%20and%20the,initiatives%20at%20Human%20Rights%20Watch" w:history="1">
        <w:r w:rsidRPr="000A5148">
          <w:rPr>
            <w:rStyle w:val="Hyperlink"/>
          </w:rPr>
          <w:t>https://www.hrw.org/news/2023/02/21/haiti-fifa-failing-sex-abuse-survivors#:~:text=%E2%80%9CIn%20Haiti%2C%20FIFA%20and%20the,initiatives%20at%20Human%20Rights%20Watch</w:t>
        </w:r>
      </w:hyperlink>
      <w:r w:rsidRPr="000A51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F342" w14:textId="77777777" w:rsidR="00C24ADF" w:rsidRPr="000A5148" w:rsidRDefault="00C74E67" w:rsidP="00CA244C">
    <w:pPr>
      <w:pStyle w:val="Header"/>
      <w:spacing w:after="1380"/>
    </w:pPr>
    <w:r w:rsidRPr="000A5148">
      <w:rPr>
        <w:rFonts w:ascii="Arial" w:eastAsia="Arial" w:hAnsi="Arial" w:cs="Times New Roman"/>
        <w:noProof/>
      </w:rPr>
      <mc:AlternateContent>
        <mc:Choice Requires="wps">
          <w:drawing>
            <wp:anchor distT="0" distB="0" distL="114300" distR="114300" simplePos="0" relativeHeight="251676672" behindDoc="0" locked="0" layoutInCell="1" allowOverlap="1" wp14:anchorId="3D312DD3" wp14:editId="22B7DB4F">
              <wp:simplePos x="0" y="0"/>
              <wp:positionH relativeFrom="column">
                <wp:posOffset>-1094740</wp:posOffset>
              </wp:positionH>
              <wp:positionV relativeFrom="paragraph">
                <wp:posOffset>-511175</wp:posOffset>
              </wp:positionV>
              <wp:extent cx="414000" cy="11473200"/>
              <wp:effectExtent l="0" t="0" r="5715" b="0"/>
              <wp:wrapNone/>
              <wp:docPr id="12" name="Rectangle 12"/>
              <wp:cNvGraphicFramePr/>
              <a:graphic xmlns:a="http://schemas.openxmlformats.org/drawingml/2006/main">
                <a:graphicData uri="http://schemas.microsoft.com/office/word/2010/wordprocessingShape">
                  <wps:wsp>
                    <wps:cNvSpPr/>
                    <wps:spPr>
                      <a:xfrm>
                        <a:off x="0" y="0"/>
                        <a:ext cx="414000" cy="11473200"/>
                      </a:xfrm>
                      <a:prstGeom prst="rect">
                        <a:avLst/>
                      </a:prstGeom>
                      <a:solidFill>
                        <a:srgbClr val="221C4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91427" id="Rectangle 12" o:spid="_x0000_s1026" style="position:absolute;margin-left:-86.2pt;margin-top:-40.25pt;width:32.6pt;height:90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" fillcolor="#221c46"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2DE5" w14:textId="77777777" w:rsidR="00C24ADF" w:rsidRPr="000A5148" w:rsidRDefault="00C74E67" w:rsidP="00CA244C">
    <w:pPr>
      <w:pStyle w:val="Header"/>
      <w:tabs>
        <w:tab w:val="clear" w:pos="4536"/>
        <w:tab w:val="clear" w:pos="9072"/>
        <w:tab w:val="left" w:pos="6804"/>
      </w:tabs>
      <w:spacing w:after="1380"/>
    </w:pPr>
    <w:r w:rsidRPr="000A5148">
      <w:rPr>
        <w:rFonts w:ascii="Arial" w:eastAsia="Arial" w:hAnsi="Arial" w:cs="Times New Roman"/>
        <w:noProof/>
      </w:rPr>
      <mc:AlternateContent>
        <mc:Choice Requires="wps">
          <w:drawing>
            <wp:anchor distT="0" distB="0" distL="114300" distR="114300" simplePos="0" relativeHeight="251678720" behindDoc="0" locked="0" layoutInCell="1" allowOverlap="1" wp14:anchorId="02652F82" wp14:editId="7EDC3E7A">
              <wp:simplePos x="0" y="0"/>
              <wp:positionH relativeFrom="column">
                <wp:posOffset>-1094740</wp:posOffset>
              </wp:positionH>
              <wp:positionV relativeFrom="paragraph">
                <wp:posOffset>-511175</wp:posOffset>
              </wp:positionV>
              <wp:extent cx="414000" cy="11473200"/>
              <wp:effectExtent l="0" t="0" r="5715" b="0"/>
              <wp:wrapNone/>
              <wp:docPr id="13" name="Rectangle 13"/>
              <wp:cNvGraphicFramePr/>
              <a:graphic xmlns:a="http://schemas.openxmlformats.org/drawingml/2006/main">
                <a:graphicData uri="http://schemas.microsoft.com/office/word/2010/wordprocessingShape">
                  <wps:wsp>
                    <wps:cNvSpPr/>
                    <wps:spPr>
                      <a:xfrm>
                        <a:off x="0" y="0"/>
                        <a:ext cx="414000" cy="11473200"/>
                      </a:xfrm>
                      <a:prstGeom prst="rect">
                        <a:avLst/>
                      </a:prstGeom>
                      <a:solidFill>
                        <a:srgbClr val="221C4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1CFB6" id="Rectangle 13" o:spid="_x0000_s1026" style="position:absolute;margin-left:-86.2pt;margin-top:-40.25pt;width:32.6pt;height:90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" fillcolor="#221c46" stroked="f" strokeweight="1pt"/>
          </w:pict>
        </mc:Fallback>
      </mc:AlternateContent>
    </w:r>
    <w:r w:rsidR="006570EF" w:rsidRPr="000A5148">
      <w:rPr>
        <w:noProof/>
      </w:rPr>
      <w:drawing>
        <wp:anchor distT="0" distB="0" distL="114300" distR="114300" simplePos="0" relativeHeight="251669504" behindDoc="1" locked="0" layoutInCell="1" allowOverlap="1" wp14:anchorId="6255CDA0" wp14:editId="10BE54E9">
          <wp:simplePos x="0" y="0"/>
          <wp:positionH relativeFrom="column">
            <wp:posOffset>-15764</wp:posOffset>
          </wp:positionH>
          <wp:positionV relativeFrom="paragraph">
            <wp:posOffset>55880</wp:posOffset>
          </wp:positionV>
          <wp:extent cx="590400" cy="613170"/>
          <wp:effectExtent l="0" t="0" r="635" b="0"/>
          <wp:wrapNone/>
          <wp:docPr id="2" name="Logo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FPRO_Limited space 3_RGB blue.svg"/>
                  <pic:cNvPicPr/>
                </pic:nvPicPr>
                <pic:blipFill rotWithShape="1">
                  <a:blip r:embed="rId1">
                    <a:extLst>
                      <a:ext uri="{96DAC541-7B7A-43D3-8B79-37D633B846F1}">
                        <asvg:svgBlip xmlns:asvg="http://schemas.microsoft.com/office/drawing/2016/SVG/main" r:embed="rId2"/>
                      </a:ext>
                    </a:extLst>
                  </a:blip>
                  <a:srcRect l="42511" t="44159" r="41603" b="44182"/>
                  <a:stretch/>
                </pic:blipFill>
                <pic:spPr bwMode="auto">
                  <a:xfrm>
                    <a:off x="0" y="0"/>
                    <a:ext cx="590400" cy="61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BAC8" w14:textId="77777777" w:rsidR="00C24ADF" w:rsidRPr="000A5148" w:rsidRDefault="005A520F" w:rsidP="004F522E">
    <w:pPr>
      <w:pStyle w:val="DocumentName"/>
      <w:spacing w:before="340"/>
      <w:rPr>
        <w:rFonts w:ascii="Aptos" w:hAnsi="Aptos" w:cs="Aptos"/>
        <w:noProof w:val="0"/>
      </w:rPr>
    </w:pPr>
    <w:r w:rsidRPr="000A5148">
      <w:rPr>
        <w:rFonts w:ascii="Arial" w:eastAsia="Arial" w:hAnsi="Arial" w:cs="Times New Roman"/>
      </w:rPr>
      <mc:AlternateContent>
        <mc:Choice Requires="wps">
          <w:drawing>
            <wp:anchor distT="0" distB="0" distL="114300" distR="114300" simplePos="0" relativeHeight="251672576" behindDoc="0" locked="0" layoutInCell="1" allowOverlap="1" wp14:anchorId="70CC23B1" wp14:editId="62822E37">
              <wp:simplePos x="0" y="0"/>
              <wp:positionH relativeFrom="column">
                <wp:posOffset>-1094740</wp:posOffset>
              </wp:positionH>
              <wp:positionV relativeFrom="paragraph">
                <wp:posOffset>-511175</wp:posOffset>
              </wp:positionV>
              <wp:extent cx="414000" cy="11473200"/>
              <wp:effectExtent l="0" t="0" r="5715" b="0"/>
              <wp:wrapNone/>
              <wp:docPr id="3" name="Rectangle 3"/>
              <wp:cNvGraphicFramePr/>
              <a:graphic xmlns:a="http://schemas.openxmlformats.org/drawingml/2006/main">
                <a:graphicData uri="http://schemas.microsoft.com/office/word/2010/wordprocessingShape">
                  <wps:wsp>
                    <wps:cNvSpPr/>
                    <wps:spPr>
                      <a:xfrm>
                        <a:off x="0" y="0"/>
                        <a:ext cx="414000" cy="11473200"/>
                      </a:xfrm>
                      <a:prstGeom prst="rect">
                        <a:avLst/>
                      </a:prstGeom>
                      <a:solidFill>
                        <a:srgbClr val="221C4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E9D1D" id="Rectangle 3" o:spid="_x0000_s1026" style="position:absolute;margin-left:-86.2pt;margin-top:-40.25pt;width:32.6pt;height:90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" fillcolor="#221c46" stroked="f" strokeweight="1pt"/>
          </w:pict>
        </mc:Fallback>
      </mc:AlternateContent>
    </w:r>
    <w:r w:rsidR="006570EF" w:rsidRPr="000A5148">
      <w:rPr>
        <w:rFonts w:ascii="Aptos" w:hAnsi="Aptos" w:cs="Aptos"/>
      </w:rPr>
      <w:drawing>
        <wp:anchor distT="0" distB="0" distL="114300" distR="114300" simplePos="0" relativeHeight="251667456" behindDoc="1" locked="0" layoutInCell="1" allowOverlap="1" wp14:anchorId="3733E9FE" wp14:editId="5DA49255">
          <wp:simplePos x="0" y="0"/>
          <wp:positionH relativeFrom="column">
            <wp:posOffset>0</wp:posOffset>
          </wp:positionH>
          <wp:positionV relativeFrom="paragraph">
            <wp:posOffset>-38735</wp:posOffset>
          </wp:positionV>
          <wp:extent cx="1638000" cy="710924"/>
          <wp:effectExtent l="0" t="0" r="635" b="0"/>
          <wp:wrapNone/>
          <wp:docPr id="5" name="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FPRO_Primary 1B_RGB blu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9500" t="42657" r="28195" b="44368"/>
                  <a:stretch/>
                </pic:blipFill>
                <pic:spPr bwMode="auto">
                  <a:xfrm>
                    <a:off x="0" y="0"/>
                    <a:ext cx="1638000" cy="7109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DF76B3" w14:textId="77777777" w:rsidR="00C24ADF" w:rsidRPr="000A5148" w:rsidRDefault="005A520F" w:rsidP="004F522E">
    <w:pPr>
      <w:spacing w:after="520"/>
    </w:pPr>
    <w:r w:rsidRPr="000A5148">
      <w:rPr>
        <w:noProof/>
      </w:rPr>
      <w:drawing>
        <wp:anchor distT="0" distB="0" distL="114300" distR="114300" simplePos="0" relativeHeight="251674624" behindDoc="1" locked="0" layoutInCell="1" allowOverlap="1" wp14:anchorId="0D8EB7A6" wp14:editId="37281CF1">
          <wp:simplePos x="0" y="0"/>
          <wp:positionH relativeFrom="column">
            <wp:posOffset>1425575</wp:posOffset>
          </wp:positionH>
          <wp:positionV relativeFrom="page">
            <wp:posOffset>3341370</wp:posOffset>
          </wp:positionV>
          <wp:extent cx="7344000" cy="73440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alphaModFix amt="3000"/>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344000" cy="734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3E39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8443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02AF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EAF5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2CE1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61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CA60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D48F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C58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201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5D75D4"/>
    <w:multiLevelType w:val="multilevel"/>
    <w:tmpl w:val="3FBA571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1F5C4417"/>
    <w:multiLevelType w:val="multilevel"/>
    <w:tmpl w:val="2B466A68"/>
    <w:lvl w:ilvl="0">
      <w:start w:val="1"/>
      <w:numFmt w:val="bullet"/>
      <w:pStyle w:val="ListBullet0"/>
      <w:lvlText w:val=""/>
      <w:lvlJc w:val="left"/>
      <w:pPr>
        <w:ind w:left="284" w:firstLine="0"/>
      </w:pPr>
      <w:rPr>
        <w:rFonts w:ascii="Wingdings" w:hAnsi="Wingdings" w:hint="default"/>
        <w:color w:val="auto"/>
      </w:rPr>
    </w:lvl>
    <w:lvl w:ilvl="1">
      <w:start w:val="1"/>
      <w:numFmt w:val="bullet"/>
      <w:pStyle w:val="ListSubBullet"/>
      <w:lvlText w:val="-"/>
      <w:lvlJc w:val="left"/>
      <w:pPr>
        <w:ind w:left="568" w:firstLine="0"/>
      </w:pPr>
      <w:rPr>
        <w:rFonts w:ascii="Poppins" w:hAnsi="Poppin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Symbol" w:hAnsi="Symbol" w:hint="default"/>
      </w:rPr>
    </w:lvl>
    <w:lvl w:ilvl="4">
      <w:start w:val="1"/>
      <w:numFmt w:val="bullet"/>
      <w:lvlText w:val="o"/>
      <w:lvlJc w:val="left"/>
      <w:pPr>
        <w:ind w:left="1420" w:firstLine="0"/>
      </w:pPr>
      <w:rPr>
        <w:rFonts w:ascii="Courier New" w:hAnsi="Courier New" w:cs="Courier New"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Symbol" w:hAnsi="Symbol" w:hint="default"/>
      </w:rPr>
    </w:lvl>
    <w:lvl w:ilvl="7">
      <w:start w:val="1"/>
      <w:numFmt w:val="bullet"/>
      <w:lvlText w:val="o"/>
      <w:lvlJc w:val="left"/>
      <w:pPr>
        <w:ind w:left="2272" w:firstLine="0"/>
      </w:pPr>
      <w:rPr>
        <w:rFonts w:ascii="Courier New" w:hAnsi="Courier New" w:cs="Courier New" w:hint="default"/>
      </w:rPr>
    </w:lvl>
    <w:lvl w:ilvl="8">
      <w:start w:val="1"/>
      <w:numFmt w:val="bullet"/>
      <w:lvlText w:val=""/>
      <w:lvlJc w:val="left"/>
      <w:pPr>
        <w:ind w:left="2556" w:firstLine="0"/>
      </w:pPr>
      <w:rPr>
        <w:rFonts w:ascii="Wingdings" w:hAnsi="Wingdings" w:hint="default"/>
      </w:rPr>
    </w:lvl>
  </w:abstractNum>
  <w:abstractNum w:abstractNumId="12" w15:restartNumberingAfterBreak="0">
    <w:nsid w:val="205F0808"/>
    <w:multiLevelType w:val="multilevel"/>
    <w:tmpl w:val="14708E74"/>
    <w:lvl w:ilvl="0">
      <w:start w:val="1"/>
      <w:numFmt w:val="decimal"/>
      <w:pStyle w:val="ListNumberedBullets"/>
      <w:lvlText w:val="%1"/>
      <w:lvlJc w:val="left"/>
      <w:pPr>
        <w:ind w:left="567" w:hanging="283"/>
      </w:pPr>
      <w:rPr>
        <w:rFonts w:hint="default"/>
        <w:b/>
        <w:i w:val="0"/>
      </w:rPr>
    </w:lvl>
    <w:lvl w:ilvl="1">
      <w:start w:val="1"/>
      <w:numFmt w:val="upperLetter"/>
      <w:pStyle w:val="ListSubNumberedBullets"/>
      <w:lvlText w:val="%2"/>
      <w:lvlJc w:val="left"/>
      <w:pPr>
        <w:ind w:left="851" w:hanging="283"/>
      </w:pPr>
      <w:rPr>
        <w:rFonts w:hint="default"/>
        <w:b/>
        <w:i w:val="0"/>
      </w:rPr>
    </w:lvl>
    <w:lvl w:ilvl="2">
      <w:start w:val="1"/>
      <w:numFmt w:val="bullet"/>
      <w:lvlText w:val="-"/>
      <w:lvlJc w:val="left"/>
      <w:pPr>
        <w:ind w:left="1135" w:hanging="283"/>
      </w:pPr>
      <w:rPr>
        <w:rFonts w:ascii="Poppins" w:hAnsi="Poppin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3" w15:restartNumberingAfterBreak="0">
    <w:nsid w:val="49046E54"/>
    <w:multiLevelType w:val="hybridMultilevel"/>
    <w:tmpl w:val="0C3A5CA4"/>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965A53"/>
    <w:multiLevelType w:val="hybridMultilevel"/>
    <w:tmpl w:val="86283C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5153442"/>
    <w:multiLevelType w:val="hybridMultilevel"/>
    <w:tmpl w:val="152CAF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BD7906"/>
    <w:multiLevelType w:val="hybridMultilevel"/>
    <w:tmpl w:val="4F14155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A5634EF"/>
    <w:multiLevelType w:val="hybridMultilevel"/>
    <w:tmpl w:val="D76CC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FC5A66"/>
    <w:multiLevelType w:val="hybridMultilevel"/>
    <w:tmpl w:val="E1226E16"/>
    <w:lvl w:ilvl="0" w:tplc="B338086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466105">
    <w:abstractNumId w:val="9"/>
  </w:num>
  <w:num w:numId="2" w16cid:durableId="478232749">
    <w:abstractNumId w:val="7"/>
  </w:num>
  <w:num w:numId="3" w16cid:durableId="734666730">
    <w:abstractNumId w:val="6"/>
  </w:num>
  <w:num w:numId="4" w16cid:durableId="2028020779">
    <w:abstractNumId w:val="5"/>
  </w:num>
  <w:num w:numId="5" w16cid:durableId="375160441">
    <w:abstractNumId w:val="4"/>
  </w:num>
  <w:num w:numId="6" w16cid:durableId="1323509263">
    <w:abstractNumId w:val="8"/>
  </w:num>
  <w:num w:numId="7" w16cid:durableId="1666471008">
    <w:abstractNumId w:val="3"/>
  </w:num>
  <w:num w:numId="8" w16cid:durableId="346097158">
    <w:abstractNumId w:val="2"/>
  </w:num>
  <w:num w:numId="9" w16cid:durableId="2056853487">
    <w:abstractNumId w:val="1"/>
  </w:num>
  <w:num w:numId="10" w16cid:durableId="1900940291">
    <w:abstractNumId w:val="0"/>
  </w:num>
  <w:num w:numId="11" w16cid:durableId="1426153038">
    <w:abstractNumId w:val="10"/>
  </w:num>
  <w:num w:numId="12" w16cid:durableId="2325404">
    <w:abstractNumId w:val="11"/>
  </w:num>
  <w:num w:numId="13" w16cid:durableId="438140842">
    <w:abstractNumId w:val="12"/>
  </w:num>
  <w:num w:numId="14" w16cid:durableId="1914701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314275">
    <w:abstractNumId w:val="17"/>
  </w:num>
  <w:num w:numId="16" w16cid:durableId="1429034069">
    <w:abstractNumId w:val="13"/>
  </w:num>
  <w:num w:numId="17" w16cid:durableId="44451636">
    <w:abstractNumId w:val="14"/>
  </w:num>
  <w:num w:numId="18" w16cid:durableId="739136603">
    <w:abstractNumId w:val="15"/>
  </w:num>
  <w:num w:numId="19" w16cid:durableId="1281453299">
    <w:abstractNumId w:val="18"/>
  </w:num>
  <w:num w:numId="20" w16cid:durableId="808212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DocumentBasedOn" w:val="Report no cover.dotm"/>
    <w:docVar w:name="Locatie" w:val="Koptekst"/>
  </w:docVars>
  <w:rsids>
    <w:rsidRoot w:val="004F34BC"/>
    <w:rsid w:val="00031DE4"/>
    <w:rsid w:val="0005193B"/>
    <w:rsid w:val="00052C36"/>
    <w:rsid w:val="000605C2"/>
    <w:rsid w:val="000772DA"/>
    <w:rsid w:val="00080A5E"/>
    <w:rsid w:val="000940F3"/>
    <w:rsid w:val="00094DB9"/>
    <w:rsid w:val="00095A8A"/>
    <w:rsid w:val="000A20EC"/>
    <w:rsid w:val="000A5148"/>
    <w:rsid w:val="000A60B0"/>
    <w:rsid w:val="000B21B7"/>
    <w:rsid w:val="000C3119"/>
    <w:rsid w:val="000C58AD"/>
    <w:rsid w:val="001019C7"/>
    <w:rsid w:val="001034FF"/>
    <w:rsid w:val="00106545"/>
    <w:rsid w:val="00153E4B"/>
    <w:rsid w:val="00156F98"/>
    <w:rsid w:val="00190B18"/>
    <w:rsid w:val="00191072"/>
    <w:rsid w:val="001B4574"/>
    <w:rsid w:val="001E4764"/>
    <w:rsid w:val="001F211A"/>
    <w:rsid w:val="001F6B15"/>
    <w:rsid w:val="002018A4"/>
    <w:rsid w:val="002366A0"/>
    <w:rsid w:val="00252973"/>
    <w:rsid w:val="0025432D"/>
    <w:rsid w:val="00254AFB"/>
    <w:rsid w:val="002711FD"/>
    <w:rsid w:val="0028423C"/>
    <w:rsid w:val="00296EC3"/>
    <w:rsid w:val="002A6431"/>
    <w:rsid w:val="002B2111"/>
    <w:rsid w:val="003016B7"/>
    <w:rsid w:val="00306EB2"/>
    <w:rsid w:val="00310845"/>
    <w:rsid w:val="0031423D"/>
    <w:rsid w:val="00314E17"/>
    <w:rsid w:val="003263E6"/>
    <w:rsid w:val="00326762"/>
    <w:rsid w:val="003317E1"/>
    <w:rsid w:val="003779F8"/>
    <w:rsid w:val="00385FAF"/>
    <w:rsid w:val="0039390E"/>
    <w:rsid w:val="003A7C03"/>
    <w:rsid w:val="00432E52"/>
    <w:rsid w:val="00456F78"/>
    <w:rsid w:val="00463FC9"/>
    <w:rsid w:val="004A6AEE"/>
    <w:rsid w:val="004B062A"/>
    <w:rsid w:val="004B15F7"/>
    <w:rsid w:val="004B3E25"/>
    <w:rsid w:val="004E274C"/>
    <w:rsid w:val="004F34BC"/>
    <w:rsid w:val="004F522E"/>
    <w:rsid w:val="00516569"/>
    <w:rsid w:val="00524DB8"/>
    <w:rsid w:val="005478F9"/>
    <w:rsid w:val="00571EAD"/>
    <w:rsid w:val="005850BB"/>
    <w:rsid w:val="005944C0"/>
    <w:rsid w:val="005A44CC"/>
    <w:rsid w:val="005A520F"/>
    <w:rsid w:val="005B54C0"/>
    <w:rsid w:val="006000DC"/>
    <w:rsid w:val="00602376"/>
    <w:rsid w:val="00604D1C"/>
    <w:rsid w:val="00634FF9"/>
    <w:rsid w:val="0064296D"/>
    <w:rsid w:val="00647CD6"/>
    <w:rsid w:val="00656067"/>
    <w:rsid w:val="006570EF"/>
    <w:rsid w:val="00666172"/>
    <w:rsid w:val="006755F6"/>
    <w:rsid w:val="00675CA1"/>
    <w:rsid w:val="00693C69"/>
    <w:rsid w:val="006A6F9A"/>
    <w:rsid w:val="006B498B"/>
    <w:rsid w:val="006C006B"/>
    <w:rsid w:val="006C2E7F"/>
    <w:rsid w:val="006E6111"/>
    <w:rsid w:val="006E79CC"/>
    <w:rsid w:val="006F4ACF"/>
    <w:rsid w:val="0070366C"/>
    <w:rsid w:val="007257CF"/>
    <w:rsid w:val="00743FB2"/>
    <w:rsid w:val="00752A3D"/>
    <w:rsid w:val="007536E0"/>
    <w:rsid w:val="00776D9E"/>
    <w:rsid w:val="0078183A"/>
    <w:rsid w:val="00781ED7"/>
    <w:rsid w:val="007A1A44"/>
    <w:rsid w:val="007A2921"/>
    <w:rsid w:val="007A2E00"/>
    <w:rsid w:val="007A5A36"/>
    <w:rsid w:val="007A5F08"/>
    <w:rsid w:val="007E1EBB"/>
    <w:rsid w:val="007E66C6"/>
    <w:rsid w:val="007F3492"/>
    <w:rsid w:val="0080298B"/>
    <w:rsid w:val="00810AF6"/>
    <w:rsid w:val="00813CE5"/>
    <w:rsid w:val="00824943"/>
    <w:rsid w:val="00824AC3"/>
    <w:rsid w:val="00832CBA"/>
    <w:rsid w:val="008352B3"/>
    <w:rsid w:val="00841E03"/>
    <w:rsid w:val="00854E0E"/>
    <w:rsid w:val="00893368"/>
    <w:rsid w:val="008B25DB"/>
    <w:rsid w:val="008C17B8"/>
    <w:rsid w:val="008C737A"/>
    <w:rsid w:val="008E167D"/>
    <w:rsid w:val="008E6983"/>
    <w:rsid w:val="008F45AF"/>
    <w:rsid w:val="009177AD"/>
    <w:rsid w:val="00930796"/>
    <w:rsid w:val="00932476"/>
    <w:rsid w:val="00940B0D"/>
    <w:rsid w:val="009479BD"/>
    <w:rsid w:val="0095633A"/>
    <w:rsid w:val="009653E5"/>
    <w:rsid w:val="00970827"/>
    <w:rsid w:val="00973AF5"/>
    <w:rsid w:val="00983400"/>
    <w:rsid w:val="009866DA"/>
    <w:rsid w:val="00987600"/>
    <w:rsid w:val="00995FBA"/>
    <w:rsid w:val="009B4D0D"/>
    <w:rsid w:val="009B5C53"/>
    <w:rsid w:val="009E3560"/>
    <w:rsid w:val="009E6455"/>
    <w:rsid w:val="009F0A0A"/>
    <w:rsid w:val="00A00214"/>
    <w:rsid w:val="00A00D51"/>
    <w:rsid w:val="00A039CD"/>
    <w:rsid w:val="00A14391"/>
    <w:rsid w:val="00A261AD"/>
    <w:rsid w:val="00A27876"/>
    <w:rsid w:val="00A3410E"/>
    <w:rsid w:val="00A666AA"/>
    <w:rsid w:val="00A66790"/>
    <w:rsid w:val="00A6679A"/>
    <w:rsid w:val="00A7033A"/>
    <w:rsid w:val="00A74E0D"/>
    <w:rsid w:val="00A77115"/>
    <w:rsid w:val="00A77D3E"/>
    <w:rsid w:val="00A80CB6"/>
    <w:rsid w:val="00AA445E"/>
    <w:rsid w:val="00AC3262"/>
    <w:rsid w:val="00AF72C2"/>
    <w:rsid w:val="00B05207"/>
    <w:rsid w:val="00B163BD"/>
    <w:rsid w:val="00B20D36"/>
    <w:rsid w:val="00B35FCD"/>
    <w:rsid w:val="00B46E92"/>
    <w:rsid w:val="00B87DE3"/>
    <w:rsid w:val="00BA7828"/>
    <w:rsid w:val="00BB6206"/>
    <w:rsid w:val="00BD2156"/>
    <w:rsid w:val="00BD2950"/>
    <w:rsid w:val="00BE1B22"/>
    <w:rsid w:val="00BF3A27"/>
    <w:rsid w:val="00BF6E27"/>
    <w:rsid w:val="00C04CD8"/>
    <w:rsid w:val="00C24ADF"/>
    <w:rsid w:val="00C30FAB"/>
    <w:rsid w:val="00C702EB"/>
    <w:rsid w:val="00C74E67"/>
    <w:rsid w:val="00C93197"/>
    <w:rsid w:val="00C96F8F"/>
    <w:rsid w:val="00CA244C"/>
    <w:rsid w:val="00CA29AC"/>
    <w:rsid w:val="00CA5375"/>
    <w:rsid w:val="00CA58FE"/>
    <w:rsid w:val="00CC6486"/>
    <w:rsid w:val="00CD33F4"/>
    <w:rsid w:val="00CE3A3C"/>
    <w:rsid w:val="00CF0778"/>
    <w:rsid w:val="00CF261D"/>
    <w:rsid w:val="00D07E70"/>
    <w:rsid w:val="00D24120"/>
    <w:rsid w:val="00D35487"/>
    <w:rsid w:val="00D36809"/>
    <w:rsid w:val="00D50967"/>
    <w:rsid w:val="00D662AA"/>
    <w:rsid w:val="00D66498"/>
    <w:rsid w:val="00D7240F"/>
    <w:rsid w:val="00D96E74"/>
    <w:rsid w:val="00DB5E45"/>
    <w:rsid w:val="00DC274E"/>
    <w:rsid w:val="00DC701B"/>
    <w:rsid w:val="00DD5FAB"/>
    <w:rsid w:val="00DE1701"/>
    <w:rsid w:val="00DE4CD0"/>
    <w:rsid w:val="00DE6FA0"/>
    <w:rsid w:val="00E126AE"/>
    <w:rsid w:val="00E134CD"/>
    <w:rsid w:val="00E20939"/>
    <w:rsid w:val="00E36148"/>
    <w:rsid w:val="00E402DE"/>
    <w:rsid w:val="00E51FC6"/>
    <w:rsid w:val="00E52B3F"/>
    <w:rsid w:val="00E80FF9"/>
    <w:rsid w:val="00E91845"/>
    <w:rsid w:val="00EB3E5E"/>
    <w:rsid w:val="00EB7AC7"/>
    <w:rsid w:val="00EC221D"/>
    <w:rsid w:val="00EC31F3"/>
    <w:rsid w:val="00EC3FCE"/>
    <w:rsid w:val="00EC5E3C"/>
    <w:rsid w:val="00ED1A39"/>
    <w:rsid w:val="00ED1ABC"/>
    <w:rsid w:val="00EF5BE8"/>
    <w:rsid w:val="00F238C6"/>
    <w:rsid w:val="00F264B1"/>
    <w:rsid w:val="00F311F4"/>
    <w:rsid w:val="00F327B7"/>
    <w:rsid w:val="00F36928"/>
    <w:rsid w:val="00F36F6F"/>
    <w:rsid w:val="00F60A86"/>
    <w:rsid w:val="00F65330"/>
    <w:rsid w:val="00F73495"/>
    <w:rsid w:val="00F9663E"/>
    <w:rsid w:val="00FA04C9"/>
    <w:rsid w:val="00FA14BB"/>
    <w:rsid w:val="00FB22F5"/>
    <w:rsid w:val="00FB5DB4"/>
    <w:rsid w:val="00FD4749"/>
    <w:rsid w:val="00FD6826"/>
    <w:rsid w:val="00FF201F"/>
    <w:rsid w:val="00FF555C"/>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FD3E"/>
  <w15:chartTrackingRefBased/>
  <w15:docId w15:val="{4555E347-012B-44EC-A808-C5F0A98A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60"/>
    <w:rPr>
      <w:lang w:val="en-GB"/>
    </w:rPr>
  </w:style>
  <w:style w:type="paragraph" w:styleId="Heading1">
    <w:name w:val="heading 1"/>
    <w:basedOn w:val="ListParagraph"/>
    <w:next w:val="Normal"/>
    <w:link w:val="Heading1Char"/>
    <w:uiPriority w:val="9"/>
    <w:qFormat/>
    <w:rsid w:val="00CA244C"/>
    <w:pPr>
      <w:numPr>
        <w:numId w:val="11"/>
      </w:numPr>
      <w:spacing w:before="280" w:after="40" w:line="280" w:lineRule="exact"/>
      <w:ind w:left="567" w:hanging="567"/>
      <w:outlineLvl w:val="0"/>
    </w:pPr>
    <w:rPr>
      <w:rFonts w:asciiTheme="majorHAnsi" w:hAnsiTheme="majorHAnsi"/>
      <w:caps/>
      <w:sz w:val="24"/>
      <w:szCs w:val="24"/>
    </w:rPr>
  </w:style>
  <w:style w:type="paragraph" w:styleId="Heading2">
    <w:name w:val="heading 2"/>
    <w:basedOn w:val="Normal"/>
    <w:next w:val="Normal"/>
    <w:link w:val="Heading2Char"/>
    <w:uiPriority w:val="9"/>
    <w:unhideWhenUsed/>
    <w:qFormat/>
    <w:rsid w:val="00693C69"/>
    <w:pPr>
      <w:keepNext/>
      <w:keepLines/>
      <w:numPr>
        <w:ilvl w:val="1"/>
        <w:numId w:val="11"/>
      </w:numPr>
      <w:spacing w:before="260" w:after="20" w:line="240" w:lineRule="atLeast"/>
      <w:ind w:left="567" w:hanging="567"/>
      <w:outlineLvl w:val="1"/>
    </w:pPr>
    <w:rPr>
      <w:rFonts w:asciiTheme="majorHAnsi" w:eastAsiaTheme="majorEastAsia" w:hAnsiTheme="majorHAnsi" w:cstheme="majorBidi"/>
      <w:caps/>
      <w:color w:val="000000" w:themeColor="text1"/>
      <w:szCs w:val="26"/>
    </w:rPr>
  </w:style>
  <w:style w:type="paragraph" w:styleId="Heading3">
    <w:name w:val="heading 3"/>
    <w:basedOn w:val="Normal"/>
    <w:next w:val="Normal"/>
    <w:link w:val="Heading3Char"/>
    <w:uiPriority w:val="9"/>
    <w:unhideWhenUsed/>
    <w:qFormat/>
    <w:rsid w:val="00A6679A"/>
    <w:pPr>
      <w:keepNext/>
      <w:keepLines/>
      <w:numPr>
        <w:ilvl w:val="2"/>
        <w:numId w:val="11"/>
      </w:numPr>
      <w:spacing w:before="280"/>
      <w:ind w:left="567" w:hanging="567"/>
      <w:outlineLvl w:val="2"/>
    </w:pPr>
    <w:rPr>
      <w:rFonts w:eastAsiaTheme="majorEastAsia" w:cstheme="majorBidi"/>
      <w:b/>
      <w:caps/>
      <w:noProof/>
      <w:color w:val="000000" w:themeColor="text1"/>
    </w:rPr>
  </w:style>
  <w:style w:type="paragraph" w:styleId="Heading4">
    <w:name w:val="heading 4"/>
    <w:basedOn w:val="Normal"/>
    <w:next w:val="Normal"/>
    <w:link w:val="Heading4Char"/>
    <w:uiPriority w:val="9"/>
    <w:semiHidden/>
    <w:unhideWhenUsed/>
    <w:rsid w:val="00EC221D"/>
    <w:pPr>
      <w:keepNext/>
      <w:keepLines/>
      <w:numPr>
        <w:ilvl w:val="3"/>
        <w:numId w:val="11"/>
      </w:numPr>
      <w:spacing w:before="40"/>
      <w:outlineLvl w:val="3"/>
    </w:pPr>
    <w:rPr>
      <w:rFonts w:asciiTheme="majorHAnsi" w:eastAsiaTheme="majorEastAsia" w:hAnsiTheme="majorHAnsi" w:cstheme="majorBidi"/>
      <w:i/>
      <w:iCs/>
      <w:color w:val="191534" w:themeColor="accent1" w:themeShade="BF"/>
    </w:rPr>
  </w:style>
  <w:style w:type="paragraph" w:styleId="Heading5">
    <w:name w:val="heading 5"/>
    <w:basedOn w:val="Normal"/>
    <w:next w:val="Normal"/>
    <w:link w:val="Heading5Char"/>
    <w:uiPriority w:val="9"/>
    <w:semiHidden/>
    <w:unhideWhenUsed/>
    <w:rsid w:val="00EC221D"/>
    <w:pPr>
      <w:keepNext/>
      <w:keepLines/>
      <w:numPr>
        <w:ilvl w:val="4"/>
        <w:numId w:val="11"/>
      </w:numPr>
      <w:spacing w:before="40"/>
      <w:outlineLvl w:val="4"/>
    </w:pPr>
    <w:rPr>
      <w:rFonts w:asciiTheme="majorHAnsi" w:eastAsiaTheme="majorEastAsia" w:hAnsiTheme="majorHAnsi" w:cstheme="majorBidi"/>
      <w:color w:val="191534" w:themeColor="accent1" w:themeShade="BF"/>
    </w:rPr>
  </w:style>
  <w:style w:type="paragraph" w:styleId="Heading6">
    <w:name w:val="heading 6"/>
    <w:basedOn w:val="Normal"/>
    <w:next w:val="Normal"/>
    <w:link w:val="Heading6Char"/>
    <w:uiPriority w:val="9"/>
    <w:semiHidden/>
    <w:unhideWhenUsed/>
    <w:rsid w:val="00EC221D"/>
    <w:pPr>
      <w:keepNext/>
      <w:keepLines/>
      <w:numPr>
        <w:ilvl w:val="5"/>
        <w:numId w:val="11"/>
      </w:numPr>
      <w:spacing w:before="40"/>
      <w:outlineLvl w:val="5"/>
    </w:pPr>
    <w:rPr>
      <w:rFonts w:asciiTheme="majorHAnsi" w:eastAsiaTheme="majorEastAsia" w:hAnsiTheme="majorHAnsi" w:cstheme="majorBidi"/>
      <w:color w:val="100E22" w:themeColor="accent1" w:themeShade="7F"/>
    </w:rPr>
  </w:style>
  <w:style w:type="paragraph" w:styleId="Heading7">
    <w:name w:val="heading 7"/>
    <w:basedOn w:val="Normal"/>
    <w:next w:val="Normal"/>
    <w:link w:val="Heading7Char"/>
    <w:uiPriority w:val="9"/>
    <w:semiHidden/>
    <w:unhideWhenUsed/>
    <w:rsid w:val="00EC221D"/>
    <w:pPr>
      <w:keepNext/>
      <w:keepLines/>
      <w:numPr>
        <w:ilvl w:val="6"/>
        <w:numId w:val="11"/>
      </w:numPr>
      <w:spacing w:before="40"/>
      <w:outlineLvl w:val="6"/>
    </w:pPr>
    <w:rPr>
      <w:rFonts w:asciiTheme="majorHAnsi" w:eastAsiaTheme="majorEastAsia" w:hAnsiTheme="majorHAnsi" w:cstheme="majorBidi"/>
      <w:i/>
      <w:iCs/>
      <w:color w:val="100E22" w:themeColor="accent1" w:themeShade="7F"/>
    </w:rPr>
  </w:style>
  <w:style w:type="paragraph" w:styleId="Heading8">
    <w:name w:val="heading 8"/>
    <w:basedOn w:val="Normal"/>
    <w:next w:val="Normal"/>
    <w:link w:val="Heading8Char"/>
    <w:uiPriority w:val="9"/>
    <w:semiHidden/>
    <w:unhideWhenUsed/>
    <w:rsid w:val="00EC221D"/>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C221D"/>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E70"/>
    <w:pPr>
      <w:tabs>
        <w:tab w:val="center" w:pos="4536"/>
        <w:tab w:val="right" w:pos="9072"/>
      </w:tabs>
      <w:spacing w:line="240" w:lineRule="auto"/>
    </w:pPr>
  </w:style>
  <w:style w:type="character" w:customStyle="1" w:styleId="HeaderChar">
    <w:name w:val="Header Char"/>
    <w:basedOn w:val="DefaultParagraphFont"/>
    <w:link w:val="Header"/>
    <w:uiPriority w:val="99"/>
    <w:rsid w:val="00D07E70"/>
  </w:style>
  <w:style w:type="paragraph" w:styleId="Footer">
    <w:name w:val="footer"/>
    <w:basedOn w:val="Normal"/>
    <w:link w:val="FooterChar"/>
    <w:uiPriority w:val="99"/>
    <w:unhideWhenUsed/>
    <w:rsid w:val="001019C7"/>
    <w:pPr>
      <w:tabs>
        <w:tab w:val="center" w:pos="4536"/>
        <w:tab w:val="right" w:pos="9072"/>
      </w:tabs>
      <w:spacing w:line="220" w:lineRule="atLeast"/>
    </w:pPr>
    <w:rPr>
      <w:noProof/>
      <w:color w:val="595959"/>
    </w:rPr>
  </w:style>
  <w:style w:type="character" w:customStyle="1" w:styleId="FooterChar">
    <w:name w:val="Footer Char"/>
    <w:basedOn w:val="DefaultParagraphFont"/>
    <w:link w:val="Footer"/>
    <w:uiPriority w:val="99"/>
    <w:rsid w:val="001019C7"/>
    <w:rPr>
      <w:noProof/>
      <w:color w:val="595959"/>
      <w:lang w:val="en-GB"/>
    </w:rPr>
  </w:style>
  <w:style w:type="table" w:styleId="TableGrid">
    <w:name w:val="Table Grid"/>
    <w:basedOn w:val="TableNormal"/>
    <w:uiPriority w:val="39"/>
    <w:rsid w:val="00ED1A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Normal"/>
    <w:next w:val="Normal"/>
    <w:rsid w:val="00ED1A39"/>
    <w:pPr>
      <w:spacing w:line="240" w:lineRule="auto"/>
    </w:pPr>
    <w:rPr>
      <w:rFonts w:ascii="Arial Black" w:hAnsi="Arial Black"/>
      <w:caps/>
      <w:sz w:val="14"/>
      <w:szCs w:val="14"/>
    </w:rPr>
  </w:style>
  <w:style w:type="character" w:styleId="PlaceholderText">
    <w:name w:val="Placeholder Text"/>
    <w:basedOn w:val="DefaultParagraphFont"/>
    <w:uiPriority w:val="99"/>
    <w:semiHidden/>
    <w:rsid w:val="00156F98"/>
    <w:rPr>
      <w:color w:val="4CBF8C" w:themeColor="accent2"/>
    </w:rPr>
  </w:style>
  <w:style w:type="paragraph" w:customStyle="1" w:styleId="Classification">
    <w:name w:val="_Classification"/>
    <w:basedOn w:val="Normal"/>
    <w:rsid w:val="00CA58FE"/>
    <w:pPr>
      <w:spacing w:line="240" w:lineRule="auto"/>
    </w:pPr>
    <w:rPr>
      <w:caps/>
    </w:rPr>
  </w:style>
  <w:style w:type="paragraph" w:customStyle="1" w:styleId="DocumentName">
    <w:name w:val="_DocumentName"/>
    <w:basedOn w:val="Header"/>
    <w:next w:val="Normal"/>
    <w:rsid w:val="00CA29AC"/>
    <w:pPr>
      <w:jc w:val="right"/>
    </w:pPr>
    <w:rPr>
      <w:rFonts w:ascii="Impact" w:hAnsi="Impact"/>
      <w:noProof/>
      <w:color w:val="4CBF8C" w:themeColor="accent2"/>
      <w:spacing w:val="10"/>
      <w:sz w:val="40"/>
      <w:szCs w:val="40"/>
    </w:rPr>
  </w:style>
  <w:style w:type="paragraph" w:customStyle="1" w:styleId="Sender">
    <w:name w:val="_Sender"/>
    <w:basedOn w:val="Normal"/>
    <w:rsid w:val="00EC221D"/>
    <w:pPr>
      <w:spacing w:after="540"/>
    </w:pPr>
    <w:rPr>
      <w:rFonts w:ascii="Arial Black" w:hAnsi="Arial Black"/>
      <w:caps/>
      <w:color w:val="221C46" w:themeColor="accent1"/>
      <w:sz w:val="24"/>
      <w:szCs w:val="24"/>
    </w:rPr>
  </w:style>
  <w:style w:type="paragraph" w:styleId="Title">
    <w:name w:val="Title"/>
    <w:basedOn w:val="Sender"/>
    <w:next w:val="Normal"/>
    <w:link w:val="TitleChar"/>
    <w:uiPriority w:val="10"/>
    <w:rsid w:val="00DB5E45"/>
    <w:pPr>
      <w:spacing w:line="576" w:lineRule="atLeast"/>
    </w:pPr>
    <w:rPr>
      <w:rFonts w:ascii="Impact" w:hAnsi="Impact"/>
      <w:color w:val="221C46" w:themeColor="text2"/>
      <w:spacing w:val="10"/>
      <w:sz w:val="48"/>
      <w:szCs w:val="48"/>
    </w:rPr>
  </w:style>
  <w:style w:type="character" w:customStyle="1" w:styleId="TitleChar">
    <w:name w:val="Title Char"/>
    <w:basedOn w:val="DefaultParagraphFont"/>
    <w:link w:val="Title"/>
    <w:uiPriority w:val="10"/>
    <w:rsid w:val="00DB5E45"/>
    <w:rPr>
      <w:rFonts w:ascii="Impact" w:hAnsi="Impact"/>
      <w:caps/>
      <w:color w:val="221C46" w:themeColor="text2"/>
      <w:spacing w:val="10"/>
      <w:sz w:val="48"/>
      <w:szCs w:val="48"/>
      <w:lang w:val="en-GB"/>
    </w:rPr>
  </w:style>
  <w:style w:type="paragraph" w:styleId="ListParagraph">
    <w:name w:val="List Paragraph"/>
    <w:basedOn w:val="Normal"/>
    <w:uiPriority w:val="34"/>
    <w:rsid w:val="00EC221D"/>
    <w:pPr>
      <w:ind w:left="720"/>
      <w:contextualSpacing/>
    </w:pPr>
  </w:style>
  <w:style w:type="character" w:customStyle="1" w:styleId="Heading1Char">
    <w:name w:val="Heading 1 Char"/>
    <w:basedOn w:val="DefaultParagraphFont"/>
    <w:link w:val="Heading1"/>
    <w:uiPriority w:val="9"/>
    <w:rsid w:val="00CA244C"/>
    <w:rPr>
      <w:rFonts w:asciiTheme="majorHAnsi" w:hAnsiTheme="majorHAnsi"/>
      <w:caps/>
      <w:sz w:val="24"/>
      <w:szCs w:val="24"/>
      <w:lang w:val="en-GB"/>
    </w:rPr>
  </w:style>
  <w:style w:type="character" w:customStyle="1" w:styleId="Heading2Char">
    <w:name w:val="Heading 2 Char"/>
    <w:basedOn w:val="DefaultParagraphFont"/>
    <w:link w:val="Heading2"/>
    <w:uiPriority w:val="9"/>
    <w:rsid w:val="00693C69"/>
    <w:rPr>
      <w:rFonts w:asciiTheme="majorHAnsi" w:eastAsiaTheme="majorEastAsia" w:hAnsiTheme="majorHAnsi" w:cstheme="majorBidi"/>
      <w:caps/>
      <w:color w:val="000000" w:themeColor="text1"/>
      <w:szCs w:val="26"/>
      <w:lang w:val="en-GB"/>
    </w:rPr>
  </w:style>
  <w:style w:type="character" w:customStyle="1" w:styleId="Heading3Char">
    <w:name w:val="Heading 3 Char"/>
    <w:basedOn w:val="DefaultParagraphFont"/>
    <w:link w:val="Heading3"/>
    <w:uiPriority w:val="9"/>
    <w:rsid w:val="00A6679A"/>
    <w:rPr>
      <w:rFonts w:eastAsiaTheme="majorEastAsia" w:cstheme="majorBidi"/>
      <w:b/>
      <w:caps/>
      <w:noProof/>
      <w:color w:val="000000" w:themeColor="text1"/>
      <w:lang w:val="en-GB"/>
    </w:rPr>
  </w:style>
  <w:style w:type="character" w:customStyle="1" w:styleId="Heading4Char">
    <w:name w:val="Heading 4 Char"/>
    <w:basedOn w:val="DefaultParagraphFont"/>
    <w:link w:val="Heading4"/>
    <w:uiPriority w:val="9"/>
    <w:semiHidden/>
    <w:rsid w:val="00EC221D"/>
    <w:rPr>
      <w:rFonts w:asciiTheme="majorHAnsi" w:eastAsiaTheme="majorEastAsia" w:hAnsiTheme="majorHAnsi" w:cstheme="majorBidi"/>
      <w:i/>
      <w:iCs/>
      <w:color w:val="191534" w:themeColor="accent1" w:themeShade="BF"/>
      <w:lang w:val="en-GB"/>
    </w:rPr>
  </w:style>
  <w:style w:type="character" w:customStyle="1" w:styleId="Heading5Char">
    <w:name w:val="Heading 5 Char"/>
    <w:basedOn w:val="DefaultParagraphFont"/>
    <w:link w:val="Heading5"/>
    <w:uiPriority w:val="9"/>
    <w:semiHidden/>
    <w:rsid w:val="00EC221D"/>
    <w:rPr>
      <w:rFonts w:asciiTheme="majorHAnsi" w:eastAsiaTheme="majorEastAsia" w:hAnsiTheme="majorHAnsi" w:cstheme="majorBidi"/>
      <w:color w:val="191534" w:themeColor="accent1" w:themeShade="BF"/>
      <w:lang w:val="en-GB"/>
    </w:rPr>
  </w:style>
  <w:style w:type="character" w:customStyle="1" w:styleId="Heading6Char">
    <w:name w:val="Heading 6 Char"/>
    <w:basedOn w:val="DefaultParagraphFont"/>
    <w:link w:val="Heading6"/>
    <w:uiPriority w:val="9"/>
    <w:semiHidden/>
    <w:rsid w:val="00EC221D"/>
    <w:rPr>
      <w:rFonts w:asciiTheme="majorHAnsi" w:eastAsiaTheme="majorEastAsia" w:hAnsiTheme="majorHAnsi" w:cstheme="majorBidi"/>
      <w:color w:val="100E22" w:themeColor="accent1" w:themeShade="7F"/>
      <w:lang w:val="en-GB"/>
    </w:rPr>
  </w:style>
  <w:style w:type="character" w:customStyle="1" w:styleId="Heading7Char">
    <w:name w:val="Heading 7 Char"/>
    <w:basedOn w:val="DefaultParagraphFont"/>
    <w:link w:val="Heading7"/>
    <w:uiPriority w:val="9"/>
    <w:semiHidden/>
    <w:rsid w:val="00EC221D"/>
    <w:rPr>
      <w:rFonts w:asciiTheme="majorHAnsi" w:eastAsiaTheme="majorEastAsia" w:hAnsiTheme="majorHAnsi" w:cstheme="majorBidi"/>
      <w:i/>
      <w:iCs/>
      <w:color w:val="100E22" w:themeColor="accent1" w:themeShade="7F"/>
      <w:lang w:val="en-GB"/>
    </w:rPr>
  </w:style>
  <w:style w:type="character" w:customStyle="1" w:styleId="Heading8Char">
    <w:name w:val="Heading 8 Char"/>
    <w:basedOn w:val="DefaultParagraphFont"/>
    <w:link w:val="Heading8"/>
    <w:uiPriority w:val="9"/>
    <w:semiHidden/>
    <w:rsid w:val="00EC221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C221D"/>
    <w:rPr>
      <w:rFonts w:asciiTheme="majorHAnsi" w:eastAsiaTheme="majorEastAsia" w:hAnsiTheme="majorHAnsi" w:cstheme="majorBidi"/>
      <w:i/>
      <w:iCs/>
      <w:color w:val="272727" w:themeColor="text1" w:themeTint="D8"/>
      <w:sz w:val="21"/>
      <w:szCs w:val="21"/>
      <w:lang w:val="en-GB"/>
    </w:rPr>
  </w:style>
  <w:style w:type="paragraph" w:customStyle="1" w:styleId="ListBullet0">
    <w:name w:val="_ListBullet"/>
    <w:basedOn w:val="ListParagraph"/>
    <w:qFormat/>
    <w:rsid w:val="00EC221D"/>
    <w:pPr>
      <w:numPr>
        <w:numId w:val="12"/>
      </w:numPr>
      <w:ind w:left="567" w:hanging="283"/>
    </w:pPr>
  </w:style>
  <w:style w:type="paragraph" w:styleId="Caption">
    <w:name w:val="caption"/>
    <w:basedOn w:val="Normal"/>
    <w:next w:val="Normal"/>
    <w:uiPriority w:val="35"/>
    <w:unhideWhenUsed/>
    <w:qFormat/>
    <w:rsid w:val="005478F9"/>
    <w:pPr>
      <w:spacing w:after="200" w:line="240" w:lineRule="auto"/>
    </w:pPr>
    <w:rPr>
      <w:i/>
      <w:iCs/>
      <w:color w:val="221C46"/>
      <w:sz w:val="16"/>
      <w:szCs w:val="18"/>
    </w:rPr>
  </w:style>
  <w:style w:type="paragraph" w:customStyle="1" w:styleId="ListNumberedBullets">
    <w:name w:val="_ListNumberedBullets"/>
    <w:basedOn w:val="ListParagraph"/>
    <w:qFormat/>
    <w:rsid w:val="001019C7"/>
    <w:pPr>
      <w:numPr>
        <w:numId w:val="13"/>
      </w:numPr>
    </w:pPr>
  </w:style>
  <w:style w:type="paragraph" w:customStyle="1" w:styleId="TitleTableOrChart">
    <w:name w:val="_TitleTableOrChart"/>
    <w:basedOn w:val="Normal"/>
    <w:rsid w:val="00602376"/>
    <w:rPr>
      <w:b/>
      <w:caps/>
      <w:color w:val="221C46" w:themeColor="accent1"/>
    </w:rPr>
  </w:style>
  <w:style w:type="table" w:customStyle="1" w:styleId="FifproTable">
    <w:name w:val="_FifproTable"/>
    <w:basedOn w:val="TableNormal"/>
    <w:uiPriority w:val="99"/>
    <w:rsid w:val="00693C69"/>
    <w:pPr>
      <w:spacing w:line="240" w:lineRule="auto"/>
    </w:pPr>
    <w:rPr>
      <w:sz w:val="16"/>
    </w:rPr>
    <w:tblPr>
      <w:tblStyleRowBandSize w:val="1"/>
      <w:tblStyleColBandSize w:val="1"/>
      <w:tblBorders>
        <w:bottom w:val="single" w:sz="4" w:space="0" w:color="auto"/>
        <w:insideH w:val="single" w:sz="4" w:space="0" w:color="auto"/>
      </w:tblBorders>
      <w:tblCellMar>
        <w:top w:w="85" w:type="dxa"/>
        <w:bottom w:w="85" w:type="dxa"/>
      </w:tblCellMar>
    </w:tblPr>
    <w:tblStylePr w:type="firstRow">
      <w:rPr>
        <w:b/>
        <w:caps/>
        <w:smallCaps w:val="0"/>
        <w:color w:val="4CBF8C" w:themeColor="accent2"/>
        <w:sz w:val="16"/>
      </w:rPr>
      <w:tblPr/>
      <w:tcPr>
        <w:tcBorders>
          <w:bottom w:val="single" w:sz="12" w:space="0" w:color="4CBF8C"/>
        </w:tcBorders>
      </w:tcPr>
    </w:tblStylePr>
    <w:tblStylePr w:type="lastRow">
      <w:tblPr/>
      <w:tcPr>
        <w:tcBorders>
          <w:top w:val="single" w:sz="12" w:space="0" w:color="4CBF8C"/>
        </w:tcBorders>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seCell">
      <w:rPr>
        <w:b/>
      </w:rPr>
    </w:tblStylePr>
    <w:tblStylePr w:type="swCell">
      <w:rPr>
        <w:b/>
      </w:rPr>
    </w:tblStylePr>
  </w:style>
  <w:style w:type="paragraph" w:styleId="TOC1">
    <w:name w:val="toc 1"/>
    <w:basedOn w:val="Normal"/>
    <w:next w:val="Normal"/>
    <w:autoRedefine/>
    <w:uiPriority w:val="39"/>
    <w:unhideWhenUsed/>
    <w:rsid w:val="00CF261D"/>
    <w:pPr>
      <w:tabs>
        <w:tab w:val="left" w:pos="567"/>
        <w:tab w:val="right" w:pos="9174"/>
      </w:tabs>
      <w:spacing w:before="280" w:after="120" w:line="280" w:lineRule="exact"/>
      <w:ind w:left="567" w:right="1985" w:hanging="567"/>
    </w:pPr>
    <w:rPr>
      <w:rFonts w:asciiTheme="majorHAnsi" w:hAnsiTheme="majorHAnsi"/>
      <w:caps/>
      <w:noProof/>
      <w:sz w:val="24"/>
    </w:rPr>
  </w:style>
  <w:style w:type="paragraph" w:styleId="TOC2">
    <w:name w:val="toc 2"/>
    <w:basedOn w:val="Normal"/>
    <w:next w:val="Normal"/>
    <w:autoRedefine/>
    <w:uiPriority w:val="39"/>
    <w:unhideWhenUsed/>
    <w:rsid w:val="00CF261D"/>
    <w:pPr>
      <w:tabs>
        <w:tab w:val="left" w:pos="1134"/>
        <w:tab w:val="right" w:pos="9174"/>
      </w:tabs>
      <w:spacing w:line="240" w:lineRule="auto"/>
      <w:ind w:left="1134" w:right="1985" w:hanging="567"/>
    </w:pPr>
    <w:rPr>
      <w:noProof/>
    </w:rPr>
  </w:style>
  <w:style w:type="paragraph" w:styleId="TOC3">
    <w:name w:val="toc 3"/>
    <w:basedOn w:val="Normal"/>
    <w:next w:val="Normal"/>
    <w:autoRedefine/>
    <w:uiPriority w:val="39"/>
    <w:unhideWhenUsed/>
    <w:rsid w:val="00A27876"/>
    <w:pPr>
      <w:tabs>
        <w:tab w:val="left" w:pos="1134"/>
        <w:tab w:val="right" w:leader="dot" w:pos="9174"/>
      </w:tabs>
      <w:spacing w:line="240" w:lineRule="auto"/>
      <w:ind w:left="1134" w:right="1984" w:hanging="567"/>
    </w:pPr>
    <w:rPr>
      <w:rFonts w:eastAsiaTheme="minorEastAsia"/>
      <w:noProof/>
      <w:szCs w:val="22"/>
      <w:lang w:val="nl-NL" w:eastAsia="nl-NL"/>
    </w:rPr>
  </w:style>
  <w:style w:type="character" w:styleId="Hyperlink">
    <w:name w:val="Hyperlink"/>
    <w:basedOn w:val="DefaultParagraphFont"/>
    <w:uiPriority w:val="99"/>
    <w:unhideWhenUsed/>
    <w:rsid w:val="00893368"/>
    <w:rPr>
      <w:color w:val="0563C1" w:themeColor="hyperlink"/>
      <w:u w:val="single"/>
    </w:rPr>
  </w:style>
  <w:style w:type="paragraph" w:styleId="TOCHeading">
    <w:name w:val="TOC Heading"/>
    <w:basedOn w:val="Heading1"/>
    <w:next w:val="Normal"/>
    <w:uiPriority w:val="39"/>
    <w:unhideWhenUsed/>
    <w:rsid w:val="0070366C"/>
    <w:pPr>
      <w:keepNext/>
      <w:keepLines/>
      <w:numPr>
        <w:numId w:val="0"/>
      </w:numPr>
      <w:spacing w:before="240" w:after="0" w:line="280" w:lineRule="atLeast"/>
      <w:contextualSpacing w:val="0"/>
      <w:outlineLvl w:val="9"/>
    </w:pPr>
    <w:rPr>
      <w:rFonts w:eastAsiaTheme="majorEastAsia" w:cstheme="majorBidi"/>
      <w:caps w:val="0"/>
      <w:color w:val="000000" w:themeColor="text1"/>
      <w:sz w:val="32"/>
      <w:szCs w:val="32"/>
    </w:rPr>
  </w:style>
  <w:style w:type="paragraph" w:customStyle="1" w:styleId="ListSubBullet">
    <w:name w:val="_ListSubBullet"/>
    <w:basedOn w:val="ListBullet0"/>
    <w:qFormat/>
    <w:rsid w:val="00A6679A"/>
    <w:pPr>
      <w:numPr>
        <w:ilvl w:val="1"/>
      </w:numPr>
      <w:ind w:left="851" w:hanging="284"/>
    </w:pPr>
    <w:rPr>
      <w:noProof/>
    </w:rPr>
  </w:style>
  <w:style w:type="paragraph" w:customStyle="1" w:styleId="ListSubNumberedBullets">
    <w:name w:val="_ListSubNumberedBullets"/>
    <w:basedOn w:val="ListNumberedBullets"/>
    <w:qFormat/>
    <w:rsid w:val="00602376"/>
    <w:pPr>
      <w:numPr>
        <w:ilvl w:val="1"/>
      </w:numPr>
    </w:pPr>
  </w:style>
  <w:style w:type="paragraph" w:styleId="BalloonText">
    <w:name w:val="Balloon Text"/>
    <w:basedOn w:val="Normal"/>
    <w:link w:val="BalloonTextChar"/>
    <w:uiPriority w:val="99"/>
    <w:semiHidden/>
    <w:unhideWhenUsed/>
    <w:rsid w:val="009324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476"/>
    <w:rPr>
      <w:rFonts w:ascii="Segoe UI" w:hAnsi="Segoe UI" w:cs="Segoe UI"/>
      <w:sz w:val="18"/>
      <w:szCs w:val="18"/>
      <w:lang w:val="en-GB"/>
    </w:rPr>
  </w:style>
  <w:style w:type="paragraph" w:styleId="Bibliography">
    <w:name w:val="Bibliography"/>
    <w:basedOn w:val="Normal"/>
    <w:next w:val="Normal"/>
    <w:uiPriority w:val="37"/>
    <w:semiHidden/>
    <w:unhideWhenUsed/>
    <w:rsid w:val="00932476"/>
  </w:style>
  <w:style w:type="paragraph" w:styleId="BlockText">
    <w:name w:val="Block Text"/>
    <w:basedOn w:val="Normal"/>
    <w:uiPriority w:val="99"/>
    <w:semiHidden/>
    <w:unhideWhenUsed/>
    <w:rsid w:val="00932476"/>
    <w:pPr>
      <w:pBdr>
        <w:top w:val="single" w:sz="2" w:space="10" w:color="221C46" w:themeColor="accent1"/>
        <w:left w:val="single" w:sz="2" w:space="10" w:color="221C46" w:themeColor="accent1"/>
        <w:bottom w:val="single" w:sz="2" w:space="10" w:color="221C46" w:themeColor="accent1"/>
        <w:right w:val="single" w:sz="2" w:space="10" w:color="221C46" w:themeColor="accent1"/>
      </w:pBdr>
      <w:ind w:left="1152" w:right="1152"/>
    </w:pPr>
    <w:rPr>
      <w:rFonts w:eastAsiaTheme="minorEastAsia"/>
      <w:i/>
      <w:iCs/>
      <w:color w:val="221C46" w:themeColor="accent1"/>
    </w:rPr>
  </w:style>
  <w:style w:type="paragraph" w:styleId="BodyText">
    <w:name w:val="Body Text"/>
    <w:basedOn w:val="Normal"/>
    <w:link w:val="BodyTextChar"/>
    <w:uiPriority w:val="99"/>
    <w:semiHidden/>
    <w:unhideWhenUsed/>
    <w:rsid w:val="00932476"/>
    <w:pPr>
      <w:spacing w:after="120"/>
    </w:pPr>
  </w:style>
  <w:style w:type="character" w:customStyle="1" w:styleId="BodyTextChar">
    <w:name w:val="Body Text Char"/>
    <w:basedOn w:val="DefaultParagraphFont"/>
    <w:link w:val="BodyText"/>
    <w:uiPriority w:val="99"/>
    <w:semiHidden/>
    <w:rsid w:val="00932476"/>
    <w:rPr>
      <w:lang w:val="en-GB"/>
    </w:rPr>
  </w:style>
  <w:style w:type="paragraph" w:styleId="BodyText2">
    <w:name w:val="Body Text 2"/>
    <w:basedOn w:val="Normal"/>
    <w:link w:val="BodyText2Char"/>
    <w:uiPriority w:val="99"/>
    <w:semiHidden/>
    <w:unhideWhenUsed/>
    <w:rsid w:val="00932476"/>
    <w:pPr>
      <w:spacing w:after="120" w:line="480" w:lineRule="auto"/>
    </w:pPr>
  </w:style>
  <w:style w:type="character" w:customStyle="1" w:styleId="BodyText2Char">
    <w:name w:val="Body Text 2 Char"/>
    <w:basedOn w:val="DefaultParagraphFont"/>
    <w:link w:val="BodyText2"/>
    <w:uiPriority w:val="99"/>
    <w:semiHidden/>
    <w:rsid w:val="00932476"/>
    <w:rPr>
      <w:lang w:val="en-GB"/>
    </w:rPr>
  </w:style>
  <w:style w:type="paragraph" w:styleId="BodyText3">
    <w:name w:val="Body Text 3"/>
    <w:basedOn w:val="Normal"/>
    <w:link w:val="BodyText3Char"/>
    <w:uiPriority w:val="99"/>
    <w:semiHidden/>
    <w:unhideWhenUsed/>
    <w:rsid w:val="00932476"/>
    <w:pPr>
      <w:spacing w:after="120"/>
    </w:pPr>
    <w:rPr>
      <w:sz w:val="16"/>
      <w:szCs w:val="16"/>
    </w:rPr>
  </w:style>
  <w:style w:type="character" w:customStyle="1" w:styleId="BodyText3Char">
    <w:name w:val="Body Text 3 Char"/>
    <w:basedOn w:val="DefaultParagraphFont"/>
    <w:link w:val="BodyText3"/>
    <w:uiPriority w:val="99"/>
    <w:semiHidden/>
    <w:rsid w:val="00932476"/>
    <w:rPr>
      <w:sz w:val="16"/>
      <w:szCs w:val="16"/>
      <w:lang w:val="en-GB"/>
    </w:rPr>
  </w:style>
  <w:style w:type="paragraph" w:styleId="BodyTextFirstIndent">
    <w:name w:val="Body Text First Indent"/>
    <w:basedOn w:val="BodyText"/>
    <w:link w:val="BodyTextFirstIndentChar"/>
    <w:uiPriority w:val="99"/>
    <w:semiHidden/>
    <w:unhideWhenUsed/>
    <w:rsid w:val="00932476"/>
    <w:pPr>
      <w:spacing w:after="0"/>
      <w:ind w:firstLine="360"/>
    </w:pPr>
  </w:style>
  <w:style w:type="character" w:customStyle="1" w:styleId="BodyTextFirstIndentChar">
    <w:name w:val="Body Text First Indent Char"/>
    <w:basedOn w:val="BodyTextChar"/>
    <w:link w:val="BodyTextFirstIndent"/>
    <w:uiPriority w:val="99"/>
    <w:semiHidden/>
    <w:rsid w:val="00932476"/>
    <w:rPr>
      <w:lang w:val="en-GB"/>
    </w:rPr>
  </w:style>
  <w:style w:type="paragraph" w:styleId="BodyTextIndent">
    <w:name w:val="Body Text Indent"/>
    <w:basedOn w:val="Normal"/>
    <w:link w:val="BodyTextIndentChar"/>
    <w:uiPriority w:val="99"/>
    <w:semiHidden/>
    <w:unhideWhenUsed/>
    <w:rsid w:val="00932476"/>
    <w:pPr>
      <w:spacing w:after="120"/>
      <w:ind w:left="283"/>
    </w:pPr>
  </w:style>
  <w:style w:type="character" w:customStyle="1" w:styleId="BodyTextIndentChar">
    <w:name w:val="Body Text Indent Char"/>
    <w:basedOn w:val="DefaultParagraphFont"/>
    <w:link w:val="BodyTextIndent"/>
    <w:uiPriority w:val="99"/>
    <w:semiHidden/>
    <w:rsid w:val="00932476"/>
    <w:rPr>
      <w:lang w:val="en-GB"/>
    </w:rPr>
  </w:style>
  <w:style w:type="paragraph" w:styleId="BodyTextFirstIndent2">
    <w:name w:val="Body Text First Indent 2"/>
    <w:basedOn w:val="BodyTextIndent"/>
    <w:link w:val="BodyTextFirstIndent2Char"/>
    <w:uiPriority w:val="99"/>
    <w:semiHidden/>
    <w:unhideWhenUsed/>
    <w:rsid w:val="00932476"/>
    <w:pPr>
      <w:spacing w:after="0"/>
      <w:ind w:left="360" w:firstLine="360"/>
    </w:pPr>
  </w:style>
  <w:style w:type="character" w:customStyle="1" w:styleId="BodyTextFirstIndent2Char">
    <w:name w:val="Body Text First Indent 2 Char"/>
    <w:basedOn w:val="BodyTextIndentChar"/>
    <w:link w:val="BodyTextFirstIndent2"/>
    <w:uiPriority w:val="99"/>
    <w:semiHidden/>
    <w:rsid w:val="00932476"/>
    <w:rPr>
      <w:lang w:val="en-GB"/>
    </w:rPr>
  </w:style>
  <w:style w:type="paragraph" w:styleId="BodyTextIndent2">
    <w:name w:val="Body Text Indent 2"/>
    <w:basedOn w:val="Normal"/>
    <w:link w:val="BodyTextIndent2Char"/>
    <w:uiPriority w:val="99"/>
    <w:semiHidden/>
    <w:unhideWhenUsed/>
    <w:rsid w:val="00932476"/>
    <w:pPr>
      <w:spacing w:after="120" w:line="480" w:lineRule="auto"/>
      <w:ind w:left="283"/>
    </w:pPr>
  </w:style>
  <w:style w:type="character" w:customStyle="1" w:styleId="BodyTextIndent2Char">
    <w:name w:val="Body Text Indent 2 Char"/>
    <w:basedOn w:val="DefaultParagraphFont"/>
    <w:link w:val="BodyTextIndent2"/>
    <w:uiPriority w:val="99"/>
    <w:semiHidden/>
    <w:rsid w:val="00932476"/>
    <w:rPr>
      <w:lang w:val="en-GB"/>
    </w:rPr>
  </w:style>
  <w:style w:type="paragraph" w:styleId="BodyTextIndent3">
    <w:name w:val="Body Text Indent 3"/>
    <w:basedOn w:val="Normal"/>
    <w:link w:val="BodyTextIndent3Char"/>
    <w:uiPriority w:val="99"/>
    <w:semiHidden/>
    <w:unhideWhenUsed/>
    <w:rsid w:val="009324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2476"/>
    <w:rPr>
      <w:sz w:val="16"/>
      <w:szCs w:val="16"/>
      <w:lang w:val="en-GB"/>
    </w:rPr>
  </w:style>
  <w:style w:type="character" w:styleId="BookTitle">
    <w:name w:val="Book Title"/>
    <w:basedOn w:val="DefaultParagraphFont"/>
    <w:uiPriority w:val="33"/>
    <w:rsid w:val="00932476"/>
    <w:rPr>
      <w:b/>
      <w:bCs/>
      <w:i/>
      <w:iCs/>
      <w:spacing w:val="5"/>
    </w:rPr>
  </w:style>
  <w:style w:type="paragraph" w:styleId="Closing">
    <w:name w:val="Closing"/>
    <w:basedOn w:val="Normal"/>
    <w:link w:val="ClosingChar"/>
    <w:uiPriority w:val="99"/>
    <w:semiHidden/>
    <w:unhideWhenUsed/>
    <w:rsid w:val="00932476"/>
    <w:pPr>
      <w:spacing w:line="240" w:lineRule="auto"/>
      <w:ind w:left="4252"/>
    </w:pPr>
  </w:style>
  <w:style w:type="character" w:customStyle="1" w:styleId="ClosingChar">
    <w:name w:val="Closing Char"/>
    <w:basedOn w:val="DefaultParagraphFont"/>
    <w:link w:val="Closing"/>
    <w:uiPriority w:val="99"/>
    <w:semiHidden/>
    <w:rsid w:val="00932476"/>
    <w:rPr>
      <w:lang w:val="en-GB"/>
    </w:rPr>
  </w:style>
  <w:style w:type="character" w:styleId="CommentReference">
    <w:name w:val="annotation reference"/>
    <w:basedOn w:val="DefaultParagraphFont"/>
    <w:uiPriority w:val="99"/>
    <w:semiHidden/>
    <w:unhideWhenUsed/>
    <w:rsid w:val="00932476"/>
    <w:rPr>
      <w:sz w:val="16"/>
      <w:szCs w:val="16"/>
    </w:rPr>
  </w:style>
  <w:style w:type="paragraph" w:styleId="CommentText">
    <w:name w:val="annotation text"/>
    <w:basedOn w:val="Normal"/>
    <w:link w:val="CommentTextChar"/>
    <w:uiPriority w:val="99"/>
    <w:semiHidden/>
    <w:unhideWhenUsed/>
    <w:rsid w:val="00932476"/>
    <w:pPr>
      <w:spacing w:line="240" w:lineRule="auto"/>
    </w:pPr>
  </w:style>
  <w:style w:type="character" w:customStyle="1" w:styleId="CommentTextChar">
    <w:name w:val="Comment Text Char"/>
    <w:basedOn w:val="DefaultParagraphFont"/>
    <w:link w:val="CommentText"/>
    <w:uiPriority w:val="99"/>
    <w:semiHidden/>
    <w:rsid w:val="00932476"/>
    <w:rPr>
      <w:lang w:val="en-GB"/>
    </w:rPr>
  </w:style>
  <w:style w:type="paragraph" w:styleId="CommentSubject">
    <w:name w:val="annotation subject"/>
    <w:basedOn w:val="CommentText"/>
    <w:next w:val="CommentText"/>
    <w:link w:val="CommentSubjectChar"/>
    <w:uiPriority w:val="99"/>
    <w:semiHidden/>
    <w:unhideWhenUsed/>
    <w:rsid w:val="00932476"/>
    <w:rPr>
      <w:b/>
      <w:bCs/>
    </w:rPr>
  </w:style>
  <w:style w:type="character" w:customStyle="1" w:styleId="CommentSubjectChar">
    <w:name w:val="Comment Subject Char"/>
    <w:basedOn w:val="CommentTextChar"/>
    <w:link w:val="CommentSubject"/>
    <w:uiPriority w:val="99"/>
    <w:semiHidden/>
    <w:rsid w:val="00932476"/>
    <w:rPr>
      <w:b/>
      <w:bCs/>
      <w:lang w:val="en-GB"/>
    </w:rPr>
  </w:style>
  <w:style w:type="paragraph" w:styleId="Date">
    <w:name w:val="Date"/>
    <w:basedOn w:val="Normal"/>
    <w:next w:val="Normal"/>
    <w:link w:val="DateChar"/>
    <w:uiPriority w:val="99"/>
    <w:semiHidden/>
    <w:unhideWhenUsed/>
    <w:rsid w:val="00932476"/>
  </w:style>
  <w:style w:type="character" w:customStyle="1" w:styleId="DateChar">
    <w:name w:val="Date Char"/>
    <w:basedOn w:val="DefaultParagraphFont"/>
    <w:link w:val="Date"/>
    <w:uiPriority w:val="99"/>
    <w:semiHidden/>
    <w:rsid w:val="00932476"/>
    <w:rPr>
      <w:lang w:val="en-GB"/>
    </w:rPr>
  </w:style>
  <w:style w:type="paragraph" w:styleId="DocumentMap">
    <w:name w:val="Document Map"/>
    <w:basedOn w:val="Normal"/>
    <w:link w:val="DocumentMapChar"/>
    <w:uiPriority w:val="99"/>
    <w:semiHidden/>
    <w:unhideWhenUsed/>
    <w:rsid w:val="0093247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32476"/>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932476"/>
    <w:pPr>
      <w:spacing w:line="240" w:lineRule="auto"/>
    </w:pPr>
  </w:style>
  <w:style w:type="character" w:customStyle="1" w:styleId="E-mailSignatureChar">
    <w:name w:val="E-mail Signature Char"/>
    <w:basedOn w:val="DefaultParagraphFont"/>
    <w:link w:val="E-mailSignature"/>
    <w:uiPriority w:val="99"/>
    <w:semiHidden/>
    <w:rsid w:val="00932476"/>
    <w:rPr>
      <w:lang w:val="en-GB"/>
    </w:rPr>
  </w:style>
  <w:style w:type="character" w:styleId="Emphasis">
    <w:name w:val="Emphasis"/>
    <w:basedOn w:val="DefaultParagraphFont"/>
    <w:uiPriority w:val="20"/>
    <w:rsid w:val="00932476"/>
    <w:rPr>
      <w:i/>
      <w:iCs/>
    </w:rPr>
  </w:style>
  <w:style w:type="character" w:styleId="EndnoteReference">
    <w:name w:val="endnote reference"/>
    <w:basedOn w:val="DefaultParagraphFont"/>
    <w:uiPriority w:val="99"/>
    <w:semiHidden/>
    <w:unhideWhenUsed/>
    <w:rsid w:val="00932476"/>
    <w:rPr>
      <w:vertAlign w:val="superscript"/>
    </w:rPr>
  </w:style>
  <w:style w:type="paragraph" w:styleId="EndnoteText">
    <w:name w:val="endnote text"/>
    <w:basedOn w:val="Normal"/>
    <w:link w:val="EndnoteTextChar"/>
    <w:uiPriority w:val="99"/>
    <w:semiHidden/>
    <w:unhideWhenUsed/>
    <w:rsid w:val="00932476"/>
    <w:pPr>
      <w:spacing w:line="240" w:lineRule="auto"/>
    </w:pPr>
  </w:style>
  <w:style w:type="character" w:customStyle="1" w:styleId="EndnoteTextChar">
    <w:name w:val="Endnote Text Char"/>
    <w:basedOn w:val="DefaultParagraphFont"/>
    <w:link w:val="EndnoteText"/>
    <w:uiPriority w:val="99"/>
    <w:semiHidden/>
    <w:rsid w:val="00932476"/>
    <w:rPr>
      <w:lang w:val="en-GB"/>
    </w:rPr>
  </w:style>
  <w:style w:type="paragraph" w:styleId="EnvelopeAddress">
    <w:name w:val="envelope address"/>
    <w:basedOn w:val="Normal"/>
    <w:uiPriority w:val="99"/>
    <w:semiHidden/>
    <w:unhideWhenUsed/>
    <w:rsid w:val="0093247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2476"/>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932476"/>
    <w:rPr>
      <w:color w:val="954F72" w:themeColor="followedHyperlink"/>
      <w:u w:val="single"/>
    </w:rPr>
  </w:style>
  <w:style w:type="character" w:styleId="FootnoteReference">
    <w:name w:val="footnote reference"/>
    <w:basedOn w:val="DefaultParagraphFont"/>
    <w:uiPriority w:val="99"/>
    <w:semiHidden/>
    <w:unhideWhenUsed/>
    <w:rsid w:val="00932476"/>
    <w:rPr>
      <w:vertAlign w:val="superscript"/>
    </w:rPr>
  </w:style>
  <w:style w:type="paragraph" w:styleId="FootnoteText">
    <w:name w:val="footnote text"/>
    <w:basedOn w:val="Normal"/>
    <w:link w:val="FootnoteTextChar"/>
    <w:uiPriority w:val="99"/>
    <w:semiHidden/>
    <w:unhideWhenUsed/>
    <w:rsid w:val="00932476"/>
    <w:pPr>
      <w:spacing w:line="240" w:lineRule="auto"/>
    </w:pPr>
  </w:style>
  <w:style w:type="character" w:customStyle="1" w:styleId="FootnoteTextChar">
    <w:name w:val="Footnote Text Char"/>
    <w:basedOn w:val="DefaultParagraphFont"/>
    <w:link w:val="FootnoteText"/>
    <w:uiPriority w:val="99"/>
    <w:semiHidden/>
    <w:rsid w:val="00932476"/>
    <w:rPr>
      <w:lang w:val="en-GB"/>
    </w:rPr>
  </w:style>
  <w:style w:type="character" w:styleId="Hashtag">
    <w:name w:val="Hashtag"/>
    <w:basedOn w:val="DefaultParagraphFont"/>
    <w:uiPriority w:val="99"/>
    <w:semiHidden/>
    <w:unhideWhenUsed/>
    <w:rsid w:val="00932476"/>
    <w:rPr>
      <w:color w:val="2B579A"/>
      <w:shd w:val="clear" w:color="auto" w:fill="E1DFDD"/>
    </w:rPr>
  </w:style>
  <w:style w:type="character" w:styleId="HTMLAcronym">
    <w:name w:val="HTML Acronym"/>
    <w:basedOn w:val="DefaultParagraphFont"/>
    <w:uiPriority w:val="99"/>
    <w:semiHidden/>
    <w:unhideWhenUsed/>
    <w:rsid w:val="00932476"/>
  </w:style>
  <w:style w:type="paragraph" w:styleId="HTMLAddress">
    <w:name w:val="HTML Address"/>
    <w:basedOn w:val="Normal"/>
    <w:link w:val="HTMLAddressChar"/>
    <w:uiPriority w:val="99"/>
    <w:semiHidden/>
    <w:unhideWhenUsed/>
    <w:rsid w:val="00932476"/>
    <w:pPr>
      <w:spacing w:line="240" w:lineRule="auto"/>
    </w:pPr>
    <w:rPr>
      <w:i/>
      <w:iCs/>
    </w:rPr>
  </w:style>
  <w:style w:type="character" w:customStyle="1" w:styleId="HTMLAddressChar">
    <w:name w:val="HTML Address Char"/>
    <w:basedOn w:val="DefaultParagraphFont"/>
    <w:link w:val="HTMLAddress"/>
    <w:uiPriority w:val="99"/>
    <w:semiHidden/>
    <w:rsid w:val="00932476"/>
    <w:rPr>
      <w:i/>
      <w:iCs/>
      <w:lang w:val="en-GB"/>
    </w:rPr>
  </w:style>
  <w:style w:type="character" w:styleId="HTMLCite">
    <w:name w:val="HTML Cite"/>
    <w:basedOn w:val="DefaultParagraphFont"/>
    <w:uiPriority w:val="99"/>
    <w:semiHidden/>
    <w:unhideWhenUsed/>
    <w:rsid w:val="00932476"/>
    <w:rPr>
      <w:i/>
      <w:iCs/>
    </w:rPr>
  </w:style>
  <w:style w:type="character" w:styleId="HTMLCode">
    <w:name w:val="HTML Code"/>
    <w:basedOn w:val="DefaultParagraphFont"/>
    <w:uiPriority w:val="99"/>
    <w:semiHidden/>
    <w:unhideWhenUsed/>
    <w:rsid w:val="00932476"/>
    <w:rPr>
      <w:rFonts w:ascii="Consolas" w:hAnsi="Consolas"/>
      <w:sz w:val="20"/>
      <w:szCs w:val="20"/>
    </w:rPr>
  </w:style>
  <w:style w:type="character" w:styleId="HTMLDefinition">
    <w:name w:val="HTML Definition"/>
    <w:basedOn w:val="DefaultParagraphFont"/>
    <w:uiPriority w:val="99"/>
    <w:semiHidden/>
    <w:unhideWhenUsed/>
    <w:rsid w:val="00932476"/>
    <w:rPr>
      <w:i/>
      <w:iCs/>
    </w:rPr>
  </w:style>
  <w:style w:type="character" w:styleId="HTMLKeyboard">
    <w:name w:val="HTML Keyboard"/>
    <w:basedOn w:val="DefaultParagraphFont"/>
    <w:uiPriority w:val="99"/>
    <w:semiHidden/>
    <w:unhideWhenUsed/>
    <w:rsid w:val="00932476"/>
    <w:rPr>
      <w:rFonts w:ascii="Consolas" w:hAnsi="Consolas"/>
      <w:sz w:val="20"/>
      <w:szCs w:val="20"/>
    </w:rPr>
  </w:style>
  <w:style w:type="paragraph" w:styleId="HTMLPreformatted">
    <w:name w:val="HTML Preformatted"/>
    <w:basedOn w:val="Normal"/>
    <w:link w:val="HTMLPreformattedChar"/>
    <w:uiPriority w:val="99"/>
    <w:semiHidden/>
    <w:unhideWhenUsed/>
    <w:rsid w:val="00932476"/>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932476"/>
    <w:rPr>
      <w:rFonts w:ascii="Consolas" w:hAnsi="Consolas"/>
      <w:lang w:val="en-GB"/>
    </w:rPr>
  </w:style>
  <w:style w:type="character" w:styleId="HTMLSample">
    <w:name w:val="HTML Sample"/>
    <w:basedOn w:val="DefaultParagraphFont"/>
    <w:uiPriority w:val="99"/>
    <w:semiHidden/>
    <w:unhideWhenUsed/>
    <w:rsid w:val="00932476"/>
    <w:rPr>
      <w:rFonts w:ascii="Consolas" w:hAnsi="Consolas"/>
      <w:sz w:val="24"/>
      <w:szCs w:val="24"/>
    </w:rPr>
  </w:style>
  <w:style w:type="character" w:styleId="HTMLTypewriter">
    <w:name w:val="HTML Typewriter"/>
    <w:basedOn w:val="DefaultParagraphFont"/>
    <w:uiPriority w:val="99"/>
    <w:semiHidden/>
    <w:unhideWhenUsed/>
    <w:rsid w:val="00932476"/>
    <w:rPr>
      <w:rFonts w:ascii="Consolas" w:hAnsi="Consolas"/>
      <w:sz w:val="20"/>
      <w:szCs w:val="20"/>
    </w:rPr>
  </w:style>
  <w:style w:type="character" w:styleId="HTMLVariable">
    <w:name w:val="HTML Variable"/>
    <w:basedOn w:val="DefaultParagraphFont"/>
    <w:uiPriority w:val="99"/>
    <w:semiHidden/>
    <w:unhideWhenUsed/>
    <w:rsid w:val="00932476"/>
    <w:rPr>
      <w:i/>
      <w:iCs/>
    </w:rPr>
  </w:style>
  <w:style w:type="paragraph" w:styleId="Index1">
    <w:name w:val="index 1"/>
    <w:basedOn w:val="Normal"/>
    <w:next w:val="Normal"/>
    <w:autoRedefine/>
    <w:uiPriority w:val="99"/>
    <w:semiHidden/>
    <w:unhideWhenUsed/>
    <w:rsid w:val="00932476"/>
    <w:pPr>
      <w:spacing w:line="240" w:lineRule="auto"/>
      <w:ind w:left="200" w:hanging="200"/>
    </w:pPr>
  </w:style>
  <w:style w:type="paragraph" w:styleId="Index2">
    <w:name w:val="index 2"/>
    <w:basedOn w:val="Normal"/>
    <w:next w:val="Normal"/>
    <w:autoRedefine/>
    <w:uiPriority w:val="99"/>
    <w:semiHidden/>
    <w:unhideWhenUsed/>
    <w:rsid w:val="00932476"/>
    <w:pPr>
      <w:spacing w:line="240" w:lineRule="auto"/>
      <w:ind w:left="400" w:hanging="200"/>
    </w:pPr>
  </w:style>
  <w:style w:type="paragraph" w:styleId="Index3">
    <w:name w:val="index 3"/>
    <w:basedOn w:val="Normal"/>
    <w:next w:val="Normal"/>
    <w:autoRedefine/>
    <w:uiPriority w:val="99"/>
    <w:semiHidden/>
    <w:unhideWhenUsed/>
    <w:rsid w:val="00932476"/>
    <w:pPr>
      <w:spacing w:line="240" w:lineRule="auto"/>
      <w:ind w:left="600" w:hanging="200"/>
    </w:pPr>
  </w:style>
  <w:style w:type="paragraph" w:styleId="Index4">
    <w:name w:val="index 4"/>
    <w:basedOn w:val="Normal"/>
    <w:next w:val="Normal"/>
    <w:autoRedefine/>
    <w:uiPriority w:val="99"/>
    <w:semiHidden/>
    <w:unhideWhenUsed/>
    <w:rsid w:val="00932476"/>
    <w:pPr>
      <w:spacing w:line="240" w:lineRule="auto"/>
      <w:ind w:left="800" w:hanging="200"/>
    </w:pPr>
  </w:style>
  <w:style w:type="paragraph" w:styleId="Index5">
    <w:name w:val="index 5"/>
    <w:basedOn w:val="Normal"/>
    <w:next w:val="Normal"/>
    <w:autoRedefine/>
    <w:uiPriority w:val="99"/>
    <w:semiHidden/>
    <w:unhideWhenUsed/>
    <w:rsid w:val="00932476"/>
    <w:pPr>
      <w:spacing w:line="240" w:lineRule="auto"/>
      <w:ind w:left="1000" w:hanging="200"/>
    </w:pPr>
  </w:style>
  <w:style w:type="paragraph" w:styleId="Index6">
    <w:name w:val="index 6"/>
    <w:basedOn w:val="Normal"/>
    <w:next w:val="Normal"/>
    <w:autoRedefine/>
    <w:uiPriority w:val="99"/>
    <w:semiHidden/>
    <w:unhideWhenUsed/>
    <w:rsid w:val="00932476"/>
    <w:pPr>
      <w:spacing w:line="240" w:lineRule="auto"/>
      <w:ind w:left="1200" w:hanging="200"/>
    </w:pPr>
  </w:style>
  <w:style w:type="paragraph" w:styleId="Index7">
    <w:name w:val="index 7"/>
    <w:basedOn w:val="Normal"/>
    <w:next w:val="Normal"/>
    <w:autoRedefine/>
    <w:uiPriority w:val="99"/>
    <w:semiHidden/>
    <w:unhideWhenUsed/>
    <w:rsid w:val="00932476"/>
    <w:pPr>
      <w:spacing w:line="240" w:lineRule="auto"/>
      <w:ind w:left="1400" w:hanging="200"/>
    </w:pPr>
  </w:style>
  <w:style w:type="paragraph" w:styleId="Index8">
    <w:name w:val="index 8"/>
    <w:basedOn w:val="Normal"/>
    <w:next w:val="Normal"/>
    <w:autoRedefine/>
    <w:uiPriority w:val="99"/>
    <w:semiHidden/>
    <w:unhideWhenUsed/>
    <w:rsid w:val="00932476"/>
    <w:pPr>
      <w:spacing w:line="240" w:lineRule="auto"/>
      <w:ind w:left="1600" w:hanging="200"/>
    </w:pPr>
  </w:style>
  <w:style w:type="paragraph" w:styleId="Index9">
    <w:name w:val="index 9"/>
    <w:basedOn w:val="Normal"/>
    <w:next w:val="Normal"/>
    <w:autoRedefine/>
    <w:uiPriority w:val="99"/>
    <w:semiHidden/>
    <w:unhideWhenUsed/>
    <w:rsid w:val="00932476"/>
    <w:pPr>
      <w:spacing w:line="240" w:lineRule="auto"/>
      <w:ind w:left="1800" w:hanging="200"/>
    </w:pPr>
  </w:style>
  <w:style w:type="paragraph" w:styleId="IndexHeading">
    <w:name w:val="index heading"/>
    <w:basedOn w:val="Normal"/>
    <w:next w:val="Index1"/>
    <w:uiPriority w:val="99"/>
    <w:semiHidden/>
    <w:unhideWhenUsed/>
    <w:rsid w:val="00932476"/>
    <w:rPr>
      <w:rFonts w:asciiTheme="majorHAnsi" w:eastAsiaTheme="majorEastAsia" w:hAnsiTheme="majorHAnsi" w:cstheme="majorBidi"/>
      <w:b/>
      <w:bCs/>
    </w:rPr>
  </w:style>
  <w:style w:type="character" w:styleId="IntenseEmphasis">
    <w:name w:val="Intense Emphasis"/>
    <w:basedOn w:val="DefaultParagraphFont"/>
    <w:uiPriority w:val="21"/>
    <w:rsid w:val="00932476"/>
    <w:rPr>
      <w:i/>
      <w:iCs/>
      <w:color w:val="221C46" w:themeColor="accent1"/>
    </w:rPr>
  </w:style>
  <w:style w:type="paragraph" w:styleId="IntenseQuote">
    <w:name w:val="Intense Quote"/>
    <w:basedOn w:val="Normal"/>
    <w:next w:val="Normal"/>
    <w:link w:val="IntenseQuoteChar"/>
    <w:uiPriority w:val="30"/>
    <w:rsid w:val="00932476"/>
    <w:pPr>
      <w:pBdr>
        <w:top w:val="single" w:sz="4" w:space="10" w:color="221C46" w:themeColor="accent1"/>
        <w:bottom w:val="single" w:sz="4" w:space="10" w:color="221C46" w:themeColor="accent1"/>
      </w:pBdr>
      <w:spacing w:before="360" w:after="360"/>
      <w:ind w:left="864" w:right="864"/>
      <w:jc w:val="center"/>
    </w:pPr>
    <w:rPr>
      <w:i/>
      <w:iCs/>
      <w:color w:val="221C46" w:themeColor="accent1"/>
    </w:rPr>
  </w:style>
  <w:style w:type="character" w:customStyle="1" w:styleId="IntenseQuoteChar">
    <w:name w:val="Intense Quote Char"/>
    <w:basedOn w:val="DefaultParagraphFont"/>
    <w:link w:val="IntenseQuote"/>
    <w:uiPriority w:val="30"/>
    <w:rsid w:val="00932476"/>
    <w:rPr>
      <w:i/>
      <w:iCs/>
      <w:color w:val="221C46" w:themeColor="accent1"/>
      <w:lang w:val="en-GB"/>
    </w:rPr>
  </w:style>
  <w:style w:type="character" w:styleId="IntenseReference">
    <w:name w:val="Intense Reference"/>
    <w:basedOn w:val="DefaultParagraphFont"/>
    <w:uiPriority w:val="32"/>
    <w:rsid w:val="00932476"/>
    <w:rPr>
      <w:b/>
      <w:bCs/>
      <w:smallCaps/>
      <w:color w:val="221C46" w:themeColor="accent1"/>
      <w:spacing w:val="5"/>
    </w:rPr>
  </w:style>
  <w:style w:type="character" w:styleId="LineNumber">
    <w:name w:val="line number"/>
    <w:basedOn w:val="DefaultParagraphFont"/>
    <w:uiPriority w:val="99"/>
    <w:semiHidden/>
    <w:unhideWhenUsed/>
    <w:rsid w:val="00932476"/>
  </w:style>
  <w:style w:type="paragraph" w:styleId="List">
    <w:name w:val="List"/>
    <w:basedOn w:val="Normal"/>
    <w:uiPriority w:val="99"/>
    <w:semiHidden/>
    <w:unhideWhenUsed/>
    <w:rsid w:val="00932476"/>
    <w:pPr>
      <w:ind w:left="283" w:hanging="283"/>
      <w:contextualSpacing/>
    </w:pPr>
  </w:style>
  <w:style w:type="paragraph" w:styleId="List2">
    <w:name w:val="List 2"/>
    <w:basedOn w:val="Normal"/>
    <w:uiPriority w:val="99"/>
    <w:semiHidden/>
    <w:unhideWhenUsed/>
    <w:rsid w:val="00932476"/>
    <w:pPr>
      <w:ind w:left="566" w:hanging="283"/>
      <w:contextualSpacing/>
    </w:pPr>
  </w:style>
  <w:style w:type="paragraph" w:styleId="List3">
    <w:name w:val="List 3"/>
    <w:basedOn w:val="Normal"/>
    <w:uiPriority w:val="99"/>
    <w:semiHidden/>
    <w:unhideWhenUsed/>
    <w:rsid w:val="00932476"/>
    <w:pPr>
      <w:ind w:left="849" w:hanging="283"/>
      <w:contextualSpacing/>
    </w:pPr>
  </w:style>
  <w:style w:type="paragraph" w:styleId="List4">
    <w:name w:val="List 4"/>
    <w:basedOn w:val="Normal"/>
    <w:uiPriority w:val="99"/>
    <w:semiHidden/>
    <w:unhideWhenUsed/>
    <w:rsid w:val="00932476"/>
    <w:pPr>
      <w:ind w:left="1132" w:hanging="283"/>
      <w:contextualSpacing/>
    </w:pPr>
  </w:style>
  <w:style w:type="paragraph" w:styleId="List5">
    <w:name w:val="List 5"/>
    <w:basedOn w:val="Normal"/>
    <w:uiPriority w:val="99"/>
    <w:semiHidden/>
    <w:unhideWhenUsed/>
    <w:rsid w:val="00932476"/>
    <w:pPr>
      <w:ind w:left="1415" w:hanging="283"/>
      <w:contextualSpacing/>
    </w:pPr>
  </w:style>
  <w:style w:type="paragraph" w:styleId="ListBullet">
    <w:name w:val="List Bullet"/>
    <w:basedOn w:val="Normal"/>
    <w:uiPriority w:val="99"/>
    <w:semiHidden/>
    <w:unhideWhenUsed/>
    <w:rsid w:val="00932476"/>
    <w:pPr>
      <w:numPr>
        <w:numId w:val="1"/>
      </w:numPr>
      <w:contextualSpacing/>
    </w:pPr>
  </w:style>
  <w:style w:type="paragraph" w:styleId="ListBullet2">
    <w:name w:val="List Bullet 2"/>
    <w:basedOn w:val="Normal"/>
    <w:uiPriority w:val="99"/>
    <w:semiHidden/>
    <w:unhideWhenUsed/>
    <w:rsid w:val="00932476"/>
    <w:pPr>
      <w:numPr>
        <w:numId w:val="2"/>
      </w:numPr>
      <w:contextualSpacing/>
    </w:pPr>
  </w:style>
  <w:style w:type="paragraph" w:styleId="ListBullet3">
    <w:name w:val="List Bullet 3"/>
    <w:basedOn w:val="Normal"/>
    <w:uiPriority w:val="99"/>
    <w:semiHidden/>
    <w:unhideWhenUsed/>
    <w:rsid w:val="00932476"/>
    <w:pPr>
      <w:numPr>
        <w:numId w:val="3"/>
      </w:numPr>
      <w:contextualSpacing/>
    </w:pPr>
  </w:style>
  <w:style w:type="paragraph" w:styleId="ListBullet4">
    <w:name w:val="List Bullet 4"/>
    <w:basedOn w:val="Normal"/>
    <w:uiPriority w:val="99"/>
    <w:semiHidden/>
    <w:unhideWhenUsed/>
    <w:rsid w:val="00932476"/>
    <w:pPr>
      <w:numPr>
        <w:numId w:val="4"/>
      </w:numPr>
      <w:contextualSpacing/>
    </w:pPr>
  </w:style>
  <w:style w:type="paragraph" w:styleId="ListBullet5">
    <w:name w:val="List Bullet 5"/>
    <w:basedOn w:val="Normal"/>
    <w:uiPriority w:val="99"/>
    <w:semiHidden/>
    <w:unhideWhenUsed/>
    <w:rsid w:val="00932476"/>
    <w:pPr>
      <w:numPr>
        <w:numId w:val="5"/>
      </w:numPr>
      <w:contextualSpacing/>
    </w:pPr>
  </w:style>
  <w:style w:type="paragraph" w:styleId="ListContinue">
    <w:name w:val="List Continue"/>
    <w:basedOn w:val="Normal"/>
    <w:uiPriority w:val="99"/>
    <w:semiHidden/>
    <w:unhideWhenUsed/>
    <w:rsid w:val="00932476"/>
    <w:pPr>
      <w:spacing w:after="120"/>
      <w:ind w:left="283"/>
      <w:contextualSpacing/>
    </w:pPr>
  </w:style>
  <w:style w:type="paragraph" w:styleId="ListContinue2">
    <w:name w:val="List Continue 2"/>
    <w:basedOn w:val="Normal"/>
    <w:uiPriority w:val="99"/>
    <w:semiHidden/>
    <w:unhideWhenUsed/>
    <w:rsid w:val="00932476"/>
    <w:pPr>
      <w:spacing w:after="120"/>
      <w:ind w:left="566"/>
      <w:contextualSpacing/>
    </w:pPr>
  </w:style>
  <w:style w:type="paragraph" w:styleId="ListContinue3">
    <w:name w:val="List Continue 3"/>
    <w:basedOn w:val="Normal"/>
    <w:uiPriority w:val="99"/>
    <w:semiHidden/>
    <w:unhideWhenUsed/>
    <w:rsid w:val="00932476"/>
    <w:pPr>
      <w:spacing w:after="120"/>
      <w:ind w:left="849"/>
      <w:contextualSpacing/>
    </w:pPr>
  </w:style>
  <w:style w:type="paragraph" w:styleId="ListContinue4">
    <w:name w:val="List Continue 4"/>
    <w:basedOn w:val="Normal"/>
    <w:uiPriority w:val="99"/>
    <w:semiHidden/>
    <w:unhideWhenUsed/>
    <w:rsid w:val="00932476"/>
    <w:pPr>
      <w:spacing w:after="120"/>
      <w:ind w:left="1132"/>
      <w:contextualSpacing/>
    </w:pPr>
  </w:style>
  <w:style w:type="paragraph" w:styleId="ListContinue5">
    <w:name w:val="List Continue 5"/>
    <w:basedOn w:val="Normal"/>
    <w:uiPriority w:val="99"/>
    <w:semiHidden/>
    <w:unhideWhenUsed/>
    <w:rsid w:val="00932476"/>
    <w:pPr>
      <w:spacing w:after="120"/>
      <w:ind w:left="1415"/>
      <w:contextualSpacing/>
    </w:pPr>
  </w:style>
  <w:style w:type="paragraph" w:styleId="ListNumber">
    <w:name w:val="List Number"/>
    <w:basedOn w:val="Normal"/>
    <w:uiPriority w:val="99"/>
    <w:semiHidden/>
    <w:unhideWhenUsed/>
    <w:rsid w:val="00932476"/>
    <w:pPr>
      <w:numPr>
        <w:numId w:val="6"/>
      </w:numPr>
      <w:contextualSpacing/>
    </w:pPr>
  </w:style>
  <w:style w:type="paragraph" w:styleId="ListNumber2">
    <w:name w:val="List Number 2"/>
    <w:basedOn w:val="Normal"/>
    <w:uiPriority w:val="99"/>
    <w:semiHidden/>
    <w:unhideWhenUsed/>
    <w:rsid w:val="00932476"/>
    <w:pPr>
      <w:numPr>
        <w:numId w:val="7"/>
      </w:numPr>
      <w:contextualSpacing/>
    </w:pPr>
  </w:style>
  <w:style w:type="paragraph" w:styleId="ListNumber3">
    <w:name w:val="List Number 3"/>
    <w:basedOn w:val="Normal"/>
    <w:uiPriority w:val="99"/>
    <w:semiHidden/>
    <w:unhideWhenUsed/>
    <w:rsid w:val="00932476"/>
    <w:pPr>
      <w:numPr>
        <w:numId w:val="8"/>
      </w:numPr>
      <w:contextualSpacing/>
    </w:pPr>
  </w:style>
  <w:style w:type="paragraph" w:styleId="ListNumber4">
    <w:name w:val="List Number 4"/>
    <w:basedOn w:val="Normal"/>
    <w:uiPriority w:val="99"/>
    <w:semiHidden/>
    <w:unhideWhenUsed/>
    <w:rsid w:val="00932476"/>
    <w:pPr>
      <w:numPr>
        <w:numId w:val="9"/>
      </w:numPr>
      <w:contextualSpacing/>
    </w:pPr>
  </w:style>
  <w:style w:type="paragraph" w:styleId="ListNumber5">
    <w:name w:val="List Number 5"/>
    <w:basedOn w:val="Normal"/>
    <w:uiPriority w:val="99"/>
    <w:semiHidden/>
    <w:unhideWhenUsed/>
    <w:rsid w:val="00932476"/>
    <w:pPr>
      <w:numPr>
        <w:numId w:val="10"/>
      </w:numPr>
      <w:contextualSpacing/>
    </w:pPr>
  </w:style>
  <w:style w:type="paragraph" w:styleId="MacroText">
    <w:name w:val="macro"/>
    <w:link w:val="MacroTextChar"/>
    <w:uiPriority w:val="99"/>
    <w:semiHidden/>
    <w:unhideWhenUsed/>
    <w:rsid w:val="0093247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uiPriority w:val="99"/>
    <w:semiHidden/>
    <w:rsid w:val="00932476"/>
    <w:rPr>
      <w:rFonts w:ascii="Consolas" w:hAnsi="Consolas"/>
      <w:lang w:val="en-GB"/>
    </w:rPr>
  </w:style>
  <w:style w:type="character" w:styleId="Mention">
    <w:name w:val="Mention"/>
    <w:basedOn w:val="DefaultParagraphFont"/>
    <w:uiPriority w:val="99"/>
    <w:semiHidden/>
    <w:unhideWhenUsed/>
    <w:rsid w:val="00932476"/>
    <w:rPr>
      <w:color w:val="2B579A"/>
      <w:shd w:val="clear" w:color="auto" w:fill="E1DFDD"/>
    </w:rPr>
  </w:style>
  <w:style w:type="paragraph" w:styleId="MessageHeader">
    <w:name w:val="Message Header"/>
    <w:basedOn w:val="Normal"/>
    <w:link w:val="MessageHeaderChar"/>
    <w:uiPriority w:val="99"/>
    <w:semiHidden/>
    <w:unhideWhenUsed/>
    <w:rsid w:val="009324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476"/>
    <w:rPr>
      <w:rFonts w:asciiTheme="majorHAnsi" w:eastAsiaTheme="majorEastAsia" w:hAnsiTheme="majorHAnsi" w:cstheme="majorBidi"/>
      <w:sz w:val="24"/>
      <w:szCs w:val="24"/>
      <w:shd w:val="pct20" w:color="auto" w:fill="auto"/>
      <w:lang w:val="en-GB"/>
    </w:rPr>
  </w:style>
  <w:style w:type="paragraph" w:styleId="NoSpacing">
    <w:name w:val="No Spacing"/>
    <w:uiPriority w:val="1"/>
    <w:rsid w:val="00932476"/>
    <w:pPr>
      <w:spacing w:line="240" w:lineRule="auto"/>
    </w:pPr>
    <w:rPr>
      <w:lang w:val="en-GB"/>
    </w:rPr>
  </w:style>
  <w:style w:type="paragraph" w:styleId="NormalWeb">
    <w:name w:val="Normal (Web)"/>
    <w:basedOn w:val="Normal"/>
    <w:uiPriority w:val="99"/>
    <w:semiHidden/>
    <w:unhideWhenUsed/>
    <w:rsid w:val="00932476"/>
    <w:rPr>
      <w:rFonts w:ascii="Times New Roman" w:hAnsi="Times New Roman" w:cs="Times New Roman"/>
      <w:sz w:val="24"/>
      <w:szCs w:val="24"/>
    </w:rPr>
  </w:style>
  <w:style w:type="paragraph" w:styleId="NormalIndent">
    <w:name w:val="Normal Indent"/>
    <w:basedOn w:val="Normal"/>
    <w:uiPriority w:val="99"/>
    <w:semiHidden/>
    <w:unhideWhenUsed/>
    <w:rsid w:val="00932476"/>
    <w:pPr>
      <w:ind w:left="708"/>
    </w:pPr>
  </w:style>
  <w:style w:type="paragraph" w:styleId="NoteHeading">
    <w:name w:val="Note Heading"/>
    <w:basedOn w:val="Normal"/>
    <w:next w:val="Normal"/>
    <w:link w:val="NoteHeadingChar"/>
    <w:uiPriority w:val="99"/>
    <w:semiHidden/>
    <w:unhideWhenUsed/>
    <w:rsid w:val="00932476"/>
    <w:pPr>
      <w:spacing w:line="240" w:lineRule="auto"/>
    </w:pPr>
  </w:style>
  <w:style w:type="character" w:customStyle="1" w:styleId="NoteHeadingChar">
    <w:name w:val="Note Heading Char"/>
    <w:basedOn w:val="DefaultParagraphFont"/>
    <w:link w:val="NoteHeading"/>
    <w:uiPriority w:val="99"/>
    <w:semiHidden/>
    <w:rsid w:val="00932476"/>
    <w:rPr>
      <w:lang w:val="en-GB"/>
    </w:rPr>
  </w:style>
  <w:style w:type="character" w:styleId="PageNumber">
    <w:name w:val="page number"/>
    <w:basedOn w:val="DefaultParagraphFont"/>
    <w:uiPriority w:val="99"/>
    <w:semiHidden/>
    <w:unhideWhenUsed/>
    <w:rsid w:val="00932476"/>
  </w:style>
  <w:style w:type="paragraph" w:styleId="PlainText">
    <w:name w:val="Plain Text"/>
    <w:basedOn w:val="Normal"/>
    <w:link w:val="PlainTextChar"/>
    <w:uiPriority w:val="99"/>
    <w:semiHidden/>
    <w:unhideWhenUsed/>
    <w:rsid w:val="0093247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2476"/>
    <w:rPr>
      <w:rFonts w:ascii="Consolas" w:hAnsi="Consolas"/>
      <w:sz w:val="21"/>
      <w:szCs w:val="21"/>
      <w:lang w:val="en-GB"/>
    </w:rPr>
  </w:style>
  <w:style w:type="paragraph" w:styleId="Quote">
    <w:name w:val="Quote"/>
    <w:basedOn w:val="Normal"/>
    <w:next w:val="Normal"/>
    <w:link w:val="QuoteChar"/>
    <w:uiPriority w:val="29"/>
    <w:rsid w:val="009324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2476"/>
    <w:rPr>
      <w:i/>
      <w:iCs/>
      <w:color w:val="404040" w:themeColor="text1" w:themeTint="BF"/>
      <w:lang w:val="en-GB"/>
    </w:rPr>
  </w:style>
  <w:style w:type="paragraph" w:styleId="Salutation">
    <w:name w:val="Salutation"/>
    <w:basedOn w:val="Normal"/>
    <w:next w:val="Normal"/>
    <w:link w:val="SalutationChar"/>
    <w:uiPriority w:val="99"/>
    <w:semiHidden/>
    <w:unhideWhenUsed/>
    <w:rsid w:val="00932476"/>
  </w:style>
  <w:style w:type="character" w:customStyle="1" w:styleId="SalutationChar">
    <w:name w:val="Salutation Char"/>
    <w:basedOn w:val="DefaultParagraphFont"/>
    <w:link w:val="Salutation"/>
    <w:uiPriority w:val="99"/>
    <w:semiHidden/>
    <w:rsid w:val="00932476"/>
    <w:rPr>
      <w:lang w:val="en-GB"/>
    </w:rPr>
  </w:style>
  <w:style w:type="paragraph" w:styleId="Signature">
    <w:name w:val="Signature"/>
    <w:basedOn w:val="Normal"/>
    <w:link w:val="SignatureChar"/>
    <w:uiPriority w:val="99"/>
    <w:semiHidden/>
    <w:unhideWhenUsed/>
    <w:rsid w:val="00932476"/>
    <w:pPr>
      <w:spacing w:line="240" w:lineRule="auto"/>
      <w:ind w:left="4252"/>
    </w:pPr>
  </w:style>
  <w:style w:type="character" w:customStyle="1" w:styleId="SignatureChar">
    <w:name w:val="Signature Char"/>
    <w:basedOn w:val="DefaultParagraphFont"/>
    <w:link w:val="Signature"/>
    <w:uiPriority w:val="99"/>
    <w:semiHidden/>
    <w:rsid w:val="00932476"/>
    <w:rPr>
      <w:lang w:val="en-GB"/>
    </w:rPr>
  </w:style>
  <w:style w:type="character" w:styleId="SmartHyperlink">
    <w:name w:val="Smart Hyperlink"/>
    <w:basedOn w:val="DefaultParagraphFont"/>
    <w:uiPriority w:val="99"/>
    <w:semiHidden/>
    <w:unhideWhenUsed/>
    <w:rsid w:val="00932476"/>
    <w:rPr>
      <w:u w:val="dotted"/>
    </w:rPr>
  </w:style>
  <w:style w:type="character" w:styleId="Strong">
    <w:name w:val="Strong"/>
    <w:basedOn w:val="DefaultParagraphFont"/>
    <w:uiPriority w:val="22"/>
    <w:rsid w:val="00932476"/>
    <w:rPr>
      <w:b/>
      <w:bCs/>
    </w:rPr>
  </w:style>
  <w:style w:type="paragraph" w:styleId="Subtitle">
    <w:name w:val="Subtitle"/>
    <w:basedOn w:val="Normal"/>
    <w:next w:val="Normal"/>
    <w:link w:val="SubtitleChar"/>
    <w:uiPriority w:val="11"/>
    <w:rsid w:val="0093247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32476"/>
    <w:rPr>
      <w:rFonts w:eastAsiaTheme="minorEastAsia"/>
      <w:color w:val="5A5A5A" w:themeColor="text1" w:themeTint="A5"/>
      <w:spacing w:val="15"/>
      <w:sz w:val="22"/>
      <w:szCs w:val="22"/>
      <w:lang w:val="en-GB"/>
    </w:rPr>
  </w:style>
  <w:style w:type="character" w:styleId="SubtleEmphasis">
    <w:name w:val="Subtle Emphasis"/>
    <w:basedOn w:val="DefaultParagraphFont"/>
    <w:uiPriority w:val="19"/>
    <w:rsid w:val="00932476"/>
    <w:rPr>
      <w:i/>
      <w:iCs/>
      <w:color w:val="404040" w:themeColor="text1" w:themeTint="BF"/>
    </w:rPr>
  </w:style>
  <w:style w:type="character" w:styleId="SubtleReference">
    <w:name w:val="Subtle Reference"/>
    <w:basedOn w:val="DefaultParagraphFont"/>
    <w:uiPriority w:val="31"/>
    <w:rsid w:val="00932476"/>
    <w:rPr>
      <w:smallCaps/>
      <w:color w:val="5A5A5A" w:themeColor="text1" w:themeTint="A5"/>
    </w:rPr>
  </w:style>
  <w:style w:type="paragraph" w:styleId="TableofAuthorities">
    <w:name w:val="table of authorities"/>
    <w:basedOn w:val="Normal"/>
    <w:next w:val="Normal"/>
    <w:uiPriority w:val="99"/>
    <w:semiHidden/>
    <w:unhideWhenUsed/>
    <w:rsid w:val="00932476"/>
    <w:pPr>
      <w:ind w:left="200" w:hanging="200"/>
    </w:pPr>
  </w:style>
  <w:style w:type="paragraph" w:styleId="TableofFigures">
    <w:name w:val="table of figures"/>
    <w:basedOn w:val="Normal"/>
    <w:next w:val="Normal"/>
    <w:uiPriority w:val="99"/>
    <w:semiHidden/>
    <w:unhideWhenUsed/>
    <w:rsid w:val="00932476"/>
  </w:style>
  <w:style w:type="paragraph" w:styleId="TOAHeading">
    <w:name w:val="toa heading"/>
    <w:basedOn w:val="Normal"/>
    <w:next w:val="Normal"/>
    <w:uiPriority w:val="99"/>
    <w:semiHidden/>
    <w:unhideWhenUsed/>
    <w:rsid w:val="0093247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32476"/>
    <w:pPr>
      <w:spacing w:after="100"/>
      <w:ind w:left="600"/>
    </w:pPr>
  </w:style>
  <w:style w:type="paragraph" w:styleId="TOC5">
    <w:name w:val="toc 5"/>
    <w:basedOn w:val="Normal"/>
    <w:next w:val="Normal"/>
    <w:autoRedefine/>
    <w:uiPriority w:val="39"/>
    <w:semiHidden/>
    <w:unhideWhenUsed/>
    <w:rsid w:val="00932476"/>
    <w:pPr>
      <w:spacing w:after="100"/>
      <w:ind w:left="800"/>
    </w:pPr>
  </w:style>
  <w:style w:type="paragraph" w:styleId="TOC6">
    <w:name w:val="toc 6"/>
    <w:basedOn w:val="Normal"/>
    <w:next w:val="Normal"/>
    <w:autoRedefine/>
    <w:uiPriority w:val="39"/>
    <w:semiHidden/>
    <w:unhideWhenUsed/>
    <w:rsid w:val="00932476"/>
    <w:pPr>
      <w:spacing w:after="100"/>
      <w:ind w:left="1000"/>
    </w:pPr>
  </w:style>
  <w:style w:type="paragraph" w:styleId="TOC7">
    <w:name w:val="toc 7"/>
    <w:basedOn w:val="Normal"/>
    <w:next w:val="Normal"/>
    <w:autoRedefine/>
    <w:uiPriority w:val="39"/>
    <w:semiHidden/>
    <w:unhideWhenUsed/>
    <w:rsid w:val="00932476"/>
    <w:pPr>
      <w:spacing w:after="100"/>
      <w:ind w:left="1200"/>
    </w:pPr>
  </w:style>
  <w:style w:type="paragraph" w:styleId="TOC8">
    <w:name w:val="toc 8"/>
    <w:basedOn w:val="Normal"/>
    <w:next w:val="Normal"/>
    <w:autoRedefine/>
    <w:uiPriority w:val="39"/>
    <w:semiHidden/>
    <w:unhideWhenUsed/>
    <w:rsid w:val="00932476"/>
    <w:pPr>
      <w:spacing w:after="100"/>
      <w:ind w:left="1400"/>
    </w:pPr>
  </w:style>
  <w:style w:type="paragraph" w:styleId="TOC9">
    <w:name w:val="toc 9"/>
    <w:basedOn w:val="Normal"/>
    <w:next w:val="Normal"/>
    <w:autoRedefine/>
    <w:uiPriority w:val="39"/>
    <w:semiHidden/>
    <w:unhideWhenUsed/>
    <w:rsid w:val="00932476"/>
    <w:pPr>
      <w:spacing w:after="100"/>
      <w:ind w:left="1600"/>
    </w:pPr>
  </w:style>
  <w:style w:type="character" w:styleId="UnresolvedMention">
    <w:name w:val="Unresolved Mention"/>
    <w:basedOn w:val="DefaultParagraphFont"/>
    <w:uiPriority w:val="99"/>
    <w:semiHidden/>
    <w:unhideWhenUsed/>
    <w:rsid w:val="0093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11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fpro.org/media/qxuhr0av/no-more-silence-action-against-abus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fpro.org/media/qxuhr0av/no-more-silence-action-against-abus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nside.fifa.com/social-impact/campaigns/no-discrimination/media-releases/fifa-and-fifpro-release-report-on-the-social-media-protection-service-at-the" TargetMode="External"/><Relationship Id="rId2" Type="http://schemas.openxmlformats.org/officeDocument/2006/relationships/hyperlink" Target="https://fifpro.org/en/supporting-players/competitions-innovation-and-growth/global-employment-market-for-women-s-football/four-key-learnings-from-fifpro-s-women-s-world-cup-player-survey" TargetMode="External"/><Relationship Id="rId1" Type="http://schemas.openxmlformats.org/officeDocument/2006/relationships/hyperlink" Target="https://fifpro.org/media/3eols2ok/2017-fifpro-women-football-global-employment-report-final.pdf" TargetMode="External"/><Relationship Id="rId4" Type="http://schemas.openxmlformats.org/officeDocument/2006/relationships/hyperlink" Target="https://www.hrw.org/news/2023/02/21/haiti-fifa-failing-sex-abuse-survivo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ves\OneDrive%20-%20FIFPro%20House\TS%20Documents\24.%20Human%20Rights\FIFPRO%20Contribution_UN%20Violence%20Sport.dotx" TargetMode="External"/></Relationships>
</file>

<file path=word/theme/theme1.xml><?xml version="1.0" encoding="utf-8"?>
<a:theme xmlns:a="http://schemas.openxmlformats.org/drawingml/2006/main" name="Fifpro">
  <a:themeElements>
    <a:clrScheme name="Fifpro">
      <a:dk1>
        <a:sysClr val="windowText" lastClr="000000"/>
      </a:dk1>
      <a:lt1>
        <a:sysClr val="window" lastClr="FFFFFF"/>
      </a:lt1>
      <a:dk2>
        <a:srgbClr val="221C46"/>
      </a:dk2>
      <a:lt2>
        <a:srgbClr val="E7E6E6"/>
      </a:lt2>
      <a:accent1>
        <a:srgbClr val="221C46"/>
      </a:accent1>
      <a:accent2>
        <a:srgbClr val="4CBF8C"/>
      </a:accent2>
      <a:accent3>
        <a:srgbClr val="AC003E"/>
      </a:accent3>
      <a:accent4>
        <a:srgbClr val="6F6B87"/>
      </a:accent4>
      <a:accent5>
        <a:srgbClr val="8AD5B4"/>
      </a:accent5>
      <a:accent6>
        <a:srgbClr val="C95981"/>
      </a:accent6>
      <a:hlink>
        <a:srgbClr val="0563C1"/>
      </a:hlink>
      <a:folHlink>
        <a:srgbClr val="954F72"/>
      </a:folHlink>
    </a:clrScheme>
    <a:fontScheme name="Fifpro Report">
      <a:majorFont>
        <a:latin typeface="Arial Black"/>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Fifpro Blue">
      <a:srgbClr val="221C46"/>
    </a:custClr>
    <a:custClr name="Blue 65%">
      <a:srgbClr val="6F6B87"/>
    </a:custClr>
    <a:custClr name="Blue 35%">
      <a:srgbClr val="B2B0BE"/>
    </a:custClr>
    <a:custClr name="Blue 10%">
      <a:srgbClr val="E8E8EC"/>
    </a:custClr>
    <a:custClr name="Fifpro Green">
      <a:srgbClr val="4CBF8C"/>
    </a:custClr>
    <a:custClr name="Green 65%">
      <a:srgbClr val="8AD5B4"/>
    </a:custClr>
    <a:custClr name="Green 35%">
      <a:srgbClr val="C1E9D7"/>
    </a:custClr>
    <a:custClr name="Green 10%">
      <a:srgbClr val="EDF8F3"/>
    </a:custClr>
    <a:custClr name="Fifpro Red">
      <a:srgbClr val="AC003E"/>
    </a:custClr>
    <a:custClr name="Red 65%">
      <a:srgbClr val="C95981"/>
    </a:custClr>
    <a:custClr name="Red 35%">
      <a:srgbClr val="E2A6BC"/>
    </a:custClr>
    <a:custClr name="Red 10%">
      <a:srgbClr val="F7E5EB"/>
    </a:custClr>
    <a:custClr name="Matte Black">
      <a:srgbClr val="000000"/>
    </a:custClr>
    <a:custClr name="Matte Black 65%">
      <a:srgbClr val="595959"/>
    </a:custClr>
    <a:custClr name="MatteBlack 35%">
      <a:srgbClr val="A6A6A6"/>
    </a:custClr>
    <a:custClr name="Matte Black 10%">
      <a:srgbClr val="E5E5E5"/>
    </a:custClr>
    <a:custClr name="Matte Gold">
      <a:srgbClr val="D8C193"/>
    </a:custClr>
    <a:custClr name="Matte Gold 65%">
      <a:srgbClr val="E6D7B9"/>
    </a:custClr>
    <a:custClr name="Matte Gold 35%">
      <a:srgbClr val="F1E9D9"/>
    </a:custClr>
    <a:custClr name="Matte Gold 10%">
      <a:srgbClr val="FBF9F4"/>
    </a:custClr>
    <a:custClr name="Matte Silver">
      <a:srgbClr val="B9B9B9"/>
    </a:custClr>
    <a:custClr name="Matte Silver 65%">
      <a:srgbClr val="D1D1D1"/>
    </a:custClr>
    <a:custClr name="Matte Silver 35%">
      <a:srgbClr val="E7E7E7"/>
    </a:custClr>
    <a:custClr name="Matte Silver 10%">
      <a:srgbClr val="F8F8F8"/>
    </a:custClr>
  </a:custClrLst>
  <a:extLst>
    <a:ext uri="{05A4C25C-085E-4340-85A3-A5531E510DB2}">
      <thm15:themeFamily xmlns:thm15="http://schemas.microsoft.com/office/thememl/2012/main" name="Fifpro" id="{6E9299F9-C203-4857-B8E9-1CDEA1B8646A}" vid="{0F68E6EA-752D-4260-8075-46B7AEB7FA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2e65b2-cf21-49c1-b27d-d23f90380c0e">
      <Terms xmlns="http://schemas.microsoft.com/office/infopath/2007/PartnerControls"/>
    </lcf76f155ced4ddcb4097134ff3c332f>
    <TaxCatchAll xmlns="985ec44e-1bab-4c0b-9df0-6ba128686fc9" xsi:nil="true"/>
    <SharedWithUsers xmlns="9c2e4527-2efa-4ade-b3d6-b2418af14986">
      <UserInfo>
        <DisplayName>Benjamin van den Broek</DisplayName>
        <AccountId>30</AccountId>
        <AccountType/>
      </UserInfo>
    </SharedWithUsers>
    <Category xmlns="d42e65b2-cf21-49c1-b27d-d23f90380c0e">CSOs</Category>
    <Filename xmlns="d42e65b2-cf21-49c1-b27d-d23f90380c0e" xsi:nil="true"/>
    <Doctype xmlns="d42e65b2-cf21-49c1-b27d-d23f90380c0e">input-1</Doctype>
    <Contributor xmlns="d42e65b2-cf21-49c1-b27d-d23f90380c0e">FIFPRO</Contribu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918A9-7AC0-4F74-969A-0C00B2852325}">
  <ds:schemaRefs>
    <ds:schemaRef ds:uri="http://schemas.microsoft.com/office/2006/metadata/properties"/>
    <ds:schemaRef ds:uri="http://schemas.microsoft.com/office/infopath/2007/PartnerControls"/>
    <ds:schemaRef ds:uri="23e5e962-c6cd-4de6-b4dc-4cd06d9b66a9"/>
    <ds:schemaRef ds:uri="f001abcc-21f1-4d0f-a995-2f03bf94ce4d"/>
  </ds:schemaRefs>
</ds:datastoreItem>
</file>

<file path=customXml/itemProps2.xml><?xml version="1.0" encoding="utf-8"?>
<ds:datastoreItem xmlns:ds="http://schemas.openxmlformats.org/officeDocument/2006/customXml" ds:itemID="{792BED4B-25D2-4A8E-8DB4-CEC218D9E659}">
  <ds:schemaRefs>
    <ds:schemaRef ds:uri="http://schemas.openxmlformats.org/officeDocument/2006/bibliography"/>
  </ds:schemaRefs>
</ds:datastoreItem>
</file>

<file path=customXml/itemProps3.xml><?xml version="1.0" encoding="utf-8"?>
<ds:datastoreItem xmlns:ds="http://schemas.openxmlformats.org/officeDocument/2006/customXml" ds:itemID="{7E5CFAC0-BC88-4FB5-84F5-B57D75F22DE4}"/>
</file>

<file path=customXml/itemProps4.xml><?xml version="1.0" encoding="utf-8"?>
<ds:datastoreItem xmlns:ds="http://schemas.openxmlformats.org/officeDocument/2006/customXml" ds:itemID="{7A2B403E-B9DB-4F3C-858E-22E49E018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FIFPRO Contribution_UN Violence Sport</Template>
  <TotalTime>155</TotalTime>
  <Pages>4</Pages>
  <Words>1810</Words>
  <Characters>9958</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Alves</dc:creator>
  <cp:keywords/>
  <dc:description/>
  <cp:lastModifiedBy>Loic Alves</cp:lastModifiedBy>
  <cp:revision>26</cp:revision>
  <dcterms:created xsi:type="dcterms:W3CDTF">2024-04-30T10:36:00Z</dcterms:created>
  <dcterms:modified xsi:type="dcterms:W3CDTF">2024-04-30T13:17:00Z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Report no cover</vt:lpwstr>
  </property>
  <property fmtid="{D5CDD505-2E9C-101B-9397-08002B2CF9AE}" pid="3" name="SjabloonVersieDatum">
    <vt:lpwstr>03-09-2019</vt:lpwstr>
  </property>
  <property fmtid="{D5CDD505-2E9C-101B-9397-08002B2CF9AE}" pid="4" name="ContentTypeId">
    <vt:lpwstr>0x0101009D953D6983EF5F4EB0B6A5354F975E96</vt:lpwstr>
  </property>
  <property fmtid="{D5CDD505-2E9C-101B-9397-08002B2CF9AE}" pid="5" name="MediaServiceImageTags">
    <vt:lpwstr/>
  </property>
</Properties>
</file>