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DA59" w14:textId="75575AD3" w:rsidR="002A2435" w:rsidRPr="002A2435" w:rsidRDefault="002A2435" w:rsidP="002A2435">
      <w:pPr>
        <w:shd w:val="clear" w:color="auto" w:fill="F5F5F1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0000"/>
          <w:kern w:val="0"/>
          <w:sz w:val="36"/>
          <w:szCs w:val="36"/>
          <w:lang w:val="es-CO" w:eastAsia="es-CO"/>
          <w14:ligatures w14:val="none"/>
        </w:rPr>
      </w:pPr>
      <w:r w:rsidRPr="002A2435">
        <w:rPr>
          <w:rFonts w:ascii="Helvetica" w:eastAsia="Times New Roman" w:hAnsi="Helvetica" w:cs="Helvetica"/>
          <w:color w:val="000000"/>
          <w:kern w:val="0"/>
          <w:sz w:val="36"/>
          <w:szCs w:val="36"/>
          <w:lang w:val="es-CO" w:eastAsia="es-CO"/>
          <w14:ligatures w14:val="none"/>
        </w:rPr>
        <w:t>Convocatoria de aportes para el informe de la Relatora Especial sobre violencia contra mujeres y niñas al Consejo de Derechos Humanos sobre prostitución y violencia contra mujeres y niñas</w:t>
      </w:r>
      <w:r>
        <w:rPr>
          <w:rFonts w:ascii="Helvetica" w:eastAsia="Times New Roman" w:hAnsi="Helvetica" w:cs="Helvetica"/>
          <w:color w:val="000000"/>
          <w:kern w:val="0"/>
          <w:sz w:val="36"/>
          <w:szCs w:val="36"/>
          <w:lang w:val="es-CO" w:eastAsia="es-CO"/>
          <w14:ligatures w14:val="none"/>
        </w:rPr>
        <w:t xml:space="preserve"> </w:t>
      </w:r>
    </w:p>
    <w:p w14:paraId="6433F03A" w14:textId="6360CF96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Proporcione ejemplos de formas ocultas de prostitución y explique en qué medida se reconocen y tratan como tales.</w:t>
      </w:r>
    </w:p>
    <w:p w14:paraId="22D27245" w14:textId="2A334BE6" w:rsidR="002A2435" w:rsidRDefault="002A2435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/ Es</w:t>
      </w:r>
      <w:r w:rsidR="00101301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 Importante</w:t>
      </w:r>
      <w:r w:rsidR="00101301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 w:rsidR="00C61C1B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que se entienda que la prostitución o trabajo sexual          </w:t>
      </w:r>
      <w:r w:rsidR="00101301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  </w:t>
      </w:r>
      <w:r w:rsidR="00C61C1B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son trabajos y que la explotación </w:t>
      </w:r>
      <w:r w:rsidR="00D10276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sexual y trata son DELITOS que se hacen de manera precisamente </w:t>
      </w:r>
      <w:proofErr w:type="gramStart"/>
      <w:r w:rsidR="00D10276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oculta  porque</w:t>
      </w:r>
      <w:proofErr w:type="gramEnd"/>
      <w:r w:rsidR="00D10276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atentan contra la dignidad de las personas en el mundo, lo que se hace de manera oculta es la trata con fines sexuales y las explotación y en el peor de los casos la ESCNNA (explotación sexual y comercial de Niñas, niños y adolescentes menores de edad ).</w:t>
      </w:r>
    </w:p>
    <w:p w14:paraId="459FCFA4" w14:textId="0CF39305" w:rsidR="00D10276" w:rsidRDefault="00D10276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Reforzar los discursos que confunden la explotación y la trata con fines sexuales, con las prostitución o trabajo </w:t>
      </w:r>
      <w:proofErr w:type="spellStart"/>
      <w:proofErr w:type="gram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sexual.ayuda</w:t>
      </w:r>
      <w:proofErr w:type="spellEnd"/>
      <w:proofErr w:type="gram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a las mafias de trata y a los proxenetas a seguir ocultos y de esta manera no poder identificar estos delitos.</w:t>
      </w:r>
    </w:p>
    <w:p w14:paraId="77F8A76E" w14:textId="77777777" w:rsidR="00D10276" w:rsidRDefault="00D10276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</w:p>
    <w:p w14:paraId="3335EDE6" w14:textId="77777777" w:rsidR="00D10276" w:rsidRPr="002A2435" w:rsidRDefault="00D10276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</w:p>
    <w:p w14:paraId="025414EF" w14:textId="77777777" w:rsidR="00D10276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Describa el perfil de las mujeres y niñas afectadas por la prostitución en su país y proporcione datos desglosados, cuando sea posible.</w:t>
      </w:r>
    </w:p>
    <w:p w14:paraId="3793C33A" w14:textId="572EFCC5" w:rsidR="002A2435" w:rsidRPr="002A2435" w:rsidRDefault="00D10276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/ Estamos en una sociedad desigual y machista, patriarcal, discriminadora y que pretende mandar en el cuerpo de las mujeres, la afectación real es la precariedad con que se vive sobre todo en los países del tercer mundo,</w:t>
      </w:r>
      <w:r w:rsidR="002A2435"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 </w:t>
      </w:r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las niñas no están afectadas por la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prostitución,por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que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lasprostitución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es un trabajo y si una niña esta siendo abusada sexualmente por dinero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esta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siendo víctima de ESCNNA delito gravísimo que no tiene notoriedad por la confusión que generan movimientos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antiderechos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, al no reconocer los delitos como el ESCNNA pasamos a ayudar a los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delicuentes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que trafican  con nuestras niñas, la razón por la cual son vulnerables es la falta de educación y por las situaciones precarias que los gobiernos han arrastrado a las mujeres, por ello tienen trabajos precarios e indignos como en las maquilas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textileras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o en el aspecto agrario donde son explotadas laboralmente y no tienen la posibilidad de cuidar de manera adecuada a sus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niñas,pues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pasan </w:t>
      </w:r>
      <w:proofErr w:type="spellStart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mas</w:t>
      </w:r>
      <w:proofErr w:type="spellEnd"/>
      <w:r w:rsidR="00955E2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de 10 horas laborando, y lo pero el sueldo que les dan no les alcanza para tener una vida digna.</w:t>
      </w:r>
    </w:p>
    <w:p w14:paraId="3AB55FF6" w14:textId="775BDFD5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lastRenderedPageBreak/>
        <w:t>Describa el perfil de quienes solicitan mujeres en la prostitución y si dichas relaciones están reguladas, y proporcione datos de respaldo, cuando sea posible.</w:t>
      </w:r>
    </w:p>
    <w:p w14:paraId="7C38337D" w14:textId="3C9CA6DB" w:rsidR="00955E29" w:rsidRPr="002A2435" w:rsidRDefault="00955E29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Perfiles a las personas por tomar nuestros servicios sexuales es bastante discriminador, pues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todxs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las personas sin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exepción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alguna podrían pagar por un servicio sexual, las personas que toman nuestros servicios sexuales, son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diferentes,algunas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se sienten libres y llegan a las compañeras de la calle o reservados, quienes tienen mayor posibilidad económica frecuentan sitios discretos donde la sociedad doble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moralista no los juz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g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ue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, todas son personas de diferentes perfiles,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profesionales,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técnicos,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personas discapacitadas, servidores públicos, personas de la economía popular, cada quien toma el servicio que esta al alcance de su bolsillo, y el respaldo son los 18 años que llevo ejerciendo trabajo sexual, donde he tenido clientes de todo tipo y de todo estrato social</w:t>
      </w:r>
      <w:r w:rsidR="00297987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, les hablo lo que sucede en la realidad, no con cifras tomadas por algunos académicos que ni siquiera se acercan a territorio.</w:t>
      </w:r>
    </w:p>
    <w:p w14:paraId="5B2F3CAD" w14:textId="1AA6F75A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¿A qué formas de violencia son sometidas las mujeres y niñas prostituidas (física, psicológica, sexual, económica, administrativa u otras)?</w:t>
      </w:r>
    </w:p>
    <w:p w14:paraId="6D01CC2D" w14:textId="3B6F9819" w:rsidR="00297987" w:rsidRDefault="00297987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/ Esta pregunta es sumamente violenta por que desconoce que las niñas son víctimas de trata y exploración de NNA, entonces que ustedes digan que las niñas trabajan prestando servicios sexuales es indignante.</w:t>
      </w:r>
    </w:p>
    <w:p w14:paraId="5BA0CAC9" w14:textId="78B89881" w:rsidR="00297987" w:rsidRPr="002A2435" w:rsidRDefault="00297987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La ESCNNA es un delito y una de las violencias más denigrantes y ruines, el maltrato físico de las niñas y el abuso es horrible, las implicaciones psicológicas son gravísimas(muchas no lo logran superar por completo) además cuando ocurre esto las niñas quedan con traumas y su entorno familiar, social y educativo, cae en declive por la situación lamentable por las que pasan las niñas y lo peor, como nunca nombran el delito por su nombre que es ESCNNA los casos en la mayoría quedan invisibilizados y no tienen ningún tipo de reparación.</w:t>
      </w:r>
    </w:p>
    <w:p w14:paraId="3E37B0A9" w14:textId="126BECAC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¿Quién es responsable de la perpetración de violencia contra mujeres y niñas en prostitución?</w:t>
      </w:r>
    </w:p>
    <w:p w14:paraId="2111EAC4" w14:textId="4C950A0A" w:rsidR="00297987" w:rsidRPr="002A2435" w:rsidRDefault="00297987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La prostitución o trabajo sexual es un trabajo que realizamos personas mayores de edad en nuestras facultades y sin ningún tipo de coerción,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asi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que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cad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quien decide si trabaja o no prestando servicios sexuales.</w:t>
      </w:r>
    </w:p>
    <w:p w14:paraId="798107E0" w14:textId="77777777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Describa los vínculos, si los hay, entre la prostitución y la violación de los derechos humanos de las mujeres y las niñas.</w:t>
      </w:r>
    </w:p>
    <w:p w14:paraId="32C961E9" w14:textId="1C69389A" w:rsidR="00297987" w:rsidRDefault="00297987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La prostitución o trabajo sexual es un trabajo que realizamos mayores de edad, y como en muchos trabajos existen violación de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ddhh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como explotación laboral en el contexto del trabajo sexual por eso es importante un marco laboral digno para el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lastRenderedPageBreak/>
        <w:t>trabajo sexual,</w:t>
      </w:r>
      <w:r w:rsidR="002C0DD4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pues una LEY POR LO MENOS EN COLOMBIA </w:t>
      </w:r>
      <w:r w:rsidR="002C0DD4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que reconozca derechos laborales ayudaría a reducir la trata y explotación con fines sexuales </w:t>
      </w:r>
      <w:proofErr w:type="spellStart"/>
      <w:r w:rsidR="002C0DD4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lease</w:t>
      </w:r>
      <w:proofErr w:type="spellEnd"/>
      <w:r w:rsidR="002C0DD4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el proyecto de LEY 186 en la gaceta del congreso de la república de Colombia.</w:t>
      </w:r>
    </w:p>
    <w:p w14:paraId="6AD22177" w14:textId="06881A66" w:rsidR="002C0DD4" w:rsidRPr="002A2435" w:rsidRDefault="002C0DD4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Lo que viola claramente todos los derechos humanos de niñas y mujeres es la explotación y trata con fines sexuales y al no llamar estos delitos por su nombre, solo ayudamos a que sigan sin ningún castigo.</w:t>
      </w:r>
    </w:p>
    <w:p w14:paraId="66181D53" w14:textId="51634612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¿Qué vínculos existen entre la pornografía y/u otras formas de explotación sexual y prostitución?</w:t>
      </w:r>
    </w:p>
    <w:p w14:paraId="7AA3CC22" w14:textId="6883F43B" w:rsidR="002C0DD4" w:rsidRDefault="002C0DD4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La pornografía es una modalidad de trabajo sexual o prostitución</w:t>
      </w:r>
    </w:p>
    <w:p w14:paraId="7D0E9BC4" w14:textId="0AD5DAB8" w:rsidR="002C0DD4" w:rsidRPr="002A2435" w:rsidRDefault="002C0DD4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La explotación sexual es un delito grave que permea la dignidad de las mujeres y niñas, esa explotación y abuso también se da cuando toman videos o fotografías de índole sexual coaccionando a las mujeres y </w:t>
      </w:r>
      <w:proofErr w:type="gram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niñas ,</w:t>
      </w:r>
      <w:proofErr w:type="gram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quienes cometen estos delitos comercializan los productos para beneficio propio.</w:t>
      </w:r>
    </w:p>
    <w:p w14:paraId="4629EA38" w14:textId="77777777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¿Cómo se aborda la cuestión del consentimiento? ¿Es posible hablar de consentimiento significativo para mujeres y niñas prostituidas?</w:t>
      </w:r>
    </w:p>
    <w:p w14:paraId="7C439B9B" w14:textId="764A5E28" w:rsidR="002C0DD4" w:rsidRDefault="002C0DD4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Las niñas reitero no prestan servicios sexuales pagos, debe entenderse eso muy bien, las niñas son abusadas y la tipificación de este delito es la ESCNNA </w:t>
      </w:r>
      <w:r w:rsidR="00FA02B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y en las mujeres trata o explotación con fines sexuales el contexto de </w:t>
      </w:r>
      <w:proofErr w:type="spellStart"/>
      <w:r w:rsidR="00FA02B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escnna</w:t>
      </w:r>
      <w:proofErr w:type="spellEnd"/>
      <w:r w:rsidR="00FA02B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y explotación </w:t>
      </w:r>
      <w:proofErr w:type="gramStart"/>
      <w:r w:rsidR="00FA02B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sexual ,por</w:t>
      </w:r>
      <w:proofErr w:type="gramEnd"/>
      <w:r w:rsidR="00FA02B9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supuesto no existe ningún consentimiento es un abuso y un atentado contra la vida y la digna.</w:t>
      </w:r>
    </w:p>
    <w:p w14:paraId="0AD27EAC" w14:textId="77777777" w:rsidR="002C0DD4" w:rsidRPr="002A2435" w:rsidRDefault="002C0DD4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</w:p>
    <w:p w14:paraId="510B43DB" w14:textId="77777777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¿Cuán eficaces han sido los marcos legislativos y las políticas para prevenir y responder a la violencia contra las mujeres y las niñas en la prostitución?</w:t>
      </w:r>
    </w:p>
    <w:p w14:paraId="2D30EA99" w14:textId="61233DF6" w:rsidR="00FA02B9" w:rsidRPr="002A2435" w:rsidRDefault="00FA02B9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Las Leyes punitivas hacia las prostitutas o trabajadoras sexuales solo incitan a las muertes y discriminación de quienes ejercemos trabajo sexual. No existe en el mundo ningún modelo anti derechos que son los que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prohiben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el trabajo sexual o prostitución que tenga éxito, en la realidad no se ha acabo el trabajo sexual o prostitución por el contrario lo que sucedió es que le dieron poder a las mafias de trata y explotación sexual que tienen dinero y pueden poner sitios clandestinos, donde abusan a su antojo de las compañeras, mandar a la clandestinidad a quienes ejercemos trabajo sexual, atenta contra nuestras vidas, contra nuestros derechos y nuestra dignidad.</w:t>
      </w:r>
    </w:p>
    <w:p w14:paraId="3836F669" w14:textId="77777777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¿Qué medidas existen para recopilar y analizar datos a nivel nacional con miras a comprender mejor el impacto que tiene la prostitución en los derechos de las mujeres y las niñas?</w:t>
      </w:r>
    </w:p>
    <w:p w14:paraId="28C2E5C6" w14:textId="0611F6F9" w:rsidR="00FA02B9" w:rsidRPr="002A2435" w:rsidRDefault="00FA02B9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lastRenderedPageBreak/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No existen medidas reales, precisamente porque no quieren diferenciar la trata y la explotación con fines sexuales de la prostitución o trabajo sexual, por tanto cualquier supuesto esfuerzo será </w:t>
      </w:r>
      <w:proofErr w:type="spellStart"/>
      <w:proofErr w:type="gram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inútil,pues</w:t>
      </w:r>
      <w:proofErr w:type="spellEnd"/>
      <w:proofErr w:type="gram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se van a escudar en las trabajadoras sexuales de a pie, y no le van a poner fin a La ESNNA o explotación y trata con fines sexuales</w:t>
      </w:r>
    </w:p>
    <w:p w14:paraId="2F97E96C" w14:textId="293D7784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¿Qué medidas existen para ayudar y apoyar a las mujeres y niñas que desean dejar la prostitución?</w:t>
      </w:r>
    </w:p>
    <w:p w14:paraId="2DC7B296" w14:textId="361ED500" w:rsidR="00FA02B9" w:rsidRDefault="00C0004B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/ Las niñas no ejercen prostitución las niñas son abusadas por medio de la ESCNNA</w:t>
      </w:r>
    </w:p>
    <w:p w14:paraId="1DB271BD" w14:textId="5E376D7B" w:rsidR="00C0004B" w:rsidRPr="002A2435" w:rsidRDefault="00C0004B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Por otra parte esa misma pregunta deberían hacérsela a las mujeres que trabajan 15,18 y hasta 20 horas diarias que están precarizadas en maquilas textiles, en hogares donde se ocupan de las labores domésticas, y en campos agrícolas, por otra parte la alternatividad laboral para quienes ejercemos trabajo sexual debe existir, sin coartar la libertad de decisión de la trabajadora sexual, dando opciones reales y aterrizadas a la realidad, no opciones mas precarizadas que no le aseguran el mínimo vital para ellas y su familia.</w:t>
      </w:r>
    </w:p>
    <w:p w14:paraId="71E28E73" w14:textId="57DE36DE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¿Cuáles son los obstáculos que enfrentan las organizaciones y los proveedores de servicios de primera línea en su misión de apoyar a las víctimas y sobrevivientes de la prostitución?</w:t>
      </w:r>
    </w:p>
    <w:p w14:paraId="51EAD539" w14:textId="6E8EF7FA" w:rsidR="00C0004B" w:rsidRPr="002A2435" w:rsidRDefault="00C0004B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Quienes nombran a mujeres como sobreviviente o víctimas de prostitución claramente tienen un negocio bastante lucrativo, basado en la revictimización de mujeres abusadas y que han sido víctimas de violencia intrafamiliar o en los peores casos victimas de los delitos de trata y explotación, y sabes porque no les dicen a los delitos por su nombre ¿? Por una sencilla razón confundir todo les funciona y sobre todo porque se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alian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con las mafias de trata y explotación, que son a los que les sirven estas confusiones y además reciben millones y millones de los donantes que piensan que están ayudando a mujeres vulneradas.</w:t>
      </w:r>
    </w:p>
    <w:p w14:paraId="1B7FD727" w14:textId="02EBC2A3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¿Cuáles son algunas de las lecciones aprendidas sobre lo que funciona y lo que no cuando se trata de frenar las consecuencias negativas para los derechos humanos derivadas de la prostitución de mujeres y niñas?</w:t>
      </w:r>
    </w:p>
    <w:p w14:paraId="067C432A" w14:textId="15AB4217" w:rsidR="00C0004B" w:rsidRPr="002A2435" w:rsidRDefault="00C0004B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No funciona para nada invisibilizar las victimas de ESCNNA y explotación y trata con fines sexuales, por eso es importante llamar los delitos por su nombre, no sirve de nada atentar contra  la vida de las personas que ejercemos trabajo sexual o prostitución porque no somos el problema, somos trabajadoras de nuestro países, Y no sirve prohibir las prostitución porque a los únicos que les dan herramientas y poder es a las mafias de trata y explotación, enviar a la clandestinidad a quienes ejercemos trabajo sexual, denigra nuestra vida y la de nuestras familias, y nos </w:t>
      </w: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lastRenderedPageBreak/>
        <w:t>obligan a someternos a la explotación sexual y trata con fines sexuales de las mafias poderosas y adineradas</w:t>
      </w:r>
      <w:r w:rsidR="002E2771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.</w:t>
      </w:r>
    </w:p>
    <w:p w14:paraId="126DB2EF" w14:textId="29968E7B" w:rsidR="002A2435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¿Están suficientemente incluidas las organizaciones de primera línea y las organizaciones de sobrevivientes en la formulación de políticas a nivel nacional e internacional?</w:t>
      </w:r>
    </w:p>
    <w:p w14:paraId="2B5B3508" w14:textId="284412BF" w:rsidR="002E2771" w:rsidRPr="002A2435" w:rsidRDefault="002E2771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/ En latino </w:t>
      </w: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america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y en mi caso en Colombia todas las mujeres somos sobrevivientes de una sociedad patriarcal y machista donde nos señalan y nos matan, entonces en ese orden de ideas, las políticas públicas deben ir enfocadas hacia las </w:t>
      </w:r>
      <w:proofErr w:type="gram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mujeres ,pero</w:t>
      </w:r>
      <w:proofErr w:type="gram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a todas no a unas pocas, no a las privilegiadas, a nosotras  las de la clase obrera, quienes todos los días salimos a buscar el sustento para nuestras familias, darnos educación , salud y un acceso a una vivienda digna.</w:t>
      </w:r>
    </w:p>
    <w:p w14:paraId="6F6FB3E8" w14:textId="77777777" w:rsidR="002E2771" w:rsidRDefault="002A2435" w:rsidP="003B1D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 w:rsidRPr="002A2435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¿Qué recomendaciones tiene para prevenir y poner fin a la violencia asociada a la prostitución hacia mujeres y niñas?</w:t>
      </w:r>
    </w:p>
    <w:p w14:paraId="156C25CC" w14:textId="77777777" w:rsidR="002E2771" w:rsidRDefault="002E2771" w:rsidP="003B1D68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</w:p>
    <w:p w14:paraId="6450DF70" w14:textId="558259AC" w:rsidR="000A7146" w:rsidRDefault="002E2771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proofErr w:type="spell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Rta</w:t>
      </w:r>
      <w:proofErr w:type="spell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// Lo primero y más importante que no pueden seguir confundiendo a las personas y que deben llamar a los delitos por sus nombres, al no hacerlo invisibilizan las víctimas de trata y explotación con fines sexuales y no pueden recibir una reparación real.</w:t>
      </w:r>
    </w:p>
    <w:p w14:paraId="4670959A" w14:textId="37DDB2DD" w:rsidR="002E2771" w:rsidRDefault="002E2771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Que tengan claro que la prostitución o trabajo sexual es un trabajo y que al referirse a ello como un delito solo alientan los crímenes de odio hacia nosotras </w:t>
      </w:r>
      <w:proofErr w:type="gramStart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y  generan</w:t>
      </w:r>
      <w:proofErr w:type="gramEnd"/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 w:rsidR="003B1D68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que acaben con nuestras vidas</w:t>
      </w:r>
      <w:r w:rsidR="004D0F51"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 </w:t>
      </w:r>
    </w:p>
    <w:p w14:paraId="23A54798" w14:textId="376D5610" w:rsidR="004D0F51" w:rsidRDefault="004D0F51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 xml:space="preserve"> CAROLINA CALLE </w:t>
      </w:r>
    </w:p>
    <w:p w14:paraId="1BB37215" w14:textId="2EB4E371" w:rsidR="004D0F51" w:rsidRPr="002E2771" w:rsidRDefault="004D0F51" w:rsidP="003B1D68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val="es-CO" w:eastAsia="es-CO"/>
          <w14:ligatures w14:val="none"/>
        </w:rPr>
        <w:t>Trabajadora Sexual</w:t>
      </w:r>
    </w:p>
    <w:sectPr w:rsidR="004D0F51" w:rsidRPr="002E2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803"/>
    <w:multiLevelType w:val="multilevel"/>
    <w:tmpl w:val="702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02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5"/>
    <w:rsid w:val="000A7146"/>
    <w:rsid w:val="00101301"/>
    <w:rsid w:val="00297987"/>
    <w:rsid w:val="002A2435"/>
    <w:rsid w:val="002C0DD4"/>
    <w:rsid w:val="002E2771"/>
    <w:rsid w:val="003B1D68"/>
    <w:rsid w:val="004D0F51"/>
    <w:rsid w:val="00955E29"/>
    <w:rsid w:val="00C0004B"/>
    <w:rsid w:val="00C61C1B"/>
    <w:rsid w:val="00D10276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C60A"/>
  <w15:chartTrackingRefBased/>
  <w15:docId w15:val="{A0299167-2638-4C66-8410-8CEB25B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Other</Category>
    <Filename xmlns="d42e65b2-cf21-49c1-b27d-d23f90380c0e" xsi:nil="true"/>
    <Doctype xmlns="d42e65b2-cf21-49c1-b27d-d23f90380c0e">input</Doctype>
    <Contributor xmlns="d42e65b2-cf21-49c1-b27d-d23f90380c0e">Carolina Calle</Contributor>
  </documentManagement>
</p:properties>
</file>

<file path=customXml/itemProps1.xml><?xml version="1.0" encoding="utf-8"?>
<ds:datastoreItem xmlns:ds="http://schemas.openxmlformats.org/officeDocument/2006/customXml" ds:itemID="{2865512B-11EB-4A12-805D-C03306BA855A}"/>
</file>

<file path=customXml/itemProps2.xml><?xml version="1.0" encoding="utf-8"?>
<ds:datastoreItem xmlns:ds="http://schemas.openxmlformats.org/officeDocument/2006/customXml" ds:itemID="{9A2396D9-5BAD-47CE-AA70-126038411878}"/>
</file>

<file path=customXml/itemProps3.xml><?xml version="1.0" encoding="utf-8"?>
<ds:datastoreItem xmlns:ds="http://schemas.openxmlformats.org/officeDocument/2006/customXml" ds:itemID="{979A2BA7-009B-4C39-B974-C40FA12D9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1732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Oliveros Pinzón</dc:creator>
  <cp:keywords/>
  <dc:description/>
  <cp:lastModifiedBy>Emperatriz Oliveros Pinzón</cp:lastModifiedBy>
  <cp:revision>2</cp:revision>
  <dcterms:created xsi:type="dcterms:W3CDTF">2024-01-26T00:36:00Z</dcterms:created>
  <dcterms:modified xsi:type="dcterms:W3CDTF">2024-01-26T00:36:00Z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