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D26F" w14:textId="7C3CE076" w:rsidR="004B72B0" w:rsidRPr="00DD5417" w:rsidRDefault="004B72B0" w:rsidP="00CE1DA9">
      <w:pPr>
        <w:spacing w:before="100" w:beforeAutospacing="1" w:after="100" w:afterAutospacing="1" w:line="240" w:lineRule="auto"/>
        <w:rPr>
          <w:rFonts w:ascii="Times New Roman" w:hAnsi="Times New Roman" w:cs="Times New Roman"/>
          <w:sz w:val="24"/>
          <w:szCs w:val="24"/>
          <w:lang w:val="en-US"/>
        </w:rPr>
      </w:pPr>
      <w:r w:rsidRPr="00DD5417">
        <w:rPr>
          <w:rFonts w:ascii="Times New Roman" w:hAnsi="Times New Roman" w:cs="Times New Roman"/>
          <w:sz w:val="24"/>
          <w:szCs w:val="24"/>
          <w:lang w:val="en-US"/>
        </w:rPr>
        <w:t>BridgeNorth Women’s Mentorship &amp; Advocacy Services</w:t>
      </w:r>
    </w:p>
    <w:p w14:paraId="175DDAE2" w14:textId="0C2CCEB9" w:rsidR="00DB608B" w:rsidRPr="00DD5417" w:rsidRDefault="000D017F" w:rsidP="00CE1DA9">
      <w:pPr>
        <w:spacing w:before="100" w:beforeAutospacing="1" w:after="100" w:afterAutospacing="1" w:line="240" w:lineRule="auto"/>
        <w:rPr>
          <w:rFonts w:ascii="Times New Roman" w:hAnsi="Times New Roman" w:cs="Times New Roman"/>
          <w:sz w:val="24"/>
          <w:szCs w:val="24"/>
          <w:lang w:val="en-US"/>
        </w:rPr>
      </w:pPr>
      <w:r w:rsidRPr="00DD5417">
        <w:rPr>
          <w:rFonts w:ascii="Times New Roman" w:hAnsi="Times New Roman" w:cs="Times New Roman"/>
          <w:sz w:val="24"/>
          <w:szCs w:val="24"/>
          <w:lang w:val="en-US"/>
        </w:rPr>
        <w:t>January 31, 2024</w:t>
      </w:r>
    </w:p>
    <w:p w14:paraId="37AABBEC" w14:textId="53BCCB52" w:rsidR="00CD7591" w:rsidRPr="00DD5417" w:rsidRDefault="00E40794" w:rsidP="00CE1DA9">
      <w:pPr>
        <w:spacing w:before="100" w:beforeAutospacing="1" w:after="100" w:afterAutospacing="1" w:line="240" w:lineRule="auto"/>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United Nations </w:t>
      </w:r>
      <w:r w:rsidR="000964BE" w:rsidRPr="00DD5417">
        <w:rPr>
          <w:rFonts w:ascii="Times New Roman" w:hAnsi="Times New Roman" w:cs="Times New Roman"/>
          <w:sz w:val="24"/>
          <w:szCs w:val="24"/>
          <w:lang w:val="en-US"/>
        </w:rPr>
        <w:t>Special Rapporteur</w:t>
      </w:r>
      <w:r w:rsidR="00CD7591" w:rsidRPr="00DD5417">
        <w:rPr>
          <w:rFonts w:ascii="Times New Roman" w:hAnsi="Times New Roman" w:cs="Times New Roman"/>
          <w:sz w:val="24"/>
          <w:szCs w:val="24"/>
          <w:lang w:val="en-US"/>
        </w:rPr>
        <w:t xml:space="preserve"> on Violence Against Women and Girls</w:t>
      </w:r>
    </w:p>
    <w:p w14:paraId="30B6AE17" w14:textId="62809007" w:rsidR="00DB608B" w:rsidRPr="00DD5417" w:rsidRDefault="1E64F398" w:rsidP="1E64F398">
      <w:pPr>
        <w:spacing w:before="100" w:beforeAutospacing="1" w:after="100" w:afterAutospacing="1" w:line="240" w:lineRule="auto"/>
        <w:rPr>
          <w:rFonts w:ascii="Times New Roman" w:hAnsi="Times New Roman" w:cs="Times New Roman"/>
          <w:sz w:val="24"/>
          <w:szCs w:val="24"/>
          <w:lang w:val="en-US"/>
        </w:rPr>
      </w:pPr>
      <w:r w:rsidRPr="00DD5417">
        <w:rPr>
          <w:rFonts w:ascii="Times New Roman" w:hAnsi="Times New Roman" w:cs="Times New Roman"/>
          <w:sz w:val="24"/>
          <w:szCs w:val="24"/>
          <w:lang w:val="en-US"/>
        </w:rPr>
        <w:t>BridgeNorth Women’s Mentorship &amp; Advocacy Services (BridgeNorth) is a survivor-led organization committed to ending sexual exploitation and sex trafficking in Canada. We operate in York Region, Ontario, Canada and serve individuals who are experiencing vulnerability to or who have experienced sex trafficking and/or sexual exploitation. We do this through direct services, public education, and advocacy. We are nationally recognized experts in the anti-human trafficking field.</w:t>
      </w:r>
    </w:p>
    <w:p w14:paraId="61D05CB0" w14:textId="7A46F2B1" w:rsidR="000D017F" w:rsidRPr="00DD5417" w:rsidRDefault="1E64F398" w:rsidP="1E64F398">
      <w:pPr>
        <w:spacing w:before="100" w:beforeAutospacing="1" w:after="100" w:afterAutospacing="1" w:line="240" w:lineRule="auto"/>
        <w:rPr>
          <w:rFonts w:ascii="Times New Roman" w:hAnsi="Times New Roman" w:cs="Times New Roman"/>
          <w:sz w:val="24"/>
          <w:szCs w:val="24"/>
          <w:lang w:val="en-US"/>
        </w:rPr>
      </w:pPr>
      <w:r w:rsidRPr="00DD5417">
        <w:rPr>
          <w:rFonts w:ascii="Times New Roman" w:hAnsi="Times New Roman" w:cs="Times New Roman"/>
          <w:sz w:val="24"/>
          <w:szCs w:val="24"/>
          <w:lang w:val="en-US"/>
        </w:rPr>
        <w:t>BridgeNorth is honoured to submit this report to the UN Special Rapporteur on Violence Against Women and Girls. Below, we have answered a selection of the proposed questions. However, before providing our responses, we want to clarify a few items. First, BridgeNorth primarily serves youth between the ages of 12 and 18 who are experiencing vulnerability to or have experienced sex trafficking and/or sexual exploitation. We</w:t>
      </w:r>
      <w:r w:rsidR="00FA7877">
        <w:rPr>
          <w:rFonts w:ascii="Times New Roman" w:hAnsi="Times New Roman" w:cs="Times New Roman"/>
          <w:sz w:val="24"/>
          <w:szCs w:val="24"/>
          <w:lang w:val="en-US"/>
        </w:rPr>
        <w:t>, therefore,</w:t>
      </w:r>
      <w:r w:rsidRPr="00DD5417">
        <w:rPr>
          <w:rFonts w:ascii="Times New Roman" w:hAnsi="Times New Roman" w:cs="Times New Roman"/>
          <w:sz w:val="24"/>
          <w:szCs w:val="24"/>
          <w:lang w:val="en-US"/>
        </w:rPr>
        <w:t xml:space="preserve"> answer the following questions through that lens. Further, we are acutely aware of the impacts of the sex industry in Canada on children and see fit to clarify that children under the age of 18 cannot consent to sell or trade sex</w:t>
      </w:r>
      <w:r w:rsidR="00235AED">
        <w:rPr>
          <w:rFonts w:ascii="Times New Roman" w:hAnsi="Times New Roman" w:cs="Times New Roman"/>
          <w:sz w:val="24"/>
          <w:szCs w:val="24"/>
          <w:lang w:val="en-US"/>
        </w:rPr>
        <w:t xml:space="preserve">, </w:t>
      </w:r>
      <w:r w:rsidRPr="00DD5417">
        <w:rPr>
          <w:rFonts w:ascii="Times New Roman" w:hAnsi="Times New Roman" w:cs="Times New Roman"/>
          <w:sz w:val="24"/>
          <w:szCs w:val="24"/>
          <w:lang w:val="en-US"/>
        </w:rPr>
        <w:t>sexual acts</w:t>
      </w:r>
      <w:r w:rsidR="00235AED">
        <w:rPr>
          <w:rFonts w:ascii="Times New Roman" w:hAnsi="Times New Roman" w:cs="Times New Roman"/>
          <w:sz w:val="24"/>
          <w:szCs w:val="24"/>
          <w:lang w:val="en-US"/>
        </w:rPr>
        <w:t>, or sexual content</w:t>
      </w:r>
      <w:r w:rsidRPr="00DD5417">
        <w:rPr>
          <w:rFonts w:ascii="Times New Roman" w:hAnsi="Times New Roman" w:cs="Times New Roman"/>
          <w:sz w:val="24"/>
          <w:szCs w:val="24"/>
          <w:lang w:val="en-US"/>
        </w:rPr>
        <w:t>. There is, therefore, no such thing as a child prostitute or a prostituted girl. The nuances in this language regularly impact the youth we serve and how they are viewed and treated. We</w:t>
      </w:r>
      <w:r w:rsidR="00235AED">
        <w:rPr>
          <w:rFonts w:ascii="Times New Roman" w:hAnsi="Times New Roman" w:cs="Times New Roman"/>
          <w:sz w:val="24"/>
          <w:szCs w:val="24"/>
          <w:lang w:val="en-US"/>
        </w:rPr>
        <w:t>, therefore, will not use the language of “prostituted women and girls” in our submission; rather</w:t>
      </w:r>
      <w:r w:rsidRPr="00DD5417">
        <w:rPr>
          <w:rFonts w:ascii="Times New Roman" w:hAnsi="Times New Roman" w:cs="Times New Roman"/>
          <w:sz w:val="24"/>
          <w:szCs w:val="24"/>
          <w:lang w:val="en-US"/>
        </w:rPr>
        <w:t>, we will refer to youth</w:t>
      </w:r>
      <w:r w:rsidR="00235AED">
        <w:rPr>
          <w:rFonts w:ascii="Times New Roman" w:hAnsi="Times New Roman" w:cs="Times New Roman"/>
          <w:sz w:val="24"/>
          <w:szCs w:val="24"/>
          <w:lang w:val="en-US"/>
        </w:rPr>
        <w:t>/children</w:t>
      </w:r>
      <w:r w:rsidRPr="00DD5417">
        <w:rPr>
          <w:rFonts w:ascii="Times New Roman" w:hAnsi="Times New Roman" w:cs="Times New Roman"/>
          <w:sz w:val="24"/>
          <w:szCs w:val="24"/>
          <w:lang w:val="en-US"/>
        </w:rPr>
        <w:t xml:space="preserve"> who have experienced sexual exploitation or sex trafficking. While a small shift in language, this represents a dramatic shift in how we view trafficked and exploited youth. </w:t>
      </w:r>
    </w:p>
    <w:p w14:paraId="645D99A5" w14:textId="4166DB9C" w:rsidR="00CE1DA9" w:rsidRPr="00DD5417" w:rsidRDefault="00CE1DA9" w:rsidP="00CE1D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D5417">
        <w:rPr>
          <w:rFonts w:ascii="Times New Roman" w:eastAsia="Times New Roman" w:hAnsi="Times New Roman" w:cs="Times New Roman"/>
          <w:b/>
          <w:bCs/>
          <w:kern w:val="0"/>
          <w:sz w:val="24"/>
          <w:szCs w:val="24"/>
          <w:lang w:eastAsia="en-CA"/>
          <w14:ligatures w14:val="none"/>
        </w:rPr>
        <w:t xml:space="preserve">Provide examples of the hidden forms of </w:t>
      </w:r>
      <w:proofErr w:type="gramStart"/>
      <w:r w:rsidRPr="00DD5417">
        <w:rPr>
          <w:rFonts w:ascii="Times New Roman" w:eastAsia="Times New Roman" w:hAnsi="Times New Roman" w:cs="Times New Roman"/>
          <w:b/>
          <w:bCs/>
          <w:kern w:val="0"/>
          <w:sz w:val="24"/>
          <w:szCs w:val="24"/>
          <w:lang w:eastAsia="en-CA"/>
          <w14:ligatures w14:val="none"/>
        </w:rPr>
        <w:t>prostitution, and</w:t>
      </w:r>
      <w:proofErr w:type="gramEnd"/>
      <w:r w:rsidRPr="00DD5417">
        <w:rPr>
          <w:rFonts w:ascii="Times New Roman" w:eastAsia="Times New Roman" w:hAnsi="Times New Roman" w:cs="Times New Roman"/>
          <w:b/>
          <w:bCs/>
          <w:kern w:val="0"/>
          <w:sz w:val="24"/>
          <w:szCs w:val="24"/>
          <w:lang w:eastAsia="en-CA"/>
          <w14:ligatures w14:val="none"/>
        </w:rPr>
        <w:t xml:space="preserve"> explain to what extent they are recognized and dealt with as such</w:t>
      </w:r>
      <w:r w:rsidR="00933D62">
        <w:rPr>
          <w:rFonts w:ascii="Times New Roman" w:eastAsia="Times New Roman" w:hAnsi="Times New Roman" w:cs="Times New Roman"/>
          <w:b/>
          <w:bCs/>
          <w:kern w:val="0"/>
          <w:sz w:val="24"/>
          <w:szCs w:val="24"/>
          <w:lang w:eastAsia="en-CA"/>
          <w14:ligatures w14:val="none"/>
        </w:rPr>
        <w:t>.</w:t>
      </w:r>
    </w:p>
    <w:p w14:paraId="2621B377" w14:textId="592F10A2" w:rsidR="00C443B1" w:rsidRPr="00DD5417" w:rsidRDefault="00CE1DA9" w:rsidP="00CE1DA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D5417">
        <w:rPr>
          <w:rFonts w:ascii="Times New Roman" w:hAnsi="Times New Roman" w:cs="Times New Roman"/>
          <w:sz w:val="24"/>
          <w:szCs w:val="24"/>
          <w:lang w:val="en-US"/>
        </w:rPr>
        <w:t>There are many forms of hidden prostitution in Canada.</w:t>
      </w:r>
      <w:r w:rsidRPr="00DD5417">
        <w:rPr>
          <w:rFonts w:ascii="Times New Roman" w:eastAsia="Times New Roman" w:hAnsi="Times New Roman" w:cs="Times New Roman"/>
          <w:kern w:val="0"/>
          <w:sz w:val="24"/>
          <w:szCs w:val="24"/>
          <w:lang w:eastAsia="en-CA"/>
          <w14:ligatures w14:val="none"/>
        </w:rPr>
        <w:t xml:space="preserve"> </w:t>
      </w:r>
      <w:r w:rsidR="00D443F6" w:rsidRPr="00DD5417">
        <w:rPr>
          <w:rFonts w:ascii="Times New Roman" w:eastAsia="Times New Roman" w:hAnsi="Times New Roman" w:cs="Times New Roman"/>
          <w:kern w:val="0"/>
          <w:sz w:val="24"/>
          <w:szCs w:val="24"/>
          <w:lang w:eastAsia="en-CA"/>
          <w14:ligatures w14:val="none"/>
        </w:rPr>
        <w:t>Traditionally</w:t>
      </w:r>
      <w:r w:rsidRPr="00DD5417">
        <w:rPr>
          <w:rFonts w:ascii="Times New Roman" w:eastAsia="Times New Roman" w:hAnsi="Times New Roman" w:cs="Times New Roman"/>
          <w:kern w:val="0"/>
          <w:sz w:val="24"/>
          <w:szCs w:val="24"/>
          <w:lang w:eastAsia="en-CA"/>
          <w14:ligatures w14:val="none"/>
        </w:rPr>
        <w:t xml:space="preserve">, </w:t>
      </w:r>
      <w:proofErr w:type="gramStart"/>
      <w:r w:rsidRPr="00DD5417">
        <w:rPr>
          <w:rFonts w:ascii="Times New Roman" w:eastAsia="Times New Roman" w:hAnsi="Times New Roman" w:cs="Times New Roman"/>
          <w:kern w:val="0"/>
          <w:sz w:val="24"/>
          <w:szCs w:val="24"/>
          <w:lang w:eastAsia="en-CA"/>
          <w14:ligatures w14:val="none"/>
        </w:rPr>
        <w:t>the vast majority of</w:t>
      </w:r>
      <w:proofErr w:type="gramEnd"/>
      <w:r w:rsidRPr="00DD5417">
        <w:rPr>
          <w:rFonts w:ascii="Times New Roman" w:eastAsia="Times New Roman" w:hAnsi="Times New Roman" w:cs="Times New Roman"/>
          <w:kern w:val="0"/>
          <w:sz w:val="24"/>
          <w:szCs w:val="24"/>
          <w:lang w:eastAsia="en-CA"/>
          <w14:ligatures w14:val="none"/>
        </w:rPr>
        <w:t xml:space="preserve"> the sex industry </w:t>
      </w:r>
      <w:r w:rsidR="00D443F6" w:rsidRPr="00DD5417">
        <w:rPr>
          <w:rFonts w:ascii="Times New Roman" w:eastAsia="Times New Roman" w:hAnsi="Times New Roman" w:cs="Times New Roman"/>
          <w:kern w:val="0"/>
          <w:sz w:val="24"/>
          <w:szCs w:val="24"/>
          <w:lang w:eastAsia="en-CA"/>
          <w14:ligatures w14:val="none"/>
        </w:rPr>
        <w:t>has taken</w:t>
      </w:r>
      <w:r w:rsidRPr="00DD5417">
        <w:rPr>
          <w:rFonts w:ascii="Times New Roman" w:eastAsia="Times New Roman" w:hAnsi="Times New Roman" w:cs="Times New Roman"/>
          <w:kern w:val="0"/>
          <w:sz w:val="24"/>
          <w:szCs w:val="24"/>
          <w:lang w:eastAsia="en-CA"/>
          <w14:ligatures w14:val="none"/>
        </w:rPr>
        <w:t xml:space="preserve"> place in person. </w:t>
      </w:r>
      <w:r w:rsidR="00A75078" w:rsidRPr="00DD5417">
        <w:rPr>
          <w:rFonts w:ascii="Times New Roman" w:eastAsia="Times New Roman" w:hAnsi="Times New Roman" w:cs="Times New Roman"/>
          <w:kern w:val="0"/>
          <w:sz w:val="24"/>
          <w:szCs w:val="24"/>
          <w:lang w:eastAsia="en-CA"/>
          <w14:ligatures w14:val="none"/>
        </w:rPr>
        <w:t>This still occurs in many places, including</w:t>
      </w:r>
      <w:r w:rsidR="00834AFD" w:rsidRPr="00DD5417">
        <w:rPr>
          <w:rFonts w:ascii="Times New Roman" w:eastAsia="Times New Roman" w:hAnsi="Times New Roman" w:cs="Times New Roman"/>
          <w:kern w:val="0"/>
          <w:sz w:val="24"/>
          <w:szCs w:val="24"/>
          <w:lang w:eastAsia="en-CA"/>
          <w14:ligatures w14:val="none"/>
        </w:rPr>
        <w:t xml:space="preserve"> in licensed facilities such as massage parlours and strip clubs</w:t>
      </w:r>
      <w:r w:rsidR="00334ADD" w:rsidRPr="00DD5417">
        <w:rPr>
          <w:rFonts w:ascii="Times New Roman" w:eastAsia="Times New Roman" w:hAnsi="Times New Roman" w:cs="Times New Roman"/>
          <w:kern w:val="0"/>
          <w:sz w:val="24"/>
          <w:szCs w:val="24"/>
          <w:lang w:eastAsia="en-CA"/>
          <w14:ligatures w14:val="none"/>
        </w:rPr>
        <w:t xml:space="preserve">. These licensed locations </w:t>
      </w:r>
      <w:r w:rsidR="00C45B6C" w:rsidRPr="00DD5417">
        <w:rPr>
          <w:rFonts w:ascii="Times New Roman" w:eastAsia="Times New Roman" w:hAnsi="Times New Roman" w:cs="Times New Roman"/>
          <w:kern w:val="0"/>
          <w:sz w:val="24"/>
          <w:szCs w:val="24"/>
          <w:lang w:eastAsia="en-CA"/>
          <w14:ligatures w14:val="none"/>
        </w:rPr>
        <w:t xml:space="preserve">are allowed to exist under municipal bylaws, while </w:t>
      </w:r>
      <w:r w:rsidR="00DC76DD" w:rsidRPr="00DD5417">
        <w:rPr>
          <w:rFonts w:ascii="Times New Roman" w:eastAsia="Times New Roman" w:hAnsi="Times New Roman" w:cs="Times New Roman"/>
          <w:kern w:val="0"/>
          <w:sz w:val="24"/>
          <w:szCs w:val="24"/>
          <w:lang w:eastAsia="en-CA"/>
          <w14:ligatures w14:val="none"/>
        </w:rPr>
        <w:t xml:space="preserve">in many of these places, </w:t>
      </w:r>
      <w:r w:rsidR="00C45B6C" w:rsidRPr="00DD5417">
        <w:rPr>
          <w:rFonts w:ascii="Times New Roman" w:eastAsia="Times New Roman" w:hAnsi="Times New Roman" w:cs="Times New Roman"/>
          <w:kern w:val="0"/>
          <w:sz w:val="24"/>
          <w:szCs w:val="24"/>
          <w:lang w:eastAsia="en-CA"/>
          <w14:ligatures w14:val="none"/>
        </w:rPr>
        <w:t>behind closed doors</w:t>
      </w:r>
      <w:r w:rsidR="00DC76DD" w:rsidRPr="00DD5417">
        <w:rPr>
          <w:rFonts w:ascii="Times New Roman" w:eastAsia="Times New Roman" w:hAnsi="Times New Roman" w:cs="Times New Roman"/>
          <w:kern w:val="0"/>
          <w:sz w:val="24"/>
          <w:szCs w:val="24"/>
          <w:lang w:eastAsia="en-CA"/>
          <w14:ligatures w14:val="none"/>
        </w:rPr>
        <w:t>,</w:t>
      </w:r>
      <w:r w:rsidR="00C45B6C" w:rsidRPr="00DD5417">
        <w:rPr>
          <w:rFonts w:ascii="Times New Roman" w:eastAsia="Times New Roman" w:hAnsi="Times New Roman" w:cs="Times New Roman"/>
          <w:kern w:val="0"/>
          <w:sz w:val="24"/>
          <w:szCs w:val="24"/>
          <w:lang w:eastAsia="en-CA"/>
          <w14:ligatures w14:val="none"/>
        </w:rPr>
        <w:t xml:space="preserve"> women and girl</w:t>
      </w:r>
      <w:r w:rsidR="00DC76DD" w:rsidRPr="00DD5417">
        <w:rPr>
          <w:rFonts w:ascii="Times New Roman" w:eastAsia="Times New Roman" w:hAnsi="Times New Roman" w:cs="Times New Roman"/>
          <w:kern w:val="0"/>
          <w:sz w:val="24"/>
          <w:szCs w:val="24"/>
          <w:lang w:eastAsia="en-CA"/>
          <w14:ligatures w14:val="none"/>
        </w:rPr>
        <w:t xml:space="preserve">s are experiencing violence, sexual exploitation, and sex trafficking. </w:t>
      </w:r>
      <w:r w:rsidR="00373BB0" w:rsidRPr="00DD5417">
        <w:rPr>
          <w:rFonts w:ascii="Times New Roman" w:eastAsia="Times New Roman" w:hAnsi="Times New Roman" w:cs="Times New Roman"/>
          <w:kern w:val="0"/>
          <w:sz w:val="24"/>
          <w:szCs w:val="24"/>
          <w:lang w:eastAsia="en-CA"/>
          <w14:ligatures w14:val="none"/>
        </w:rPr>
        <w:t xml:space="preserve">It also occurs on the street, in hotels/motels, </w:t>
      </w:r>
      <w:r w:rsidR="003E4B9F" w:rsidRPr="00DD5417">
        <w:rPr>
          <w:rFonts w:ascii="Times New Roman" w:eastAsia="Times New Roman" w:hAnsi="Times New Roman" w:cs="Times New Roman"/>
          <w:kern w:val="0"/>
          <w:sz w:val="24"/>
          <w:szCs w:val="24"/>
          <w:lang w:eastAsia="en-CA"/>
          <w14:ligatures w14:val="none"/>
        </w:rPr>
        <w:t xml:space="preserve">in Air </w:t>
      </w:r>
      <w:proofErr w:type="spellStart"/>
      <w:r w:rsidR="003E4B9F" w:rsidRPr="00DD5417">
        <w:rPr>
          <w:rFonts w:ascii="Times New Roman" w:eastAsia="Times New Roman" w:hAnsi="Times New Roman" w:cs="Times New Roman"/>
          <w:kern w:val="0"/>
          <w:sz w:val="24"/>
          <w:szCs w:val="24"/>
          <w:lang w:eastAsia="en-CA"/>
          <w14:ligatures w14:val="none"/>
        </w:rPr>
        <w:t>BnBs</w:t>
      </w:r>
      <w:proofErr w:type="spellEnd"/>
      <w:r w:rsidR="003E4B9F" w:rsidRPr="00DD5417">
        <w:rPr>
          <w:rFonts w:ascii="Times New Roman" w:eastAsia="Times New Roman" w:hAnsi="Times New Roman" w:cs="Times New Roman"/>
          <w:kern w:val="0"/>
          <w:sz w:val="24"/>
          <w:szCs w:val="24"/>
          <w:lang w:eastAsia="en-CA"/>
          <w14:ligatures w14:val="none"/>
        </w:rPr>
        <w:t>, etc.</w:t>
      </w:r>
    </w:p>
    <w:p w14:paraId="32D320DA" w14:textId="0DAB50E1" w:rsidR="00A75078" w:rsidRPr="00DD5417" w:rsidRDefault="00CE1DA9" w:rsidP="00CE1DA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D5417">
        <w:rPr>
          <w:rFonts w:ascii="Times New Roman" w:eastAsia="Times New Roman" w:hAnsi="Times New Roman" w:cs="Times New Roman"/>
          <w:kern w:val="0"/>
          <w:sz w:val="24"/>
          <w:szCs w:val="24"/>
          <w:lang w:eastAsia="en-CA"/>
          <w14:ligatures w14:val="none"/>
        </w:rPr>
        <w:t xml:space="preserve">In recent years, the sex industry has moved increasingly online, particularly for </w:t>
      </w:r>
      <w:r w:rsidR="0019695F" w:rsidRPr="00DD5417">
        <w:rPr>
          <w:rFonts w:ascii="Times New Roman" w:eastAsia="Times New Roman" w:hAnsi="Times New Roman" w:cs="Times New Roman"/>
          <w:kern w:val="0"/>
          <w:sz w:val="24"/>
          <w:szCs w:val="24"/>
          <w:lang w:eastAsia="en-CA"/>
          <w14:ligatures w14:val="none"/>
        </w:rPr>
        <w:t>women and girls</w:t>
      </w:r>
      <w:r w:rsidRPr="00DD5417">
        <w:rPr>
          <w:rFonts w:ascii="Times New Roman" w:eastAsia="Times New Roman" w:hAnsi="Times New Roman" w:cs="Times New Roman"/>
          <w:kern w:val="0"/>
          <w:sz w:val="24"/>
          <w:szCs w:val="24"/>
          <w:lang w:eastAsia="en-CA"/>
          <w14:ligatures w14:val="none"/>
        </w:rPr>
        <w:t xml:space="preserve"> experiencing exploitation</w:t>
      </w:r>
      <w:r w:rsidR="003E4B9F" w:rsidRPr="00DD5417">
        <w:rPr>
          <w:rFonts w:ascii="Times New Roman" w:eastAsia="Times New Roman" w:hAnsi="Times New Roman" w:cs="Times New Roman"/>
          <w:kern w:val="0"/>
          <w:sz w:val="24"/>
          <w:szCs w:val="24"/>
          <w:lang w:eastAsia="en-CA"/>
          <w14:ligatures w14:val="none"/>
        </w:rPr>
        <w:t>/</w:t>
      </w:r>
      <w:r w:rsidRPr="00DD5417">
        <w:rPr>
          <w:rFonts w:ascii="Times New Roman" w:eastAsia="Times New Roman" w:hAnsi="Times New Roman" w:cs="Times New Roman"/>
          <w:kern w:val="0"/>
          <w:sz w:val="24"/>
          <w:szCs w:val="24"/>
          <w:lang w:eastAsia="en-CA"/>
          <w14:ligatures w14:val="none"/>
        </w:rPr>
        <w:t xml:space="preserve">trafficking in the sex industry. This occurs through: </w:t>
      </w:r>
    </w:p>
    <w:p w14:paraId="6B53EC9B" w14:textId="18CA8BB6" w:rsidR="00A75078" w:rsidRPr="00DD5417" w:rsidRDefault="00CE1DA9" w:rsidP="00A75078">
      <w:pPr>
        <w:pStyle w:val="ListParagraph"/>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gramStart"/>
      <w:r w:rsidRPr="00DD5417">
        <w:rPr>
          <w:rFonts w:ascii="Times New Roman" w:eastAsia="Times New Roman" w:hAnsi="Times New Roman" w:cs="Times New Roman"/>
          <w:kern w:val="0"/>
          <w:sz w:val="24"/>
          <w:szCs w:val="24"/>
          <w:lang w:eastAsia="en-CA"/>
          <w14:ligatures w14:val="none"/>
        </w:rPr>
        <w:t>Pornography;</w:t>
      </w:r>
      <w:proofErr w:type="gramEnd"/>
      <w:r w:rsidRPr="00DD5417">
        <w:rPr>
          <w:rFonts w:ascii="Times New Roman" w:eastAsia="Times New Roman" w:hAnsi="Times New Roman" w:cs="Times New Roman"/>
          <w:kern w:val="0"/>
          <w:sz w:val="24"/>
          <w:szCs w:val="24"/>
          <w:lang w:eastAsia="en-CA"/>
          <w14:ligatures w14:val="none"/>
        </w:rPr>
        <w:t xml:space="preserve"> </w:t>
      </w:r>
    </w:p>
    <w:p w14:paraId="245F4446" w14:textId="3B7425C9" w:rsidR="00A75078" w:rsidRPr="00DD5417" w:rsidRDefault="00CE1DA9" w:rsidP="00A75078">
      <w:pPr>
        <w:pStyle w:val="ListParagraph"/>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D5417">
        <w:rPr>
          <w:rFonts w:ascii="Times New Roman" w:eastAsia="Times New Roman" w:hAnsi="Times New Roman" w:cs="Times New Roman"/>
          <w:kern w:val="0"/>
          <w:sz w:val="24"/>
          <w:szCs w:val="24"/>
          <w:lang w:eastAsia="en-CA"/>
          <w14:ligatures w14:val="none"/>
        </w:rPr>
        <w:t>Social Media where youth are experiencing various forms of exploitation including the solicitation, consumption, distribution</w:t>
      </w:r>
      <w:r w:rsidR="00660B53" w:rsidRPr="00DD5417">
        <w:rPr>
          <w:rFonts w:ascii="Times New Roman" w:eastAsia="Times New Roman" w:hAnsi="Times New Roman" w:cs="Times New Roman"/>
          <w:kern w:val="0"/>
          <w:sz w:val="24"/>
          <w:szCs w:val="24"/>
          <w:lang w:eastAsia="en-CA"/>
          <w14:ligatures w14:val="none"/>
        </w:rPr>
        <w:t>, and commercialization</w:t>
      </w:r>
      <w:r w:rsidRPr="00DD5417">
        <w:rPr>
          <w:rFonts w:ascii="Times New Roman" w:eastAsia="Times New Roman" w:hAnsi="Times New Roman" w:cs="Times New Roman"/>
          <w:kern w:val="0"/>
          <w:sz w:val="24"/>
          <w:szCs w:val="24"/>
          <w:lang w:eastAsia="en-CA"/>
          <w14:ligatures w14:val="none"/>
        </w:rPr>
        <w:t xml:space="preserve"> of child sexual abuse images. For example, on Snapchat, adult exploiters connect with children </w:t>
      </w:r>
      <w:r w:rsidR="00657FE7" w:rsidRPr="00DD5417">
        <w:rPr>
          <w:rFonts w:ascii="Times New Roman" w:eastAsia="Times New Roman" w:hAnsi="Times New Roman" w:cs="Times New Roman"/>
          <w:kern w:val="0"/>
          <w:sz w:val="24"/>
          <w:szCs w:val="24"/>
          <w:lang w:eastAsia="en-CA"/>
          <w14:ligatures w14:val="none"/>
        </w:rPr>
        <w:t>to</w:t>
      </w:r>
      <w:r w:rsidRPr="00DD5417">
        <w:rPr>
          <w:rFonts w:ascii="Times New Roman" w:eastAsia="Times New Roman" w:hAnsi="Times New Roman" w:cs="Times New Roman"/>
          <w:kern w:val="0"/>
          <w:sz w:val="24"/>
          <w:szCs w:val="24"/>
          <w:lang w:eastAsia="en-CA"/>
          <w14:ligatures w14:val="none"/>
        </w:rPr>
        <w:t xml:space="preserve"> manipulate, coerce, or offer something in exchange for explicit images, videos, and </w:t>
      </w:r>
      <w:proofErr w:type="gramStart"/>
      <w:r w:rsidRPr="00DD5417">
        <w:rPr>
          <w:rFonts w:ascii="Times New Roman" w:eastAsia="Times New Roman" w:hAnsi="Times New Roman" w:cs="Times New Roman"/>
          <w:kern w:val="0"/>
          <w:sz w:val="24"/>
          <w:szCs w:val="24"/>
          <w:lang w:eastAsia="en-CA"/>
          <w14:ligatures w14:val="none"/>
        </w:rPr>
        <w:t>messages;</w:t>
      </w:r>
      <w:proofErr w:type="gramEnd"/>
      <w:r w:rsidRPr="00DD5417">
        <w:rPr>
          <w:rFonts w:ascii="Times New Roman" w:eastAsia="Times New Roman" w:hAnsi="Times New Roman" w:cs="Times New Roman"/>
          <w:kern w:val="0"/>
          <w:sz w:val="24"/>
          <w:szCs w:val="24"/>
          <w:lang w:eastAsia="en-CA"/>
          <w14:ligatures w14:val="none"/>
        </w:rPr>
        <w:t xml:space="preserve"> </w:t>
      </w:r>
    </w:p>
    <w:p w14:paraId="0837565B" w14:textId="30201604" w:rsidR="00A75078" w:rsidRPr="00DD5417" w:rsidRDefault="00CE1DA9" w:rsidP="00A75078">
      <w:pPr>
        <w:pStyle w:val="ListParagraph"/>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D5417">
        <w:rPr>
          <w:rFonts w:ascii="Times New Roman" w:eastAsia="Times New Roman" w:hAnsi="Times New Roman" w:cs="Times New Roman"/>
          <w:kern w:val="0"/>
          <w:sz w:val="24"/>
          <w:szCs w:val="24"/>
          <w:lang w:eastAsia="en-CA"/>
          <w14:ligatures w14:val="none"/>
        </w:rPr>
        <w:lastRenderedPageBreak/>
        <w:t>Online Platforms such as Only Fans where individuals, including children</w:t>
      </w:r>
      <w:r w:rsidR="00F02CD7" w:rsidRPr="00DD5417">
        <w:rPr>
          <w:rFonts w:ascii="Times New Roman" w:eastAsia="Times New Roman" w:hAnsi="Times New Roman" w:cs="Times New Roman"/>
          <w:kern w:val="0"/>
          <w:sz w:val="24"/>
          <w:szCs w:val="24"/>
          <w:lang w:eastAsia="en-CA"/>
          <w14:ligatures w14:val="none"/>
        </w:rPr>
        <w:t>,</w:t>
      </w:r>
      <w:r w:rsidRPr="00DD5417">
        <w:rPr>
          <w:rFonts w:ascii="Times New Roman" w:eastAsia="Times New Roman" w:hAnsi="Times New Roman" w:cs="Times New Roman"/>
          <w:kern w:val="0"/>
          <w:sz w:val="24"/>
          <w:szCs w:val="24"/>
          <w:lang w:eastAsia="en-CA"/>
          <w14:ligatures w14:val="none"/>
        </w:rPr>
        <w:t xml:space="preserve"> can receive payment for their sexual images and </w:t>
      </w:r>
      <w:proofErr w:type="gramStart"/>
      <w:r w:rsidRPr="00DD5417">
        <w:rPr>
          <w:rFonts w:ascii="Times New Roman" w:eastAsia="Times New Roman" w:hAnsi="Times New Roman" w:cs="Times New Roman"/>
          <w:kern w:val="0"/>
          <w:sz w:val="24"/>
          <w:szCs w:val="24"/>
          <w:lang w:eastAsia="en-CA"/>
          <w14:ligatures w14:val="none"/>
        </w:rPr>
        <w:t>videos;</w:t>
      </w:r>
      <w:proofErr w:type="gramEnd"/>
      <w:r w:rsidRPr="00DD5417">
        <w:rPr>
          <w:rFonts w:ascii="Times New Roman" w:eastAsia="Times New Roman" w:hAnsi="Times New Roman" w:cs="Times New Roman"/>
          <w:kern w:val="0"/>
          <w:sz w:val="24"/>
          <w:szCs w:val="24"/>
          <w:lang w:eastAsia="en-CA"/>
          <w14:ligatures w14:val="none"/>
        </w:rPr>
        <w:t xml:space="preserve"> </w:t>
      </w:r>
    </w:p>
    <w:p w14:paraId="75DC4480" w14:textId="17265F31" w:rsidR="00CE1DA9" w:rsidRPr="00DD5417" w:rsidRDefault="00CE1DA9" w:rsidP="00A75078">
      <w:pPr>
        <w:pStyle w:val="ListParagraph"/>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D5417">
        <w:rPr>
          <w:rFonts w:ascii="Times New Roman" w:eastAsia="Times New Roman" w:hAnsi="Times New Roman" w:cs="Times New Roman"/>
          <w:kern w:val="0"/>
          <w:sz w:val="24"/>
          <w:szCs w:val="24"/>
          <w:lang w:eastAsia="en-CA"/>
          <w14:ligatures w14:val="none"/>
        </w:rPr>
        <w:t xml:space="preserve">The Dark Web where many individuals </w:t>
      </w:r>
      <w:r w:rsidR="00F02CD7" w:rsidRPr="00DD5417">
        <w:rPr>
          <w:rFonts w:ascii="Times New Roman" w:eastAsia="Times New Roman" w:hAnsi="Times New Roman" w:cs="Times New Roman"/>
          <w:kern w:val="0"/>
          <w:sz w:val="24"/>
          <w:szCs w:val="24"/>
          <w:lang w:eastAsia="en-CA"/>
          <w14:ligatures w14:val="none"/>
        </w:rPr>
        <w:t>connect</w:t>
      </w:r>
      <w:r w:rsidRPr="00DD5417">
        <w:rPr>
          <w:rFonts w:ascii="Times New Roman" w:eastAsia="Times New Roman" w:hAnsi="Times New Roman" w:cs="Times New Roman"/>
          <w:kern w:val="0"/>
          <w:sz w:val="24"/>
          <w:szCs w:val="24"/>
          <w:lang w:eastAsia="en-CA"/>
          <w14:ligatures w14:val="none"/>
        </w:rPr>
        <w:t xml:space="preserve"> for the purposes of purchasing sex from adults, exploiting children for sex, and for the purposes of trafficking individuals. </w:t>
      </w:r>
    </w:p>
    <w:p w14:paraId="1E3CE27B" w14:textId="50772819" w:rsidR="00CE1DA9" w:rsidRPr="00DD5417" w:rsidRDefault="00CE1DA9" w:rsidP="00CE1D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D5417">
        <w:rPr>
          <w:rFonts w:ascii="Times New Roman" w:eastAsia="Times New Roman" w:hAnsi="Times New Roman" w:cs="Times New Roman"/>
          <w:b/>
          <w:bCs/>
          <w:kern w:val="0"/>
          <w:sz w:val="24"/>
          <w:szCs w:val="24"/>
          <w:lang w:eastAsia="en-CA"/>
          <w14:ligatures w14:val="none"/>
        </w:rPr>
        <w:t xml:space="preserve">Describe the profile of women and girls affected by prostitution in your country, and provide disaggregated data, where possible. </w:t>
      </w:r>
    </w:p>
    <w:p w14:paraId="34D4E076" w14:textId="64C48AF1" w:rsidR="000D3DFF" w:rsidRPr="00DD5417" w:rsidRDefault="0015658A"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In</w:t>
      </w:r>
      <w:r w:rsidR="00CE1DA9" w:rsidRPr="00DD5417">
        <w:rPr>
          <w:rFonts w:ascii="Times New Roman" w:hAnsi="Times New Roman" w:cs="Times New Roman"/>
          <w:sz w:val="24"/>
          <w:szCs w:val="24"/>
          <w:lang w:val="en-US"/>
        </w:rPr>
        <w:t xml:space="preserve"> our experience, those impacted by trafficking</w:t>
      </w:r>
      <w:r w:rsidR="00A8786A" w:rsidRPr="00DD5417">
        <w:rPr>
          <w:rFonts w:ascii="Times New Roman" w:hAnsi="Times New Roman" w:cs="Times New Roman"/>
          <w:sz w:val="24"/>
          <w:szCs w:val="24"/>
          <w:lang w:val="en-US"/>
        </w:rPr>
        <w:t>/</w:t>
      </w:r>
      <w:r w:rsidR="00CE1DA9" w:rsidRPr="00DD5417">
        <w:rPr>
          <w:rFonts w:ascii="Times New Roman" w:hAnsi="Times New Roman" w:cs="Times New Roman"/>
          <w:sz w:val="24"/>
          <w:szCs w:val="24"/>
          <w:lang w:val="en-US"/>
        </w:rPr>
        <w:t xml:space="preserve">exploitation in the sex industry are typically young </w:t>
      </w:r>
      <w:r w:rsidRPr="00DD5417">
        <w:rPr>
          <w:rFonts w:ascii="Times New Roman" w:hAnsi="Times New Roman" w:cs="Times New Roman"/>
          <w:sz w:val="24"/>
          <w:szCs w:val="24"/>
          <w:lang w:val="en-US"/>
        </w:rPr>
        <w:t>females</w:t>
      </w:r>
      <w:r w:rsidR="00CE1DA9" w:rsidRPr="00DD5417">
        <w:rPr>
          <w:rFonts w:ascii="Times New Roman" w:hAnsi="Times New Roman" w:cs="Times New Roman"/>
          <w:sz w:val="24"/>
          <w:szCs w:val="24"/>
          <w:lang w:val="en-US"/>
        </w:rPr>
        <w:t xml:space="preserve"> who have experienced marginalization, oppression, and discrimination. </w:t>
      </w:r>
      <w:r w:rsidR="00A8786A" w:rsidRPr="00DD5417">
        <w:rPr>
          <w:rFonts w:ascii="Times New Roman" w:hAnsi="Times New Roman" w:cs="Times New Roman"/>
          <w:sz w:val="24"/>
          <w:szCs w:val="24"/>
          <w:lang w:val="en-US"/>
        </w:rPr>
        <w:t>They have often</w:t>
      </w:r>
      <w:r w:rsidR="00CE1DA9" w:rsidRPr="00DD5417">
        <w:rPr>
          <w:rFonts w:ascii="Times New Roman" w:hAnsi="Times New Roman" w:cs="Times New Roman"/>
          <w:sz w:val="24"/>
          <w:szCs w:val="24"/>
          <w:lang w:val="en-US"/>
        </w:rPr>
        <w:t xml:space="preserve"> experienced physical, emotional, and/or sexual abuse and/or neglect in childhood, been involved in the Child Welfare System, </w:t>
      </w:r>
      <w:r w:rsidR="00A8786A" w:rsidRPr="00DD5417">
        <w:rPr>
          <w:rFonts w:ascii="Times New Roman" w:hAnsi="Times New Roman" w:cs="Times New Roman"/>
          <w:sz w:val="24"/>
          <w:szCs w:val="24"/>
          <w:lang w:val="en-US"/>
        </w:rPr>
        <w:t>experienced</w:t>
      </w:r>
      <w:r w:rsidR="00CE1DA9" w:rsidRPr="00DD5417">
        <w:rPr>
          <w:rFonts w:ascii="Times New Roman" w:hAnsi="Times New Roman" w:cs="Times New Roman"/>
          <w:sz w:val="24"/>
          <w:szCs w:val="24"/>
          <w:lang w:val="en-US"/>
        </w:rPr>
        <w:t xml:space="preserve"> mental health challenges, and have experienced housing precarity or homelessness. </w:t>
      </w:r>
      <w:r w:rsidR="00935212" w:rsidRPr="00DD5417">
        <w:rPr>
          <w:rFonts w:ascii="Times New Roman" w:hAnsi="Times New Roman" w:cs="Times New Roman"/>
          <w:sz w:val="24"/>
          <w:szCs w:val="24"/>
          <w:lang w:val="en-US"/>
        </w:rPr>
        <w:t>These individuals</w:t>
      </w:r>
      <w:r w:rsidR="00CE1DA9" w:rsidRPr="00DD5417">
        <w:rPr>
          <w:rFonts w:ascii="Times New Roman" w:hAnsi="Times New Roman" w:cs="Times New Roman"/>
          <w:sz w:val="24"/>
          <w:szCs w:val="24"/>
          <w:lang w:val="en-US"/>
        </w:rPr>
        <w:t xml:space="preserve"> often have </w:t>
      </w:r>
      <w:proofErr w:type="gramStart"/>
      <w:r w:rsidR="00CE1DA9" w:rsidRPr="00DD5417">
        <w:rPr>
          <w:rFonts w:ascii="Times New Roman" w:hAnsi="Times New Roman" w:cs="Times New Roman"/>
          <w:sz w:val="24"/>
          <w:szCs w:val="24"/>
          <w:lang w:val="en-US"/>
        </w:rPr>
        <w:t>a number of</w:t>
      </w:r>
      <w:proofErr w:type="gramEnd"/>
      <w:r w:rsidR="00CE1DA9" w:rsidRPr="00DD5417">
        <w:rPr>
          <w:rFonts w:ascii="Times New Roman" w:hAnsi="Times New Roman" w:cs="Times New Roman"/>
          <w:sz w:val="24"/>
          <w:szCs w:val="24"/>
          <w:lang w:val="en-US"/>
        </w:rPr>
        <w:t xml:space="preserve"> intersecting experiences across their lives which have contributed to vulnerability – many experiences which have been caused by the oppressive systems </w:t>
      </w:r>
      <w:r w:rsidR="00C14457" w:rsidRPr="00DD5417">
        <w:rPr>
          <w:rFonts w:ascii="Times New Roman" w:hAnsi="Times New Roman" w:cs="Times New Roman"/>
          <w:sz w:val="24"/>
          <w:szCs w:val="24"/>
          <w:lang w:val="en-US"/>
        </w:rPr>
        <w:t>in</w:t>
      </w:r>
      <w:r w:rsidR="00CE1DA9" w:rsidRPr="00DD5417">
        <w:rPr>
          <w:rFonts w:ascii="Times New Roman" w:hAnsi="Times New Roman" w:cs="Times New Roman"/>
          <w:sz w:val="24"/>
          <w:szCs w:val="24"/>
          <w:lang w:val="en-US"/>
        </w:rPr>
        <w:t xml:space="preserve"> Canadian society (such as colonization, racism, classism, etc.). </w:t>
      </w:r>
    </w:p>
    <w:p w14:paraId="7FA87890" w14:textId="2C732C8A" w:rsidR="001018EA" w:rsidRPr="00DD5417" w:rsidRDefault="1E64F398"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Furthermore, </w:t>
      </w:r>
      <w:r w:rsidR="00DD5417" w:rsidRPr="00DD5417">
        <w:rPr>
          <w:rFonts w:ascii="Times New Roman" w:hAnsi="Times New Roman" w:cs="Times New Roman"/>
          <w:sz w:val="24"/>
          <w:szCs w:val="24"/>
          <w:lang w:val="en-US"/>
        </w:rPr>
        <w:t>t</w:t>
      </w:r>
      <w:r w:rsidRPr="00DD5417">
        <w:rPr>
          <w:rFonts w:ascii="Times New Roman" w:hAnsi="Times New Roman" w:cs="Times New Roman"/>
          <w:sz w:val="24"/>
          <w:szCs w:val="24"/>
          <w:lang w:val="en-US"/>
        </w:rPr>
        <w:t xml:space="preserve">rafficked/exploited, individuals experience significant trauma and violence, among other adverse experiences. Post-trafficking, individuals often experience depression, anxiety, PTSD, suicidal ideation, and a wide array of other resulting mental health challenges. We are seeing individuals who now face life-long adverse impacts because of the trafficking/exploitation they experienced in the sex industry. </w:t>
      </w:r>
    </w:p>
    <w:p w14:paraId="0AB1AE41" w14:textId="30408994" w:rsidR="00C9472F" w:rsidRDefault="003940A7"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Demographic data for BridgeNorth </w:t>
      </w:r>
      <w:r w:rsidR="004D5050" w:rsidRPr="00DD5417">
        <w:rPr>
          <w:rFonts w:ascii="Times New Roman" w:hAnsi="Times New Roman" w:cs="Times New Roman"/>
          <w:sz w:val="24"/>
          <w:szCs w:val="24"/>
          <w:lang w:val="en-US"/>
        </w:rPr>
        <w:t>clientele</w:t>
      </w:r>
      <w:r w:rsidRPr="00DD5417">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2552"/>
        <w:gridCol w:w="6798"/>
      </w:tblGrid>
      <w:tr w:rsidR="005E3103" w14:paraId="2D87DA2D" w14:textId="77777777" w:rsidTr="004E517D">
        <w:tc>
          <w:tcPr>
            <w:tcW w:w="2552" w:type="dxa"/>
            <w:tcBorders>
              <w:top w:val="nil"/>
              <w:left w:val="nil"/>
              <w:bottom w:val="nil"/>
              <w:right w:val="nil"/>
            </w:tcBorders>
          </w:tcPr>
          <w:p w14:paraId="05A743CD" w14:textId="77777777" w:rsidR="005E3103" w:rsidRPr="00DD5417" w:rsidRDefault="005E3103" w:rsidP="005E3103">
            <w:pPr>
              <w:pStyle w:val="ListParagraph"/>
              <w:numPr>
                <w:ilvl w:val="0"/>
                <w:numId w:val="12"/>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89% female </w:t>
            </w:r>
          </w:p>
          <w:p w14:paraId="7CE0B47C" w14:textId="77777777" w:rsidR="005E3103" w:rsidRPr="00DD5417" w:rsidRDefault="005E3103" w:rsidP="005E3103">
            <w:pPr>
              <w:pStyle w:val="ListParagraph"/>
              <w:numPr>
                <w:ilvl w:val="0"/>
                <w:numId w:val="12"/>
              </w:numPr>
              <w:rPr>
                <w:rFonts w:ascii="Times New Roman" w:hAnsi="Times New Roman" w:cs="Times New Roman"/>
                <w:sz w:val="24"/>
                <w:szCs w:val="24"/>
                <w:lang w:val="en-US"/>
              </w:rPr>
            </w:pPr>
            <w:r w:rsidRPr="00DD5417">
              <w:rPr>
                <w:rFonts w:ascii="Times New Roman" w:hAnsi="Times New Roman" w:cs="Times New Roman"/>
                <w:sz w:val="24"/>
                <w:szCs w:val="24"/>
                <w:lang w:val="en-US"/>
              </w:rPr>
              <w:t>3% other gender</w:t>
            </w:r>
          </w:p>
          <w:p w14:paraId="5378EEE9" w14:textId="77777777" w:rsidR="005E3103" w:rsidRPr="00DD5417" w:rsidRDefault="005E3103" w:rsidP="005E3103">
            <w:pPr>
              <w:pStyle w:val="ListParagraph"/>
              <w:numPr>
                <w:ilvl w:val="0"/>
                <w:numId w:val="12"/>
              </w:numPr>
              <w:rPr>
                <w:rFonts w:ascii="Times New Roman" w:hAnsi="Times New Roman" w:cs="Times New Roman"/>
                <w:sz w:val="24"/>
                <w:szCs w:val="24"/>
                <w:lang w:val="en-US"/>
              </w:rPr>
            </w:pPr>
            <w:r w:rsidRPr="00DD5417">
              <w:rPr>
                <w:rFonts w:ascii="Times New Roman" w:hAnsi="Times New Roman" w:cs="Times New Roman"/>
                <w:sz w:val="24"/>
                <w:szCs w:val="24"/>
                <w:lang w:val="en-US"/>
              </w:rPr>
              <w:t>8% male</w:t>
            </w:r>
          </w:p>
          <w:p w14:paraId="1EE29907" w14:textId="77777777" w:rsidR="005E3103" w:rsidRDefault="005E3103" w:rsidP="00CE1DA9">
            <w:pPr>
              <w:rPr>
                <w:rFonts w:ascii="Times New Roman" w:hAnsi="Times New Roman" w:cs="Times New Roman"/>
                <w:sz w:val="24"/>
                <w:szCs w:val="24"/>
                <w:lang w:val="en-US"/>
              </w:rPr>
            </w:pPr>
          </w:p>
        </w:tc>
        <w:tc>
          <w:tcPr>
            <w:tcW w:w="6798" w:type="dxa"/>
            <w:tcBorders>
              <w:top w:val="nil"/>
              <w:left w:val="nil"/>
              <w:bottom w:val="nil"/>
              <w:right w:val="nil"/>
            </w:tcBorders>
          </w:tcPr>
          <w:p w14:paraId="16A75639" w14:textId="2563B3E3" w:rsidR="005E3103" w:rsidRPr="00DD5417" w:rsidRDefault="005E3103" w:rsidP="005E3103">
            <w:pPr>
              <w:pStyle w:val="ListParagraph"/>
              <w:numPr>
                <w:ilvl w:val="0"/>
                <w:numId w:val="12"/>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86% aged 12-17 years </w:t>
            </w:r>
            <w:proofErr w:type="gramStart"/>
            <w:r w:rsidRPr="00DD5417">
              <w:rPr>
                <w:rFonts w:ascii="Times New Roman" w:hAnsi="Times New Roman" w:cs="Times New Roman"/>
                <w:sz w:val="24"/>
                <w:szCs w:val="24"/>
                <w:lang w:val="en-US"/>
              </w:rPr>
              <w:t>old</w:t>
            </w:r>
            <w:proofErr w:type="gramEnd"/>
          </w:p>
          <w:p w14:paraId="2CA392AA" w14:textId="7CF8D93D" w:rsidR="005E3103" w:rsidRPr="00DD5417" w:rsidRDefault="005E3103" w:rsidP="005E3103">
            <w:pPr>
              <w:pStyle w:val="ListParagraph"/>
              <w:numPr>
                <w:ilvl w:val="0"/>
                <w:numId w:val="12"/>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9% aged 18-29 years </w:t>
            </w:r>
            <w:proofErr w:type="gramStart"/>
            <w:r w:rsidRPr="00DD5417">
              <w:rPr>
                <w:rFonts w:ascii="Times New Roman" w:hAnsi="Times New Roman" w:cs="Times New Roman"/>
                <w:sz w:val="24"/>
                <w:szCs w:val="24"/>
                <w:lang w:val="en-US"/>
              </w:rPr>
              <w:t>old</w:t>
            </w:r>
            <w:proofErr w:type="gramEnd"/>
            <w:r w:rsidRPr="00DD5417">
              <w:rPr>
                <w:rFonts w:ascii="Times New Roman" w:hAnsi="Times New Roman" w:cs="Times New Roman"/>
                <w:sz w:val="24"/>
                <w:szCs w:val="24"/>
                <w:lang w:val="en-US"/>
              </w:rPr>
              <w:t xml:space="preserve"> </w:t>
            </w:r>
          </w:p>
          <w:p w14:paraId="7615631A" w14:textId="77777777" w:rsidR="005E3103" w:rsidRDefault="005E3103" w:rsidP="00CE1DA9">
            <w:pPr>
              <w:rPr>
                <w:rFonts w:ascii="Times New Roman" w:hAnsi="Times New Roman" w:cs="Times New Roman"/>
                <w:sz w:val="24"/>
                <w:szCs w:val="24"/>
                <w:lang w:val="en-US"/>
              </w:rPr>
            </w:pPr>
          </w:p>
        </w:tc>
      </w:tr>
    </w:tbl>
    <w:p w14:paraId="3EF15882" w14:textId="0259A6CF" w:rsidR="00CE1DA9" w:rsidRPr="00DD5417" w:rsidRDefault="00CE1DA9" w:rsidP="00CE1DA9">
      <w:pPr>
        <w:rPr>
          <w:rFonts w:ascii="Times New Roman" w:hAnsi="Times New Roman" w:cs="Times New Roman"/>
          <w:b/>
          <w:bCs/>
          <w:sz w:val="24"/>
          <w:szCs w:val="24"/>
          <w:lang w:val="en-US"/>
        </w:rPr>
      </w:pPr>
      <w:r w:rsidRPr="00DD5417">
        <w:rPr>
          <w:rFonts w:ascii="Times New Roman" w:hAnsi="Times New Roman" w:cs="Times New Roman"/>
          <w:b/>
          <w:bCs/>
          <w:sz w:val="24"/>
          <w:szCs w:val="24"/>
          <w:lang w:val="en-US"/>
        </w:rPr>
        <w:t xml:space="preserve">What forms of violence are prostituted women and girls subjected to (physical, psychological, sexual, economic, administrative, or other)? </w:t>
      </w:r>
    </w:p>
    <w:p w14:paraId="4BDD498B" w14:textId="488B5789" w:rsidR="00CE1DA9" w:rsidRPr="00DD5417" w:rsidRDefault="00CE1DA9"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Those impacted by </w:t>
      </w:r>
      <w:r w:rsidR="00A072E5" w:rsidRPr="00DD5417">
        <w:rPr>
          <w:rFonts w:ascii="Times New Roman" w:hAnsi="Times New Roman" w:cs="Times New Roman"/>
          <w:sz w:val="24"/>
          <w:szCs w:val="24"/>
          <w:lang w:val="en-US"/>
        </w:rPr>
        <w:t>trafficking/exploitation in the sex industry</w:t>
      </w:r>
      <w:r w:rsidRPr="00DD5417">
        <w:rPr>
          <w:rFonts w:ascii="Times New Roman" w:hAnsi="Times New Roman" w:cs="Times New Roman"/>
          <w:sz w:val="24"/>
          <w:szCs w:val="24"/>
          <w:lang w:val="en-US"/>
        </w:rPr>
        <w:t xml:space="preserve"> </w:t>
      </w:r>
      <w:r w:rsidR="005B0DBF">
        <w:rPr>
          <w:rFonts w:ascii="Times New Roman" w:hAnsi="Times New Roman" w:cs="Times New Roman"/>
          <w:sz w:val="24"/>
          <w:szCs w:val="24"/>
          <w:lang w:val="en-US"/>
        </w:rPr>
        <w:t>live through</w:t>
      </w:r>
      <w:r w:rsidRPr="00DD5417">
        <w:rPr>
          <w:rFonts w:ascii="Times New Roman" w:hAnsi="Times New Roman" w:cs="Times New Roman"/>
          <w:sz w:val="24"/>
          <w:szCs w:val="24"/>
          <w:lang w:val="en-US"/>
        </w:rPr>
        <w:t xml:space="preserve"> </w:t>
      </w:r>
      <w:r w:rsidR="00A00E5A" w:rsidRPr="00DD5417">
        <w:rPr>
          <w:rFonts w:ascii="Times New Roman" w:hAnsi="Times New Roman" w:cs="Times New Roman"/>
          <w:sz w:val="24"/>
          <w:szCs w:val="24"/>
          <w:lang w:val="en-US"/>
        </w:rPr>
        <w:t xml:space="preserve">physical, sexual, emotional, and </w:t>
      </w:r>
      <w:r w:rsidRPr="00DD5417">
        <w:rPr>
          <w:rFonts w:ascii="Times New Roman" w:hAnsi="Times New Roman" w:cs="Times New Roman"/>
          <w:sz w:val="24"/>
          <w:szCs w:val="24"/>
          <w:lang w:val="en-US"/>
        </w:rPr>
        <w:t xml:space="preserve">structural </w:t>
      </w:r>
      <w:r w:rsidR="00A00E5A" w:rsidRPr="00DD5417">
        <w:rPr>
          <w:rFonts w:ascii="Times New Roman" w:hAnsi="Times New Roman" w:cs="Times New Roman"/>
          <w:sz w:val="24"/>
          <w:szCs w:val="24"/>
          <w:lang w:val="en-US"/>
        </w:rPr>
        <w:t xml:space="preserve">violence </w:t>
      </w:r>
      <w:r w:rsidRPr="00DD5417">
        <w:rPr>
          <w:rFonts w:ascii="Times New Roman" w:hAnsi="Times New Roman" w:cs="Times New Roman"/>
          <w:sz w:val="24"/>
          <w:szCs w:val="24"/>
          <w:lang w:val="en-US"/>
        </w:rPr>
        <w:t>across their lives from the experiences that create vulnerability</w:t>
      </w:r>
      <w:r w:rsidR="006205F9" w:rsidRPr="00DD5417">
        <w:rPr>
          <w:rFonts w:ascii="Times New Roman" w:hAnsi="Times New Roman" w:cs="Times New Roman"/>
          <w:sz w:val="24"/>
          <w:szCs w:val="24"/>
          <w:lang w:val="en-US"/>
        </w:rPr>
        <w:t xml:space="preserve"> through their experiences in the sex industry, and </w:t>
      </w:r>
      <w:r w:rsidRPr="00DD5417">
        <w:rPr>
          <w:rFonts w:ascii="Times New Roman" w:hAnsi="Times New Roman" w:cs="Times New Roman"/>
          <w:sz w:val="24"/>
          <w:szCs w:val="24"/>
          <w:lang w:val="en-US"/>
        </w:rPr>
        <w:t xml:space="preserve">even after they have </w:t>
      </w:r>
      <w:r w:rsidR="00E80F67" w:rsidRPr="00DD5417">
        <w:rPr>
          <w:rFonts w:ascii="Times New Roman" w:hAnsi="Times New Roman" w:cs="Times New Roman"/>
          <w:sz w:val="24"/>
          <w:szCs w:val="24"/>
          <w:lang w:val="en-US"/>
        </w:rPr>
        <w:t>exited</w:t>
      </w:r>
      <w:r w:rsidRPr="00DD5417">
        <w:rPr>
          <w:rFonts w:ascii="Times New Roman" w:hAnsi="Times New Roman" w:cs="Times New Roman"/>
          <w:sz w:val="24"/>
          <w:szCs w:val="24"/>
          <w:lang w:val="en-US"/>
        </w:rPr>
        <w:t xml:space="preserve">. </w:t>
      </w:r>
    </w:p>
    <w:p w14:paraId="6628811F" w14:textId="6814CF71" w:rsidR="003042AB" w:rsidRPr="00DD5417" w:rsidRDefault="1E64F398"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Individuals in Canada’s sex industry </w:t>
      </w:r>
      <w:proofErr w:type="gramStart"/>
      <w:r w:rsidR="004E0300">
        <w:rPr>
          <w:rFonts w:ascii="Times New Roman" w:hAnsi="Times New Roman" w:cs="Times New Roman"/>
          <w:sz w:val="24"/>
          <w:szCs w:val="24"/>
          <w:lang w:val="en-US"/>
        </w:rPr>
        <w:t>are</w:t>
      </w:r>
      <w:proofErr w:type="gramEnd"/>
      <w:r w:rsidR="004E0300">
        <w:rPr>
          <w:rFonts w:ascii="Times New Roman" w:hAnsi="Times New Roman" w:cs="Times New Roman"/>
          <w:sz w:val="24"/>
          <w:szCs w:val="24"/>
          <w:lang w:val="en-US"/>
        </w:rPr>
        <w:t xml:space="preserve"> subjected to</w:t>
      </w:r>
      <w:r w:rsidRPr="00DD5417">
        <w:rPr>
          <w:rFonts w:ascii="Times New Roman" w:hAnsi="Times New Roman" w:cs="Times New Roman"/>
          <w:sz w:val="24"/>
          <w:szCs w:val="24"/>
          <w:lang w:val="en-US"/>
        </w:rPr>
        <w:t xml:space="preserve"> incredible levels of violence and </w:t>
      </w:r>
      <w:r w:rsidR="001F73D4">
        <w:rPr>
          <w:rFonts w:ascii="Times New Roman" w:hAnsi="Times New Roman" w:cs="Times New Roman"/>
          <w:sz w:val="24"/>
          <w:szCs w:val="24"/>
          <w:lang w:val="en-US"/>
        </w:rPr>
        <w:t>a</w:t>
      </w:r>
      <w:r w:rsidR="00991EC0">
        <w:rPr>
          <w:rFonts w:ascii="Times New Roman" w:hAnsi="Times New Roman" w:cs="Times New Roman"/>
          <w:sz w:val="24"/>
          <w:szCs w:val="24"/>
          <w:lang w:val="en-US"/>
        </w:rPr>
        <w:t xml:space="preserve">n inherent </w:t>
      </w:r>
      <w:r w:rsidRPr="00DD5417">
        <w:rPr>
          <w:rFonts w:ascii="Times New Roman" w:hAnsi="Times New Roman" w:cs="Times New Roman"/>
          <w:sz w:val="24"/>
          <w:szCs w:val="24"/>
          <w:lang w:val="en-US"/>
        </w:rPr>
        <w:t xml:space="preserve">risk </w:t>
      </w:r>
      <w:r w:rsidR="00991EC0">
        <w:rPr>
          <w:rFonts w:ascii="Times New Roman" w:hAnsi="Times New Roman" w:cs="Times New Roman"/>
          <w:sz w:val="24"/>
          <w:szCs w:val="24"/>
          <w:lang w:val="en-US"/>
        </w:rPr>
        <w:t>of</w:t>
      </w:r>
      <w:r w:rsidRPr="00DD5417">
        <w:rPr>
          <w:rFonts w:ascii="Times New Roman" w:hAnsi="Times New Roman" w:cs="Times New Roman"/>
          <w:sz w:val="24"/>
          <w:szCs w:val="24"/>
          <w:lang w:val="en-US"/>
        </w:rPr>
        <w:t xml:space="preserve"> violence at the hands of traffickers, sex purchasers, gang members, law enforcement, </w:t>
      </w:r>
      <w:r w:rsidR="00DD5417">
        <w:rPr>
          <w:rFonts w:ascii="Times New Roman" w:hAnsi="Times New Roman" w:cs="Times New Roman"/>
          <w:sz w:val="24"/>
          <w:szCs w:val="24"/>
          <w:lang w:val="en-US"/>
        </w:rPr>
        <w:t>systemic forces</w:t>
      </w:r>
      <w:r w:rsidRPr="00DD5417">
        <w:rPr>
          <w:rFonts w:ascii="Times New Roman" w:hAnsi="Times New Roman" w:cs="Times New Roman"/>
          <w:sz w:val="24"/>
          <w:szCs w:val="24"/>
          <w:lang w:val="en-US"/>
        </w:rPr>
        <w:t xml:space="preserve"> and others. Th</w:t>
      </w:r>
      <w:r w:rsidR="004E0300">
        <w:rPr>
          <w:rFonts w:ascii="Times New Roman" w:hAnsi="Times New Roman" w:cs="Times New Roman"/>
          <w:sz w:val="24"/>
          <w:szCs w:val="24"/>
          <w:lang w:val="en-US"/>
        </w:rPr>
        <w:t xml:space="preserve">is </w:t>
      </w:r>
      <w:r w:rsidRPr="00DD5417">
        <w:rPr>
          <w:rFonts w:ascii="Times New Roman" w:hAnsi="Times New Roman" w:cs="Times New Roman"/>
          <w:sz w:val="24"/>
          <w:szCs w:val="24"/>
          <w:lang w:val="en-US"/>
        </w:rPr>
        <w:t>includes (though is certainly not limited to):</w:t>
      </w:r>
    </w:p>
    <w:p w14:paraId="347B500C" w14:textId="2C896F0B" w:rsidR="003042AB" w:rsidRPr="00DD5417" w:rsidRDefault="003042AB" w:rsidP="003042AB">
      <w:pPr>
        <w:pStyle w:val="ListParagraph"/>
        <w:numPr>
          <w:ilvl w:val="0"/>
          <w:numId w:val="9"/>
        </w:numPr>
        <w:rPr>
          <w:rFonts w:ascii="Times New Roman" w:hAnsi="Times New Roman" w:cs="Times New Roman"/>
          <w:sz w:val="24"/>
          <w:szCs w:val="24"/>
          <w:lang w:val="en-US"/>
        </w:rPr>
      </w:pPr>
      <w:r w:rsidRPr="00DD5417">
        <w:rPr>
          <w:rFonts w:ascii="Times New Roman" w:hAnsi="Times New Roman" w:cs="Times New Roman"/>
          <w:sz w:val="24"/>
          <w:szCs w:val="24"/>
          <w:lang w:val="en-US"/>
        </w:rPr>
        <w:t>Physical and sexual violence at the hands of sex purchase</w:t>
      </w:r>
      <w:r w:rsidR="006A6196" w:rsidRPr="00DD5417">
        <w:rPr>
          <w:rFonts w:ascii="Times New Roman" w:hAnsi="Times New Roman" w:cs="Times New Roman"/>
          <w:sz w:val="24"/>
          <w:szCs w:val="24"/>
          <w:lang w:val="en-US"/>
        </w:rPr>
        <w:t>r</w:t>
      </w:r>
      <w:r w:rsidRPr="00DD5417">
        <w:rPr>
          <w:rFonts w:ascii="Times New Roman" w:hAnsi="Times New Roman" w:cs="Times New Roman"/>
          <w:sz w:val="24"/>
          <w:szCs w:val="24"/>
          <w:lang w:val="en-US"/>
        </w:rPr>
        <w:t>s</w:t>
      </w:r>
      <w:r w:rsidR="00090691" w:rsidRPr="00DD5417">
        <w:rPr>
          <w:rFonts w:ascii="Times New Roman" w:hAnsi="Times New Roman" w:cs="Times New Roman"/>
          <w:sz w:val="24"/>
          <w:szCs w:val="24"/>
          <w:lang w:val="en-US"/>
        </w:rPr>
        <w:t>.</w:t>
      </w:r>
    </w:p>
    <w:p w14:paraId="64C7BE0D" w14:textId="07798C93" w:rsidR="003042AB" w:rsidRPr="00DD5417" w:rsidRDefault="003042AB" w:rsidP="003042AB">
      <w:pPr>
        <w:pStyle w:val="ListParagraph"/>
        <w:numPr>
          <w:ilvl w:val="0"/>
          <w:numId w:val="9"/>
        </w:numPr>
        <w:rPr>
          <w:rFonts w:ascii="Times New Roman" w:hAnsi="Times New Roman" w:cs="Times New Roman"/>
          <w:sz w:val="24"/>
          <w:szCs w:val="24"/>
          <w:lang w:val="en-US"/>
        </w:rPr>
      </w:pPr>
      <w:r w:rsidRPr="00DD5417">
        <w:rPr>
          <w:rFonts w:ascii="Times New Roman" w:hAnsi="Times New Roman" w:cs="Times New Roman"/>
          <w:sz w:val="24"/>
          <w:szCs w:val="24"/>
          <w:lang w:val="en-US"/>
        </w:rPr>
        <w:t>Physical and sexual violence at the hands of traffickers and their affiliates</w:t>
      </w:r>
      <w:r w:rsidR="00090691" w:rsidRPr="00DD5417">
        <w:rPr>
          <w:rFonts w:ascii="Times New Roman" w:hAnsi="Times New Roman" w:cs="Times New Roman"/>
          <w:sz w:val="24"/>
          <w:szCs w:val="24"/>
          <w:lang w:val="en-US"/>
        </w:rPr>
        <w:t>.</w:t>
      </w:r>
    </w:p>
    <w:p w14:paraId="307770E0" w14:textId="0E1DFF79" w:rsidR="003042AB" w:rsidRPr="00DD5417" w:rsidRDefault="003042AB" w:rsidP="003042AB">
      <w:pPr>
        <w:pStyle w:val="ListParagraph"/>
        <w:numPr>
          <w:ilvl w:val="0"/>
          <w:numId w:val="9"/>
        </w:numPr>
        <w:rPr>
          <w:rFonts w:ascii="Times New Roman" w:hAnsi="Times New Roman" w:cs="Times New Roman"/>
          <w:sz w:val="24"/>
          <w:szCs w:val="24"/>
          <w:lang w:val="en-US"/>
        </w:rPr>
      </w:pPr>
      <w:r w:rsidRPr="00DD5417">
        <w:rPr>
          <w:rFonts w:ascii="Times New Roman" w:hAnsi="Times New Roman" w:cs="Times New Roman"/>
          <w:sz w:val="24"/>
          <w:szCs w:val="24"/>
          <w:lang w:val="en-US"/>
        </w:rPr>
        <w:t>Non-consensual distribution of sexual images or videos – these images may be used as advertisements for sexual services, sold for profit, or used as blackmail.</w:t>
      </w:r>
      <w:r w:rsidR="00EE56C1" w:rsidRPr="00DD5417">
        <w:rPr>
          <w:rFonts w:ascii="Times New Roman" w:hAnsi="Times New Roman" w:cs="Times New Roman"/>
          <w:sz w:val="24"/>
          <w:szCs w:val="24"/>
          <w:lang w:val="en-US"/>
        </w:rPr>
        <w:t xml:space="preserve"> This is particularly common for children who have shared intimate images/videos with someone they believed to be their romantic partner</w:t>
      </w:r>
      <w:r w:rsidR="00090691" w:rsidRPr="00DD5417">
        <w:rPr>
          <w:rFonts w:ascii="Times New Roman" w:hAnsi="Times New Roman" w:cs="Times New Roman"/>
          <w:sz w:val="24"/>
          <w:szCs w:val="24"/>
          <w:lang w:val="en-US"/>
        </w:rPr>
        <w:t>.</w:t>
      </w:r>
    </w:p>
    <w:p w14:paraId="1452AF2E" w14:textId="2A908B30" w:rsidR="00EE56C1" w:rsidRPr="00DD5417" w:rsidRDefault="00F7216F" w:rsidP="003042AB">
      <w:pPr>
        <w:pStyle w:val="ListParagraph"/>
        <w:numPr>
          <w:ilvl w:val="0"/>
          <w:numId w:val="9"/>
        </w:numPr>
        <w:rPr>
          <w:rFonts w:ascii="Times New Roman" w:hAnsi="Times New Roman" w:cs="Times New Roman"/>
          <w:sz w:val="24"/>
          <w:szCs w:val="24"/>
          <w:lang w:val="en-US"/>
        </w:rPr>
      </w:pPr>
      <w:r w:rsidRPr="00DD5417">
        <w:rPr>
          <w:rFonts w:ascii="Times New Roman" w:hAnsi="Times New Roman" w:cs="Times New Roman"/>
          <w:sz w:val="24"/>
          <w:szCs w:val="24"/>
          <w:lang w:val="en-US"/>
        </w:rPr>
        <w:lastRenderedPageBreak/>
        <w:t>Physical, sexual</w:t>
      </w:r>
      <w:r w:rsidR="00090691" w:rsidRPr="00DD5417">
        <w:rPr>
          <w:rFonts w:ascii="Times New Roman" w:hAnsi="Times New Roman" w:cs="Times New Roman"/>
          <w:sz w:val="24"/>
          <w:szCs w:val="24"/>
          <w:lang w:val="en-US"/>
        </w:rPr>
        <w:t>,</w:t>
      </w:r>
      <w:r w:rsidRPr="00DD5417">
        <w:rPr>
          <w:rFonts w:ascii="Times New Roman" w:hAnsi="Times New Roman" w:cs="Times New Roman"/>
          <w:sz w:val="24"/>
          <w:szCs w:val="24"/>
          <w:lang w:val="en-US"/>
        </w:rPr>
        <w:t xml:space="preserve"> and systemic violence </w:t>
      </w:r>
      <w:r w:rsidR="005210C5" w:rsidRPr="00DD5417">
        <w:rPr>
          <w:rFonts w:ascii="Times New Roman" w:hAnsi="Times New Roman" w:cs="Times New Roman"/>
          <w:sz w:val="24"/>
          <w:szCs w:val="24"/>
          <w:lang w:val="en-US"/>
        </w:rPr>
        <w:t xml:space="preserve">(including discrimination) </w:t>
      </w:r>
      <w:r w:rsidRPr="00DD5417">
        <w:rPr>
          <w:rFonts w:ascii="Times New Roman" w:hAnsi="Times New Roman" w:cs="Times New Roman"/>
          <w:sz w:val="24"/>
          <w:szCs w:val="24"/>
          <w:lang w:val="en-US"/>
        </w:rPr>
        <w:t>at the hands of law enforcement and other systems.</w:t>
      </w:r>
      <w:r w:rsidR="005210C5" w:rsidRPr="00DD5417">
        <w:rPr>
          <w:rFonts w:ascii="Times New Roman" w:hAnsi="Times New Roman" w:cs="Times New Roman"/>
          <w:sz w:val="24"/>
          <w:szCs w:val="24"/>
          <w:lang w:val="en-US"/>
        </w:rPr>
        <w:t xml:space="preserve"> For example, women who have been trafficked and are arrested on trafficking charges</w:t>
      </w:r>
      <w:r w:rsidR="00090691" w:rsidRPr="00DD5417">
        <w:rPr>
          <w:rFonts w:ascii="Times New Roman" w:hAnsi="Times New Roman" w:cs="Times New Roman"/>
          <w:sz w:val="24"/>
          <w:szCs w:val="24"/>
          <w:lang w:val="en-US"/>
        </w:rPr>
        <w:t xml:space="preserve"> </w:t>
      </w:r>
      <w:r w:rsidR="005210C5" w:rsidRPr="00DD5417">
        <w:rPr>
          <w:rFonts w:ascii="Times New Roman" w:hAnsi="Times New Roman" w:cs="Times New Roman"/>
          <w:sz w:val="24"/>
          <w:szCs w:val="24"/>
          <w:lang w:val="en-US"/>
        </w:rPr>
        <w:t xml:space="preserve">when they were always </w:t>
      </w:r>
      <w:r w:rsidR="00DB12E1" w:rsidRPr="00DD5417">
        <w:rPr>
          <w:rFonts w:ascii="Times New Roman" w:hAnsi="Times New Roman" w:cs="Times New Roman"/>
          <w:sz w:val="24"/>
          <w:szCs w:val="24"/>
          <w:lang w:val="en-US"/>
        </w:rPr>
        <w:t>victims of the crime, not perpetrators</w:t>
      </w:r>
      <w:r w:rsidR="005210C5" w:rsidRPr="00DD5417">
        <w:rPr>
          <w:rFonts w:ascii="Times New Roman" w:hAnsi="Times New Roman" w:cs="Times New Roman"/>
          <w:sz w:val="24"/>
          <w:szCs w:val="24"/>
          <w:lang w:val="en-US"/>
        </w:rPr>
        <w:t>.</w:t>
      </w:r>
    </w:p>
    <w:p w14:paraId="3584CBDE" w14:textId="7BCA4AB1" w:rsidR="00F7216F" w:rsidRPr="00DD5417" w:rsidRDefault="005210C5" w:rsidP="005210C5">
      <w:pPr>
        <w:rPr>
          <w:rFonts w:ascii="Times New Roman" w:hAnsi="Times New Roman" w:cs="Times New Roman"/>
          <w:sz w:val="24"/>
          <w:szCs w:val="24"/>
          <w:lang w:val="en-US"/>
        </w:rPr>
      </w:pPr>
      <w:r w:rsidRPr="00DD5417">
        <w:rPr>
          <w:rFonts w:ascii="Times New Roman" w:hAnsi="Times New Roman" w:cs="Times New Roman"/>
          <w:sz w:val="24"/>
          <w:szCs w:val="24"/>
          <w:lang w:val="en-US"/>
        </w:rPr>
        <w:t>Upon exiting the sex industry, individuals may face further violence, including:</w:t>
      </w:r>
    </w:p>
    <w:p w14:paraId="16F86D10" w14:textId="68C15FC6" w:rsidR="005210C5" w:rsidRPr="00DD5417" w:rsidRDefault="002F7387" w:rsidP="005210C5">
      <w:pPr>
        <w:pStyle w:val="ListParagraph"/>
        <w:numPr>
          <w:ilvl w:val="0"/>
          <w:numId w:val="10"/>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Discrimination in </w:t>
      </w:r>
      <w:proofErr w:type="gramStart"/>
      <w:r w:rsidRPr="00DD5417">
        <w:rPr>
          <w:rFonts w:ascii="Times New Roman" w:hAnsi="Times New Roman" w:cs="Times New Roman"/>
          <w:sz w:val="24"/>
          <w:szCs w:val="24"/>
          <w:lang w:val="en-US"/>
        </w:rPr>
        <w:t>a number of</w:t>
      </w:r>
      <w:proofErr w:type="gramEnd"/>
      <w:r w:rsidRPr="00DD5417">
        <w:rPr>
          <w:rFonts w:ascii="Times New Roman" w:hAnsi="Times New Roman" w:cs="Times New Roman"/>
          <w:sz w:val="24"/>
          <w:szCs w:val="24"/>
          <w:lang w:val="en-US"/>
        </w:rPr>
        <w:t xml:space="preserve"> systems, including medical</w:t>
      </w:r>
      <w:r w:rsidR="00CC5CE5" w:rsidRPr="00DD5417">
        <w:rPr>
          <w:rFonts w:ascii="Times New Roman" w:hAnsi="Times New Roman" w:cs="Times New Roman"/>
          <w:sz w:val="24"/>
          <w:szCs w:val="24"/>
          <w:lang w:val="en-US"/>
        </w:rPr>
        <w:t xml:space="preserve">, justice, shelter and housing, child welfare, employment, </w:t>
      </w:r>
      <w:r w:rsidR="0066776D" w:rsidRPr="00DD5417">
        <w:rPr>
          <w:rFonts w:ascii="Times New Roman" w:hAnsi="Times New Roman" w:cs="Times New Roman"/>
          <w:sz w:val="24"/>
          <w:szCs w:val="24"/>
          <w:lang w:val="en-US"/>
        </w:rPr>
        <w:t xml:space="preserve">etc. For example, many survivors have shared </w:t>
      </w:r>
      <w:r w:rsidR="00EE3868" w:rsidRPr="00DD5417">
        <w:rPr>
          <w:rFonts w:ascii="Times New Roman" w:hAnsi="Times New Roman" w:cs="Times New Roman"/>
          <w:sz w:val="24"/>
          <w:szCs w:val="24"/>
          <w:lang w:val="en-US"/>
        </w:rPr>
        <w:t>incredible discrimination in medical care where they are refused medical care, misdiagnosed, accused of substance use or sex selling, and overall denied dignified treatment due to their history of being exploited or trafficked.</w:t>
      </w:r>
    </w:p>
    <w:p w14:paraId="3B2C3D98" w14:textId="23F4047A" w:rsidR="00EE3868" w:rsidRPr="00DD5417" w:rsidRDefault="00EE3868" w:rsidP="005210C5">
      <w:pPr>
        <w:pStyle w:val="ListParagraph"/>
        <w:numPr>
          <w:ilvl w:val="0"/>
          <w:numId w:val="10"/>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Denied employment or housing. As well as </w:t>
      </w:r>
      <w:r w:rsidR="00B63FF7" w:rsidRPr="00DD5417">
        <w:rPr>
          <w:rFonts w:ascii="Times New Roman" w:hAnsi="Times New Roman" w:cs="Times New Roman"/>
          <w:sz w:val="24"/>
          <w:szCs w:val="24"/>
          <w:lang w:val="en-US"/>
        </w:rPr>
        <w:t>termination of employment or housing when an employer or landlord learns of their past experiences of trafficking/exploitation.</w:t>
      </w:r>
    </w:p>
    <w:p w14:paraId="6CFA5B27" w14:textId="45FCA41D" w:rsidR="00CE1DA9" w:rsidRPr="00DD5417" w:rsidRDefault="00254967" w:rsidP="00CE1DA9">
      <w:pPr>
        <w:pStyle w:val="ListParagraph"/>
        <w:numPr>
          <w:ilvl w:val="0"/>
          <w:numId w:val="10"/>
        </w:numPr>
        <w:rPr>
          <w:rFonts w:ascii="Times New Roman" w:hAnsi="Times New Roman" w:cs="Times New Roman"/>
          <w:sz w:val="24"/>
          <w:szCs w:val="24"/>
          <w:lang w:val="en-US"/>
        </w:rPr>
      </w:pPr>
      <w:r w:rsidRPr="00DD5417">
        <w:rPr>
          <w:rFonts w:ascii="Times New Roman" w:hAnsi="Times New Roman" w:cs="Times New Roman"/>
          <w:sz w:val="24"/>
          <w:szCs w:val="24"/>
          <w:lang w:val="en-US"/>
        </w:rPr>
        <w:t>Exploitation of their trafficking story</w:t>
      </w:r>
      <w:r w:rsidR="00887FF6" w:rsidRPr="00DD5417">
        <w:rPr>
          <w:rFonts w:ascii="Times New Roman" w:hAnsi="Times New Roman" w:cs="Times New Roman"/>
          <w:sz w:val="24"/>
          <w:szCs w:val="24"/>
          <w:lang w:val="en-US"/>
        </w:rPr>
        <w:t>, where the individual’s story is used without consent or adequate remuneration</w:t>
      </w:r>
      <w:r w:rsidRPr="00DD5417">
        <w:rPr>
          <w:rFonts w:ascii="Times New Roman" w:hAnsi="Times New Roman" w:cs="Times New Roman"/>
          <w:sz w:val="24"/>
          <w:szCs w:val="24"/>
          <w:lang w:val="en-US"/>
        </w:rPr>
        <w:t xml:space="preserve">. </w:t>
      </w:r>
    </w:p>
    <w:p w14:paraId="601317A5" w14:textId="0830C88D" w:rsidR="00CE1DA9" w:rsidRPr="00DD5417" w:rsidRDefault="00CE1DA9" w:rsidP="00CE1DA9">
      <w:pPr>
        <w:rPr>
          <w:rFonts w:ascii="Times New Roman" w:hAnsi="Times New Roman" w:cs="Times New Roman"/>
          <w:b/>
          <w:bCs/>
          <w:sz w:val="24"/>
          <w:szCs w:val="24"/>
          <w:lang w:val="en-US"/>
        </w:rPr>
      </w:pPr>
      <w:r w:rsidRPr="00DD5417">
        <w:rPr>
          <w:rFonts w:ascii="Times New Roman" w:hAnsi="Times New Roman" w:cs="Times New Roman"/>
          <w:b/>
          <w:bCs/>
          <w:sz w:val="24"/>
          <w:szCs w:val="24"/>
          <w:lang w:val="en-US"/>
        </w:rPr>
        <w:t>Describe the linkages, if any, between prostitution and the violation of the human rights of women and girls.</w:t>
      </w:r>
    </w:p>
    <w:p w14:paraId="577EFF6A" w14:textId="70F6483D" w:rsidR="00CE1DA9" w:rsidRPr="00DD5417" w:rsidRDefault="00A90FCC"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The</w:t>
      </w:r>
      <w:r w:rsidR="00CE1DA9" w:rsidRPr="00DD5417">
        <w:rPr>
          <w:rFonts w:ascii="Times New Roman" w:hAnsi="Times New Roman" w:cs="Times New Roman"/>
          <w:sz w:val="24"/>
          <w:szCs w:val="24"/>
          <w:lang w:val="en-US"/>
        </w:rPr>
        <w:t xml:space="preserve"> sex industry </w:t>
      </w:r>
      <w:r w:rsidRPr="00DD5417">
        <w:rPr>
          <w:rFonts w:ascii="Times New Roman" w:hAnsi="Times New Roman" w:cs="Times New Roman"/>
          <w:sz w:val="24"/>
          <w:szCs w:val="24"/>
          <w:lang w:val="en-US"/>
        </w:rPr>
        <w:t>violates</w:t>
      </w:r>
      <w:r w:rsidR="00CE1DA9" w:rsidRPr="00DD5417">
        <w:rPr>
          <w:rFonts w:ascii="Times New Roman" w:hAnsi="Times New Roman" w:cs="Times New Roman"/>
          <w:sz w:val="24"/>
          <w:szCs w:val="24"/>
          <w:lang w:val="en-US"/>
        </w:rPr>
        <w:t xml:space="preserve"> many human rights of women and girls. First, the sex industry is inherently violent and involves exploitation and trafficking</w:t>
      </w:r>
      <w:r w:rsidR="00D947D4" w:rsidRPr="00DD5417">
        <w:rPr>
          <w:rFonts w:ascii="Times New Roman" w:hAnsi="Times New Roman" w:cs="Times New Roman"/>
          <w:sz w:val="24"/>
          <w:szCs w:val="24"/>
          <w:lang w:val="en-US"/>
        </w:rPr>
        <w:t>, which violates an individual’s right to the security of person, freedom of movement, right to identification (often traffickers steal the individual’s identification),</w:t>
      </w:r>
      <w:r w:rsidRPr="00DD5417">
        <w:rPr>
          <w:rFonts w:ascii="Times New Roman" w:hAnsi="Times New Roman" w:cs="Times New Roman"/>
          <w:sz w:val="24"/>
          <w:szCs w:val="24"/>
          <w:lang w:val="en-US"/>
        </w:rPr>
        <w:t xml:space="preserve"> </w:t>
      </w:r>
      <w:r w:rsidR="00CE1DA9" w:rsidRPr="00DD5417">
        <w:rPr>
          <w:rFonts w:ascii="Times New Roman" w:hAnsi="Times New Roman" w:cs="Times New Roman"/>
          <w:sz w:val="24"/>
          <w:szCs w:val="24"/>
          <w:lang w:val="en-US"/>
        </w:rPr>
        <w:t xml:space="preserve">right to work, free choice of employment and to just and favourable conditions of work. </w:t>
      </w:r>
    </w:p>
    <w:p w14:paraId="3E19639E" w14:textId="7E43EFB3" w:rsidR="00CE1DA9" w:rsidRPr="00DD5417" w:rsidRDefault="00CE1DA9"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When we consider children who are being exploited and trafficked in the sex industry, and we look at the Convention on the Rights of the Child, we see a host of other rights violations including, the right to life</w:t>
      </w:r>
      <w:r w:rsidR="006551E8" w:rsidRPr="00DD5417">
        <w:rPr>
          <w:rFonts w:ascii="Times New Roman" w:hAnsi="Times New Roman" w:cs="Times New Roman"/>
          <w:sz w:val="24"/>
          <w:szCs w:val="24"/>
          <w:lang w:val="en-US"/>
        </w:rPr>
        <w:t>,</w:t>
      </w:r>
      <w:r w:rsidRPr="00DD5417">
        <w:rPr>
          <w:rFonts w:ascii="Times New Roman" w:hAnsi="Times New Roman" w:cs="Times New Roman"/>
          <w:sz w:val="24"/>
          <w:szCs w:val="24"/>
          <w:lang w:val="en-US"/>
        </w:rPr>
        <w:t xml:space="preserve"> survival and development (trafficking impedes a child’s ability to develop in “the best possible way”), identity, protection from kidnapping, protection from violence, protection from harmful work, protection from harmful drugs</w:t>
      </w:r>
      <w:r w:rsidR="00E113C2" w:rsidRPr="00DD5417">
        <w:rPr>
          <w:rFonts w:ascii="Times New Roman" w:hAnsi="Times New Roman" w:cs="Times New Roman"/>
          <w:sz w:val="24"/>
          <w:szCs w:val="24"/>
          <w:lang w:val="en-US"/>
        </w:rPr>
        <w:t xml:space="preserve">, </w:t>
      </w:r>
      <w:r w:rsidRPr="00DD5417">
        <w:rPr>
          <w:rFonts w:ascii="Times New Roman" w:hAnsi="Times New Roman" w:cs="Times New Roman"/>
          <w:sz w:val="24"/>
          <w:szCs w:val="24"/>
          <w:lang w:val="en-US"/>
        </w:rPr>
        <w:t xml:space="preserve">protection from sexual abuse, protection from sale and trafficking, and protection from exploitation. </w:t>
      </w:r>
    </w:p>
    <w:p w14:paraId="5D646AE2" w14:textId="041BA23F" w:rsidR="00CE1DA9" w:rsidRPr="00DD5417" w:rsidRDefault="00CE1DA9" w:rsidP="00CE1DA9">
      <w:pPr>
        <w:rPr>
          <w:rFonts w:ascii="Times New Roman" w:hAnsi="Times New Roman" w:cs="Times New Roman"/>
          <w:b/>
          <w:bCs/>
          <w:sz w:val="24"/>
          <w:szCs w:val="24"/>
          <w:lang w:val="en-US"/>
        </w:rPr>
      </w:pPr>
      <w:r w:rsidRPr="00DD5417">
        <w:rPr>
          <w:rFonts w:ascii="Times New Roman" w:hAnsi="Times New Roman" w:cs="Times New Roman"/>
          <w:b/>
          <w:bCs/>
          <w:sz w:val="24"/>
          <w:szCs w:val="24"/>
          <w:lang w:val="en-US"/>
        </w:rPr>
        <w:t>How is the issue of consent dealt with? Is it possible to speak about meaningful consent for prostituted women and girls?</w:t>
      </w:r>
    </w:p>
    <w:p w14:paraId="7065564C" w14:textId="0E026618" w:rsidR="00CE1DA9" w:rsidRPr="00DD5417" w:rsidRDefault="00E03E6A"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It</w:t>
      </w:r>
      <w:r w:rsidR="00CE1DA9" w:rsidRPr="00DD5417">
        <w:rPr>
          <w:rFonts w:ascii="Times New Roman" w:hAnsi="Times New Roman" w:cs="Times New Roman"/>
          <w:sz w:val="24"/>
          <w:szCs w:val="24"/>
          <w:lang w:val="en-US"/>
        </w:rPr>
        <w:t xml:space="preserve"> is </w:t>
      </w:r>
      <w:r w:rsidRPr="00DD5417">
        <w:rPr>
          <w:rFonts w:ascii="Times New Roman" w:hAnsi="Times New Roman" w:cs="Times New Roman"/>
          <w:sz w:val="24"/>
          <w:szCs w:val="24"/>
          <w:lang w:val="en-US"/>
        </w:rPr>
        <w:t xml:space="preserve">simply </w:t>
      </w:r>
      <w:r w:rsidR="00CE1DA9" w:rsidRPr="00DD5417">
        <w:rPr>
          <w:rFonts w:ascii="Times New Roman" w:hAnsi="Times New Roman" w:cs="Times New Roman"/>
          <w:sz w:val="24"/>
          <w:szCs w:val="24"/>
          <w:lang w:val="en-US"/>
        </w:rPr>
        <w:t xml:space="preserve">not possible to speak about meaningful consent for </w:t>
      </w:r>
      <w:r w:rsidRPr="00DD5417">
        <w:rPr>
          <w:rFonts w:ascii="Times New Roman" w:hAnsi="Times New Roman" w:cs="Times New Roman"/>
          <w:sz w:val="24"/>
          <w:szCs w:val="24"/>
          <w:lang w:val="en-US"/>
        </w:rPr>
        <w:t>“</w:t>
      </w:r>
      <w:r w:rsidR="00CE1DA9" w:rsidRPr="00DD5417">
        <w:rPr>
          <w:rFonts w:ascii="Times New Roman" w:hAnsi="Times New Roman" w:cs="Times New Roman"/>
          <w:sz w:val="24"/>
          <w:szCs w:val="24"/>
          <w:lang w:val="en-US"/>
        </w:rPr>
        <w:t>prostituted girls.</w:t>
      </w:r>
      <w:r w:rsidRPr="00DD5417">
        <w:rPr>
          <w:rFonts w:ascii="Times New Roman" w:hAnsi="Times New Roman" w:cs="Times New Roman"/>
          <w:sz w:val="24"/>
          <w:szCs w:val="24"/>
          <w:lang w:val="en-US"/>
        </w:rPr>
        <w:t>”</w:t>
      </w:r>
      <w:r w:rsidR="00CE1DA9" w:rsidRPr="00DD5417">
        <w:rPr>
          <w:rFonts w:ascii="Times New Roman" w:hAnsi="Times New Roman" w:cs="Times New Roman"/>
          <w:sz w:val="24"/>
          <w:szCs w:val="24"/>
          <w:lang w:val="en-US"/>
        </w:rPr>
        <w:t xml:space="preserve"> </w:t>
      </w:r>
      <w:r w:rsidR="003C691D" w:rsidRPr="00DD5417">
        <w:rPr>
          <w:rFonts w:ascii="Times New Roman" w:hAnsi="Times New Roman" w:cs="Times New Roman"/>
          <w:sz w:val="24"/>
          <w:szCs w:val="24"/>
          <w:lang w:val="en-US"/>
        </w:rPr>
        <w:t>C</w:t>
      </w:r>
      <w:r w:rsidR="00CE1DA9" w:rsidRPr="00DD5417">
        <w:rPr>
          <w:rFonts w:ascii="Times New Roman" w:hAnsi="Times New Roman" w:cs="Times New Roman"/>
          <w:sz w:val="24"/>
          <w:szCs w:val="24"/>
          <w:lang w:val="en-US"/>
        </w:rPr>
        <w:t>hildren under the age of 18 cannot consent to sell or trade sex</w:t>
      </w:r>
      <w:r w:rsidR="008F5F13">
        <w:rPr>
          <w:rFonts w:ascii="Times New Roman" w:hAnsi="Times New Roman" w:cs="Times New Roman"/>
          <w:sz w:val="24"/>
          <w:szCs w:val="24"/>
          <w:lang w:val="en-US"/>
        </w:rPr>
        <w:t>, sexual acts, or sexual content</w:t>
      </w:r>
      <w:r w:rsidR="00A126B4">
        <w:rPr>
          <w:rFonts w:ascii="Times New Roman" w:hAnsi="Times New Roman" w:cs="Times New Roman"/>
          <w:sz w:val="24"/>
          <w:szCs w:val="24"/>
          <w:lang w:val="en-US"/>
        </w:rPr>
        <w:t xml:space="preserve"> (images/videos)</w:t>
      </w:r>
      <w:r w:rsidR="00CE1DA9" w:rsidRPr="00DD5417">
        <w:rPr>
          <w:rFonts w:ascii="Times New Roman" w:hAnsi="Times New Roman" w:cs="Times New Roman"/>
          <w:sz w:val="24"/>
          <w:szCs w:val="24"/>
          <w:lang w:val="en-US"/>
        </w:rPr>
        <w:t xml:space="preserve"> for anything, whether that be money, drugs, shelter, food, gifts, etc.</w:t>
      </w:r>
      <w:r w:rsidR="003C691D" w:rsidRPr="00DD5417">
        <w:rPr>
          <w:rFonts w:ascii="Times New Roman" w:hAnsi="Times New Roman" w:cs="Times New Roman"/>
          <w:sz w:val="24"/>
          <w:szCs w:val="24"/>
          <w:lang w:val="en-US"/>
        </w:rPr>
        <w:t xml:space="preserve"> </w:t>
      </w:r>
      <w:r w:rsidR="00CE1DA9" w:rsidRPr="00DD5417">
        <w:rPr>
          <w:rFonts w:ascii="Times New Roman" w:hAnsi="Times New Roman" w:cs="Times New Roman"/>
          <w:sz w:val="24"/>
          <w:szCs w:val="24"/>
          <w:lang w:val="en-US"/>
        </w:rPr>
        <w:t xml:space="preserve">This is according to Canadian law, and international standards of childhood and consent. </w:t>
      </w:r>
    </w:p>
    <w:p w14:paraId="393731C8" w14:textId="6BF1E8D3" w:rsidR="00CE1DA9" w:rsidRPr="00DD5417" w:rsidRDefault="00CE1DA9" w:rsidP="00CE1DA9">
      <w:pPr>
        <w:rPr>
          <w:rFonts w:ascii="Times New Roman" w:hAnsi="Times New Roman" w:cs="Times New Roman"/>
          <w:b/>
          <w:bCs/>
          <w:sz w:val="24"/>
          <w:szCs w:val="24"/>
          <w:lang w:val="en-US"/>
        </w:rPr>
      </w:pPr>
      <w:r w:rsidRPr="00DD5417">
        <w:rPr>
          <w:rFonts w:ascii="Times New Roman" w:hAnsi="Times New Roman" w:cs="Times New Roman"/>
          <w:b/>
          <w:bCs/>
          <w:sz w:val="24"/>
          <w:szCs w:val="24"/>
          <w:lang w:val="en-US"/>
        </w:rPr>
        <w:t>What measures are in place to assist and support women and girls who wish to leave prostitution?</w:t>
      </w:r>
    </w:p>
    <w:p w14:paraId="157DAAD0" w14:textId="420CD01C" w:rsidR="00CE1DA9" w:rsidRPr="00DD5417" w:rsidRDefault="00183DD0"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There</w:t>
      </w:r>
      <w:r w:rsidR="00CE1DA9" w:rsidRPr="00DD5417">
        <w:rPr>
          <w:rFonts w:ascii="Times New Roman" w:hAnsi="Times New Roman" w:cs="Times New Roman"/>
          <w:sz w:val="24"/>
          <w:szCs w:val="24"/>
          <w:lang w:val="en-US"/>
        </w:rPr>
        <w:t xml:space="preserve"> is still a lot of work to be done to assist and support women and girls who wish to leave prostitution. </w:t>
      </w:r>
    </w:p>
    <w:p w14:paraId="110EA949" w14:textId="0A861BFA" w:rsidR="00CE1DA9" w:rsidRPr="00DD5417" w:rsidRDefault="00CE1DA9"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lastRenderedPageBreak/>
        <w:t>Federal legislation</w:t>
      </w:r>
      <w:r w:rsidR="00382978" w:rsidRPr="00DD5417">
        <w:rPr>
          <w:rFonts w:ascii="Times New Roman" w:hAnsi="Times New Roman" w:cs="Times New Roman"/>
          <w:sz w:val="24"/>
          <w:szCs w:val="24"/>
          <w:lang w:val="en-US"/>
        </w:rPr>
        <w:t xml:space="preserve"> (PCEPA)</w:t>
      </w:r>
      <w:r w:rsidR="00792A98" w:rsidRPr="00DD5417">
        <w:rPr>
          <w:rStyle w:val="FootnoteReference"/>
          <w:rFonts w:ascii="Times New Roman" w:hAnsi="Times New Roman" w:cs="Times New Roman"/>
          <w:sz w:val="24"/>
          <w:szCs w:val="24"/>
          <w:lang w:val="en-US"/>
        </w:rPr>
        <w:footnoteReference w:id="2"/>
      </w:r>
      <w:r w:rsidRPr="00DD5417">
        <w:rPr>
          <w:rFonts w:ascii="Times New Roman" w:hAnsi="Times New Roman" w:cs="Times New Roman"/>
          <w:sz w:val="24"/>
          <w:szCs w:val="24"/>
          <w:lang w:val="en-US"/>
        </w:rPr>
        <w:t xml:space="preserve"> has created exit opportunities for those who wish to </w:t>
      </w:r>
      <w:proofErr w:type="gramStart"/>
      <w:r w:rsidRPr="00DD5417">
        <w:rPr>
          <w:rFonts w:ascii="Times New Roman" w:hAnsi="Times New Roman" w:cs="Times New Roman"/>
          <w:sz w:val="24"/>
          <w:szCs w:val="24"/>
          <w:lang w:val="en-US"/>
        </w:rPr>
        <w:t>leave</w:t>
      </w:r>
      <w:proofErr w:type="gramEnd"/>
      <w:r w:rsidRPr="00DD5417">
        <w:rPr>
          <w:rFonts w:ascii="Times New Roman" w:hAnsi="Times New Roman" w:cs="Times New Roman"/>
          <w:sz w:val="24"/>
          <w:szCs w:val="24"/>
          <w:lang w:val="en-US"/>
        </w:rPr>
        <w:t xml:space="preserve"> and it has resulted in the beginnings of a shift whereby our government sees the need to support those in the sex industry to leave. Since the implementation of </w:t>
      </w:r>
      <w:r w:rsidR="00382978" w:rsidRPr="00DD5417">
        <w:rPr>
          <w:rFonts w:ascii="Times New Roman" w:hAnsi="Times New Roman" w:cs="Times New Roman"/>
          <w:sz w:val="24"/>
          <w:szCs w:val="24"/>
          <w:lang w:val="en-US"/>
        </w:rPr>
        <w:t>PCEPA</w:t>
      </w:r>
      <w:r w:rsidRPr="00DD5417">
        <w:rPr>
          <w:rFonts w:ascii="Times New Roman" w:hAnsi="Times New Roman" w:cs="Times New Roman"/>
          <w:sz w:val="24"/>
          <w:szCs w:val="24"/>
          <w:lang w:val="en-US"/>
        </w:rPr>
        <w:t xml:space="preserve">, there has been an increase in funding directed toward supporting individuals to </w:t>
      </w:r>
      <w:r w:rsidR="00A126B4">
        <w:rPr>
          <w:rFonts w:ascii="Times New Roman" w:hAnsi="Times New Roman" w:cs="Times New Roman"/>
          <w:sz w:val="24"/>
          <w:szCs w:val="24"/>
          <w:lang w:val="en-US"/>
        </w:rPr>
        <w:t>exit,</w:t>
      </w:r>
      <w:r w:rsidRPr="00DD5417">
        <w:rPr>
          <w:rFonts w:ascii="Times New Roman" w:hAnsi="Times New Roman" w:cs="Times New Roman"/>
          <w:sz w:val="24"/>
          <w:szCs w:val="24"/>
          <w:lang w:val="en-US"/>
        </w:rPr>
        <w:t xml:space="preserve"> resulting in an increase in the following measures:</w:t>
      </w:r>
    </w:p>
    <w:p w14:paraId="7A810013" w14:textId="205806F3" w:rsidR="00CE1DA9" w:rsidRPr="00DD5417" w:rsidRDefault="00CE1DA9" w:rsidP="00CE1DA9">
      <w:pPr>
        <w:pStyle w:val="ListParagraph"/>
        <w:numPr>
          <w:ilvl w:val="0"/>
          <w:numId w:val="6"/>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Dedicated anti-human trafficking </w:t>
      </w:r>
      <w:r w:rsidR="0030746F" w:rsidRPr="00DD5417">
        <w:rPr>
          <w:rFonts w:ascii="Times New Roman" w:hAnsi="Times New Roman" w:cs="Times New Roman"/>
          <w:sz w:val="24"/>
          <w:szCs w:val="24"/>
          <w:lang w:val="en-US"/>
        </w:rPr>
        <w:t xml:space="preserve">police </w:t>
      </w:r>
      <w:r w:rsidRPr="00DD5417">
        <w:rPr>
          <w:rFonts w:ascii="Times New Roman" w:hAnsi="Times New Roman" w:cs="Times New Roman"/>
          <w:sz w:val="24"/>
          <w:szCs w:val="24"/>
          <w:lang w:val="en-US"/>
        </w:rPr>
        <w:t xml:space="preserve">officers in most jurisdictions. </w:t>
      </w:r>
    </w:p>
    <w:p w14:paraId="41ECDFB3" w14:textId="77777777" w:rsidR="00CE1DA9" w:rsidRPr="00DD5417" w:rsidRDefault="00CE1DA9" w:rsidP="00CE1DA9">
      <w:pPr>
        <w:pStyle w:val="ListParagraph"/>
        <w:numPr>
          <w:ilvl w:val="0"/>
          <w:numId w:val="6"/>
        </w:numPr>
        <w:rPr>
          <w:rFonts w:ascii="Times New Roman" w:hAnsi="Times New Roman" w:cs="Times New Roman"/>
          <w:sz w:val="24"/>
          <w:szCs w:val="24"/>
          <w:lang w:val="en-US"/>
        </w:rPr>
      </w:pPr>
      <w:r w:rsidRPr="00DD5417">
        <w:rPr>
          <w:rFonts w:ascii="Times New Roman" w:hAnsi="Times New Roman" w:cs="Times New Roman"/>
          <w:sz w:val="24"/>
          <w:szCs w:val="24"/>
          <w:lang w:val="en-US"/>
        </w:rPr>
        <w:t>Dedicated human trafficking prosecutors in the Provincial Court Systems.</w:t>
      </w:r>
    </w:p>
    <w:p w14:paraId="374EA72D" w14:textId="77777777" w:rsidR="00CE1DA9" w:rsidRPr="00DD5417" w:rsidRDefault="00CE1DA9" w:rsidP="00CE1DA9">
      <w:pPr>
        <w:pStyle w:val="ListParagraph"/>
        <w:numPr>
          <w:ilvl w:val="0"/>
          <w:numId w:val="6"/>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Dedicated anti-human trafficking support services across the country (including peer support programs, safe houses, shelters, transitional homes, group programs, counselling, case management, education, employment, etc.). </w:t>
      </w:r>
    </w:p>
    <w:p w14:paraId="5F703852" w14:textId="0297AE24" w:rsidR="00CE1DA9" w:rsidRPr="00DD5417" w:rsidRDefault="007559A7" w:rsidP="00CE1DA9">
      <w:pPr>
        <w:pStyle w:val="ListParagraph"/>
        <w:numPr>
          <w:ilvl w:val="0"/>
          <w:numId w:val="6"/>
        </w:numPr>
        <w:rPr>
          <w:rFonts w:ascii="Times New Roman" w:hAnsi="Times New Roman" w:cs="Times New Roman"/>
          <w:sz w:val="24"/>
          <w:szCs w:val="24"/>
          <w:lang w:val="en-US"/>
        </w:rPr>
      </w:pPr>
      <w:r w:rsidRPr="00DD5417">
        <w:rPr>
          <w:rFonts w:ascii="Times New Roman" w:hAnsi="Times New Roman" w:cs="Times New Roman"/>
          <w:sz w:val="24"/>
          <w:szCs w:val="24"/>
          <w:lang w:val="en-US"/>
        </w:rPr>
        <w:t>C</w:t>
      </w:r>
      <w:r w:rsidR="00CE1DA9" w:rsidRPr="00DD5417">
        <w:rPr>
          <w:rFonts w:ascii="Times New Roman" w:hAnsi="Times New Roman" w:cs="Times New Roman"/>
          <w:sz w:val="24"/>
          <w:szCs w:val="24"/>
          <w:lang w:val="en-US"/>
        </w:rPr>
        <w:t>reation of the Canadian National Human Trafficking Hotline.</w:t>
      </w:r>
    </w:p>
    <w:p w14:paraId="6F2D8CDC" w14:textId="6723DA49" w:rsidR="00CE1DA9" w:rsidRPr="00DD5417" w:rsidRDefault="007559A7" w:rsidP="00CE1DA9">
      <w:pPr>
        <w:pStyle w:val="ListParagraph"/>
        <w:numPr>
          <w:ilvl w:val="0"/>
          <w:numId w:val="6"/>
        </w:numPr>
        <w:rPr>
          <w:rFonts w:ascii="Times New Roman" w:hAnsi="Times New Roman" w:cs="Times New Roman"/>
          <w:sz w:val="24"/>
          <w:szCs w:val="24"/>
          <w:lang w:val="en-US"/>
        </w:rPr>
      </w:pPr>
      <w:r w:rsidRPr="00DD5417">
        <w:rPr>
          <w:rFonts w:ascii="Times New Roman" w:hAnsi="Times New Roman" w:cs="Times New Roman"/>
          <w:sz w:val="24"/>
          <w:szCs w:val="24"/>
          <w:lang w:val="en-US"/>
        </w:rPr>
        <w:t>D</w:t>
      </w:r>
      <w:r w:rsidR="00CE1DA9" w:rsidRPr="00DD5417">
        <w:rPr>
          <w:rFonts w:ascii="Times New Roman" w:hAnsi="Times New Roman" w:cs="Times New Roman"/>
          <w:sz w:val="24"/>
          <w:szCs w:val="24"/>
          <w:lang w:val="en-US"/>
        </w:rPr>
        <w:t xml:space="preserve">edicated free lawyer for victims and survivors of human trafficking in Ontario, funded by the province of Ontario. </w:t>
      </w:r>
    </w:p>
    <w:p w14:paraId="4181C36A" w14:textId="77777777" w:rsidR="00CE1DA9" w:rsidRPr="00DD5417" w:rsidRDefault="00CE1DA9" w:rsidP="00CE1DA9">
      <w:pPr>
        <w:pStyle w:val="ListParagraph"/>
        <w:numPr>
          <w:ilvl w:val="0"/>
          <w:numId w:val="6"/>
        </w:numPr>
        <w:rPr>
          <w:rFonts w:ascii="Times New Roman" w:hAnsi="Times New Roman" w:cs="Times New Roman"/>
          <w:sz w:val="24"/>
          <w:szCs w:val="24"/>
          <w:lang w:val="en-US"/>
        </w:rPr>
      </w:pPr>
      <w:r w:rsidRPr="00DD5417">
        <w:rPr>
          <w:rFonts w:ascii="Times New Roman" w:hAnsi="Times New Roman" w:cs="Times New Roman"/>
          <w:sz w:val="24"/>
          <w:szCs w:val="24"/>
          <w:lang w:val="en-US"/>
        </w:rPr>
        <w:t>Dedicated anti-human trafficking workers in many Children’s Aid/Family Children’s Services agencies in Ontario.</w:t>
      </w:r>
    </w:p>
    <w:p w14:paraId="2A329E23" w14:textId="4F32438D" w:rsidR="00CE1DA9" w:rsidRPr="00DD5417" w:rsidRDefault="00CE1DA9"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Most of these measures are relatively new. This means they are learning and </w:t>
      </w:r>
      <w:r w:rsidR="0091724E" w:rsidRPr="00DD5417">
        <w:rPr>
          <w:rFonts w:ascii="Times New Roman" w:hAnsi="Times New Roman" w:cs="Times New Roman"/>
          <w:sz w:val="24"/>
          <w:szCs w:val="24"/>
          <w:lang w:val="en-US"/>
        </w:rPr>
        <w:t>expanding,</w:t>
      </w:r>
      <w:r w:rsidRPr="00DD5417">
        <w:rPr>
          <w:rFonts w:ascii="Times New Roman" w:hAnsi="Times New Roman" w:cs="Times New Roman"/>
          <w:sz w:val="24"/>
          <w:szCs w:val="24"/>
          <w:lang w:val="en-US"/>
        </w:rPr>
        <w:t xml:space="preserve"> and we expect to see an increased impact of these measures in the decade to come. </w:t>
      </w:r>
    </w:p>
    <w:p w14:paraId="72E97C61" w14:textId="77777777" w:rsidR="00CE1DA9" w:rsidRPr="00DD5417" w:rsidRDefault="00CE1DA9" w:rsidP="00CE1DA9">
      <w:pPr>
        <w:rPr>
          <w:rFonts w:ascii="Times New Roman" w:hAnsi="Times New Roman" w:cs="Times New Roman"/>
          <w:sz w:val="24"/>
          <w:szCs w:val="24"/>
          <w:lang w:val="en-US"/>
        </w:rPr>
      </w:pPr>
      <w:r w:rsidRPr="00DD5417">
        <w:rPr>
          <w:rFonts w:ascii="Times New Roman" w:hAnsi="Times New Roman" w:cs="Times New Roman"/>
          <w:sz w:val="24"/>
          <w:szCs w:val="24"/>
          <w:lang w:val="en-US"/>
        </w:rPr>
        <w:t>However, there remain many gaps for those who wish to exit the sex industry:</w:t>
      </w:r>
    </w:p>
    <w:p w14:paraId="02558303" w14:textId="77777777"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Transportation to help the individual leave. </w:t>
      </w:r>
    </w:p>
    <w:p w14:paraId="258FC19D" w14:textId="77777777"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Planning support to help an individual make the decision to leave.</w:t>
      </w:r>
    </w:p>
    <w:p w14:paraId="17036E5F" w14:textId="77777777"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Easy access to identification when the individual’s identification has been taken from them.</w:t>
      </w:r>
    </w:p>
    <w:p w14:paraId="79ADDDD1" w14:textId="2DF2733E"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Adequate housing, particularly emergency housing and housing which is specialized in human trafficking and therefore accessible to </w:t>
      </w:r>
      <w:r w:rsidR="00AE11C0" w:rsidRPr="00DD5417">
        <w:rPr>
          <w:rFonts w:ascii="Times New Roman" w:hAnsi="Times New Roman" w:cs="Times New Roman"/>
          <w:sz w:val="24"/>
          <w:szCs w:val="24"/>
          <w:lang w:val="en-US"/>
        </w:rPr>
        <w:t>victims/survivors</w:t>
      </w:r>
      <w:r w:rsidRPr="00DD5417">
        <w:rPr>
          <w:rFonts w:ascii="Times New Roman" w:hAnsi="Times New Roman" w:cs="Times New Roman"/>
          <w:sz w:val="24"/>
          <w:szCs w:val="24"/>
          <w:lang w:val="en-US"/>
        </w:rPr>
        <w:t xml:space="preserve">. </w:t>
      </w:r>
    </w:p>
    <w:p w14:paraId="1E239AAE" w14:textId="77777777"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Affordable housing – this is a crisis in all of Canada and is particularly impacting the vulnerable, including those wishing to exit the sex industry. </w:t>
      </w:r>
    </w:p>
    <w:p w14:paraId="56F1D383" w14:textId="3364F6F9" w:rsidR="00CE1DA9" w:rsidRPr="00DD5417" w:rsidRDefault="00AE11C0"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Services</w:t>
      </w:r>
      <w:r w:rsidR="00CE1DA9" w:rsidRPr="00DD5417">
        <w:rPr>
          <w:rFonts w:ascii="Times New Roman" w:hAnsi="Times New Roman" w:cs="Times New Roman"/>
          <w:sz w:val="24"/>
          <w:szCs w:val="24"/>
          <w:lang w:val="en-US"/>
        </w:rPr>
        <w:t xml:space="preserve"> for </w:t>
      </w:r>
      <w:r w:rsidRPr="00DD5417">
        <w:rPr>
          <w:rFonts w:ascii="Times New Roman" w:hAnsi="Times New Roman" w:cs="Times New Roman"/>
          <w:sz w:val="24"/>
          <w:szCs w:val="24"/>
          <w:lang w:val="en-US"/>
        </w:rPr>
        <w:t>victims/survivors</w:t>
      </w:r>
      <w:r w:rsidR="00CE1DA9" w:rsidRPr="00DD5417">
        <w:rPr>
          <w:rFonts w:ascii="Times New Roman" w:hAnsi="Times New Roman" w:cs="Times New Roman"/>
          <w:sz w:val="24"/>
          <w:szCs w:val="24"/>
          <w:lang w:val="en-US"/>
        </w:rPr>
        <w:t xml:space="preserve"> with children. </w:t>
      </w:r>
    </w:p>
    <w:p w14:paraId="164C1B50" w14:textId="77777777"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Justice teams to support an individual through the court process when needed. </w:t>
      </w:r>
    </w:p>
    <w:p w14:paraId="00C093EC" w14:textId="7C151B31"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Specialized anti-human trafficking services which are relevant and accessible to those who have been trafficked</w:t>
      </w:r>
      <w:r w:rsidR="005E7B64" w:rsidRPr="00DD5417">
        <w:rPr>
          <w:rFonts w:ascii="Times New Roman" w:hAnsi="Times New Roman" w:cs="Times New Roman"/>
          <w:sz w:val="24"/>
          <w:szCs w:val="24"/>
          <w:lang w:val="en-US"/>
        </w:rPr>
        <w:t>/</w:t>
      </w:r>
      <w:r w:rsidRPr="00DD5417">
        <w:rPr>
          <w:rFonts w:ascii="Times New Roman" w:hAnsi="Times New Roman" w:cs="Times New Roman"/>
          <w:sz w:val="24"/>
          <w:szCs w:val="24"/>
          <w:lang w:val="en-US"/>
        </w:rPr>
        <w:t xml:space="preserve">exploited. </w:t>
      </w:r>
    </w:p>
    <w:p w14:paraId="76F77FA0" w14:textId="77777777" w:rsidR="00CE1DA9" w:rsidRPr="00DD5417" w:rsidRDefault="00CE1DA9"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Peer support services. </w:t>
      </w:r>
    </w:p>
    <w:p w14:paraId="10DAE95C" w14:textId="0230CCA6" w:rsidR="00CE1DA9" w:rsidRPr="00DD5417" w:rsidRDefault="1E64F398" w:rsidP="00CE1DA9">
      <w:pPr>
        <w:pStyle w:val="ListParagraph"/>
        <w:numPr>
          <w:ilvl w:val="0"/>
          <w:numId w:val="7"/>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Adequate and accessible mental health services – most mental health services are either expensive, only available for 3-6 months post-trafficking, or available only after </w:t>
      </w:r>
      <w:r w:rsidR="002B2E56">
        <w:rPr>
          <w:rFonts w:ascii="Times New Roman" w:hAnsi="Times New Roman" w:cs="Times New Roman"/>
          <w:sz w:val="24"/>
          <w:szCs w:val="24"/>
          <w:lang w:val="en-US"/>
        </w:rPr>
        <w:t>years-long</w:t>
      </w:r>
      <w:r w:rsidRPr="00DD5417">
        <w:rPr>
          <w:rFonts w:ascii="Times New Roman" w:hAnsi="Times New Roman" w:cs="Times New Roman"/>
          <w:sz w:val="24"/>
          <w:szCs w:val="24"/>
          <w:lang w:val="en-US"/>
        </w:rPr>
        <w:t xml:space="preserve"> waitlists. </w:t>
      </w:r>
    </w:p>
    <w:p w14:paraId="00B74481" w14:textId="77777777" w:rsidR="002B2E56" w:rsidRDefault="002B2E56" w:rsidP="00CE1DA9">
      <w:pPr>
        <w:rPr>
          <w:rFonts w:ascii="Times New Roman" w:hAnsi="Times New Roman" w:cs="Times New Roman"/>
          <w:b/>
          <w:bCs/>
          <w:sz w:val="24"/>
          <w:szCs w:val="24"/>
          <w:lang w:val="en-US"/>
        </w:rPr>
      </w:pPr>
    </w:p>
    <w:p w14:paraId="71C305C2" w14:textId="2527BE2B" w:rsidR="00CE1DA9" w:rsidRPr="00DD5417" w:rsidRDefault="1E64F398" w:rsidP="00CE1DA9">
      <w:pPr>
        <w:rPr>
          <w:rFonts w:ascii="Times New Roman" w:hAnsi="Times New Roman" w:cs="Times New Roman"/>
          <w:b/>
          <w:bCs/>
          <w:sz w:val="24"/>
          <w:szCs w:val="24"/>
          <w:lang w:val="en-US"/>
        </w:rPr>
      </w:pPr>
      <w:r w:rsidRPr="00DD5417">
        <w:rPr>
          <w:rFonts w:ascii="Times New Roman" w:hAnsi="Times New Roman" w:cs="Times New Roman"/>
          <w:b/>
          <w:bCs/>
          <w:sz w:val="24"/>
          <w:szCs w:val="24"/>
          <w:lang w:val="en-US"/>
        </w:rPr>
        <w:lastRenderedPageBreak/>
        <w:t>What are the obstacles faced by organizations and frontline service providers in their mission to support victims and survivors of prostitution?</w:t>
      </w:r>
    </w:p>
    <w:p w14:paraId="57D3FBB8" w14:textId="03643A6A" w:rsidR="1E64F398" w:rsidRPr="00DD5417" w:rsidRDefault="1E64F398" w:rsidP="00DD5417">
      <w:pPr>
        <w:ind w:left="-20" w:right="-20"/>
        <w:rPr>
          <w:rFonts w:ascii="Times New Roman" w:eastAsia="Times New Roman" w:hAnsi="Times New Roman" w:cs="Times New Roman"/>
          <w:sz w:val="24"/>
          <w:szCs w:val="24"/>
          <w:lang w:val="en-US"/>
        </w:rPr>
      </w:pPr>
      <w:r w:rsidRPr="00DD5417">
        <w:rPr>
          <w:rFonts w:ascii="Times New Roman" w:eastAsia="Times New Roman" w:hAnsi="Times New Roman" w:cs="Times New Roman"/>
          <w:sz w:val="24"/>
          <w:szCs w:val="24"/>
          <w:lang w:val="en-US"/>
        </w:rPr>
        <w:t xml:space="preserve">BridgeNorth continues to face many obstacles in our efforts to support victims and survivors of sexual exploitation and sex trafficking.   </w:t>
      </w:r>
    </w:p>
    <w:p w14:paraId="4FDA9D2F" w14:textId="56A95364" w:rsidR="1E64F398" w:rsidRPr="00DD5417" w:rsidRDefault="1E64F398" w:rsidP="00DD5417">
      <w:pPr>
        <w:ind w:left="-20" w:right="-20"/>
        <w:rPr>
          <w:rFonts w:ascii="Times New Roman" w:eastAsia="Times New Roman" w:hAnsi="Times New Roman" w:cs="Times New Roman"/>
          <w:sz w:val="24"/>
          <w:szCs w:val="24"/>
          <w:lang w:val="en-US"/>
        </w:rPr>
      </w:pPr>
      <w:r w:rsidRPr="00DD5417">
        <w:rPr>
          <w:rFonts w:ascii="Times New Roman" w:eastAsia="Times New Roman" w:hAnsi="Times New Roman" w:cs="Times New Roman"/>
          <w:sz w:val="24"/>
          <w:szCs w:val="24"/>
          <w:lang w:val="en-US"/>
        </w:rPr>
        <w:t>Successful advocacy</w:t>
      </w:r>
      <w:r w:rsidR="007A5F95">
        <w:rPr>
          <w:rFonts w:ascii="Times New Roman" w:eastAsia="Times New Roman" w:hAnsi="Times New Roman" w:cs="Times New Roman"/>
          <w:sz w:val="24"/>
          <w:szCs w:val="24"/>
          <w:lang w:val="en-US"/>
        </w:rPr>
        <w:t>,</w:t>
      </w:r>
      <w:r w:rsidRPr="00DD5417">
        <w:rPr>
          <w:rFonts w:ascii="Times New Roman" w:eastAsia="Times New Roman" w:hAnsi="Times New Roman" w:cs="Times New Roman"/>
          <w:sz w:val="24"/>
          <w:szCs w:val="24"/>
          <w:lang w:val="en-US"/>
        </w:rPr>
        <w:t xml:space="preserve"> education and awareness efforts have increased recognition of trafficking and higher demand for services than we are able to fund. Lack of predictable, stable government funding prevents long-term planning for the growth required to meet increased demand for service. </w:t>
      </w:r>
      <w:r w:rsidR="00074694">
        <w:rPr>
          <w:rFonts w:ascii="Times New Roman" w:eastAsia="Times New Roman" w:hAnsi="Times New Roman" w:cs="Times New Roman"/>
          <w:sz w:val="24"/>
          <w:szCs w:val="24"/>
          <w:lang w:val="en-US"/>
        </w:rPr>
        <w:t>Funders</w:t>
      </w:r>
      <w:r w:rsidRPr="00DD5417">
        <w:rPr>
          <w:rFonts w:ascii="Times New Roman" w:eastAsia="Times New Roman" w:hAnsi="Times New Roman" w:cs="Times New Roman"/>
          <w:sz w:val="24"/>
          <w:szCs w:val="24"/>
          <w:lang w:val="en-US"/>
        </w:rPr>
        <w:t xml:space="preserve"> </w:t>
      </w:r>
      <w:r w:rsidR="00074694">
        <w:rPr>
          <w:rFonts w:ascii="Times New Roman" w:eastAsia="Times New Roman" w:hAnsi="Times New Roman" w:cs="Times New Roman"/>
          <w:sz w:val="24"/>
          <w:szCs w:val="24"/>
          <w:lang w:val="en-US"/>
        </w:rPr>
        <w:t>require</w:t>
      </w:r>
      <w:r w:rsidRPr="00DD5417">
        <w:rPr>
          <w:rFonts w:ascii="Times New Roman" w:eastAsia="Times New Roman" w:hAnsi="Times New Roman" w:cs="Times New Roman"/>
          <w:sz w:val="24"/>
          <w:szCs w:val="24"/>
          <w:lang w:val="en-US"/>
        </w:rPr>
        <w:t xml:space="preserve"> meeting service delivery targets but </w:t>
      </w:r>
      <w:r w:rsidR="00074694">
        <w:rPr>
          <w:rFonts w:ascii="Times New Roman" w:eastAsia="Times New Roman" w:hAnsi="Times New Roman" w:cs="Times New Roman"/>
          <w:sz w:val="24"/>
          <w:szCs w:val="24"/>
          <w:lang w:val="en-US"/>
        </w:rPr>
        <w:t>don’t recognize the operational costs needed for physical premises and good governance,</w:t>
      </w:r>
      <w:r w:rsidRPr="00DD5417">
        <w:rPr>
          <w:rFonts w:ascii="Times New Roman" w:eastAsia="Times New Roman" w:hAnsi="Times New Roman" w:cs="Times New Roman"/>
          <w:sz w:val="24"/>
          <w:szCs w:val="24"/>
          <w:lang w:val="en-US"/>
        </w:rPr>
        <w:t xml:space="preserve"> including required measurement and reporting. Salary budgets are stretched to add headcount</w:t>
      </w:r>
      <w:r w:rsidR="00074694">
        <w:rPr>
          <w:rFonts w:ascii="Times New Roman" w:eastAsia="Times New Roman" w:hAnsi="Times New Roman" w:cs="Times New Roman"/>
          <w:sz w:val="24"/>
          <w:szCs w:val="24"/>
          <w:lang w:val="en-US"/>
        </w:rPr>
        <w:t xml:space="preserve">, foregoing spending on adequate benefits coverage and retirement savings plans for staff doing difficult work with the </w:t>
      </w:r>
      <w:r w:rsidRPr="00DD5417">
        <w:rPr>
          <w:rFonts w:ascii="Times New Roman" w:eastAsia="Times New Roman" w:hAnsi="Times New Roman" w:cs="Times New Roman"/>
          <w:sz w:val="24"/>
          <w:szCs w:val="24"/>
          <w:lang w:val="en-US"/>
        </w:rPr>
        <w:t>possibility of experiencing vicarious trauma</w:t>
      </w:r>
      <w:r w:rsidR="00074694">
        <w:rPr>
          <w:rFonts w:ascii="Times New Roman" w:eastAsia="Times New Roman" w:hAnsi="Times New Roman" w:cs="Times New Roman"/>
          <w:sz w:val="24"/>
          <w:szCs w:val="24"/>
          <w:lang w:val="en-US"/>
        </w:rPr>
        <w:t xml:space="preserve">. </w:t>
      </w:r>
      <w:r w:rsidRPr="00DD5417">
        <w:rPr>
          <w:rFonts w:ascii="Times New Roman" w:eastAsia="Times New Roman" w:hAnsi="Times New Roman" w:cs="Times New Roman"/>
          <w:sz w:val="24"/>
          <w:szCs w:val="24"/>
          <w:lang w:val="en-US"/>
        </w:rPr>
        <w:t xml:space="preserve">Staff resources are required to chase grants/respond to calls for proposals where many applicants compete for limited funds. High inflation rates in 2023 challenged the charitable giving environment and individual donations decreased.  </w:t>
      </w:r>
    </w:p>
    <w:p w14:paraId="1444DEC5" w14:textId="012B29FC" w:rsidR="1E64F398" w:rsidRPr="00DD5417" w:rsidRDefault="1E64F398" w:rsidP="00DD5417">
      <w:pPr>
        <w:ind w:left="-20" w:right="-20"/>
        <w:rPr>
          <w:rFonts w:ascii="Times New Roman" w:eastAsia="Times New Roman" w:hAnsi="Times New Roman" w:cs="Times New Roman"/>
          <w:sz w:val="24"/>
          <w:szCs w:val="24"/>
          <w:lang w:val="en-US"/>
        </w:rPr>
      </w:pPr>
      <w:r w:rsidRPr="00DD5417">
        <w:rPr>
          <w:rFonts w:ascii="Times New Roman" w:eastAsia="Times New Roman" w:hAnsi="Times New Roman" w:cs="Times New Roman"/>
          <w:sz w:val="24"/>
          <w:szCs w:val="24"/>
          <w:lang w:val="en-US"/>
        </w:rPr>
        <w:t xml:space="preserve">Working with other agencies to coordinate services is also a significant barrier. We continue to observe an incredible and concerning lack of survivor-informed practices in other agencies with human trafficking-specific services that </w:t>
      </w:r>
      <w:r w:rsidR="002D4D59" w:rsidRPr="00DD5417">
        <w:rPr>
          <w:rFonts w:ascii="Times New Roman" w:eastAsia="Times New Roman" w:hAnsi="Times New Roman" w:cs="Times New Roman"/>
          <w:sz w:val="24"/>
          <w:szCs w:val="24"/>
          <w:lang w:val="en-US"/>
        </w:rPr>
        <w:t>are</w:t>
      </w:r>
      <w:r w:rsidRPr="00DD5417">
        <w:rPr>
          <w:rFonts w:ascii="Times New Roman" w:eastAsia="Times New Roman" w:hAnsi="Times New Roman" w:cs="Times New Roman"/>
          <w:sz w:val="24"/>
          <w:szCs w:val="24"/>
          <w:lang w:val="en-US"/>
        </w:rPr>
        <w:t xml:space="preserve"> not</w:t>
      </w:r>
      <w:r w:rsidR="002D4D59">
        <w:rPr>
          <w:rFonts w:ascii="Times New Roman" w:eastAsia="Times New Roman" w:hAnsi="Times New Roman" w:cs="Times New Roman"/>
          <w:sz w:val="24"/>
          <w:szCs w:val="24"/>
          <w:lang w:val="en-US"/>
        </w:rPr>
        <w:t xml:space="preserve">, in fact, </w:t>
      </w:r>
      <w:r w:rsidRPr="00DD5417">
        <w:rPr>
          <w:rFonts w:ascii="Times New Roman" w:eastAsia="Times New Roman" w:hAnsi="Times New Roman" w:cs="Times New Roman"/>
          <w:sz w:val="24"/>
          <w:szCs w:val="24"/>
          <w:lang w:val="en-US"/>
        </w:rPr>
        <w:t>accessible to these exact individuals. These services have strict:</w:t>
      </w:r>
    </w:p>
    <w:p w14:paraId="794467F0" w14:textId="574C79D6" w:rsidR="1E64F398" w:rsidRPr="00DD5417" w:rsidRDefault="002D4D59" w:rsidP="00DD5417">
      <w:pPr>
        <w:pStyle w:val="ListParagraph"/>
        <w:numPr>
          <w:ilvl w:val="0"/>
          <w:numId w:val="3"/>
        </w:num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1E64F398" w:rsidRPr="00DD5417">
        <w:rPr>
          <w:rFonts w:ascii="Times New Roman" w:eastAsia="Times New Roman" w:hAnsi="Times New Roman" w:cs="Times New Roman"/>
          <w:sz w:val="24"/>
          <w:szCs w:val="24"/>
          <w:lang w:val="en-US"/>
        </w:rPr>
        <w:t xml:space="preserve">eferral criteria which exclude </w:t>
      </w:r>
      <w:proofErr w:type="gramStart"/>
      <w:r w:rsidR="1E64F398" w:rsidRPr="00DD5417">
        <w:rPr>
          <w:rFonts w:ascii="Times New Roman" w:eastAsia="Times New Roman" w:hAnsi="Times New Roman" w:cs="Times New Roman"/>
          <w:sz w:val="24"/>
          <w:szCs w:val="24"/>
          <w:lang w:val="en-US"/>
        </w:rPr>
        <w:t>the vast majority of</w:t>
      </w:r>
      <w:proofErr w:type="gramEnd"/>
      <w:r w:rsidR="1E64F398" w:rsidRPr="00DD5417">
        <w:rPr>
          <w:rFonts w:ascii="Times New Roman" w:eastAsia="Times New Roman" w:hAnsi="Times New Roman" w:cs="Times New Roman"/>
          <w:sz w:val="24"/>
          <w:szCs w:val="24"/>
          <w:lang w:val="en-US"/>
        </w:rPr>
        <w:t xml:space="preserve"> victims/survivors. </w:t>
      </w:r>
    </w:p>
    <w:p w14:paraId="622E9418" w14:textId="6FE12154" w:rsidR="1E64F398" w:rsidRPr="00DD5417" w:rsidRDefault="002D4D59" w:rsidP="00DD5417">
      <w:pPr>
        <w:pStyle w:val="ListParagraph"/>
        <w:numPr>
          <w:ilvl w:val="0"/>
          <w:numId w:val="3"/>
        </w:num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1E64F398" w:rsidRPr="00DD5417">
        <w:rPr>
          <w:rFonts w:ascii="Times New Roman" w:eastAsia="Times New Roman" w:hAnsi="Times New Roman" w:cs="Times New Roman"/>
          <w:sz w:val="24"/>
          <w:szCs w:val="24"/>
          <w:lang w:val="en-US"/>
        </w:rPr>
        <w:t xml:space="preserve">ules surrounding phone use, meeting attendance, program participation, behaviours, curfews, etc. that are unrealistic for a young person who has been living independently, with little to no rules, on the street, and/or with a trafficker. </w:t>
      </w:r>
    </w:p>
    <w:p w14:paraId="2F24F6A5" w14:textId="6A175FC3" w:rsidR="1E64F398" w:rsidRPr="009E66EE" w:rsidRDefault="002D4D59" w:rsidP="009E66EE">
      <w:pPr>
        <w:pStyle w:val="ListParagraph"/>
        <w:numPr>
          <w:ilvl w:val="0"/>
          <w:numId w:val="3"/>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1E64F398" w:rsidRPr="00DD5417">
        <w:rPr>
          <w:rFonts w:ascii="Times New Roman" w:eastAsia="Times New Roman" w:hAnsi="Times New Roman" w:cs="Times New Roman"/>
          <w:sz w:val="24"/>
          <w:szCs w:val="24"/>
          <w:lang w:val="en-US"/>
        </w:rPr>
        <w:t>onsequences for youth for exhibiting behaviours that we, as a survivor-led organization, understand are expected behaviours for trafficked/exploited youth. It can take</w:t>
      </w:r>
      <w:r w:rsidR="00DD5417" w:rsidRPr="00DD5417">
        <w:rPr>
          <w:rFonts w:ascii="Times New Roman" w:eastAsia="Times New Roman" w:hAnsi="Times New Roman" w:cs="Times New Roman"/>
          <w:sz w:val="24"/>
          <w:szCs w:val="24"/>
          <w:lang w:val="en-US"/>
        </w:rPr>
        <w:t xml:space="preserve"> </w:t>
      </w:r>
      <w:r w:rsidR="1E64F398" w:rsidRPr="00DD5417">
        <w:rPr>
          <w:rFonts w:ascii="Times New Roman" w:eastAsia="Times New Roman" w:hAnsi="Times New Roman" w:cs="Times New Roman"/>
          <w:sz w:val="24"/>
          <w:szCs w:val="24"/>
          <w:lang w:val="en-US"/>
        </w:rPr>
        <w:t>months to build the trust necessary to get a youth off the street and into safe housing only to lose them again when they’re discharged to the street for being unable to immediately adhere to stringent rules.</w:t>
      </w:r>
    </w:p>
    <w:p w14:paraId="153D0A1E" w14:textId="26355CD3" w:rsidR="00F60CCD" w:rsidRPr="00DD5417" w:rsidRDefault="00955D5D">
      <w:pPr>
        <w:rPr>
          <w:rFonts w:ascii="Times New Roman" w:hAnsi="Times New Roman" w:cs="Times New Roman"/>
          <w:b/>
          <w:bCs/>
          <w:sz w:val="24"/>
          <w:szCs w:val="24"/>
          <w:lang w:val="en-US"/>
        </w:rPr>
      </w:pPr>
      <w:r w:rsidRPr="00DD5417">
        <w:rPr>
          <w:rFonts w:ascii="Times New Roman" w:hAnsi="Times New Roman" w:cs="Times New Roman"/>
          <w:b/>
          <w:bCs/>
          <w:sz w:val="24"/>
          <w:szCs w:val="24"/>
          <w:lang w:val="en-US"/>
        </w:rPr>
        <w:t>What recommendations do you have to prevent and end violence associated with the prostitution of women and girls?</w:t>
      </w:r>
    </w:p>
    <w:p w14:paraId="0D58B170" w14:textId="32D47A7E" w:rsidR="00955D5D" w:rsidRPr="00DD5417" w:rsidRDefault="003F716D">
      <w:p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We recommend the following measures to improve </w:t>
      </w:r>
      <w:r w:rsidR="0063619F" w:rsidRPr="00DD5417">
        <w:rPr>
          <w:rFonts w:ascii="Times New Roman" w:hAnsi="Times New Roman" w:cs="Times New Roman"/>
          <w:sz w:val="24"/>
          <w:szCs w:val="24"/>
          <w:lang w:val="en-US"/>
        </w:rPr>
        <w:t>support</w:t>
      </w:r>
      <w:r w:rsidRPr="00DD5417">
        <w:rPr>
          <w:rFonts w:ascii="Times New Roman" w:hAnsi="Times New Roman" w:cs="Times New Roman"/>
          <w:sz w:val="24"/>
          <w:szCs w:val="24"/>
          <w:lang w:val="en-US"/>
        </w:rPr>
        <w:t xml:space="preserve"> for trafficked/exploited women and girls:</w:t>
      </w:r>
    </w:p>
    <w:p w14:paraId="5E49E4C6" w14:textId="16F3CC60" w:rsidR="003F716D" w:rsidRPr="00DD5417" w:rsidRDefault="003F716D" w:rsidP="003F716D">
      <w:pPr>
        <w:pStyle w:val="ListParagraph"/>
        <w:numPr>
          <w:ilvl w:val="0"/>
          <w:numId w:val="11"/>
        </w:numPr>
        <w:rPr>
          <w:rFonts w:ascii="Times New Roman" w:hAnsi="Times New Roman" w:cs="Times New Roman"/>
          <w:sz w:val="24"/>
          <w:szCs w:val="24"/>
          <w:lang w:val="en-US"/>
        </w:rPr>
      </w:pPr>
      <w:r w:rsidRPr="00DD5417">
        <w:rPr>
          <w:rFonts w:ascii="Times New Roman" w:hAnsi="Times New Roman" w:cs="Times New Roman"/>
          <w:sz w:val="24"/>
          <w:szCs w:val="24"/>
          <w:lang w:val="en-US"/>
        </w:rPr>
        <w:t>Prioritize</w:t>
      </w:r>
      <w:r w:rsidR="0063619F" w:rsidRPr="00DD5417">
        <w:rPr>
          <w:rFonts w:ascii="Times New Roman" w:hAnsi="Times New Roman" w:cs="Times New Roman"/>
          <w:sz w:val="24"/>
          <w:szCs w:val="24"/>
          <w:lang w:val="en-US"/>
        </w:rPr>
        <w:t xml:space="preserve"> funding for</w:t>
      </w:r>
      <w:r w:rsidRPr="00DD5417">
        <w:rPr>
          <w:rFonts w:ascii="Times New Roman" w:hAnsi="Times New Roman" w:cs="Times New Roman"/>
          <w:sz w:val="24"/>
          <w:szCs w:val="24"/>
          <w:lang w:val="en-US"/>
        </w:rPr>
        <w:t xml:space="preserve"> </w:t>
      </w:r>
      <w:r w:rsidR="00E6443B" w:rsidRPr="00DD5417">
        <w:rPr>
          <w:rFonts w:ascii="Times New Roman" w:hAnsi="Times New Roman" w:cs="Times New Roman"/>
          <w:sz w:val="24"/>
          <w:szCs w:val="24"/>
          <w:lang w:val="en-US"/>
        </w:rPr>
        <w:t>survivor-led</w:t>
      </w:r>
      <w:r w:rsidRPr="00DD5417">
        <w:rPr>
          <w:rFonts w:ascii="Times New Roman" w:hAnsi="Times New Roman" w:cs="Times New Roman"/>
          <w:sz w:val="24"/>
          <w:szCs w:val="24"/>
          <w:lang w:val="en-US"/>
        </w:rPr>
        <w:t xml:space="preserve"> and survivor-focused services</w:t>
      </w:r>
      <w:r w:rsidR="0063619F" w:rsidRPr="00DD5417">
        <w:rPr>
          <w:rFonts w:ascii="Times New Roman" w:hAnsi="Times New Roman" w:cs="Times New Roman"/>
          <w:sz w:val="24"/>
          <w:szCs w:val="24"/>
          <w:lang w:val="en-US"/>
        </w:rPr>
        <w:t>, projects,</w:t>
      </w:r>
      <w:r w:rsidRPr="00DD5417">
        <w:rPr>
          <w:rFonts w:ascii="Times New Roman" w:hAnsi="Times New Roman" w:cs="Times New Roman"/>
          <w:sz w:val="24"/>
          <w:szCs w:val="24"/>
          <w:lang w:val="en-US"/>
        </w:rPr>
        <w:t xml:space="preserve"> and program</w:t>
      </w:r>
      <w:r w:rsidR="0063619F" w:rsidRPr="00DD5417">
        <w:rPr>
          <w:rFonts w:ascii="Times New Roman" w:hAnsi="Times New Roman" w:cs="Times New Roman"/>
          <w:sz w:val="24"/>
          <w:szCs w:val="24"/>
          <w:lang w:val="en-US"/>
        </w:rPr>
        <w:t>s</w:t>
      </w:r>
      <w:r w:rsidR="00FD2DE5" w:rsidRPr="00DD5417">
        <w:rPr>
          <w:rFonts w:ascii="Times New Roman" w:hAnsi="Times New Roman" w:cs="Times New Roman"/>
          <w:sz w:val="24"/>
          <w:szCs w:val="24"/>
          <w:lang w:val="en-US"/>
        </w:rPr>
        <w:t>.</w:t>
      </w:r>
    </w:p>
    <w:p w14:paraId="7952E632" w14:textId="310B7E37" w:rsidR="0063619F" w:rsidRPr="00DD5417" w:rsidRDefault="0063619F" w:rsidP="003F716D">
      <w:pPr>
        <w:pStyle w:val="ListParagraph"/>
        <w:numPr>
          <w:ilvl w:val="0"/>
          <w:numId w:val="11"/>
        </w:numPr>
        <w:rPr>
          <w:rFonts w:ascii="Times New Roman" w:hAnsi="Times New Roman" w:cs="Times New Roman"/>
          <w:sz w:val="24"/>
          <w:szCs w:val="24"/>
          <w:lang w:val="en-US"/>
        </w:rPr>
      </w:pPr>
      <w:r w:rsidRPr="00DD5417">
        <w:rPr>
          <w:rFonts w:ascii="Times New Roman" w:hAnsi="Times New Roman" w:cs="Times New Roman"/>
          <w:sz w:val="24"/>
          <w:szCs w:val="24"/>
          <w:lang w:val="en-US"/>
        </w:rPr>
        <w:t>More meaningful engagement of survivors at all levels (governmental and non-governmental).</w:t>
      </w:r>
    </w:p>
    <w:p w14:paraId="502B3F68" w14:textId="60D01FCC" w:rsidR="00E6443B" w:rsidRPr="00DD5417" w:rsidRDefault="00B0609F" w:rsidP="003F716D">
      <w:pPr>
        <w:pStyle w:val="ListParagraph"/>
        <w:numPr>
          <w:ilvl w:val="0"/>
          <w:numId w:val="11"/>
        </w:numPr>
        <w:rPr>
          <w:rFonts w:ascii="Times New Roman" w:hAnsi="Times New Roman" w:cs="Times New Roman"/>
          <w:sz w:val="24"/>
          <w:szCs w:val="24"/>
          <w:lang w:val="en-US"/>
        </w:rPr>
      </w:pPr>
      <w:r w:rsidRPr="00DD5417">
        <w:rPr>
          <w:rFonts w:ascii="Times New Roman" w:hAnsi="Times New Roman" w:cs="Times New Roman"/>
          <w:sz w:val="24"/>
          <w:szCs w:val="24"/>
          <w:lang w:val="en-US"/>
        </w:rPr>
        <w:t>Improved understanding of trafficking/exploitation</w:t>
      </w:r>
      <w:r w:rsidR="009517F0" w:rsidRPr="00DD5417">
        <w:rPr>
          <w:rFonts w:ascii="Times New Roman" w:hAnsi="Times New Roman" w:cs="Times New Roman"/>
          <w:sz w:val="24"/>
          <w:szCs w:val="24"/>
          <w:lang w:val="en-US"/>
        </w:rPr>
        <w:t xml:space="preserve"> across sectors.</w:t>
      </w:r>
    </w:p>
    <w:p w14:paraId="5C6BAECB" w14:textId="58362787" w:rsidR="00B0609F" w:rsidRPr="00DD5417" w:rsidRDefault="00B0609F" w:rsidP="003F716D">
      <w:pPr>
        <w:pStyle w:val="ListParagraph"/>
        <w:numPr>
          <w:ilvl w:val="0"/>
          <w:numId w:val="11"/>
        </w:numPr>
        <w:rPr>
          <w:rFonts w:ascii="Times New Roman" w:hAnsi="Times New Roman" w:cs="Times New Roman"/>
          <w:sz w:val="24"/>
          <w:szCs w:val="24"/>
          <w:lang w:val="en-US"/>
        </w:rPr>
      </w:pPr>
      <w:r w:rsidRPr="00DD5417">
        <w:rPr>
          <w:rFonts w:ascii="Times New Roman" w:hAnsi="Times New Roman" w:cs="Times New Roman"/>
          <w:sz w:val="24"/>
          <w:szCs w:val="24"/>
          <w:lang w:val="en-US"/>
        </w:rPr>
        <w:t>Improved coordination of services across all levels of government.</w:t>
      </w:r>
    </w:p>
    <w:p w14:paraId="3990EF2A" w14:textId="380E9668" w:rsidR="00B0609F" w:rsidRPr="00DD5417" w:rsidRDefault="00FD2DE5" w:rsidP="003F716D">
      <w:pPr>
        <w:pStyle w:val="ListParagraph"/>
        <w:numPr>
          <w:ilvl w:val="0"/>
          <w:numId w:val="11"/>
        </w:numPr>
        <w:rPr>
          <w:rFonts w:ascii="Times New Roman" w:hAnsi="Times New Roman" w:cs="Times New Roman"/>
          <w:sz w:val="24"/>
          <w:szCs w:val="24"/>
          <w:lang w:val="en-US"/>
        </w:rPr>
      </w:pPr>
      <w:r w:rsidRPr="00DD5417">
        <w:rPr>
          <w:rFonts w:ascii="Times New Roman" w:hAnsi="Times New Roman" w:cs="Times New Roman"/>
          <w:sz w:val="24"/>
          <w:szCs w:val="24"/>
          <w:lang w:val="en-US"/>
        </w:rPr>
        <w:t xml:space="preserve">Address the systemic and structural issues which continue to create vulnerability to trafficking/exploitation. </w:t>
      </w:r>
    </w:p>
    <w:sectPr w:rsidR="00B0609F" w:rsidRPr="00DD541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5808" w14:textId="77777777" w:rsidR="00B954C8" w:rsidRDefault="00B954C8" w:rsidP="004B72B0">
      <w:pPr>
        <w:spacing w:after="0" w:line="240" w:lineRule="auto"/>
      </w:pPr>
      <w:r>
        <w:separator/>
      </w:r>
    </w:p>
  </w:endnote>
  <w:endnote w:type="continuationSeparator" w:id="0">
    <w:p w14:paraId="5F45DBB0" w14:textId="77777777" w:rsidR="00B954C8" w:rsidRDefault="00B954C8" w:rsidP="004B72B0">
      <w:pPr>
        <w:spacing w:after="0" w:line="240" w:lineRule="auto"/>
      </w:pPr>
      <w:r>
        <w:continuationSeparator/>
      </w:r>
    </w:p>
  </w:endnote>
  <w:endnote w:type="continuationNotice" w:id="1">
    <w:p w14:paraId="14EEB7D9" w14:textId="77777777" w:rsidR="00B954C8" w:rsidRDefault="00B95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46B8" w14:textId="77777777" w:rsidR="00B954C8" w:rsidRDefault="00B954C8" w:rsidP="004B72B0">
      <w:pPr>
        <w:spacing w:after="0" w:line="240" w:lineRule="auto"/>
      </w:pPr>
      <w:r>
        <w:separator/>
      </w:r>
    </w:p>
  </w:footnote>
  <w:footnote w:type="continuationSeparator" w:id="0">
    <w:p w14:paraId="45F9BEDB" w14:textId="77777777" w:rsidR="00B954C8" w:rsidRDefault="00B954C8" w:rsidP="004B72B0">
      <w:pPr>
        <w:spacing w:after="0" w:line="240" w:lineRule="auto"/>
      </w:pPr>
      <w:r>
        <w:continuationSeparator/>
      </w:r>
    </w:p>
  </w:footnote>
  <w:footnote w:type="continuationNotice" w:id="1">
    <w:p w14:paraId="54F8D8AB" w14:textId="77777777" w:rsidR="00B954C8" w:rsidRDefault="00B954C8">
      <w:pPr>
        <w:spacing w:after="0" w:line="240" w:lineRule="auto"/>
      </w:pPr>
    </w:p>
  </w:footnote>
  <w:footnote w:id="2">
    <w:p w14:paraId="1C2CFA8A" w14:textId="7799E787" w:rsidR="00792A98" w:rsidRPr="00792A98" w:rsidRDefault="00792A98">
      <w:pPr>
        <w:pStyle w:val="FootnoteText"/>
        <w:rPr>
          <w:rFonts w:ascii="Times New Roman" w:hAnsi="Times New Roman" w:cs="Times New Roman"/>
          <w:lang w:val="en-US"/>
        </w:rPr>
      </w:pPr>
      <w:r w:rsidRPr="00792A98">
        <w:rPr>
          <w:rStyle w:val="FootnoteReference"/>
          <w:rFonts w:ascii="Times New Roman" w:hAnsi="Times New Roman" w:cs="Times New Roman"/>
        </w:rPr>
        <w:footnoteRef/>
      </w:r>
      <w:r w:rsidRPr="00792A98">
        <w:rPr>
          <w:rFonts w:ascii="Times New Roman" w:hAnsi="Times New Roman" w:cs="Times New Roman"/>
        </w:rPr>
        <w:t xml:space="preserve"> Protection of Communities and Exploited Persons Act (PCEPA)</w:t>
      </w:r>
      <w:r w:rsidR="00DA46D4">
        <w:rPr>
          <w:rFonts w:ascii="Times New Roman" w:hAnsi="Times New Roman" w:cs="Times New Roman"/>
        </w:rPr>
        <w:t>, 2014</w:t>
      </w:r>
      <w:r w:rsidRPr="00792A98">
        <w:rPr>
          <w:rFonts w:ascii="Times New Roman" w:hAnsi="Times New Roman" w:cs="Times New Roman"/>
        </w:rPr>
        <w:t xml:space="preserve">: </w:t>
      </w:r>
      <w:hyperlink r:id="rId1" w:history="1">
        <w:r w:rsidRPr="00792A98">
          <w:rPr>
            <w:rStyle w:val="Hyperlink"/>
            <w:rFonts w:ascii="Times New Roman" w:hAnsi="Times New Roman" w:cs="Times New Roman"/>
          </w:rPr>
          <w:t>https://laws-lois.justice.gc.ca/eng/annualstatutes/2014_25/page-1.html</w:t>
        </w:r>
      </w:hyperlink>
      <w:r w:rsidRPr="00792A9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B238" w14:textId="77459698" w:rsidR="00764F64" w:rsidRDefault="00764F64" w:rsidP="004B72B0">
    <w:pPr>
      <w:pStyle w:val="Header"/>
      <w:jc w:val="right"/>
    </w:pPr>
    <w:r>
      <w:rPr>
        <w:noProof/>
      </w:rPr>
      <w:drawing>
        <wp:anchor distT="0" distB="0" distL="114300" distR="114300" simplePos="0" relativeHeight="251659264" behindDoc="0" locked="0" layoutInCell="1" allowOverlap="1" wp14:anchorId="64C3A411" wp14:editId="7FB4AE4E">
          <wp:simplePos x="0" y="0"/>
          <wp:positionH relativeFrom="column">
            <wp:posOffset>4043973</wp:posOffset>
          </wp:positionH>
          <wp:positionV relativeFrom="paragraph">
            <wp:posOffset>-235390</wp:posOffset>
          </wp:positionV>
          <wp:extent cx="2614930" cy="694690"/>
          <wp:effectExtent l="0" t="0" r="0" b="0"/>
          <wp:wrapNone/>
          <wp:docPr id="686740418" name="Picture 1" descr="Displaying BN_LogoTagline_C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laying BN_LogoTagline_C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4930" cy="694690"/>
                  </a:xfrm>
                  <a:prstGeom prst="rect">
                    <a:avLst/>
                  </a:prstGeom>
                  <a:noFill/>
                </pic:spPr>
              </pic:pic>
            </a:graphicData>
          </a:graphic>
          <wp14:sizeRelH relativeFrom="page">
            <wp14:pctWidth>0</wp14:pctWidth>
          </wp14:sizeRelH>
          <wp14:sizeRelV relativeFrom="page">
            <wp14:pctHeight>0</wp14:pctHeight>
          </wp14:sizeRelV>
        </wp:anchor>
      </w:drawing>
    </w:r>
  </w:p>
  <w:p w14:paraId="17373B75" w14:textId="77777777" w:rsidR="00764F64" w:rsidRDefault="00764F64" w:rsidP="004B72B0">
    <w:pPr>
      <w:pStyle w:val="Header"/>
      <w:jc w:val="right"/>
    </w:pPr>
  </w:p>
  <w:p w14:paraId="4A3F90BD" w14:textId="1AA99854" w:rsidR="004B72B0" w:rsidRDefault="004B72B0" w:rsidP="004B72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E2A"/>
    <w:multiLevelType w:val="hybridMultilevel"/>
    <w:tmpl w:val="65166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811F3E"/>
    <w:multiLevelType w:val="hybridMultilevel"/>
    <w:tmpl w:val="6598F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27F62F"/>
    <w:multiLevelType w:val="hybridMultilevel"/>
    <w:tmpl w:val="64E65584"/>
    <w:lvl w:ilvl="0" w:tplc="08B20B64">
      <w:start w:val="1"/>
      <w:numFmt w:val="bullet"/>
      <w:lvlText w:val="·"/>
      <w:lvlJc w:val="left"/>
      <w:pPr>
        <w:ind w:left="720" w:hanging="360"/>
      </w:pPr>
      <w:rPr>
        <w:rFonts w:ascii="Symbol" w:hAnsi="Symbol" w:hint="default"/>
      </w:rPr>
    </w:lvl>
    <w:lvl w:ilvl="1" w:tplc="4300B616">
      <w:start w:val="1"/>
      <w:numFmt w:val="bullet"/>
      <w:lvlText w:val="o"/>
      <w:lvlJc w:val="left"/>
      <w:pPr>
        <w:ind w:left="1440" w:hanging="360"/>
      </w:pPr>
      <w:rPr>
        <w:rFonts w:ascii="Courier New" w:hAnsi="Courier New" w:hint="default"/>
      </w:rPr>
    </w:lvl>
    <w:lvl w:ilvl="2" w:tplc="04020D5E">
      <w:start w:val="1"/>
      <w:numFmt w:val="bullet"/>
      <w:lvlText w:val=""/>
      <w:lvlJc w:val="left"/>
      <w:pPr>
        <w:ind w:left="2160" w:hanging="360"/>
      </w:pPr>
      <w:rPr>
        <w:rFonts w:ascii="Wingdings" w:hAnsi="Wingdings" w:hint="default"/>
      </w:rPr>
    </w:lvl>
    <w:lvl w:ilvl="3" w:tplc="29D2BD18">
      <w:start w:val="1"/>
      <w:numFmt w:val="bullet"/>
      <w:lvlText w:val=""/>
      <w:lvlJc w:val="left"/>
      <w:pPr>
        <w:ind w:left="2880" w:hanging="360"/>
      </w:pPr>
      <w:rPr>
        <w:rFonts w:ascii="Symbol" w:hAnsi="Symbol" w:hint="default"/>
      </w:rPr>
    </w:lvl>
    <w:lvl w:ilvl="4" w:tplc="D820E136">
      <w:start w:val="1"/>
      <w:numFmt w:val="bullet"/>
      <w:lvlText w:val="o"/>
      <w:lvlJc w:val="left"/>
      <w:pPr>
        <w:ind w:left="3600" w:hanging="360"/>
      </w:pPr>
      <w:rPr>
        <w:rFonts w:ascii="Courier New" w:hAnsi="Courier New" w:hint="default"/>
      </w:rPr>
    </w:lvl>
    <w:lvl w:ilvl="5" w:tplc="879AC012">
      <w:start w:val="1"/>
      <w:numFmt w:val="bullet"/>
      <w:lvlText w:val=""/>
      <w:lvlJc w:val="left"/>
      <w:pPr>
        <w:ind w:left="4320" w:hanging="360"/>
      </w:pPr>
      <w:rPr>
        <w:rFonts w:ascii="Wingdings" w:hAnsi="Wingdings" w:hint="default"/>
      </w:rPr>
    </w:lvl>
    <w:lvl w:ilvl="6" w:tplc="026EA078">
      <w:start w:val="1"/>
      <w:numFmt w:val="bullet"/>
      <w:lvlText w:val=""/>
      <w:lvlJc w:val="left"/>
      <w:pPr>
        <w:ind w:left="5040" w:hanging="360"/>
      </w:pPr>
      <w:rPr>
        <w:rFonts w:ascii="Symbol" w:hAnsi="Symbol" w:hint="default"/>
      </w:rPr>
    </w:lvl>
    <w:lvl w:ilvl="7" w:tplc="86FE291A">
      <w:start w:val="1"/>
      <w:numFmt w:val="bullet"/>
      <w:lvlText w:val="o"/>
      <w:lvlJc w:val="left"/>
      <w:pPr>
        <w:ind w:left="5760" w:hanging="360"/>
      </w:pPr>
      <w:rPr>
        <w:rFonts w:ascii="Courier New" w:hAnsi="Courier New" w:hint="default"/>
      </w:rPr>
    </w:lvl>
    <w:lvl w:ilvl="8" w:tplc="2F123140">
      <w:start w:val="1"/>
      <w:numFmt w:val="bullet"/>
      <w:lvlText w:val=""/>
      <w:lvlJc w:val="left"/>
      <w:pPr>
        <w:ind w:left="6480" w:hanging="360"/>
      </w:pPr>
      <w:rPr>
        <w:rFonts w:ascii="Wingdings" w:hAnsi="Wingdings" w:hint="default"/>
      </w:rPr>
    </w:lvl>
  </w:abstractNum>
  <w:abstractNum w:abstractNumId="3" w15:restartNumberingAfterBreak="0">
    <w:nsid w:val="1DCB2EB4"/>
    <w:multiLevelType w:val="hybridMultilevel"/>
    <w:tmpl w:val="EBAA6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8D5583"/>
    <w:multiLevelType w:val="hybridMultilevel"/>
    <w:tmpl w:val="7006E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34612C"/>
    <w:multiLevelType w:val="hybridMultilevel"/>
    <w:tmpl w:val="46AA5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89C35E"/>
    <w:multiLevelType w:val="hybridMultilevel"/>
    <w:tmpl w:val="9B2EE344"/>
    <w:lvl w:ilvl="0" w:tplc="23AE2432">
      <w:start w:val="1"/>
      <w:numFmt w:val="bullet"/>
      <w:lvlText w:val="·"/>
      <w:lvlJc w:val="left"/>
      <w:pPr>
        <w:ind w:left="720" w:hanging="360"/>
      </w:pPr>
      <w:rPr>
        <w:rFonts w:ascii="Symbol" w:hAnsi="Symbol" w:hint="default"/>
      </w:rPr>
    </w:lvl>
    <w:lvl w:ilvl="1" w:tplc="0BAAB68A">
      <w:start w:val="1"/>
      <w:numFmt w:val="bullet"/>
      <w:lvlText w:val="o"/>
      <w:lvlJc w:val="left"/>
      <w:pPr>
        <w:ind w:left="1440" w:hanging="360"/>
      </w:pPr>
      <w:rPr>
        <w:rFonts w:ascii="Courier New" w:hAnsi="Courier New" w:hint="default"/>
      </w:rPr>
    </w:lvl>
    <w:lvl w:ilvl="2" w:tplc="6DE68310">
      <w:start w:val="1"/>
      <w:numFmt w:val="bullet"/>
      <w:lvlText w:val=""/>
      <w:lvlJc w:val="left"/>
      <w:pPr>
        <w:ind w:left="2160" w:hanging="360"/>
      </w:pPr>
      <w:rPr>
        <w:rFonts w:ascii="Wingdings" w:hAnsi="Wingdings" w:hint="default"/>
      </w:rPr>
    </w:lvl>
    <w:lvl w:ilvl="3" w:tplc="8E02726A">
      <w:start w:val="1"/>
      <w:numFmt w:val="bullet"/>
      <w:lvlText w:val=""/>
      <w:lvlJc w:val="left"/>
      <w:pPr>
        <w:ind w:left="2880" w:hanging="360"/>
      </w:pPr>
      <w:rPr>
        <w:rFonts w:ascii="Symbol" w:hAnsi="Symbol" w:hint="default"/>
      </w:rPr>
    </w:lvl>
    <w:lvl w:ilvl="4" w:tplc="D84ECD6C">
      <w:start w:val="1"/>
      <w:numFmt w:val="bullet"/>
      <w:lvlText w:val="o"/>
      <w:lvlJc w:val="left"/>
      <w:pPr>
        <w:ind w:left="3600" w:hanging="360"/>
      </w:pPr>
      <w:rPr>
        <w:rFonts w:ascii="Courier New" w:hAnsi="Courier New" w:hint="default"/>
      </w:rPr>
    </w:lvl>
    <w:lvl w:ilvl="5" w:tplc="2EC6D67C">
      <w:start w:val="1"/>
      <w:numFmt w:val="bullet"/>
      <w:lvlText w:val=""/>
      <w:lvlJc w:val="left"/>
      <w:pPr>
        <w:ind w:left="4320" w:hanging="360"/>
      </w:pPr>
      <w:rPr>
        <w:rFonts w:ascii="Wingdings" w:hAnsi="Wingdings" w:hint="default"/>
      </w:rPr>
    </w:lvl>
    <w:lvl w:ilvl="6" w:tplc="F17CBAA8">
      <w:start w:val="1"/>
      <w:numFmt w:val="bullet"/>
      <w:lvlText w:val=""/>
      <w:lvlJc w:val="left"/>
      <w:pPr>
        <w:ind w:left="5040" w:hanging="360"/>
      </w:pPr>
      <w:rPr>
        <w:rFonts w:ascii="Symbol" w:hAnsi="Symbol" w:hint="default"/>
      </w:rPr>
    </w:lvl>
    <w:lvl w:ilvl="7" w:tplc="66A43668">
      <w:start w:val="1"/>
      <w:numFmt w:val="bullet"/>
      <w:lvlText w:val="o"/>
      <w:lvlJc w:val="left"/>
      <w:pPr>
        <w:ind w:left="5760" w:hanging="360"/>
      </w:pPr>
      <w:rPr>
        <w:rFonts w:ascii="Courier New" w:hAnsi="Courier New" w:hint="default"/>
      </w:rPr>
    </w:lvl>
    <w:lvl w:ilvl="8" w:tplc="7CC04A9C">
      <w:start w:val="1"/>
      <w:numFmt w:val="bullet"/>
      <w:lvlText w:val=""/>
      <w:lvlJc w:val="left"/>
      <w:pPr>
        <w:ind w:left="6480" w:hanging="360"/>
      </w:pPr>
      <w:rPr>
        <w:rFonts w:ascii="Wingdings" w:hAnsi="Wingdings" w:hint="default"/>
      </w:rPr>
    </w:lvl>
  </w:abstractNum>
  <w:abstractNum w:abstractNumId="7" w15:restartNumberingAfterBreak="0">
    <w:nsid w:val="5F555C0D"/>
    <w:multiLevelType w:val="hybridMultilevel"/>
    <w:tmpl w:val="D7BCE28C"/>
    <w:lvl w:ilvl="0" w:tplc="CC0ED484">
      <w:start w:val="1"/>
      <w:numFmt w:val="bullet"/>
      <w:lvlText w:val="·"/>
      <w:lvlJc w:val="left"/>
      <w:pPr>
        <w:ind w:left="720" w:hanging="360"/>
      </w:pPr>
      <w:rPr>
        <w:rFonts w:ascii="Symbol" w:hAnsi="Symbol" w:hint="default"/>
      </w:rPr>
    </w:lvl>
    <w:lvl w:ilvl="1" w:tplc="46E06ADA">
      <w:start w:val="1"/>
      <w:numFmt w:val="bullet"/>
      <w:lvlText w:val="o"/>
      <w:lvlJc w:val="left"/>
      <w:pPr>
        <w:ind w:left="1440" w:hanging="360"/>
      </w:pPr>
      <w:rPr>
        <w:rFonts w:ascii="Courier New" w:hAnsi="Courier New" w:hint="default"/>
      </w:rPr>
    </w:lvl>
    <w:lvl w:ilvl="2" w:tplc="C2C0F974">
      <w:start w:val="1"/>
      <w:numFmt w:val="bullet"/>
      <w:lvlText w:val=""/>
      <w:lvlJc w:val="left"/>
      <w:pPr>
        <w:ind w:left="2160" w:hanging="360"/>
      </w:pPr>
      <w:rPr>
        <w:rFonts w:ascii="Wingdings" w:hAnsi="Wingdings" w:hint="default"/>
      </w:rPr>
    </w:lvl>
    <w:lvl w:ilvl="3" w:tplc="723E337A">
      <w:start w:val="1"/>
      <w:numFmt w:val="bullet"/>
      <w:lvlText w:val=""/>
      <w:lvlJc w:val="left"/>
      <w:pPr>
        <w:ind w:left="2880" w:hanging="360"/>
      </w:pPr>
      <w:rPr>
        <w:rFonts w:ascii="Symbol" w:hAnsi="Symbol" w:hint="default"/>
      </w:rPr>
    </w:lvl>
    <w:lvl w:ilvl="4" w:tplc="4CEEAA6E">
      <w:start w:val="1"/>
      <w:numFmt w:val="bullet"/>
      <w:lvlText w:val="o"/>
      <w:lvlJc w:val="left"/>
      <w:pPr>
        <w:ind w:left="3600" w:hanging="360"/>
      </w:pPr>
      <w:rPr>
        <w:rFonts w:ascii="Courier New" w:hAnsi="Courier New" w:hint="default"/>
      </w:rPr>
    </w:lvl>
    <w:lvl w:ilvl="5" w:tplc="A7866028">
      <w:start w:val="1"/>
      <w:numFmt w:val="bullet"/>
      <w:lvlText w:val=""/>
      <w:lvlJc w:val="left"/>
      <w:pPr>
        <w:ind w:left="4320" w:hanging="360"/>
      </w:pPr>
      <w:rPr>
        <w:rFonts w:ascii="Wingdings" w:hAnsi="Wingdings" w:hint="default"/>
      </w:rPr>
    </w:lvl>
    <w:lvl w:ilvl="6" w:tplc="5E902D98">
      <w:start w:val="1"/>
      <w:numFmt w:val="bullet"/>
      <w:lvlText w:val=""/>
      <w:lvlJc w:val="left"/>
      <w:pPr>
        <w:ind w:left="5040" w:hanging="360"/>
      </w:pPr>
      <w:rPr>
        <w:rFonts w:ascii="Symbol" w:hAnsi="Symbol" w:hint="default"/>
      </w:rPr>
    </w:lvl>
    <w:lvl w:ilvl="7" w:tplc="913ACF1C">
      <w:start w:val="1"/>
      <w:numFmt w:val="bullet"/>
      <w:lvlText w:val="o"/>
      <w:lvlJc w:val="left"/>
      <w:pPr>
        <w:ind w:left="5760" w:hanging="360"/>
      </w:pPr>
      <w:rPr>
        <w:rFonts w:ascii="Courier New" w:hAnsi="Courier New" w:hint="default"/>
      </w:rPr>
    </w:lvl>
    <w:lvl w:ilvl="8" w:tplc="1A6AA500">
      <w:start w:val="1"/>
      <w:numFmt w:val="bullet"/>
      <w:lvlText w:val=""/>
      <w:lvlJc w:val="left"/>
      <w:pPr>
        <w:ind w:left="6480" w:hanging="360"/>
      </w:pPr>
      <w:rPr>
        <w:rFonts w:ascii="Wingdings" w:hAnsi="Wingdings" w:hint="default"/>
      </w:rPr>
    </w:lvl>
  </w:abstractNum>
  <w:abstractNum w:abstractNumId="8" w15:restartNumberingAfterBreak="0">
    <w:nsid w:val="62B7593F"/>
    <w:multiLevelType w:val="hybridMultilevel"/>
    <w:tmpl w:val="01EAE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E0042E"/>
    <w:multiLevelType w:val="hybridMultilevel"/>
    <w:tmpl w:val="3080F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F49B96"/>
    <w:multiLevelType w:val="hybridMultilevel"/>
    <w:tmpl w:val="A2762B50"/>
    <w:lvl w:ilvl="0" w:tplc="2084B104">
      <w:start w:val="1"/>
      <w:numFmt w:val="decimal"/>
      <w:lvlText w:val="%1."/>
      <w:lvlJc w:val="left"/>
      <w:pPr>
        <w:ind w:left="720" w:hanging="360"/>
      </w:pPr>
    </w:lvl>
    <w:lvl w:ilvl="1" w:tplc="809C4672">
      <w:start w:val="1"/>
      <w:numFmt w:val="lowerLetter"/>
      <w:lvlText w:val="%2."/>
      <w:lvlJc w:val="left"/>
      <w:pPr>
        <w:ind w:left="1440" w:hanging="360"/>
      </w:pPr>
    </w:lvl>
    <w:lvl w:ilvl="2" w:tplc="E708CC1A">
      <w:start w:val="1"/>
      <w:numFmt w:val="lowerRoman"/>
      <w:lvlText w:val="%3."/>
      <w:lvlJc w:val="right"/>
      <w:pPr>
        <w:ind w:left="2160" w:hanging="180"/>
      </w:pPr>
    </w:lvl>
    <w:lvl w:ilvl="3" w:tplc="7BA26BBC">
      <w:start w:val="1"/>
      <w:numFmt w:val="decimal"/>
      <w:lvlText w:val="%4."/>
      <w:lvlJc w:val="left"/>
      <w:pPr>
        <w:ind w:left="2880" w:hanging="360"/>
      </w:pPr>
    </w:lvl>
    <w:lvl w:ilvl="4" w:tplc="AB2C4024">
      <w:start w:val="1"/>
      <w:numFmt w:val="lowerLetter"/>
      <w:lvlText w:val="%5."/>
      <w:lvlJc w:val="left"/>
      <w:pPr>
        <w:ind w:left="3600" w:hanging="360"/>
      </w:pPr>
    </w:lvl>
    <w:lvl w:ilvl="5" w:tplc="01125EE6">
      <w:start w:val="1"/>
      <w:numFmt w:val="lowerRoman"/>
      <w:lvlText w:val="%6."/>
      <w:lvlJc w:val="right"/>
      <w:pPr>
        <w:ind w:left="4320" w:hanging="180"/>
      </w:pPr>
    </w:lvl>
    <w:lvl w:ilvl="6" w:tplc="0AB0669A">
      <w:start w:val="1"/>
      <w:numFmt w:val="decimal"/>
      <w:lvlText w:val="%7."/>
      <w:lvlJc w:val="left"/>
      <w:pPr>
        <w:ind w:left="5040" w:hanging="360"/>
      </w:pPr>
    </w:lvl>
    <w:lvl w:ilvl="7" w:tplc="B40CB6E8">
      <w:start w:val="1"/>
      <w:numFmt w:val="lowerLetter"/>
      <w:lvlText w:val="%8."/>
      <w:lvlJc w:val="left"/>
      <w:pPr>
        <w:ind w:left="5760" w:hanging="360"/>
      </w:pPr>
    </w:lvl>
    <w:lvl w:ilvl="8" w:tplc="555CFBBA">
      <w:start w:val="1"/>
      <w:numFmt w:val="lowerRoman"/>
      <w:lvlText w:val="%9."/>
      <w:lvlJc w:val="right"/>
      <w:pPr>
        <w:ind w:left="6480" w:hanging="180"/>
      </w:pPr>
    </w:lvl>
  </w:abstractNum>
  <w:abstractNum w:abstractNumId="11" w15:restartNumberingAfterBreak="0">
    <w:nsid w:val="78E39452"/>
    <w:multiLevelType w:val="hybridMultilevel"/>
    <w:tmpl w:val="F5985A7E"/>
    <w:lvl w:ilvl="0" w:tplc="0F9E7CF8">
      <w:start w:val="1"/>
      <w:numFmt w:val="bullet"/>
      <w:lvlText w:val=""/>
      <w:lvlJc w:val="left"/>
      <w:pPr>
        <w:ind w:left="1080" w:hanging="360"/>
      </w:pPr>
      <w:rPr>
        <w:rFonts w:ascii="Symbol" w:hAnsi="Symbol" w:hint="default"/>
      </w:rPr>
    </w:lvl>
    <w:lvl w:ilvl="1" w:tplc="BBC4C91C">
      <w:start w:val="1"/>
      <w:numFmt w:val="bullet"/>
      <w:lvlText w:val="o"/>
      <w:lvlJc w:val="left"/>
      <w:pPr>
        <w:ind w:left="1800" w:hanging="360"/>
      </w:pPr>
      <w:rPr>
        <w:rFonts w:ascii="Courier New" w:hAnsi="Courier New" w:hint="default"/>
      </w:rPr>
    </w:lvl>
    <w:lvl w:ilvl="2" w:tplc="AADAF0EA">
      <w:start w:val="1"/>
      <w:numFmt w:val="bullet"/>
      <w:lvlText w:val=""/>
      <w:lvlJc w:val="left"/>
      <w:pPr>
        <w:ind w:left="2520" w:hanging="360"/>
      </w:pPr>
      <w:rPr>
        <w:rFonts w:ascii="Wingdings" w:hAnsi="Wingdings" w:hint="default"/>
      </w:rPr>
    </w:lvl>
    <w:lvl w:ilvl="3" w:tplc="DC8098FA">
      <w:start w:val="1"/>
      <w:numFmt w:val="bullet"/>
      <w:lvlText w:val=""/>
      <w:lvlJc w:val="left"/>
      <w:pPr>
        <w:ind w:left="3240" w:hanging="360"/>
      </w:pPr>
      <w:rPr>
        <w:rFonts w:ascii="Symbol" w:hAnsi="Symbol" w:hint="default"/>
      </w:rPr>
    </w:lvl>
    <w:lvl w:ilvl="4" w:tplc="595C7126">
      <w:start w:val="1"/>
      <w:numFmt w:val="bullet"/>
      <w:lvlText w:val="o"/>
      <w:lvlJc w:val="left"/>
      <w:pPr>
        <w:ind w:left="3960" w:hanging="360"/>
      </w:pPr>
      <w:rPr>
        <w:rFonts w:ascii="Courier New" w:hAnsi="Courier New" w:hint="default"/>
      </w:rPr>
    </w:lvl>
    <w:lvl w:ilvl="5" w:tplc="53A08234">
      <w:start w:val="1"/>
      <w:numFmt w:val="bullet"/>
      <w:lvlText w:val=""/>
      <w:lvlJc w:val="left"/>
      <w:pPr>
        <w:ind w:left="4680" w:hanging="360"/>
      </w:pPr>
      <w:rPr>
        <w:rFonts w:ascii="Wingdings" w:hAnsi="Wingdings" w:hint="default"/>
      </w:rPr>
    </w:lvl>
    <w:lvl w:ilvl="6" w:tplc="823E1584">
      <w:start w:val="1"/>
      <w:numFmt w:val="bullet"/>
      <w:lvlText w:val=""/>
      <w:lvlJc w:val="left"/>
      <w:pPr>
        <w:ind w:left="5400" w:hanging="360"/>
      </w:pPr>
      <w:rPr>
        <w:rFonts w:ascii="Symbol" w:hAnsi="Symbol" w:hint="default"/>
      </w:rPr>
    </w:lvl>
    <w:lvl w:ilvl="7" w:tplc="C4B6094E">
      <w:start w:val="1"/>
      <w:numFmt w:val="bullet"/>
      <w:lvlText w:val="o"/>
      <w:lvlJc w:val="left"/>
      <w:pPr>
        <w:ind w:left="6120" w:hanging="360"/>
      </w:pPr>
      <w:rPr>
        <w:rFonts w:ascii="Courier New" w:hAnsi="Courier New" w:hint="default"/>
      </w:rPr>
    </w:lvl>
    <w:lvl w:ilvl="8" w:tplc="30267350">
      <w:start w:val="1"/>
      <w:numFmt w:val="bullet"/>
      <w:lvlText w:val=""/>
      <w:lvlJc w:val="left"/>
      <w:pPr>
        <w:ind w:left="6840" w:hanging="360"/>
      </w:pPr>
      <w:rPr>
        <w:rFonts w:ascii="Wingdings" w:hAnsi="Wingdings" w:hint="default"/>
      </w:rPr>
    </w:lvl>
  </w:abstractNum>
  <w:num w:numId="1" w16cid:durableId="1443724494">
    <w:abstractNumId w:val="2"/>
  </w:num>
  <w:num w:numId="2" w16cid:durableId="1905794661">
    <w:abstractNumId w:val="7"/>
  </w:num>
  <w:num w:numId="3" w16cid:durableId="1163398113">
    <w:abstractNumId w:val="6"/>
  </w:num>
  <w:num w:numId="4" w16cid:durableId="1926956862">
    <w:abstractNumId w:val="10"/>
  </w:num>
  <w:num w:numId="5" w16cid:durableId="1536966894">
    <w:abstractNumId w:val="11"/>
  </w:num>
  <w:num w:numId="6" w16cid:durableId="905342398">
    <w:abstractNumId w:val="9"/>
  </w:num>
  <w:num w:numId="7" w16cid:durableId="761686843">
    <w:abstractNumId w:val="0"/>
  </w:num>
  <w:num w:numId="8" w16cid:durableId="123429454">
    <w:abstractNumId w:val="4"/>
  </w:num>
  <w:num w:numId="9" w16cid:durableId="817650871">
    <w:abstractNumId w:val="1"/>
  </w:num>
  <w:num w:numId="10" w16cid:durableId="1232882475">
    <w:abstractNumId w:val="8"/>
  </w:num>
  <w:num w:numId="11" w16cid:durableId="1243568030">
    <w:abstractNumId w:val="3"/>
  </w:num>
  <w:num w:numId="12" w16cid:durableId="1337341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A9"/>
    <w:rsid w:val="000254C8"/>
    <w:rsid w:val="000360FB"/>
    <w:rsid w:val="00060971"/>
    <w:rsid w:val="00074694"/>
    <w:rsid w:val="00090691"/>
    <w:rsid w:val="000964BE"/>
    <w:rsid w:val="000A48B1"/>
    <w:rsid w:val="000D017F"/>
    <w:rsid w:val="000D3DFF"/>
    <w:rsid w:val="001018EA"/>
    <w:rsid w:val="00110927"/>
    <w:rsid w:val="0012580F"/>
    <w:rsid w:val="00133C7C"/>
    <w:rsid w:val="001478A9"/>
    <w:rsid w:val="00152209"/>
    <w:rsid w:val="0015658A"/>
    <w:rsid w:val="00183DD0"/>
    <w:rsid w:val="00186CD3"/>
    <w:rsid w:val="0019695F"/>
    <w:rsid w:val="001A2FEE"/>
    <w:rsid w:val="001C4C7D"/>
    <w:rsid w:val="001F1546"/>
    <w:rsid w:val="001F73D4"/>
    <w:rsid w:val="00212396"/>
    <w:rsid w:val="00235AED"/>
    <w:rsid w:val="00254967"/>
    <w:rsid w:val="002652C5"/>
    <w:rsid w:val="002B208F"/>
    <w:rsid w:val="002B2E56"/>
    <w:rsid w:val="002B5CA6"/>
    <w:rsid w:val="002C4CEC"/>
    <w:rsid w:val="002D4D59"/>
    <w:rsid w:val="002F7387"/>
    <w:rsid w:val="003042AB"/>
    <w:rsid w:val="0030746F"/>
    <w:rsid w:val="003107DE"/>
    <w:rsid w:val="003143C8"/>
    <w:rsid w:val="0032343C"/>
    <w:rsid w:val="00334ADD"/>
    <w:rsid w:val="0034011B"/>
    <w:rsid w:val="00373BB0"/>
    <w:rsid w:val="00382978"/>
    <w:rsid w:val="00386018"/>
    <w:rsid w:val="003940A7"/>
    <w:rsid w:val="003A6972"/>
    <w:rsid w:val="003B0135"/>
    <w:rsid w:val="003C691D"/>
    <w:rsid w:val="003D208E"/>
    <w:rsid w:val="003E4B9F"/>
    <w:rsid w:val="003F5D16"/>
    <w:rsid w:val="003F716D"/>
    <w:rsid w:val="00435624"/>
    <w:rsid w:val="0044607F"/>
    <w:rsid w:val="00453350"/>
    <w:rsid w:val="0045371E"/>
    <w:rsid w:val="00477117"/>
    <w:rsid w:val="004B72B0"/>
    <w:rsid w:val="004B7987"/>
    <w:rsid w:val="004D23B8"/>
    <w:rsid w:val="004D5050"/>
    <w:rsid w:val="004E0300"/>
    <w:rsid w:val="004E517D"/>
    <w:rsid w:val="005160C2"/>
    <w:rsid w:val="005210C5"/>
    <w:rsid w:val="0052289D"/>
    <w:rsid w:val="005659D0"/>
    <w:rsid w:val="005B0DBF"/>
    <w:rsid w:val="005E3103"/>
    <w:rsid w:val="005E7B64"/>
    <w:rsid w:val="005F64F4"/>
    <w:rsid w:val="006205F9"/>
    <w:rsid w:val="006221C3"/>
    <w:rsid w:val="0063619F"/>
    <w:rsid w:val="006551E8"/>
    <w:rsid w:val="00657FE7"/>
    <w:rsid w:val="00660B53"/>
    <w:rsid w:val="0066776D"/>
    <w:rsid w:val="00695C55"/>
    <w:rsid w:val="006A6196"/>
    <w:rsid w:val="0072152B"/>
    <w:rsid w:val="007222E3"/>
    <w:rsid w:val="007559A7"/>
    <w:rsid w:val="00764F64"/>
    <w:rsid w:val="00783D78"/>
    <w:rsid w:val="00792A98"/>
    <w:rsid w:val="007943DE"/>
    <w:rsid w:val="007A2EA5"/>
    <w:rsid w:val="007A5F95"/>
    <w:rsid w:val="007C4A06"/>
    <w:rsid w:val="007D7F03"/>
    <w:rsid w:val="007E0B63"/>
    <w:rsid w:val="007F144C"/>
    <w:rsid w:val="007F5573"/>
    <w:rsid w:val="00834AFD"/>
    <w:rsid w:val="00887FF6"/>
    <w:rsid w:val="008902FF"/>
    <w:rsid w:val="008E272D"/>
    <w:rsid w:val="008E3AE1"/>
    <w:rsid w:val="008F5708"/>
    <w:rsid w:val="008F5F13"/>
    <w:rsid w:val="0091087C"/>
    <w:rsid w:val="00911ED2"/>
    <w:rsid w:val="0091362C"/>
    <w:rsid w:val="0091724E"/>
    <w:rsid w:val="00932206"/>
    <w:rsid w:val="00933D62"/>
    <w:rsid w:val="00935212"/>
    <w:rsid w:val="009517F0"/>
    <w:rsid w:val="00955D5D"/>
    <w:rsid w:val="00991EC0"/>
    <w:rsid w:val="009E66EE"/>
    <w:rsid w:val="00A00E5A"/>
    <w:rsid w:val="00A072E5"/>
    <w:rsid w:val="00A126B4"/>
    <w:rsid w:val="00A167E7"/>
    <w:rsid w:val="00A419A8"/>
    <w:rsid w:val="00A75078"/>
    <w:rsid w:val="00A8786A"/>
    <w:rsid w:val="00A90FCC"/>
    <w:rsid w:val="00A91433"/>
    <w:rsid w:val="00AE11C0"/>
    <w:rsid w:val="00AE1E73"/>
    <w:rsid w:val="00AE6B83"/>
    <w:rsid w:val="00B0609F"/>
    <w:rsid w:val="00B63FF7"/>
    <w:rsid w:val="00B771FD"/>
    <w:rsid w:val="00B87DCD"/>
    <w:rsid w:val="00B954C8"/>
    <w:rsid w:val="00BD7B69"/>
    <w:rsid w:val="00C14457"/>
    <w:rsid w:val="00C16A18"/>
    <w:rsid w:val="00C274CB"/>
    <w:rsid w:val="00C443B1"/>
    <w:rsid w:val="00C45B6C"/>
    <w:rsid w:val="00C74110"/>
    <w:rsid w:val="00C810C6"/>
    <w:rsid w:val="00C829BA"/>
    <w:rsid w:val="00C87ECC"/>
    <w:rsid w:val="00C90C55"/>
    <w:rsid w:val="00C9472F"/>
    <w:rsid w:val="00CC5CE5"/>
    <w:rsid w:val="00CD7591"/>
    <w:rsid w:val="00CE1DA9"/>
    <w:rsid w:val="00CE5810"/>
    <w:rsid w:val="00D038DD"/>
    <w:rsid w:val="00D443F6"/>
    <w:rsid w:val="00D45A23"/>
    <w:rsid w:val="00D56AD1"/>
    <w:rsid w:val="00D612C5"/>
    <w:rsid w:val="00D947D4"/>
    <w:rsid w:val="00DA46D4"/>
    <w:rsid w:val="00DB12E1"/>
    <w:rsid w:val="00DB608B"/>
    <w:rsid w:val="00DC76DD"/>
    <w:rsid w:val="00DD5417"/>
    <w:rsid w:val="00E03E6A"/>
    <w:rsid w:val="00E10631"/>
    <w:rsid w:val="00E113C2"/>
    <w:rsid w:val="00E31201"/>
    <w:rsid w:val="00E40794"/>
    <w:rsid w:val="00E5133C"/>
    <w:rsid w:val="00E6443B"/>
    <w:rsid w:val="00E71018"/>
    <w:rsid w:val="00E730C8"/>
    <w:rsid w:val="00E75177"/>
    <w:rsid w:val="00E80F67"/>
    <w:rsid w:val="00E97FBD"/>
    <w:rsid w:val="00EA7DF7"/>
    <w:rsid w:val="00EC286A"/>
    <w:rsid w:val="00ED19ED"/>
    <w:rsid w:val="00ED328D"/>
    <w:rsid w:val="00EE3868"/>
    <w:rsid w:val="00EE56C1"/>
    <w:rsid w:val="00F02CD7"/>
    <w:rsid w:val="00F03104"/>
    <w:rsid w:val="00F0388C"/>
    <w:rsid w:val="00F363B2"/>
    <w:rsid w:val="00F43409"/>
    <w:rsid w:val="00F60CCD"/>
    <w:rsid w:val="00F671A2"/>
    <w:rsid w:val="00F7216F"/>
    <w:rsid w:val="00F87530"/>
    <w:rsid w:val="00FA7877"/>
    <w:rsid w:val="00FB5302"/>
    <w:rsid w:val="00FD2DE5"/>
    <w:rsid w:val="1E64F39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FAA21"/>
  <w15:chartTrackingRefBased/>
  <w15:docId w15:val="{B9584D02-FD6D-4893-9C29-9C4B35C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DA9"/>
    <w:rPr>
      <w:color w:val="0000FF"/>
      <w:u w:val="single"/>
    </w:rPr>
  </w:style>
  <w:style w:type="character" w:styleId="CommentReference">
    <w:name w:val="annotation reference"/>
    <w:basedOn w:val="DefaultParagraphFont"/>
    <w:uiPriority w:val="99"/>
    <w:semiHidden/>
    <w:unhideWhenUsed/>
    <w:rsid w:val="00CE1DA9"/>
    <w:rPr>
      <w:sz w:val="16"/>
      <w:szCs w:val="16"/>
    </w:rPr>
  </w:style>
  <w:style w:type="paragraph" w:styleId="CommentText">
    <w:name w:val="annotation text"/>
    <w:basedOn w:val="Normal"/>
    <w:link w:val="CommentTextChar"/>
    <w:uiPriority w:val="99"/>
    <w:unhideWhenUsed/>
    <w:rsid w:val="00CE1DA9"/>
    <w:pPr>
      <w:spacing w:line="240" w:lineRule="auto"/>
    </w:pPr>
    <w:rPr>
      <w:sz w:val="20"/>
      <w:szCs w:val="20"/>
    </w:rPr>
  </w:style>
  <w:style w:type="character" w:customStyle="1" w:styleId="CommentTextChar">
    <w:name w:val="Comment Text Char"/>
    <w:basedOn w:val="DefaultParagraphFont"/>
    <w:link w:val="CommentText"/>
    <w:uiPriority w:val="99"/>
    <w:rsid w:val="00CE1DA9"/>
    <w:rPr>
      <w:sz w:val="20"/>
      <w:szCs w:val="20"/>
    </w:rPr>
  </w:style>
  <w:style w:type="paragraph" w:styleId="ListParagraph">
    <w:name w:val="List Paragraph"/>
    <w:basedOn w:val="Normal"/>
    <w:uiPriority w:val="34"/>
    <w:qFormat/>
    <w:rsid w:val="00CE1DA9"/>
    <w:pPr>
      <w:ind w:left="720"/>
      <w:contextualSpacing/>
    </w:pPr>
  </w:style>
  <w:style w:type="paragraph" w:styleId="Header">
    <w:name w:val="header"/>
    <w:basedOn w:val="Normal"/>
    <w:link w:val="HeaderChar"/>
    <w:uiPriority w:val="99"/>
    <w:unhideWhenUsed/>
    <w:rsid w:val="004B7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B0"/>
  </w:style>
  <w:style w:type="paragraph" w:styleId="Footer">
    <w:name w:val="footer"/>
    <w:basedOn w:val="Normal"/>
    <w:link w:val="FooterChar"/>
    <w:uiPriority w:val="99"/>
    <w:unhideWhenUsed/>
    <w:rsid w:val="004B7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B0"/>
  </w:style>
  <w:style w:type="paragraph" w:styleId="CommentSubject">
    <w:name w:val="annotation subject"/>
    <w:basedOn w:val="CommentText"/>
    <w:next w:val="CommentText"/>
    <w:link w:val="CommentSubjectChar"/>
    <w:uiPriority w:val="99"/>
    <w:semiHidden/>
    <w:unhideWhenUsed/>
    <w:rsid w:val="00BD7B69"/>
    <w:rPr>
      <w:b/>
      <w:bCs/>
    </w:rPr>
  </w:style>
  <w:style w:type="character" w:customStyle="1" w:styleId="CommentSubjectChar">
    <w:name w:val="Comment Subject Char"/>
    <w:basedOn w:val="CommentTextChar"/>
    <w:link w:val="CommentSubject"/>
    <w:uiPriority w:val="99"/>
    <w:semiHidden/>
    <w:rsid w:val="00BD7B69"/>
    <w:rPr>
      <w:b/>
      <w:bCs/>
      <w:sz w:val="20"/>
      <w:szCs w:val="20"/>
    </w:rPr>
  </w:style>
  <w:style w:type="paragraph" w:styleId="FootnoteText">
    <w:name w:val="footnote text"/>
    <w:basedOn w:val="Normal"/>
    <w:link w:val="FootnoteTextChar"/>
    <w:uiPriority w:val="99"/>
    <w:semiHidden/>
    <w:unhideWhenUsed/>
    <w:rsid w:val="00792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A98"/>
    <w:rPr>
      <w:sz w:val="20"/>
      <w:szCs w:val="20"/>
    </w:rPr>
  </w:style>
  <w:style w:type="character" w:styleId="FootnoteReference">
    <w:name w:val="footnote reference"/>
    <w:basedOn w:val="DefaultParagraphFont"/>
    <w:uiPriority w:val="99"/>
    <w:semiHidden/>
    <w:unhideWhenUsed/>
    <w:rsid w:val="00792A98"/>
    <w:rPr>
      <w:vertAlign w:val="superscript"/>
    </w:rPr>
  </w:style>
  <w:style w:type="character" w:styleId="UnresolvedMention">
    <w:name w:val="Unresolved Mention"/>
    <w:basedOn w:val="DefaultParagraphFont"/>
    <w:uiPriority w:val="99"/>
    <w:semiHidden/>
    <w:unhideWhenUsed/>
    <w:rsid w:val="00792A98"/>
    <w:rPr>
      <w:color w:val="605E5C"/>
      <w:shd w:val="clear" w:color="auto" w:fill="E1DFDD"/>
    </w:rPr>
  </w:style>
  <w:style w:type="paragraph" w:styleId="Revision">
    <w:name w:val="Revision"/>
    <w:hidden/>
    <w:uiPriority w:val="99"/>
    <w:semiHidden/>
    <w:rsid w:val="00C16A18"/>
    <w:pPr>
      <w:spacing w:after="0" w:line="240" w:lineRule="auto"/>
    </w:pPr>
  </w:style>
  <w:style w:type="table" w:styleId="TableGrid">
    <w:name w:val="Table Grid"/>
    <w:basedOn w:val="TableNormal"/>
    <w:uiPriority w:val="39"/>
    <w:rsid w:val="005E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ws-lois.justice.gc.ca/eng/annualstatutes/2014_25/page-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BridgeNorth Women's Mentorship and Advocacy</Contributor>
    <Filename xmlns="d42e65b2-cf21-49c1-b27d-d23f90380c0e" xsi:nil="true"/>
  </documentManagement>
</p:properties>
</file>

<file path=customXml/itemProps1.xml><?xml version="1.0" encoding="utf-8"?>
<ds:datastoreItem xmlns:ds="http://schemas.openxmlformats.org/officeDocument/2006/customXml" ds:itemID="{B04E9D88-EACF-476F-BD0C-E6EF4E74C309}">
  <ds:schemaRefs>
    <ds:schemaRef ds:uri="http://schemas.openxmlformats.org/officeDocument/2006/bibliography"/>
  </ds:schemaRefs>
</ds:datastoreItem>
</file>

<file path=customXml/itemProps2.xml><?xml version="1.0" encoding="utf-8"?>
<ds:datastoreItem xmlns:ds="http://schemas.openxmlformats.org/officeDocument/2006/customXml" ds:itemID="{00D1A979-0670-4315-9445-B902F07941D7}"/>
</file>

<file path=customXml/itemProps3.xml><?xml version="1.0" encoding="utf-8"?>
<ds:datastoreItem xmlns:ds="http://schemas.openxmlformats.org/officeDocument/2006/customXml" ds:itemID="{2C7630E4-BD34-4810-9CEC-F6EB79B3EA25}"/>
</file>

<file path=customXml/itemProps4.xml><?xml version="1.0" encoding="utf-8"?>
<ds:datastoreItem xmlns:ds="http://schemas.openxmlformats.org/officeDocument/2006/customXml" ds:itemID="{3745B873-D7C1-4B1C-AAFE-5B0AEFA4A0F9}"/>
</file>

<file path=docProps/app.xml><?xml version="1.0" encoding="utf-8"?>
<Properties xmlns="http://schemas.openxmlformats.org/officeDocument/2006/extended-properties" xmlns:vt="http://schemas.openxmlformats.org/officeDocument/2006/docPropsVTypes">
  <Template>Normal</Template>
  <TotalTime>185</TotalTime>
  <Pages>5</Pages>
  <Words>1981</Words>
  <Characters>11711</Characters>
  <Application>Microsoft Office Word</Application>
  <DocSecurity>0</DocSecurity>
  <Lines>188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Ranasinghe</dc:creator>
  <cp:keywords/>
  <dc:description/>
  <cp:lastModifiedBy>Kaitlyn Ranasinghe</cp:lastModifiedBy>
  <cp:revision>24</cp:revision>
  <dcterms:created xsi:type="dcterms:W3CDTF">2024-01-30T16:15:00Z</dcterms:created>
  <dcterms:modified xsi:type="dcterms:W3CDTF">2024-01-31T19:45:00Z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64307b09-5a00-4043-8bc3-c5a57376cf99</vt:lpwstr>
  </property>
  <property fmtid="{D5CDD505-2E9C-101B-9397-08002B2CF9AE}" pid="3" name="ContentTypeId">
    <vt:lpwstr>0x0101009D953D6983EF5F4EB0B6A5354F975E96</vt:lpwstr>
  </property>
</Properties>
</file>