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3E4D2" w14:textId="77777777" w:rsidR="001258F8" w:rsidRPr="00E671AE" w:rsidRDefault="001258F8" w:rsidP="001258F8">
      <w:pPr>
        <w:spacing w:after="0" w:line="276" w:lineRule="auto"/>
        <w:jc w:val="center"/>
        <w:rPr>
          <w:rFonts w:cstheme="minorHAnsi"/>
          <w:b/>
          <w:bCs/>
          <w:sz w:val="28"/>
          <w:szCs w:val="28"/>
        </w:rPr>
      </w:pPr>
      <w:r w:rsidRPr="00E671AE">
        <w:rPr>
          <w:rFonts w:cstheme="minorHAnsi"/>
          <w:b/>
          <w:bCs/>
          <w:sz w:val="28"/>
          <w:szCs w:val="28"/>
        </w:rPr>
        <w:t>INPUTS FROM NAPTIP FOR THE SPECIAL RAPPORTEUR ON TRAFFICKING IN PERSONS, ESPECIALLY WOMEN AND CHILDREN, GENDER PEACE AND SECURITY TOWARDS 79</w:t>
      </w:r>
      <w:r w:rsidRPr="00E671AE">
        <w:rPr>
          <w:rFonts w:cstheme="minorHAnsi"/>
          <w:b/>
          <w:bCs/>
          <w:sz w:val="28"/>
          <w:szCs w:val="28"/>
          <w:vertAlign w:val="superscript"/>
        </w:rPr>
        <w:t>TH</w:t>
      </w:r>
      <w:r w:rsidRPr="00E671AE">
        <w:rPr>
          <w:rFonts w:cstheme="minorHAnsi"/>
          <w:b/>
          <w:bCs/>
          <w:sz w:val="28"/>
          <w:szCs w:val="28"/>
        </w:rPr>
        <w:t xml:space="preserve"> UN GENERAL ASSEMBLY IN OCTOBER 2024</w:t>
      </w:r>
    </w:p>
    <w:p w14:paraId="1D2E36C4" w14:textId="77777777" w:rsidR="001258F8" w:rsidRDefault="001258F8" w:rsidP="001258F8">
      <w:pPr>
        <w:spacing w:after="0" w:line="276" w:lineRule="auto"/>
        <w:jc w:val="both"/>
        <w:rPr>
          <w:rFonts w:cstheme="minorHAnsi"/>
          <w:b/>
          <w:bCs/>
          <w:sz w:val="28"/>
          <w:szCs w:val="28"/>
        </w:rPr>
      </w:pPr>
    </w:p>
    <w:p w14:paraId="10F7B4F4" w14:textId="77777777" w:rsidR="007E6A64" w:rsidRDefault="007E6A64" w:rsidP="001258F8">
      <w:pPr>
        <w:spacing w:after="0" w:line="276" w:lineRule="auto"/>
        <w:jc w:val="both"/>
        <w:rPr>
          <w:rFonts w:cstheme="minorHAnsi"/>
          <w:b/>
          <w:bCs/>
          <w:sz w:val="28"/>
          <w:szCs w:val="28"/>
        </w:rPr>
      </w:pPr>
      <w:r>
        <w:rPr>
          <w:rFonts w:cstheme="minorHAnsi"/>
          <w:b/>
          <w:bCs/>
          <w:sz w:val="28"/>
          <w:szCs w:val="28"/>
        </w:rPr>
        <w:t>INTRODUCTION</w:t>
      </w:r>
    </w:p>
    <w:p w14:paraId="09E5AD84" w14:textId="77777777" w:rsidR="001258F8" w:rsidRPr="00E671AE" w:rsidRDefault="007E6A64" w:rsidP="001258F8">
      <w:pPr>
        <w:spacing w:after="0" w:line="276" w:lineRule="auto"/>
        <w:jc w:val="both"/>
        <w:rPr>
          <w:rFonts w:cstheme="minorHAnsi"/>
          <w:sz w:val="28"/>
          <w:szCs w:val="28"/>
        </w:rPr>
      </w:pPr>
      <w:r w:rsidRPr="007E6A64">
        <w:rPr>
          <w:rFonts w:cstheme="minorHAnsi"/>
          <w:bCs/>
          <w:sz w:val="28"/>
          <w:szCs w:val="28"/>
        </w:rPr>
        <w:t>The National Agency for the Prohibition of Trafficking in Persons (</w:t>
      </w:r>
      <w:r w:rsidR="001258F8" w:rsidRPr="007E6A64">
        <w:rPr>
          <w:rFonts w:cstheme="minorHAnsi"/>
          <w:sz w:val="28"/>
          <w:szCs w:val="28"/>
        </w:rPr>
        <w:t>NAPTIP</w:t>
      </w:r>
      <w:r w:rsidRPr="007E6A64">
        <w:rPr>
          <w:rFonts w:cstheme="minorHAnsi"/>
          <w:sz w:val="28"/>
          <w:szCs w:val="28"/>
        </w:rPr>
        <w:t>)</w:t>
      </w:r>
      <w:r w:rsidR="001258F8" w:rsidRPr="007E6A64">
        <w:rPr>
          <w:rFonts w:cstheme="minorHAnsi"/>
          <w:sz w:val="28"/>
          <w:szCs w:val="28"/>
        </w:rPr>
        <w:t xml:space="preserve"> is</w:t>
      </w:r>
      <w:r w:rsidR="001258F8" w:rsidRPr="00E671AE">
        <w:rPr>
          <w:rFonts w:cstheme="minorHAnsi"/>
          <w:b/>
          <w:sz w:val="28"/>
          <w:szCs w:val="28"/>
        </w:rPr>
        <w:t xml:space="preserve"> </w:t>
      </w:r>
      <w:r w:rsidR="007438CF">
        <w:rPr>
          <w:rFonts w:cstheme="minorHAnsi"/>
          <w:b/>
          <w:sz w:val="28"/>
          <w:szCs w:val="28"/>
        </w:rPr>
        <w:t xml:space="preserve">the Federal Government of </w:t>
      </w:r>
      <w:r w:rsidR="001258F8" w:rsidRPr="00E671AE">
        <w:rPr>
          <w:rFonts w:cstheme="minorHAnsi"/>
          <w:color w:val="000000" w:themeColor="text1"/>
          <w:sz w:val="28"/>
          <w:szCs w:val="28"/>
        </w:rPr>
        <w:t>Nigeria</w:t>
      </w:r>
      <w:r w:rsidR="007438CF">
        <w:rPr>
          <w:rFonts w:cstheme="minorHAnsi"/>
          <w:color w:val="000000" w:themeColor="text1"/>
          <w:sz w:val="28"/>
          <w:szCs w:val="28"/>
        </w:rPr>
        <w:t>’s</w:t>
      </w:r>
      <w:r w:rsidR="001258F8" w:rsidRPr="00E671AE">
        <w:rPr>
          <w:rFonts w:cstheme="minorHAnsi"/>
          <w:color w:val="000000" w:themeColor="text1"/>
          <w:sz w:val="28"/>
          <w:szCs w:val="28"/>
        </w:rPr>
        <w:t xml:space="preserve"> response to </w:t>
      </w:r>
      <w:r w:rsidR="007438CF">
        <w:rPr>
          <w:rFonts w:cstheme="minorHAnsi"/>
          <w:color w:val="000000" w:themeColor="text1"/>
          <w:sz w:val="28"/>
          <w:szCs w:val="28"/>
        </w:rPr>
        <w:t xml:space="preserve">trafficking in persons. NAPTIP was </w:t>
      </w:r>
      <w:r w:rsidR="001258F8" w:rsidRPr="00E671AE">
        <w:rPr>
          <w:rFonts w:cstheme="minorHAnsi"/>
          <w:color w:val="000000" w:themeColor="text1"/>
          <w:sz w:val="28"/>
          <w:szCs w:val="28"/>
        </w:rPr>
        <w:t>e</w:t>
      </w:r>
      <w:r w:rsidR="001258F8" w:rsidRPr="00E671AE">
        <w:rPr>
          <w:rFonts w:cstheme="minorHAnsi"/>
          <w:sz w:val="28"/>
          <w:szCs w:val="28"/>
        </w:rPr>
        <w:t xml:space="preserve">stablished in 2003 </w:t>
      </w:r>
      <w:r w:rsidR="007438CF">
        <w:rPr>
          <w:rFonts w:cstheme="minorHAnsi"/>
          <w:sz w:val="28"/>
          <w:szCs w:val="28"/>
        </w:rPr>
        <w:t xml:space="preserve">via the enactment of the </w:t>
      </w:r>
      <w:r w:rsidR="001258F8" w:rsidRPr="00E671AE">
        <w:rPr>
          <w:rFonts w:cstheme="minorHAnsi"/>
          <w:sz w:val="28"/>
          <w:szCs w:val="28"/>
        </w:rPr>
        <w:t>Trafficking in Persons (Prohibition) Enforcement and Administration Act</w:t>
      </w:r>
      <w:r w:rsidR="007438CF">
        <w:rPr>
          <w:rFonts w:cstheme="minorHAnsi"/>
          <w:sz w:val="28"/>
          <w:szCs w:val="28"/>
        </w:rPr>
        <w:t>, 2015 (As re-enacted)</w:t>
      </w:r>
      <w:r w:rsidR="001258F8" w:rsidRPr="00E671AE">
        <w:rPr>
          <w:rFonts w:cstheme="minorHAnsi"/>
          <w:sz w:val="28"/>
          <w:szCs w:val="28"/>
        </w:rPr>
        <w:t>.</w:t>
      </w:r>
      <w:r w:rsidR="001258F8" w:rsidRPr="00E671AE">
        <w:rPr>
          <w:rFonts w:cstheme="minorHAnsi"/>
          <w:b/>
          <w:sz w:val="28"/>
          <w:szCs w:val="28"/>
        </w:rPr>
        <w:t xml:space="preserve"> </w:t>
      </w:r>
      <w:r w:rsidR="007438CF">
        <w:rPr>
          <w:rFonts w:cstheme="minorHAnsi"/>
          <w:b/>
          <w:sz w:val="28"/>
          <w:szCs w:val="28"/>
        </w:rPr>
        <w:t xml:space="preserve">In addition, </w:t>
      </w:r>
      <w:r w:rsidR="001258F8" w:rsidRPr="00E671AE">
        <w:rPr>
          <w:rFonts w:cstheme="minorHAnsi"/>
          <w:sz w:val="28"/>
          <w:szCs w:val="28"/>
        </w:rPr>
        <w:t xml:space="preserve">NAPTIP </w:t>
      </w:r>
      <w:r w:rsidR="007438CF">
        <w:rPr>
          <w:rFonts w:cstheme="minorHAnsi"/>
          <w:sz w:val="28"/>
          <w:szCs w:val="28"/>
        </w:rPr>
        <w:t>implements</w:t>
      </w:r>
      <w:r w:rsidR="001258F8" w:rsidRPr="00E671AE">
        <w:rPr>
          <w:rFonts w:cstheme="minorHAnsi"/>
          <w:sz w:val="28"/>
          <w:szCs w:val="28"/>
        </w:rPr>
        <w:t xml:space="preserve"> the Violence Against Persons (Prohibition) Act, 2015</w:t>
      </w:r>
      <w:r w:rsidR="007438CF">
        <w:rPr>
          <w:rFonts w:cstheme="minorHAnsi"/>
          <w:sz w:val="28"/>
          <w:szCs w:val="28"/>
        </w:rPr>
        <w:t xml:space="preserve"> </w:t>
      </w:r>
      <w:r w:rsidR="001258F8" w:rsidRPr="00E671AE">
        <w:rPr>
          <w:rFonts w:cstheme="minorHAnsi"/>
          <w:sz w:val="28"/>
          <w:szCs w:val="28"/>
        </w:rPr>
        <w:t>in the Federal Capital Territory of Nigeria, Abuja</w:t>
      </w:r>
      <w:r w:rsidR="007438CF">
        <w:rPr>
          <w:rFonts w:cstheme="minorHAnsi"/>
          <w:sz w:val="28"/>
          <w:szCs w:val="28"/>
        </w:rPr>
        <w:t xml:space="preserve">, only. </w:t>
      </w:r>
      <w:r w:rsidR="001258F8" w:rsidRPr="00E671AE">
        <w:rPr>
          <w:rFonts w:cstheme="minorHAnsi"/>
          <w:sz w:val="28"/>
          <w:szCs w:val="28"/>
        </w:rPr>
        <w:t>The Agency</w:t>
      </w:r>
      <w:r w:rsidR="007438CF">
        <w:rPr>
          <w:rFonts w:cstheme="minorHAnsi"/>
          <w:sz w:val="28"/>
          <w:szCs w:val="28"/>
        </w:rPr>
        <w:t xml:space="preserve"> strategically combats </w:t>
      </w:r>
      <w:r w:rsidR="001258F8" w:rsidRPr="00E671AE">
        <w:rPr>
          <w:rFonts w:cstheme="minorHAnsi"/>
          <w:sz w:val="28"/>
          <w:szCs w:val="28"/>
        </w:rPr>
        <w:t xml:space="preserve">human trafficking </w:t>
      </w:r>
      <w:r w:rsidR="007438CF">
        <w:rPr>
          <w:rFonts w:cstheme="minorHAnsi"/>
          <w:sz w:val="28"/>
          <w:szCs w:val="28"/>
        </w:rPr>
        <w:t xml:space="preserve">through its 5Ps paradigm of </w:t>
      </w:r>
      <w:r w:rsidR="001258F8" w:rsidRPr="00E671AE">
        <w:rPr>
          <w:rFonts w:cstheme="minorHAnsi"/>
          <w:sz w:val="28"/>
          <w:szCs w:val="28"/>
        </w:rPr>
        <w:t>Prevention, Protection, P</w:t>
      </w:r>
      <w:r>
        <w:rPr>
          <w:rFonts w:cstheme="minorHAnsi"/>
          <w:sz w:val="28"/>
          <w:szCs w:val="28"/>
        </w:rPr>
        <w:t>rosecution</w:t>
      </w:r>
      <w:r w:rsidR="007438CF">
        <w:rPr>
          <w:rFonts w:cstheme="minorHAnsi"/>
          <w:sz w:val="28"/>
          <w:szCs w:val="28"/>
        </w:rPr>
        <w:t>, Policy</w:t>
      </w:r>
      <w:r w:rsidR="001258F8" w:rsidRPr="00E671AE">
        <w:rPr>
          <w:rFonts w:cstheme="minorHAnsi"/>
          <w:sz w:val="28"/>
          <w:szCs w:val="28"/>
        </w:rPr>
        <w:t xml:space="preserve"> and Partnership. </w:t>
      </w:r>
    </w:p>
    <w:p w14:paraId="4B3E4F42" w14:textId="77777777" w:rsidR="001258F8" w:rsidRPr="00E671AE" w:rsidRDefault="001258F8" w:rsidP="001258F8">
      <w:pPr>
        <w:pStyle w:val="NormalWeb"/>
        <w:spacing w:after="0" w:afterAutospacing="0" w:line="276" w:lineRule="auto"/>
        <w:rPr>
          <w:rFonts w:asciiTheme="minorHAnsi" w:hAnsiTheme="minorHAnsi" w:cstheme="minorHAnsi"/>
          <w:b/>
          <w:bCs/>
          <w:color w:val="000000"/>
          <w:sz w:val="28"/>
          <w:szCs w:val="28"/>
        </w:rPr>
      </w:pPr>
      <w:r w:rsidRPr="00E671AE">
        <w:rPr>
          <w:rFonts w:asciiTheme="minorHAnsi" w:hAnsiTheme="minorHAnsi" w:cstheme="minorHAnsi"/>
          <w:b/>
          <w:bCs/>
          <w:color w:val="000000"/>
          <w:sz w:val="28"/>
          <w:szCs w:val="28"/>
        </w:rPr>
        <w:t>RESPONSES TO ISSUES RAISED:</w:t>
      </w:r>
    </w:p>
    <w:p w14:paraId="30737A8F" w14:textId="77777777" w:rsidR="001258F8" w:rsidRPr="00E671AE" w:rsidRDefault="001258F8" w:rsidP="001258F8">
      <w:pPr>
        <w:spacing w:before="100" w:beforeAutospacing="1" w:after="0" w:line="276" w:lineRule="auto"/>
        <w:rPr>
          <w:rFonts w:cstheme="minorHAnsi"/>
          <w:b/>
          <w:bCs/>
          <w:color w:val="000000"/>
          <w:sz w:val="28"/>
          <w:szCs w:val="28"/>
        </w:rPr>
      </w:pPr>
      <w:r w:rsidRPr="00E671AE">
        <w:rPr>
          <w:rFonts w:cstheme="minorHAnsi"/>
          <w:b/>
          <w:bCs/>
          <w:color w:val="000000"/>
          <w:sz w:val="28"/>
          <w:szCs w:val="28"/>
        </w:rPr>
        <w:t>Mandatory trainings for peacekeeping personnel on trafficking in persons for all purposes of exploitation:</w:t>
      </w:r>
    </w:p>
    <w:p w14:paraId="593182C9" w14:textId="77777777" w:rsidR="001258F8" w:rsidRPr="00E671AE" w:rsidRDefault="007438CF" w:rsidP="001258F8">
      <w:pPr>
        <w:spacing w:before="100" w:beforeAutospacing="1" w:after="0" w:line="276" w:lineRule="auto"/>
        <w:jc w:val="both"/>
        <w:rPr>
          <w:rFonts w:cstheme="minorHAnsi"/>
          <w:kern w:val="2"/>
          <w:sz w:val="28"/>
          <w:szCs w:val="28"/>
          <w14:ligatures w14:val="standardContextual"/>
        </w:rPr>
      </w:pPr>
      <w:r>
        <w:rPr>
          <w:rFonts w:cstheme="minorHAnsi"/>
          <w:color w:val="000000"/>
          <w:sz w:val="28"/>
          <w:szCs w:val="28"/>
        </w:rPr>
        <w:t>NAPTIP</w:t>
      </w:r>
      <w:r w:rsidR="001258F8" w:rsidRPr="00E671AE">
        <w:rPr>
          <w:rFonts w:cstheme="minorHAnsi"/>
          <w:color w:val="000000"/>
          <w:sz w:val="28"/>
          <w:szCs w:val="28"/>
        </w:rPr>
        <w:t xml:space="preserve"> has a functional partnership</w:t>
      </w:r>
      <w:r w:rsidR="001258F8">
        <w:rPr>
          <w:rFonts w:cstheme="minorHAnsi"/>
          <w:color w:val="000000"/>
          <w:sz w:val="28"/>
          <w:szCs w:val="28"/>
        </w:rPr>
        <w:t xml:space="preserve"> with </w:t>
      </w:r>
      <w:r w:rsidR="001258F8" w:rsidRPr="00E671AE">
        <w:rPr>
          <w:rFonts w:cstheme="minorHAnsi"/>
          <w:color w:val="000000"/>
          <w:sz w:val="28"/>
          <w:szCs w:val="28"/>
        </w:rPr>
        <w:t xml:space="preserve">the </w:t>
      </w:r>
      <w:r>
        <w:rPr>
          <w:rFonts w:cstheme="minorHAnsi"/>
          <w:color w:val="000000"/>
          <w:sz w:val="28"/>
          <w:szCs w:val="28"/>
        </w:rPr>
        <w:t xml:space="preserve">Nigeria Army’s </w:t>
      </w:r>
      <w:r w:rsidR="001258F8" w:rsidRPr="00E671AE">
        <w:rPr>
          <w:rFonts w:cstheme="minorHAnsi"/>
          <w:kern w:val="2"/>
          <w:sz w:val="28"/>
          <w:szCs w:val="28"/>
          <w14:ligatures w14:val="standardContextual"/>
        </w:rPr>
        <w:t xml:space="preserve">Martin Luther Agwai International </w:t>
      </w:r>
      <w:r w:rsidR="001258F8">
        <w:rPr>
          <w:rFonts w:cstheme="minorHAnsi"/>
          <w:kern w:val="2"/>
          <w:sz w:val="28"/>
          <w:szCs w:val="28"/>
          <w14:ligatures w14:val="standardContextual"/>
        </w:rPr>
        <w:t>Lead</w:t>
      </w:r>
      <w:r w:rsidR="001258F8" w:rsidRPr="00E671AE">
        <w:rPr>
          <w:rFonts w:cstheme="minorHAnsi"/>
          <w:kern w:val="2"/>
          <w:sz w:val="28"/>
          <w:szCs w:val="28"/>
          <w14:ligatures w14:val="standardContextual"/>
        </w:rPr>
        <w:t xml:space="preserve">ership and </w:t>
      </w:r>
      <w:r w:rsidR="001258F8">
        <w:rPr>
          <w:rFonts w:cstheme="minorHAnsi"/>
          <w:kern w:val="2"/>
          <w:sz w:val="28"/>
          <w:szCs w:val="28"/>
          <w14:ligatures w14:val="standardContextual"/>
        </w:rPr>
        <w:t>Peacek</w:t>
      </w:r>
      <w:r w:rsidR="001258F8" w:rsidRPr="00E671AE">
        <w:rPr>
          <w:rFonts w:cstheme="minorHAnsi"/>
          <w:kern w:val="2"/>
          <w:sz w:val="28"/>
          <w:szCs w:val="28"/>
          <w14:ligatures w14:val="standardContextual"/>
        </w:rPr>
        <w:t xml:space="preserve">eeping Centre Jaji, Kaduna State where </w:t>
      </w:r>
      <w:r>
        <w:rPr>
          <w:rFonts w:cstheme="minorHAnsi"/>
          <w:kern w:val="2"/>
          <w:sz w:val="28"/>
          <w:szCs w:val="28"/>
          <w14:ligatures w14:val="standardContextual"/>
        </w:rPr>
        <w:t xml:space="preserve">components </w:t>
      </w:r>
      <w:r w:rsidR="001258F8">
        <w:rPr>
          <w:rFonts w:cstheme="minorHAnsi"/>
          <w:kern w:val="2"/>
          <w:sz w:val="28"/>
          <w:szCs w:val="28"/>
          <w14:ligatures w14:val="standardContextual"/>
        </w:rPr>
        <w:t>o</w:t>
      </w:r>
      <w:r w:rsidR="009D4366">
        <w:rPr>
          <w:rFonts w:cstheme="minorHAnsi"/>
          <w:kern w:val="2"/>
          <w:sz w:val="28"/>
          <w:szCs w:val="28"/>
          <w14:ligatures w14:val="standardContextual"/>
        </w:rPr>
        <w:t>n</w:t>
      </w:r>
      <w:r w:rsidR="001258F8">
        <w:rPr>
          <w:rFonts w:cstheme="minorHAnsi"/>
          <w:kern w:val="2"/>
          <w:sz w:val="28"/>
          <w:szCs w:val="28"/>
          <w14:ligatures w14:val="standardContextual"/>
        </w:rPr>
        <w:t xml:space="preserve"> human trafficking ha</w:t>
      </w:r>
      <w:r w:rsidR="009D4366">
        <w:rPr>
          <w:rFonts w:cstheme="minorHAnsi"/>
          <w:kern w:val="2"/>
          <w:sz w:val="28"/>
          <w:szCs w:val="28"/>
          <w14:ligatures w14:val="standardContextual"/>
        </w:rPr>
        <w:t>ve</w:t>
      </w:r>
      <w:r w:rsidR="001258F8">
        <w:rPr>
          <w:rFonts w:cstheme="minorHAnsi"/>
          <w:kern w:val="2"/>
          <w:sz w:val="28"/>
          <w:szCs w:val="28"/>
          <w14:ligatures w14:val="standardContextual"/>
        </w:rPr>
        <w:t xml:space="preserve"> been infused into the institution</w:t>
      </w:r>
      <w:r w:rsidR="009D4366">
        <w:rPr>
          <w:rFonts w:cstheme="minorHAnsi"/>
          <w:kern w:val="2"/>
          <w:sz w:val="28"/>
          <w:szCs w:val="28"/>
          <w14:ligatures w14:val="standardContextual"/>
        </w:rPr>
        <w:t>’s</w:t>
      </w:r>
      <w:r w:rsidR="001258F8">
        <w:rPr>
          <w:rFonts w:cstheme="minorHAnsi"/>
          <w:kern w:val="2"/>
          <w:sz w:val="28"/>
          <w:szCs w:val="28"/>
          <w14:ligatures w14:val="standardContextual"/>
        </w:rPr>
        <w:t xml:space="preserve"> training programmes.</w:t>
      </w:r>
      <w:r w:rsidR="001258F8" w:rsidRPr="00E671AE">
        <w:rPr>
          <w:rFonts w:cstheme="minorHAnsi"/>
          <w:kern w:val="2"/>
          <w:sz w:val="28"/>
          <w:szCs w:val="28"/>
          <w14:ligatures w14:val="standardContextual"/>
        </w:rPr>
        <w:t xml:space="preserve"> These trainings have been ongoing over the years. Several batches of military and paramilitar</w:t>
      </w:r>
      <w:r w:rsidR="001258F8">
        <w:rPr>
          <w:rFonts w:cstheme="minorHAnsi"/>
          <w:kern w:val="2"/>
          <w:sz w:val="28"/>
          <w:szCs w:val="28"/>
          <w14:ligatures w14:val="standardContextual"/>
        </w:rPr>
        <w:t xml:space="preserve">y personnel </w:t>
      </w:r>
      <w:r w:rsidR="009D4366">
        <w:rPr>
          <w:rFonts w:cstheme="minorHAnsi"/>
          <w:kern w:val="2"/>
          <w:sz w:val="28"/>
          <w:szCs w:val="28"/>
          <w14:ligatures w14:val="standardContextual"/>
        </w:rPr>
        <w:t xml:space="preserve">deployed for peacekeeping programmes </w:t>
      </w:r>
      <w:r w:rsidR="001258F8">
        <w:rPr>
          <w:rFonts w:cstheme="minorHAnsi"/>
          <w:kern w:val="2"/>
          <w:sz w:val="28"/>
          <w:szCs w:val="28"/>
          <w14:ligatures w14:val="standardContextual"/>
        </w:rPr>
        <w:t xml:space="preserve">receive trainings </w:t>
      </w:r>
      <w:r>
        <w:rPr>
          <w:rFonts w:cstheme="minorHAnsi"/>
          <w:kern w:val="2"/>
          <w:sz w:val="28"/>
          <w:szCs w:val="28"/>
          <w14:ligatures w14:val="standardContextual"/>
        </w:rPr>
        <w:t>at this Centre</w:t>
      </w:r>
      <w:r w:rsidR="001258F8">
        <w:rPr>
          <w:rFonts w:cstheme="minorHAnsi"/>
          <w:kern w:val="2"/>
          <w:sz w:val="28"/>
          <w:szCs w:val="28"/>
          <w14:ligatures w14:val="standardContextual"/>
        </w:rPr>
        <w:t xml:space="preserve"> Some of the </w:t>
      </w:r>
      <w:r>
        <w:rPr>
          <w:rFonts w:cstheme="minorHAnsi"/>
          <w:kern w:val="2"/>
          <w:sz w:val="28"/>
          <w:szCs w:val="28"/>
          <w14:ligatures w14:val="standardContextual"/>
        </w:rPr>
        <w:t>courses</w:t>
      </w:r>
      <w:r w:rsidR="009D4366">
        <w:rPr>
          <w:rFonts w:cstheme="minorHAnsi"/>
          <w:kern w:val="2"/>
          <w:sz w:val="28"/>
          <w:szCs w:val="28"/>
          <w14:ligatures w14:val="standardContextual"/>
        </w:rPr>
        <w:t xml:space="preserve"> </w:t>
      </w:r>
      <w:r w:rsidR="001258F8">
        <w:rPr>
          <w:rFonts w:cstheme="minorHAnsi"/>
          <w:kern w:val="2"/>
          <w:sz w:val="28"/>
          <w:szCs w:val="28"/>
          <w14:ligatures w14:val="standardContextual"/>
        </w:rPr>
        <w:t>include</w:t>
      </w:r>
      <w:r>
        <w:rPr>
          <w:rFonts w:cstheme="minorHAnsi"/>
          <w:kern w:val="2"/>
          <w:sz w:val="28"/>
          <w:szCs w:val="28"/>
          <w14:ligatures w14:val="standardContextual"/>
        </w:rPr>
        <w:t>:</w:t>
      </w:r>
    </w:p>
    <w:p w14:paraId="5B7333C2" w14:textId="77777777" w:rsidR="001258F8" w:rsidRPr="00E671AE" w:rsidRDefault="001258F8" w:rsidP="001258F8">
      <w:pPr>
        <w:pStyle w:val="ListParagraph"/>
        <w:numPr>
          <w:ilvl w:val="0"/>
          <w:numId w:val="1"/>
        </w:numPr>
        <w:spacing w:before="100" w:beforeAutospacing="1" w:after="0" w:line="276" w:lineRule="auto"/>
        <w:jc w:val="both"/>
        <w:rPr>
          <w:rFonts w:cstheme="minorHAnsi"/>
          <w:kern w:val="2"/>
          <w:sz w:val="28"/>
          <w:szCs w:val="28"/>
          <w14:ligatures w14:val="standardContextual"/>
        </w:rPr>
      </w:pPr>
      <w:r w:rsidRPr="00E671AE">
        <w:rPr>
          <w:rFonts w:cstheme="minorHAnsi"/>
          <w:b/>
          <w:bCs/>
          <w:kern w:val="2"/>
          <w:sz w:val="28"/>
          <w:szCs w:val="28"/>
          <w14:ligatures w14:val="standardContextual"/>
        </w:rPr>
        <w:t>Disarmament Demobilization and Reintegration (DDR)</w:t>
      </w:r>
      <w:r w:rsidR="007438CF">
        <w:rPr>
          <w:rFonts w:cstheme="minorHAnsi"/>
          <w:kern w:val="2"/>
          <w:sz w:val="28"/>
          <w:szCs w:val="28"/>
          <w14:ligatures w14:val="standardContextual"/>
        </w:rPr>
        <w:t xml:space="preserve"> Course</w:t>
      </w:r>
    </w:p>
    <w:p w14:paraId="6D95720A" w14:textId="77777777" w:rsidR="001258F8" w:rsidRPr="00E671AE" w:rsidRDefault="001258F8" w:rsidP="001258F8">
      <w:pPr>
        <w:numPr>
          <w:ilvl w:val="0"/>
          <w:numId w:val="1"/>
        </w:numPr>
        <w:spacing w:after="0" w:line="276" w:lineRule="auto"/>
        <w:jc w:val="both"/>
        <w:rPr>
          <w:rFonts w:cstheme="minorHAnsi"/>
          <w:kern w:val="2"/>
          <w:sz w:val="28"/>
          <w:szCs w:val="28"/>
          <w14:ligatures w14:val="standardContextual"/>
        </w:rPr>
      </w:pPr>
      <w:r w:rsidRPr="00E671AE">
        <w:rPr>
          <w:rFonts w:cstheme="minorHAnsi"/>
          <w:b/>
          <w:bCs/>
          <w:kern w:val="2"/>
          <w:sz w:val="28"/>
          <w:szCs w:val="28"/>
          <w14:ligatures w14:val="standardContextual"/>
        </w:rPr>
        <w:t xml:space="preserve">Civil Military Coordination (CIMIC) Course </w:t>
      </w:r>
    </w:p>
    <w:p w14:paraId="1944DE4D" w14:textId="77777777" w:rsidR="001258F8" w:rsidRPr="00E671AE" w:rsidRDefault="001258F8" w:rsidP="001258F8">
      <w:pPr>
        <w:pStyle w:val="ListParagraph"/>
        <w:numPr>
          <w:ilvl w:val="0"/>
          <w:numId w:val="1"/>
        </w:numPr>
        <w:spacing w:before="100" w:beforeAutospacing="1" w:after="0" w:line="276" w:lineRule="auto"/>
        <w:jc w:val="both"/>
        <w:rPr>
          <w:rFonts w:cstheme="minorHAnsi"/>
          <w:kern w:val="2"/>
          <w:sz w:val="28"/>
          <w:szCs w:val="28"/>
          <w14:ligatures w14:val="standardContextual"/>
        </w:rPr>
      </w:pPr>
      <w:r w:rsidRPr="00E671AE">
        <w:rPr>
          <w:rFonts w:cstheme="minorHAnsi"/>
          <w:b/>
          <w:bCs/>
          <w:kern w:val="2"/>
          <w:sz w:val="28"/>
          <w:szCs w:val="28"/>
          <w14:ligatures w14:val="standardContextual"/>
        </w:rPr>
        <w:t xml:space="preserve">Comprehensive Protection of Civilian Course </w:t>
      </w:r>
    </w:p>
    <w:p w14:paraId="0210DC69" w14:textId="77777777" w:rsidR="001258F8" w:rsidRPr="00E671AE" w:rsidRDefault="001258F8" w:rsidP="001258F8">
      <w:pPr>
        <w:pStyle w:val="ListParagraph"/>
        <w:numPr>
          <w:ilvl w:val="0"/>
          <w:numId w:val="1"/>
        </w:numPr>
        <w:spacing w:before="100" w:beforeAutospacing="1" w:after="0" w:line="276" w:lineRule="auto"/>
        <w:jc w:val="both"/>
        <w:rPr>
          <w:rFonts w:cstheme="minorHAnsi"/>
          <w:kern w:val="2"/>
          <w:sz w:val="28"/>
          <w:szCs w:val="28"/>
          <w14:ligatures w14:val="standardContextual"/>
        </w:rPr>
      </w:pPr>
      <w:r w:rsidRPr="00E671AE">
        <w:rPr>
          <w:rFonts w:cstheme="minorHAnsi"/>
          <w:b/>
          <w:bCs/>
          <w:kern w:val="2"/>
          <w:sz w:val="28"/>
          <w:szCs w:val="28"/>
          <w14:ligatures w14:val="standardContextual"/>
        </w:rPr>
        <w:t xml:space="preserve">Civil Military Coordination Course </w:t>
      </w:r>
      <w:r w:rsidRPr="00E671AE">
        <w:rPr>
          <w:rFonts w:cstheme="minorHAnsi"/>
          <w:kern w:val="2"/>
          <w:sz w:val="28"/>
          <w:szCs w:val="28"/>
          <w14:ligatures w14:val="standardContextual"/>
        </w:rPr>
        <w:t xml:space="preserve">for Law Enforcement Agencies - </w:t>
      </w:r>
    </w:p>
    <w:p w14:paraId="5BE4509B" w14:textId="77777777" w:rsidR="007438CF" w:rsidRPr="00E671AE" w:rsidRDefault="001258F8" w:rsidP="007438CF">
      <w:pPr>
        <w:pStyle w:val="ListParagraph"/>
        <w:numPr>
          <w:ilvl w:val="0"/>
          <w:numId w:val="1"/>
        </w:numPr>
        <w:spacing w:before="100" w:beforeAutospacing="1" w:after="0" w:line="276" w:lineRule="auto"/>
        <w:jc w:val="both"/>
        <w:rPr>
          <w:rFonts w:cstheme="minorHAnsi"/>
          <w:kern w:val="2"/>
          <w:sz w:val="28"/>
          <w:szCs w:val="28"/>
          <w14:ligatures w14:val="standardContextual"/>
        </w:rPr>
      </w:pPr>
      <w:r w:rsidRPr="007438CF">
        <w:rPr>
          <w:rFonts w:cstheme="minorHAnsi"/>
          <w:b/>
          <w:bCs/>
          <w:kern w:val="2"/>
          <w:sz w:val="28"/>
          <w:szCs w:val="28"/>
          <w14:ligatures w14:val="standardContextual"/>
        </w:rPr>
        <w:t>Basic Human Rights Awareness Course f</w:t>
      </w:r>
      <w:r w:rsidRPr="007438CF">
        <w:rPr>
          <w:rFonts w:cstheme="minorHAnsi"/>
          <w:kern w:val="2"/>
          <w:sz w:val="28"/>
          <w:szCs w:val="28"/>
          <w14:ligatures w14:val="standardContextual"/>
        </w:rPr>
        <w:t>or Law Enforcement Agencies</w:t>
      </w:r>
    </w:p>
    <w:p w14:paraId="60F52772" w14:textId="77777777" w:rsidR="001258F8" w:rsidRPr="007438CF" w:rsidRDefault="001258F8" w:rsidP="007438CF">
      <w:pPr>
        <w:pStyle w:val="ListParagraph"/>
        <w:numPr>
          <w:ilvl w:val="0"/>
          <w:numId w:val="1"/>
        </w:numPr>
        <w:spacing w:before="100" w:beforeAutospacing="1" w:after="0" w:line="276" w:lineRule="auto"/>
        <w:jc w:val="both"/>
        <w:rPr>
          <w:rFonts w:cstheme="minorHAnsi"/>
          <w:kern w:val="2"/>
          <w:sz w:val="28"/>
          <w:szCs w:val="28"/>
          <w14:ligatures w14:val="standardContextual"/>
        </w:rPr>
      </w:pPr>
      <w:r w:rsidRPr="007438CF">
        <w:rPr>
          <w:rFonts w:cstheme="minorHAnsi"/>
          <w:b/>
          <w:bCs/>
          <w:kern w:val="2"/>
          <w:sz w:val="28"/>
          <w:szCs w:val="28"/>
          <w14:ligatures w14:val="standardContextual"/>
        </w:rPr>
        <w:t>Awareness On Sexual Exploitation and Abuse and Gender Mainstreaming Course</w:t>
      </w:r>
    </w:p>
    <w:p w14:paraId="37F728CA" w14:textId="77777777" w:rsidR="001258F8" w:rsidRPr="002466E5" w:rsidRDefault="001258F8" w:rsidP="001258F8">
      <w:pPr>
        <w:spacing w:before="100" w:beforeAutospacing="1" w:after="0" w:line="276" w:lineRule="auto"/>
        <w:jc w:val="both"/>
        <w:rPr>
          <w:rFonts w:cstheme="minorHAnsi"/>
          <w:b/>
          <w:bCs/>
          <w:color w:val="000000"/>
          <w:sz w:val="28"/>
          <w:szCs w:val="28"/>
        </w:rPr>
      </w:pPr>
      <w:r w:rsidRPr="002466E5">
        <w:rPr>
          <w:rFonts w:cstheme="minorHAnsi"/>
          <w:b/>
          <w:bCs/>
          <w:color w:val="000000"/>
          <w:sz w:val="28"/>
          <w:szCs w:val="28"/>
        </w:rPr>
        <w:lastRenderedPageBreak/>
        <w:t>Design of gender sensitive responses and programmes on prevention, protection and recovery from conflict-related sexual violence, psycho-social and medical support services, which mainstream trafficking in persons:</w:t>
      </w:r>
    </w:p>
    <w:p w14:paraId="1FE4A833" w14:textId="77777777" w:rsidR="001258F8" w:rsidRPr="00E671AE" w:rsidRDefault="001258F8" w:rsidP="001258F8">
      <w:pPr>
        <w:pStyle w:val="ListParagraph"/>
        <w:spacing w:before="100" w:beforeAutospacing="1" w:after="0" w:line="276" w:lineRule="auto"/>
        <w:ind w:left="360"/>
        <w:jc w:val="both"/>
        <w:rPr>
          <w:rFonts w:cstheme="minorHAnsi"/>
          <w:b/>
          <w:bCs/>
          <w:color w:val="000000"/>
          <w:sz w:val="28"/>
          <w:szCs w:val="28"/>
        </w:rPr>
      </w:pPr>
    </w:p>
    <w:p w14:paraId="221565B3" w14:textId="77777777" w:rsidR="001258F8" w:rsidRPr="00920FC2" w:rsidRDefault="001258F8" w:rsidP="00920FC2">
      <w:pPr>
        <w:spacing w:after="0" w:line="276" w:lineRule="auto"/>
        <w:jc w:val="both"/>
        <w:rPr>
          <w:rFonts w:cstheme="minorHAnsi"/>
          <w:sz w:val="28"/>
          <w:szCs w:val="28"/>
        </w:rPr>
      </w:pPr>
      <w:r w:rsidRPr="00920FC2">
        <w:rPr>
          <w:rFonts w:cstheme="minorHAnsi"/>
          <w:sz w:val="28"/>
          <w:szCs w:val="28"/>
        </w:rPr>
        <w:t>Nigeria has a robust legal framework to combat human trafficking and to protect children and women's rights. The Trafficking in Persons (Prohibition) Enforcement and Administration Act, 2015</w:t>
      </w:r>
      <w:r w:rsidR="009D4366" w:rsidRPr="00920FC2">
        <w:rPr>
          <w:rFonts w:cstheme="minorHAnsi"/>
          <w:sz w:val="28"/>
          <w:szCs w:val="28"/>
        </w:rPr>
        <w:t>;</w:t>
      </w:r>
      <w:r w:rsidRPr="00920FC2">
        <w:rPr>
          <w:rFonts w:cstheme="minorHAnsi"/>
          <w:sz w:val="28"/>
          <w:szCs w:val="28"/>
        </w:rPr>
        <w:t xml:space="preserve"> the Violence Against Persons (Prohibition) Act, 2015</w:t>
      </w:r>
      <w:r w:rsidR="007438CF">
        <w:rPr>
          <w:rFonts w:cstheme="minorHAnsi"/>
          <w:sz w:val="28"/>
          <w:szCs w:val="28"/>
        </w:rPr>
        <w:t xml:space="preserve">, </w:t>
      </w:r>
      <w:r w:rsidR="00DD7AFC" w:rsidRPr="007A1C84">
        <w:rPr>
          <w:rFonts w:cstheme="minorHAnsi"/>
          <w:sz w:val="28"/>
          <w:szCs w:val="28"/>
        </w:rPr>
        <w:t>Violenc</w:t>
      </w:r>
      <w:r w:rsidR="00920FC2">
        <w:rPr>
          <w:rFonts w:cstheme="minorHAnsi"/>
          <w:sz w:val="28"/>
          <w:szCs w:val="28"/>
        </w:rPr>
        <w:t>e Against Persons (Prohibition)</w:t>
      </w:r>
      <w:r w:rsidR="007438CF">
        <w:rPr>
          <w:rFonts w:cstheme="minorHAnsi"/>
          <w:sz w:val="28"/>
          <w:szCs w:val="28"/>
        </w:rPr>
        <w:t xml:space="preserve"> Laws </w:t>
      </w:r>
      <w:r w:rsidR="00DD7AFC">
        <w:rPr>
          <w:rFonts w:cstheme="minorHAnsi"/>
          <w:sz w:val="28"/>
          <w:szCs w:val="28"/>
        </w:rPr>
        <w:t xml:space="preserve">of the 35 States across Nigeria, </w:t>
      </w:r>
      <w:r w:rsidRPr="00920FC2">
        <w:rPr>
          <w:rFonts w:cstheme="minorHAnsi"/>
          <w:sz w:val="28"/>
          <w:szCs w:val="28"/>
        </w:rPr>
        <w:t>Child Rights Act of 2003 and the Child’s Rights Laws of the various States</w:t>
      </w:r>
      <w:r w:rsidR="00DD7AFC">
        <w:rPr>
          <w:rFonts w:cstheme="minorHAnsi"/>
          <w:sz w:val="28"/>
          <w:szCs w:val="28"/>
        </w:rPr>
        <w:t>,</w:t>
      </w:r>
      <w:r w:rsidRPr="00920FC2">
        <w:rPr>
          <w:rFonts w:cstheme="minorHAnsi"/>
          <w:sz w:val="28"/>
          <w:szCs w:val="28"/>
        </w:rPr>
        <w:t xml:space="preserve"> are all gender-responsive legislations</w:t>
      </w:r>
      <w:r w:rsidR="00DD7AFC">
        <w:rPr>
          <w:rFonts w:cstheme="minorHAnsi"/>
          <w:sz w:val="28"/>
          <w:szCs w:val="28"/>
        </w:rPr>
        <w:t xml:space="preserve"> that covers all forms of exploitation including victims of trafficking in persons.</w:t>
      </w:r>
    </w:p>
    <w:p w14:paraId="29EB4E35" w14:textId="77777777" w:rsidR="009D4366" w:rsidRDefault="009D4366" w:rsidP="001258F8">
      <w:pPr>
        <w:pStyle w:val="ListParagraph"/>
        <w:spacing w:after="0" w:line="276" w:lineRule="auto"/>
        <w:jc w:val="both"/>
        <w:rPr>
          <w:rFonts w:cstheme="minorHAnsi"/>
          <w:sz w:val="28"/>
          <w:szCs w:val="28"/>
        </w:rPr>
      </w:pPr>
    </w:p>
    <w:p w14:paraId="43241A59" w14:textId="77777777" w:rsidR="00DD7AFC" w:rsidRDefault="00DD7AFC" w:rsidP="00DD7AFC">
      <w:pPr>
        <w:spacing w:after="0" w:line="276" w:lineRule="auto"/>
        <w:jc w:val="both"/>
        <w:rPr>
          <w:rFonts w:cstheme="minorHAnsi"/>
          <w:sz w:val="28"/>
          <w:szCs w:val="28"/>
        </w:rPr>
      </w:pPr>
      <w:r>
        <w:rPr>
          <w:rFonts w:cstheme="minorHAnsi"/>
          <w:sz w:val="28"/>
          <w:szCs w:val="28"/>
        </w:rPr>
        <w:t xml:space="preserve">Policies developed by </w:t>
      </w:r>
      <w:r w:rsidR="001258F8" w:rsidRPr="00920FC2">
        <w:rPr>
          <w:rFonts w:cstheme="minorHAnsi"/>
          <w:sz w:val="28"/>
          <w:szCs w:val="28"/>
        </w:rPr>
        <w:t xml:space="preserve">NAPTIP </w:t>
      </w:r>
      <w:r>
        <w:rPr>
          <w:rFonts w:cstheme="minorHAnsi"/>
          <w:sz w:val="28"/>
          <w:szCs w:val="28"/>
        </w:rPr>
        <w:t>include:</w:t>
      </w:r>
    </w:p>
    <w:p w14:paraId="5B13B307" w14:textId="77777777" w:rsidR="00DD7AFC" w:rsidRPr="00920FC2" w:rsidRDefault="001258F8" w:rsidP="00DD7AFC">
      <w:pPr>
        <w:pStyle w:val="ListParagraph"/>
        <w:numPr>
          <w:ilvl w:val="0"/>
          <w:numId w:val="2"/>
        </w:numPr>
        <w:spacing w:after="0" w:line="276" w:lineRule="auto"/>
        <w:jc w:val="both"/>
        <w:rPr>
          <w:rFonts w:cstheme="minorHAnsi"/>
          <w:color w:val="000000"/>
          <w:sz w:val="28"/>
          <w:szCs w:val="28"/>
        </w:rPr>
      </w:pPr>
      <w:r w:rsidRPr="00920FC2">
        <w:rPr>
          <w:rFonts w:cstheme="minorHAnsi"/>
          <w:sz w:val="28"/>
          <w:szCs w:val="28"/>
        </w:rPr>
        <w:t>National Policy on Protection and Assistance to Trafficked Persons in Nigeria 2008</w:t>
      </w:r>
      <w:r w:rsidR="00DD7AFC">
        <w:rPr>
          <w:rFonts w:cstheme="minorHAnsi"/>
          <w:sz w:val="28"/>
          <w:szCs w:val="28"/>
        </w:rPr>
        <w:t xml:space="preserve">, </w:t>
      </w:r>
      <w:r w:rsidRPr="00920FC2">
        <w:rPr>
          <w:rFonts w:cstheme="minorHAnsi"/>
          <w:sz w:val="28"/>
          <w:szCs w:val="28"/>
        </w:rPr>
        <w:t>which was reviewed in 2022)</w:t>
      </w:r>
    </w:p>
    <w:p w14:paraId="1DC8068F" w14:textId="77777777" w:rsidR="00912032" w:rsidRDefault="00022BE2" w:rsidP="00DD7AFC">
      <w:pPr>
        <w:pStyle w:val="ListParagraph"/>
        <w:numPr>
          <w:ilvl w:val="0"/>
          <w:numId w:val="2"/>
        </w:numPr>
        <w:spacing w:after="0" w:line="276" w:lineRule="auto"/>
        <w:jc w:val="both"/>
        <w:rPr>
          <w:rFonts w:cstheme="minorHAnsi"/>
          <w:color w:val="000000"/>
          <w:sz w:val="28"/>
          <w:szCs w:val="28"/>
        </w:rPr>
      </w:pPr>
      <w:r w:rsidRPr="00920FC2">
        <w:rPr>
          <w:rFonts w:cstheme="minorHAnsi"/>
          <w:sz w:val="28"/>
          <w:szCs w:val="28"/>
        </w:rPr>
        <w:t xml:space="preserve"> </w:t>
      </w:r>
      <w:r w:rsidR="001258F8" w:rsidRPr="00920FC2">
        <w:rPr>
          <w:rFonts w:cstheme="minorHAnsi"/>
          <w:sz w:val="28"/>
          <w:szCs w:val="28"/>
        </w:rPr>
        <w:t xml:space="preserve">Guidelines for the Protection of Children in Formal Care </w:t>
      </w:r>
      <w:r w:rsidRPr="00920FC2">
        <w:rPr>
          <w:rFonts w:cstheme="minorHAnsi"/>
          <w:sz w:val="28"/>
          <w:szCs w:val="28"/>
        </w:rPr>
        <w:t xml:space="preserve">are </w:t>
      </w:r>
      <w:r w:rsidR="001258F8" w:rsidRPr="00920FC2">
        <w:rPr>
          <w:rFonts w:cstheme="minorHAnsi"/>
          <w:sz w:val="28"/>
          <w:szCs w:val="28"/>
        </w:rPr>
        <w:t xml:space="preserve">instruments that support the protection of Children’s Rights </w:t>
      </w:r>
      <w:r w:rsidRPr="00920FC2">
        <w:rPr>
          <w:rFonts w:cstheme="minorHAnsi"/>
          <w:sz w:val="28"/>
          <w:szCs w:val="28"/>
        </w:rPr>
        <w:t xml:space="preserve">and provide </w:t>
      </w:r>
      <w:r w:rsidR="001258F8" w:rsidRPr="00920FC2">
        <w:rPr>
          <w:rFonts w:cstheme="minorHAnsi"/>
          <w:sz w:val="28"/>
          <w:szCs w:val="28"/>
        </w:rPr>
        <w:t>among</w:t>
      </w:r>
      <w:r w:rsidRPr="00920FC2">
        <w:rPr>
          <w:rFonts w:cstheme="minorHAnsi"/>
          <w:sz w:val="28"/>
          <w:szCs w:val="28"/>
        </w:rPr>
        <w:t>st</w:t>
      </w:r>
      <w:r w:rsidR="001258F8" w:rsidRPr="00920FC2">
        <w:rPr>
          <w:rFonts w:cstheme="minorHAnsi"/>
          <w:sz w:val="28"/>
          <w:szCs w:val="28"/>
        </w:rPr>
        <w:t xml:space="preserve"> others comprehensive measures for prevention of human trafficking, </w:t>
      </w:r>
      <w:r w:rsidR="001258F8" w:rsidRPr="00920FC2">
        <w:rPr>
          <w:rFonts w:cstheme="minorHAnsi"/>
          <w:color w:val="000000"/>
          <w:sz w:val="28"/>
          <w:szCs w:val="28"/>
        </w:rPr>
        <w:t>protection and recovery from conflict-related sexual violence, psycho-social and medical support services.</w:t>
      </w:r>
    </w:p>
    <w:p w14:paraId="1DB06ED3" w14:textId="77777777" w:rsidR="00DD7AFC" w:rsidRPr="00920FC2" w:rsidRDefault="00912032" w:rsidP="00912032">
      <w:pPr>
        <w:pStyle w:val="ListParagraph"/>
        <w:numPr>
          <w:ilvl w:val="0"/>
          <w:numId w:val="2"/>
        </w:numPr>
        <w:spacing w:after="0" w:line="276" w:lineRule="auto"/>
        <w:jc w:val="both"/>
        <w:rPr>
          <w:rFonts w:cstheme="minorHAnsi"/>
          <w:color w:val="000000"/>
          <w:sz w:val="28"/>
          <w:szCs w:val="28"/>
        </w:rPr>
      </w:pPr>
      <w:r w:rsidRPr="007A1C84">
        <w:rPr>
          <w:sz w:val="28"/>
          <w:szCs w:val="28"/>
        </w:rPr>
        <w:t>NAPTIP’s Gender Policy</w:t>
      </w:r>
      <w:r>
        <w:rPr>
          <w:sz w:val="28"/>
          <w:szCs w:val="28"/>
        </w:rPr>
        <w:t xml:space="preserve">, </w:t>
      </w:r>
      <w:r w:rsidRPr="007A1C84">
        <w:rPr>
          <w:sz w:val="28"/>
          <w:szCs w:val="28"/>
        </w:rPr>
        <w:t>2021.</w:t>
      </w:r>
    </w:p>
    <w:p w14:paraId="14984416" w14:textId="77777777" w:rsidR="00DD7AFC" w:rsidRDefault="00DD7AFC" w:rsidP="00DD7AFC">
      <w:pPr>
        <w:pStyle w:val="ListParagraph"/>
        <w:numPr>
          <w:ilvl w:val="0"/>
          <w:numId w:val="2"/>
        </w:numPr>
        <w:spacing w:after="0" w:line="276" w:lineRule="auto"/>
        <w:jc w:val="both"/>
        <w:rPr>
          <w:rFonts w:cstheme="minorHAnsi"/>
          <w:color w:val="000000"/>
          <w:sz w:val="28"/>
          <w:szCs w:val="28"/>
        </w:rPr>
      </w:pPr>
      <w:r>
        <w:rPr>
          <w:rFonts w:cstheme="minorHAnsi"/>
          <w:color w:val="000000"/>
          <w:sz w:val="28"/>
          <w:szCs w:val="28"/>
        </w:rPr>
        <w:t>NAPTIP Disability Inclusion Policy, 2022</w:t>
      </w:r>
    </w:p>
    <w:p w14:paraId="3078B2A5" w14:textId="77777777" w:rsidR="00DD7AFC" w:rsidRPr="00DD7AFC" w:rsidRDefault="00DD7AFC" w:rsidP="00DD7AFC">
      <w:pPr>
        <w:pStyle w:val="ListParagraph"/>
        <w:numPr>
          <w:ilvl w:val="0"/>
          <w:numId w:val="2"/>
        </w:numPr>
        <w:spacing w:after="0" w:line="276" w:lineRule="auto"/>
        <w:jc w:val="both"/>
        <w:rPr>
          <w:rFonts w:cstheme="minorHAnsi"/>
          <w:color w:val="000000"/>
          <w:sz w:val="28"/>
          <w:szCs w:val="28"/>
        </w:rPr>
      </w:pPr>
      <w:r w:rsidRPr="00DD7AFC">
        <w:rPr>
          <w:rFonts w:cstheme="minorHAnsi"/>
          <w:bCs/>
          <w:color w:val="000000"/>
          <w:sz w:val="28"/>
          <w:szCs w:val="28"/>
        </w:rPr>
        <w:t>Protocol for Identification, Safe Return and Reintegration of Trafficked Persons</w:t>
      </w:r>
      <w:r w:rsidR="00912032">
        <w:rPr>
          <w:rFonts w:cstheme="minorHAnsi"/>
          <w:bCs/>
          <w:color w:val="000000"/>
          <w:sz w:val="28"/>
          <w:szCs w:val="28"/>
        </w:rPr>
        <w:t>, 2022</w:t>
      </w:r>
    </w:p>
    <w:p w14:paraId="216A35B1" w14:textId="77777777" w:rsidR="00DD7AFC" w:rsidRDefault="00DD7AFC" w:rsidP="00DD7AFC">
      <w:pPr>
        <w:pStyle w:val="ListParagraph"/>
        <w:numPr>
          <w:ilvl w:val="0"/>
          <w:numId w:val="2"/>
        </w:numPr>
        <w:spacing w:after="0" w:line="276" w:lineRule="auto"/>
        <w:jc w:val="both"/>
        <w:rPr>
          <w:rFonts w:cstheme="minorHAnsi"/>
          <w:color w:val="000000"/>
          <w:sz w:val="28"/>
          <w:szCs w:val="28"/>
        </w:rPr>
      </w:pPr>
      <w:r w:rsidRPr="00DD7AFC">
        <w:rPr>
          <w:rFonts w:cstheme="minorHAnsi"/>
          <w:color w:val="000000"/>
          <w:sz w:val="28"/>
          <w:szCs w:val="28"/>
        </w:rPr>
        <w:t>Minimum Standards and Guidelines for Service Providers Rendering Assistance to Victims of Trafficking</w:t>
      </w:r>
      <w:r w:rsidR="00912032">
        <w:rPr>
          <w:rFonts w:cstheme="minorHAnsi"/>
          <w:color w:val="000000"/>
          <w:sz w:val="28"/>
          <w:szCs w:val="28"/>
        </w:rPr>
        <w:t>, 2023</w:t>
      </w:r>
    </w:p>
    <w:p w14:paraId="029A814D" w14:textId="77777777" w:rsidR="00DD7AFC" w:rsidRDefault="00DD7AFC" w:rsidP="00DD7AFC">
      <w:pPr>
        <w:pStyle w:val="ListParagraph"/>
        <w:numPr>
          <w:ilvl w:val="0"/>
          <w:numId w:val="2"/>
        </w:numPr>
        <w:spacing w:after="0" w:line="276" w:lineRule="auto"/>
        <w:jc w:val="both"/>
        <w:rPr>
          <w:rFonts w:cstheme="minorHAnsi"/>
          <w:color w:val="000000"/>
          <w:sz w:val="28"/>
          <w:szCs w:val="28"/>
        </w:rPr>
      </w:pPr>
      <w:r w:rsidRPr="00DD7AFC">
        <w:rPr>
          <w:rFonts w:cstheme="minorHAnsi"/>
          <w:color w:val="000000"/>
          <w:sz w:val="28"/>
          <w:szCs w:val="28"/>
        </w:rPr>
        <w:t>Standard Reporting Handbook on Trafficking in Persons in Nigeria for Journalists</w:t>
      </w:r>
      <w:r w:rsidR="00912032">
        <w:rPr>
          <w:rFonts w:cstheme="minorHAnsi"/>
          <w:color w:val="000000"/>
          <w:sz w:val="28"/>
          <w:szCs w:val="28"/>
        </w:rPr>
        <w:t>, 2023</w:t>
      </w:r>
    </w:p>
    <w:p w14:paraId="7C5F0AB6" w14:textId="77777777" w:rsidR="00912032" w:rsidRDefault="00912032" w:rsidP="00DD7AFC">
      <w:pPr>
        <w:pStyle w:val="ListParagraph"/>
        <w:numPr>
          <w:ilvl w:val="0"/>
          <w:numId w:val="2"/>
        </w:numPr>
        <w:spacing w:after="0" w:line="276" w:lineRule="auto"/>
        <w:jc w:val="both"/>
        <w:rPr>
          <w:rFonts w:cstheme="minorHAnsi"/>
          <w:color w:val="000000"/>
          <w:sz w:val="28"/>
          <w:szCs w:val="28"/>
        </w:rPr>
      </w:pPr>
      <w:r w:rsidRPr="001258F8">
        <w:rPr>
          <w:rFonts w:cstheme="minorHAnsi"/>
          <w:bCs/>
          <w:sz w:val="28"/>
          <w:szCs w:val="28"/>
        </w:rPr>
        <w:t>Standard Operating Procedure (SOP) for the Coordination of Law Enforcement Response to Human Trafficking and Sexual and Gender Based Violence</w:t>
      </w:r>
    </w:p>
    <w:p w14:paraId="652ADA9C" w14:textId="77777777" w:rsidR="00912032" w:rsidRPr="00920FC2" w:rsidRDefault="00912032" w:rsidP="00920FC2">
      <w:pPr>
        <w:pStyle w:val="ListParagraph"/>
        <w:numPr>
          <w:ilvl w:val="0"/>
          <w:numId w:val="2"/>
        </w:numPr>
        <w:spacing w:after="0" w:line="276" w:lineRule="auto"/>
        <w:jc w:val="both"/>
        <w:rPr>
          <w:rFonts w:cstheme="minorHAnsi"/>
          <w:color w:val="000000"/>
          <w:sz w:val="28"/>
          <w:szCs w:val="28"/>
        </w:rPr>
      </w:pPr>
      <w:r>
        <w:rPr>
          <w:rFonts w:cstheme="minorHAnsi"/>
          <w:sz w:val="28"/>
          <w:szCs w:val="28"/>
        </w:rPr>
        <w:lastRenderedPageBreak/>
        <w:t xml:space="preserve">The National Action Plan on Human Trafficking in Nigeria (2022 – 2026), </w:t>
      </w:r>
      <w:r w:rsidRPr="00E671AE">
        <w:rPr>
          <w:rFonts w:cstheme="minorHAnsi"/>
          <w:sz w:val="28"/>
          <w:szCs w:val="28"/>
        </w:rPr>
        <w:t>Sub-Objective 1.2 urges all stakeholders to develop and implement programmes targeted at reducing gender inequality and vulnerability of persons, especially women and children</w:t>
      </w:r>
      <w:r>
        <w:rPr>
          <w:rFonts w:cstheme="minorHAnsi"/>
          <w:sz w:val="28"/>
          <w:szCs w:val="28"/>
        </w:rPr>
        <w:t>.</w:t>
      </w:r>
    </w:p>
    <w:p w14:paraId="38117235" w14:textId="77777777" w:rsidR="00DD7AFC" w:rsidRPr="00920FC2" w:rsidRDefault="00DD7AFC" w:rsidP="00920FC2">
      <w:pPr>
        <w:spacing w:after="0" w:line="276" w:lineRule="auto"/>
        <w:ind w:left="360"/>
        <w:jc w:val="both"/>
        <w:rPr>
          <w:rFonts w:cstheme="minorHAnsi"/>
          <w:sz w:val="28"/>
          <w:szCs w:val="28"/>
        </w:rPr>
      </w:pPr>
    </w:p>
    <w:p w14:paraId="10572570" w14:textId="77777777" w:rsidR="00912032" w:rsidRDefault="00912032" w:rsidP="00DD7AFC">
      <w:pPr>
        <w:ind w:left="360"/>
        <w:jc w:val="both"/>
        <w:rPr>
          <w:sz w:val="28"/>
          <w:szCs w:val="28"/>
        </w:rPr>
      </w:pPr>
      <w:r>
        <w:rPr>
          <w:sz w:val="28"/>
          <w:szCs w:val="28"/>
        </w:rPr>
        <w:t>Nigeria has r</w:t>
      </w:r>
      <w:r w:rsidR="001258F8" w:rsidRPr="00920FC2">
        <w:rPr>
          <w:sz w:val="28"/>
          <w:szCs w:val="28"/>
        </w:rPr>
        <w:t xml:space="preserve">evised </w:t>
      </w:r>
      <w:r>
        <w:rPr>
          <w:sz w:val="28"/>
          <w:szCs w:val="28"/>
        </w:rPr>
        <w:t xml:space="preserve">its </w:t>
      </w:r>
      <w:r w:rsidR="001258F8" w:rsidRPr="00920FC2">
        <w:rPr>
          <w:sz w:val="28"/>
          <w:szCs w:val="28"/>
        </w:rPr>
        <w:t xml:space="preserve">National Gender Policy 2021 - 2026 </w:t>
      </w:r>
      <w:r>
        <w:rPr>
          <w:sz w:val="28"/>
          <w:szCs w:val="28"/>
        </w:rPr>
        <w:t xml:space="preserve">which </w:t>
      </w:r>
      <w:r w:rsidR="001258F8" w:rsidRPr="00920FC2">
        <w:rPr>
          <w:sz w:val="28"/>
          <w:szCs w:val="28"/>
        </w:rPr>
        <w:t xml:space="preserve">contributes to the protection of women’s rights and mitigate sexual and gender-based violence through appropriate buffers and related services. </w:t>
      </w:r>
    </w:p>
    <w:p w14:paraId="7A43E66B" w14:textId="77777777" w:rsidR="001258F8" w:rsidRPr="00920FC2" w:rsidRDefault="001258F8" w:rsidP="00920FC2">
      <w:pPr>
        <w:ind w:left="360"/>
        <w:jc w:val="both"/>
        <w:rPr>
          <w:sz w:val="28"/>
          <w:szCs w:val="28"/>
        </w:rPr>
      </w:pPr>
      <w:r w:rsidRPr="00920FC2">
        <w:rPr>
          <w:sz w:val="28"/>
          <w:szCs w:val="28"/>
        </w:rPr>
        <w:t>NAPTIP and other relevant institutions have developed Institutional Gender Polic</w:t>
      </w:r>
      <w:r w:rsidR="00022BE2" w:rsidRPr="00920FC2">
        <w:rPr>
          <w:sz w:val="28"/>
          <w:szCs w:val="28"/>
        </w:rPr>
        <w:t>ies</w:t>
      </w:r>
      <w:r w:rsidRPr="00920FC2">
        <w:rPr>
          <w:sz w:val="28"/>
          <w:szCs w:val="28"/>
        </w:rPr>
        <w:t xml:space="preserve"> for their Organisations to guide internal operations and ensure that the rights of women and are protected in the work place. NAPTIP’s Gender Policy was launched in March 2021. </w:t>
      </w:r>
    </w:p>
    <w:p w14:paraId="19EB8192" w14:textId="77777777" w:rsidR="001258F8" w:rsidRPr="00E671AE" w:rsidRDefault="001258F8" w:rsidP="001258F8">
      <w:pPr>
        <w:pStyle w:val="ListParagraph"/>
        <w:spacing w:after="0" w:line="276" w:lineRule="auto"/>
        <w:jc w:val="both"/>
        <w:rPr>
          <w:rFonts w:cstheme="minorHAnsi"/>
          <w:sz w:val="28"/>
          <w:szCs w:val="28"/>
        </w:rPr>
      </w:pPr>
    </w:p>
    <w:p w14:paraId="7AD68AB0" w14:textId="77777777" w:rsidR="001258F8" w:rsidRPr="00456059" w:rsidRDefault="00A61643" w:rsidP="002A74DF">
      <w:pPr>
        <w:spacing w:before="100" w:beforeAutospacing="1" w:after="0" w:line="276" w:lineRule="auto"/>
        <w:jc w:val="both"/>
        <w:rPr>
          <w:rFonts w:cstheme="minorHAnsi"/>
          <w:b/>
          <w:bCs/>
          <w:color w:val="000000"/>
          <w:sz w:val="28"/>
          <w:szCs w:val="28"/>
        </w:rPr>
      </w:pPr>
      <w:r>
        <w:rPr>
          <w:rFonts w:cstheme="minorHAnsi"/>
          <w:b/>
          <w:bCs/>
          <w:color w:val="000000"/>
          <w:sz w:val="28"/>
          <w:szCs w:val="28"/>
        </w:rPr>
        <w:t>I</w:t>
      </w:r>
      <w:r w:rsidR="001258F8" w:rsidRPr="00456059">
        <w:rPr>
          <w:rFonts w:cstheme="minorHAnsi"/>
          <w:b/>
          <w:bCs/>
          <w:color w:val="000000"/>
          <w:sz w:val="28"/>
          <w:szCs w:val="28"/>
        </w:rPr>
        <w:t>nvestigations and accountability for trafficking and in persons and exploitation of natural resources and land dispossession and the nexus between trafficking and militarization which address challenges, protection gaps and good practices</w:t>
      </w:r>
    </w:p>
    <w:p w14:paraId="13937B2D" w14:textId="77777777" w:rsidR="001258F8" w:rsidRPr="002A74DF" w:rsidRDefault="00022BE2" w:rsidP="00920FC2">
      <w:pPr>
        <w:spacing w:before="100" w:beforeAutospacing="1" w:after="0" w:line="276" w:lineRule="auto"/>
        <w:jc w:val="both"/>
        <w:rPr>
          <w:rFonts w:cstheme="minorHAnsi"/>
          <w:sz w:val="28"/>
          <w:szCs w:val="28"/>
        </w:rPr>
      </w:pPr>
      <w:r>
        <w:rPr>
          <w:rFonts w:cstheme="minorHAnsi"/>
          <w:color w:val="000000"/>
          <w:sz w:val="28"/>
          <w:szCs w:val="28"/>
        </w:rPr>
        <w:t>Investigation</w:t>
      </w:r>
      <w:r w:rsidR="00EB1B0C">
        <w:rPr>
          <w:rFonts w:cstheme="minorHAnsi"/>
          <w:color w:val="000000"/>
          <w:sz w:val="28"/>
          <w:szCs w:val="28"/>
        </w:rPr>
        <w:t xml:space="preserve"> and prosecution of </w:t>
      </w:r>
      <w:r w:rsidR="00A61643">
        <w:rPr>
          <w:rFonts w:cstheme="minorHAnsi"/>
          <w:color w:val="000000"/>
          <w:sz w:val="28"/>
          <w:szCs w:val="28"/>
        </w:rPr>
        <w:t>human trafficking offenses</w:t>
      </w:r>
      <w:r w:rsidR="00EB1B0C">
        <w:rPr>
          <w:rFonts w:cstheme="minorHAnsi"/>
          <w:color w:val="000000"/>
          <w:sz w:val="28"/>
          <w:szCs w:val="28"/>
        </w:rPr>
        <w:t xml:space="preserve"> </w:t>
      </w:r>
      <w:r w:rsidR="00A61643">
        <w:rPr>
          <w:rFonts w:cstheme="minorHAnsi"/>
          <w:sz w:val="28"/>
          <w:szCs w:val="28"/>
        </w:rPr>
        <w:t>is</w:t>
      </w:r>
      <w:r w:rsidR="00EB1B0C" w:rsidRPr="002A74DF">
        <w:rPr>
          <w:rFonts w:cstheme="minorHAnsi"/>
          <w:sz w:val="28"/>
          <w:szCs w:val="28"/>
        </w:rPr>
        <w:t xml:space="preserve"> part of the of the Agency</w:t>
      </w:r>
      <w:r w:rsidR="00A61643">
        <w:rPr>
          <w:rFonts w:cstheme="minorHAnsi"/>
          <w:sz w:val="28"/>
          <w:szCs w:val="28"/>
        </w:rPr>
        <w:t xml:space="preserve">’s mandate. From January </w:t>
      </w:r>
      <w:r w:rsidR="00EB1B0C" w:rsidRPr="002A74DF">
        <w:rPr>
          <w:rFonts w:cstheme="minorHAnsi"/>
          <w:sz w:val="28"/>
          <w:szCs w:val="28"/>
        </w:rPr>
        <w:t xml:space="preserve">2023 </w:t>
      </w:r>
      <w:r w:rsidR="00920FC2">
        <w:rPr>
          <w:rFonts w:cstheme="minorHAnsi"/>
          <w:sz w:val="28"/>
          <w:szCs w:val="28"/>
        </w:rPr>
        <w:t>to June 2024</w:t>
      </w:r>
      <w:r w:rsidR="00A61643">
        <w:rPr>
          <w:rFonts w:cstheme="minorHAnsi"/>
          <w:sz w:val="28"/>
          <w:szCs w:val="28"/>
        </w:rPr>
        <w:t xml:space="preserve">, </w:t>
      </w:r>
      <w:r w:rsidR="002A74DF" w:rsidRPr="002A74DF">
        <w:rPr>
          <w:rFonts w:cstheme="minorHAnsi"/>
          <w:sz w:val="28"/>
          <w:szCs w:val="28"/>
        </w:rPr>
        <w:t>1,490</w:t>
      </w:r>
      <w:r w:rsidR="00920FC2">
        <w:rPr>
          <w:rFonts w:cstheme="minorHAnsi"/>
          <w:sz w:val="28"/>
          <w:szCs w:val="28"/>
        </w:rPr>
        <w:t xml:space="preserve"> </w:t>
      </w:r>
      <w:r w:rsidR="00EB1B0C" w:rsidRPr="002A74DF">
        <w:rPr>
          <w:rFonts w:cstheme="minorHAnsi"/>
          <w:sz w:val="28"/>
          <w:szCs w:val="28"/>
        </w:rPr>
        <w:t xml:space="preserve">cases have been investigated </w:t>
      </w:r>
      <w:r w:rsidR="00A61643">
        <w:rPr>
          <w:rFonts w:cstheme="minorHAnsi"/>
          <w:sz w:val="28"/>
          <w:szCs w:val="28"/>
        </w:rPr>
        <w:t xml:space="preserve">and </w:t>
      </w:r>
      <w:r w:rsidR="002A74DF" w:rsidRPr="002A74DF">
        <w:rPr>
          <w:rFonts w:cstheme="minorHAnsi"/>
          <w:sz w:val="28"/>
          <w:szCs w:val="28"/>
        </w:rPr>
        <w:t xml:space="preserve">97 persons </w:t>
      </w:r>
      <w:r w:rsidR="00EB1B0C" w:rsidRPr="002A74DF">
        <w:rPr>
          <w:rFonts w:cstheme="minorHAnsi"/>
          <w:sz w:val="28"/>
          <w:szCs w:val="28"/>
        </w:rPr>
        <w:t>convicted</w:t>
      </w:r>
      <w:r w:rsidR="00DB5299" w:rsidRPr="002A74DF">
        <w:rPr>
          <w:rFonts w:cstheme="minorHAnsi"/>
          <w:sz w:val="28"/>
          <w:szCs w:val="28"/>
        </w:rPr>
        <w:t xml:space="preserve"> with many others at various stages of prosecution in Court</w:t>
      </w:r>
      <w:r w:rsidR="00EB1B0C" w:rsidRPr="002A74DF">
        <w:rPr>
          <w:rFonts w:cstheme="minorHAnsi"/>
          <w:sz w:val="28"/>
          <w:szCs w:val="28"/>
        </w:rPr>
        <w:t>.</w:t>
      </w:r>
    </w:p>
    <w:p w14:paraId="1BE91CEE" w14:textId="77777777" w:rsidR="00EB1B0C" w:rsidRPr="00022BE2" w:rsidRDefault="00EB1B0C" w:rsidP="00920FC2">
      <w:pPr>
        <w:spacing w:before="100" w:beforeAutospacing="1" w:after="0" w:line="276" w:lineRule="auto"/>
        <w:jc w:val="both"/>
        <w:rPr>
          <w:rFonts w:cstheme="minorHAnsi"/>
          <w:color w:val="000000"/>
          <w:sz w:val="28"/>
          <w:szCs w:val="28"/>
        </w:rPr>
      </w:pPr>
      <w:r>
        <w:rPr>
          <w:rFonts w:cstheme="minorHAnsi"/>
          <w:color w:val="000000"/>
          <w:sz w:val="28"/>
          <w:szCs w:val="28"/>
        </w:rPr>
        <w:t xml:space="preserve">On the nexus between trafficking and militarization and the challenges, it is important to note that the insurgency and banditry in different parts of Nigeria have made the counter trafficking activities in Nigeria more challenging as insurgency and banditry have encouraged trafficking in persons through the human rights violations that go with them and the use of victims to play various </w:t>
      </w:r>
      <w:r w:rsidR="00A61643">
        <w:rPr>
          <w:rFonts w:cstheme="minorHAnsi"/>
          <w:color w:val="000000"/>
          <w:sz w:val="28"/>
          <w:szCs w:val="28"/>
        </w:rPr>
        <w:t xml:space="preserve">in the commission of a crime. </w:t>
      </w:r>
      <w:r>
        <w:rPr>
          <w:rFonts w:cstheme="minorHAnsi"/>
          <w:color w:val="000000"/>
          <w:sz w:val="28"/>
          <w:szCs w:val="28"/>
        </w:rPr>
        <w:t xml:space="preserve">It </w:t>
      </w:r>
      <w:r w:rsidR="00A61643">
        <w:rPr>
          <w:rFonts w:cstheme="minorHAnsi"/>
          <w:color w:val="000000"/>
          <w:sz w:val="28"/>
          <w:szCs w:val="28"/>
        </w:rPr>
        <w:t>is also</w:t>
      </w:r>
      <w:r>
        <w:rPr>
          <w:rFonts w:cstheme="minorHAnsi"/>
          <w:color w:val="000000"/>
          <w:sz w:val="28"/>
          <w:szCs w:val="28"/>
        </w:rPr>
        <w:t xml:space="preserve"> difficult for the security agencies to differentiate between criminal elements and those who were </w:t>
      </w:r>
      <w:r w:rsidR="00292789">
        <w:rPr>
          <w:rFonts w:cstheme="minorHAnsi"/>
          <w:color w:val="000000"/>
          <w:sz w:val="28"/>
          <w:szCs w:val="28"/>
        </w:rPr>
        <w:t>forced</w:t>
      </w:r>
      <w:r>
        <w:rPr>
          <w:rFonts w:cstheme="minorHAnsi"/>
          <w:color w:val="000000"/>
          <w:sz w:val="28"/>
          <w:szCs w:val="28"/>
        </w:rPr>
        <w:t xml:space="preserve"> to carry arms as part of the exploitation </w:t>
      </w:r>
      <w:r w:rsidR="00292789">
        <w:rPr>
          <w:rFonts w:cstheme="minorHAnsi"/>
          <w:color w:val="000000"/>
          <w:sz w:val="28"/>
          <w:szCs w:val="28"/>
        </w:rPr>
        <w:t xml:space="preserve">of trafficked </w:t>
      </w:r>
      <w:r w:rsidR="00A61643">
        <w:rPr>
          <w:rFonts w:cstheme="minorHAnsi"/>
          <w:color w:val="000000"/>
          <w:sz w:val="28"/>
          <w:szCs w:val="28"/>
        </w:rPr>
        <w:t>persons</w:t>
      </w:r>
      <w:r w:rsidR="00292789">
        <w:rPr>
          <w:rFonts w:cstheme="minorHAnsi"/>
          <w:color w:val="000000"/>
          <w:sz w:val="28"/>
          <w:szCs w:val="28"/>
        </w:rPr>
        <w:t>.</w:t>
      </w:r>
    </w:p>
    <w:p w14:paraId="5907970C" w14:textId="77777777" w:rsidR="001258F8" w:rsidRPr="00E671AE" w:rsidRDefault="001258F8" w:rsidP="002A74DF">
      <w:pPr>
        <w:pStyle w:val="ListParagraph"/>
        <w:spacing w:after="0" w:line="276" w:lineRule="auto"/>
        <w:jc w:val="both"/>
        <w:rPr>
          <w:rFonts w:cstheme="minorHAnsi"/>
          <w:bCs/>
          <w:sz w:val="28"/>
          <w:szCs w:val="28"/>
        </w:rPr>
      </w:pPr>
    </w:p>
    <w:p w14:paraId="133A973B" w14:textId="77777777" w:rsidR="001258F8" w:rsidRPr="00E671AE" w:rsidRDefault="001258F8" w:rsidP="002A74DF">
      <w:pPr>
        <w:spacing w:before="100" w:beforeAutospacing="1" w:after="0" w:line="276" w:lineRule="auto"/>
        <w:jc w:val="both"/>
        <w:rPr>
          <w:rFonts w:cstheme="minorHAnsi"/>
          <w:b/>
          <w:bCs/>
          <w:color w:val="000000"/>
          <w:sz w:val="28"/>
          <w:szCs w:val="28"/>
        </w:rPr>
      </w:pPr>
      <w:r w:rsidRPr="00E671AE">
        <w:rPr>
          <w:rFonts w:cstheme="minorHAnsi"/>
          <w:b/>
          <w:bCs/>
          <w:color w:val="000000"/>
          <w:sz w:val="28"/>
          <w:szCs w:val="28"/>
        </w:rPr>
        <w:lastRenderedPageBreak/>
        <w:t>Responses to trafficking in persons in the context of climate related conflict and displacement, incorporating a gender dimension</w:t>
      </w:r>
    </w:p>
    <w:p w14:paraId="49C86D2D" w14:textId="77777777" w:rsidR="00A61643" w:rsidRDefault="001258F8" w:rsidP="00A61643">
      <w:pPr>
        <w:spacing w:before="100" w:beforeAutospacing="1" w:after="0" w:line="276" w:lineRule="auto"/>
        <w:jc w:val="both"/>
        <w:rPr>
          <w:rFonts w:cstheme="minorHAnsi"/>
          <w:sz w:val="28"/>
          <w:szCs w:val="28"/>
        </w:rPr>
      </w:pPr>
      <w:r w:rsidRPr="00E671AE">
        <w:rPr>
          <w:rFonts w:cstheme="minorHAnsi"/>
          <w:color w:val="000000"/>
          <w:sz w:val="28"/>
          <w:szCs w:val="28"/>
        </w:rPr>
        <w:t>Nigeria government is conscious of the gender dimensions of human trafficking, as well as the contributions of socio</w:t>
      </w:r>
      <w:r w:rsidR="00A61643">
        <w:rPr>
          <w:rFonts w:cstheme="minorHAnsi"/>
          <w:color w:val="000000"/>
          <w:sz w:val="28"/>
          <w:szCs w:val="28"/>
        </w:rPr>
        <w:t>-</w:t>
      </w:r>
      <w:r w:rsidRPr="00E671AE">
        <w:rPr>
          <w:rFonts w:cstheme="minorHAnsi"/>
          <w:color w:val="000000"/>
          <w:sz w:val="28"/>
          <w:szCs w:val="28"/>
        </w:rPr>
        <w:t xml:space="preserve">cultural climate </w:t>
      </w:r>
      <w:r w:rsidR="00A61643">
        <w:rPr>
          <w:rFonts w:cstheme="minorHAnsi"/>
          <w:color w:val="000000"/>
          <w:sz w:val="28"/>
          <w:szCs w:val="28"/>
        </w:rPr>
        <w:t xml:space="preserve">and </w:t>
      </w:r>
      <w:r w:rsidRPr="00E671AE">
        <w:rPr>
          <w:rFonts w:cstheme="minorHAnsi"/>
          <w:color w:val="000000"/>
          <w:sz w:val="28"/>
          <w:szCs w:val="28"/>
        </w:rPr>
        <w:t xml:space="preserve">conflict, displacement and other variables that affect the crime. To this end, NAPTIP provides context-based responses in this direction. </w:t>
      </w:r>
      <w:r w:rsidRPr="00E671AE">
        <w:rPr>
          <w:rFonts w:cstheme="minorHAnsi"/>
          <w:sz w:val="28"/>
          <w:szCs w:val="28"/>
        </w:rPr>
        <w:t>Ins</w:t>
      </w:r>
      <w:r>
        <w:rPr>
          <w:rFonts w:cstheme="minorHAnsi"/>
          <w:sz w:val="28"/>
          <w:szCs w:val="28"/>
        </w:rPr>
        <w:t>ecurity and insurgency increase</w:t>
      </w:r>
      <w:r w:rsidRPr="00E671AE">
        <w:rPr>
          <w:rFonts w:cstheme="minorHAnsi"/>
          <w:sz w:val="28"/>
          <w:szCs w:val="28"/>
        </w:rPr>
        <w:t xml:space="preserve"> the vulnerability to human trafficking. </w:t>
      </w:r>
    </w:p>
    <w:p w14:paraId="291140C6" w14:textId="77777777" w:rsidR="001258F8" w:rsidRPr="00ED73B7" w:rsidRDefault="001258F8" w:rsidP="00920FC2">
      <w:pPr>
        <w:spacing w:before="100" w:beforeAutospacing="1" w:after="0" w:line="276" w:lineRule="auto"/>
        <w:jc w:val="both"/>
        <w:rPr>
          <w:rFonts w:cstheme="minorHAnsi"/>
          <w:color w:val="000000"/>
          <w:sz w:val="28"/>
          <w:szCs w:val="28"/>
        </w:rPr>
      </w:pPr>
      <w:r w:rsidRPr="00E671AE">
        <w:rPr>
          <w:rFonts w:cstheme="minorHAnsi"/>
          <w:sz w:val="28"/>
          <w:szCs w:val="28"/>
        </w:rPr>
        <w:t xml:space="preserve">NAPTIP carries out </w:t>
      </w:r>
      <w:r w:rsidR="00A61643">
        <w:rPr>
          <w:rFonts w:cstheme="minorHAnsi"/>
          <w:sz w:val="28"/>
          <w:szCs w:val="28"/>
        </w:rPr>
        <w:t xml:space="preserve">awareness </w:t>
      </w:r>
      <w:r w:rsidRPr="00E671AE">
        <w:rPr>
          <w:rFonts w:cstheme="minorHAnsi"/>
          <w:sz w:val="28"/>
          <w:szCs w:val="28"/>
        </w:rPr>
        <w:t xml:space="preserve">campaigns across IDP camps to eliminate the possibility of further exploitation of victims of displacement in camps. Some of the IDP camps sensitized in the last one year include: </w:t>
      </w:r>
      <w:proofErr w:type="spellStart"/>
      <w:r w:rsidRPr="00E671AE">
        <w:rPr>
          <w:rFonts w:cstheme="minorHAnsi"/>
          <w:sz w:val="28"/>
          <w:szCs w:val="28"/>
        </w:rPr>
        <w:t>Wasa</w:t>
      </w:r>
      <w:proofErr w:type="spellEnd"/>
      <w:r w:rsidRPr="00E671AE">
        <w:rPr>
          <w:rFonts w:cstheme="minorHAnsi"/>
          <w:sz w:val="28"/>
          <w:szCs w:val="28"/>
        </w:rPr>
        <w:t xml:space="preserve"> IDP Camp</w:t>
      </w:r>
      <w:r w:rsidR="00292789">
        <w:rPr>
          <w:rFonts w:cstheme="minorHAnsi"/>
          <w:sz w:val="28"/>
          <w:szCs w:val="28"/>
        </w:rPr>
        <w:t>,</w:t>
      </w:r>
      <w:r w:rsidRPr="00E671AE">
        <w:rPr>
          <w:rFonts w:cstheme="minorHAnsi"/>
          <w:sz w:val="28"/>
          <w:szCs w:val="28"/>
        </w:rPr>
        <w:t xml:space="preserve"> Apo Abuja, with about 2000 residents on the 23</w:t>
      </w:r>
      <w:r w:rsidRPr="00E671AE">
        <w:rPr>
          <w:rFonts w:cstheme="minorHAnsi"/>
          <w:sz w:val="28"/>
          <w:szCs w:val="28"/>
          <w:vertAlign w:val="superscript"/>
        </w:rPr>
        <w:t>rd</w:t>
      </w:r>
      <w:r w:rsidRPr="00E671AE">
        <w:rPr>
          <w:rFonts w:cstheme="minorHAnsi"/>
          <w:sz w:val="28"/>
          <w:szCs w:val="28"/>
        </w:rPr>
        <w:t xml:space="preserve"> March 2023</w:t>
      </w:r>
      <w:r w:rsidR="00292789">
        <w:rPr>
          <w:rFonts w:cstheme="minorHAnsi"/>
          <w:sz w:val="28"/>
          <w:szCs w:val="28"/>
        </w:rPr>
        <w:t>;</w:t>
      </w:r>
      <w:r w:rsidRPr="00E671AE">
        <w:rPr>
          <w:rFonts w:cstheme="minorHAnsi"/>
          <w:sz w:val="28"/>
          <w:szCs w:val="28"/>
        </w:rPr>
        <w:t xml:space="preserve"> Farm centre IDPs camp in Maiduguri, </w:t>
      </w:r>
      <w:proofErr w:type="spellStart"/>
      <w:r w:rsidRPr="00E671AE">
        <w:rPr>
          <w:rFonts w:cstheme="minorHAnsi"/>
          <w:sz w:val="28"/>
          <w:szCs w:val="28"/>
        </w:rPr>
        <w:t>Shinge</w:t>
      </w:r>
      <w:proofErr w:type="spellEnd"/>
      <w:r w:rsidRPr="00E671AE">
        <w:rPr>
          <w:rFonts w:cstheme="minorHAnsi"/>
          <w:sz w:val="28"/>
          <w:szCs w:val="28"/>
        </w:rPr>
        <w:t xml:space="preserve"> IDP Camp, Lafia</w:t>
      </w:r>
      <w:r w:rsidR="00292789">
        <w:rPr>
          <w:rFonts w:cstheme="minorHAnsi"/>
          <w:sz w:val="28"/>
          <w:szCs w:val="28"/>
        </w:rPr>
        <w:t xml:space="preserve"> Nasarawa State;</w:t>
      </w:r>
      <w:r w:rsidRPr="00E671AE">
        <w:rPr>
          <w:rFonts w:cstheme="minorHAnsi"/>
          <w:sz w:val="28"/>
          <w:szCs w:val="28"/>
        </w:rPr>
        <w:t xml:space="preserve"> Mai Mala IDP camp, Yobe state, Damaturu, among</w:t>
      </w:r>
      <w:r w:rsidR="00292789">
        <w:rPr>
          <w:rFonts w:cstheme="minorHAnsi"/>
          <w:sz w:val="28"/>
          <w:szCs w:val="28"/>
        </w:rPr>
        <w:t>st</w:t>
      </w:r>
      <w:r w:rsidRPr="00E671AE">
        <w:rPr>
          <w:rFonts w:cstheme="minorHAnsi"/>
          <w:sz w:val="28"/>
          <w:szCs w:val="28"/>
        </w:rPr>
        <w:t xml:space="preserve"> others.</w:t>
      </w:r>
    </w:p>
    <w:p w14:paraId="15EEB536" w14:textId="77777777" w:rsidR="001258F8" w:rsidRDefault="001258F8" w:rsidP="001258F8">
      <w:pPr>
        <w:spacing w:after="0" w:line="276" w:lineRule="auto"/>
        <w:jc w:val="both"/>
        <w:rPr>
          <w:rFonts w:cstheme="minorHAnsi"/>
          <w:sz w:val="28"/>
          <w:szCs w:val="28"/>
        </w:rPr>
      </w:pPr>
    </w:p>
    <w:p w14:paraId="01AAA4D3" w14:textId="77777777" w:rsidR="001258F8" w:rsidRDefault="001258F8" w:rsidP="001258F8">
      <w:pPr>
        <w:spacing w:after="0" w:line="276" w:lineRule="auto"/>
        <w:jc w:val="both"/>
        <w:rPr>
          <w:rFonts w:cstheme="minorHAnsi"/>
          <w:sz w:val="28"/>
          <w:szCs w:val="28"/>
        </w:rPr>
      </w:pPr>
    </w:p>
    <w:p w14:paraId="0A81DBB7" w14:textId="77777777" w:rsidR="001258F8" w:rsidRPr="00E671AE" w:rsidRDefault="001258F8" w:rsidP="001258F8">
      <w:pPr>
        <w:spacing w:after="0" w:line="276" w:lineRule="auto"/>
        <w:jc w:val="both"/>
        <w:rPr>
          <w:rFonts w:cstheme="minorHAnsi"/>
          <w:sz w:val="28"/>
          <w:szCs w:val="28"/>
        </w:rPr>
      </w:pPr>
    </w:p>
    <w:p w14:paraId="32D6C3A4" w14:textId="77777777" w:rsidR="001258F8" w:rsidRPr="00E671AE" w:rsidRDefault="001258F8" w:rsidP="001258F8">
      <w:pPr>
        <w:spacing w:after="0" w:line="276" w:lineRule="auto"/>
        <w:jc w:val="both"/>
        <w:rPr>
          <w:rFonts w:cstheme="minorHAnsi"/>
          <w:b/>
          <w:sz w:val="28"/>
          <w:szCs w:val="28"/>
        </w:rPr>
      </w:pPr>
      <w:r w:rsidRPr="00E671AE">
        <w:rPr>
          <w:rFonts w:cstheme="minorHAnsi"/>
          <w:b/>
          <w:sz w:val="28"/>
          <w:szCs w:val="28"/>
        </w:rPr>
        <w:t>NAPTIP</w:t>
      </w:r>
    </w:p>
    <w:p w14:paraId="741C31F9" w14:textId="77777777" w:rsidR="001258F8" w:rsidRPr="00E671AE" w:rsidRDefault="001258F8" w:rsidP="001258F8">
      <w:pPr>
        <w:spacing w:after="0" w:line="276" w:lineRule="auto"/>
        <w:jc w:val="both"/>
        <w:rPr>
          <w:rFonts w:cstheme="minorHAnsi"/>
          <w:sz w:val="28"/>
          <w:szCs w:val="28"/>
        </w:rPr>
      </w:pPr>
      <w:r w:rsidRPr="00E671AE">
        <w:rPr>
          <w:rFonts w:cstheme="minorHAnsi"/>
          <w:sz w:val="28"/>
          <w:szCs w:val="28"/>
        </w:rPr>
        <w:t>21</w:t>
      </w:r>
      <w:r w:rsidRPr="00E671AE">
        <w:rPr>
          <w:rFonts w:cstheme="minorHAnsi"/>
          <w:sz w:val="28"/>
          <w:szCs w:val="28"/>
          <w:vertAlign w:val="superscript"/>
        </w:rPr>
        <w:t>st</w:t>
      </w:r>
      <w:r w:rsidRPr="00E671AE">
        <w:rPr>
          <w:rFonts w:cstheme="minorHAnsi"/>
          <w:sz w:val="28"/>
          <w:szCs w:val="28"/>
        </w:rPr>
        <w:t xml:space="preserve"> June 2024</w:t>
      </w:r>
    </w:p>
    <w:p w14:paraId="78B61261" w14:textId="77777777" w:rsidR="005D4F3E" w:rsidRPr="001258F8" w:rsidRDefault="005D4F3E" w:rsidP="001258F8">
      <w:pPr>
        <w:spacing w:after="0" w:line="276" w:lineRule="auto"/>
        <w:rPr>
          <w:rFonts w:cstheme="minorHAnsi"/>
          <w:sz w:val="28"/>
          <w:szCs w:val="28"/>
        </w:rPr>
      </w:pPr>
    </w:p>
    <w:sectPr w:rsidR="005D4F3E" w:rsidRPr="001258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4EEC8" w14:textId="77777777" w:rsidR="00496B7A" w:rsidRDefault="00496B7A" w:rsidP="00616623">
      <w:pPr>
        <w:spacing w:after="0" w:line="240" w:lineRule="auto"/>
      </w:pPr>
      <w:r>
        <w:separator/>
      </w:r>
    </w:p>
  </w:endnote>
  <w:endnote w:type="continuationSeparator" w:id="0">
    <w:p w14:paraId="2AAF1884" w14:textId="77777777" w:rsidR="00496B7A" w:rsidRDefault="00496B7A" w:rsidP="0061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8146975"/>
      <w:docPartObj>
        <w:docPartGallery w:val="Page Numbers (Bottom of Page)"/>
        <w:docPartUnique/>
      </w:docPartObj>
    </w:sdtPr>
    <w:sdtEndPr>
      <w:rPr>
        <w:noProof/>
        <w:sz w:val="24"/>
        <w:szCs w:val="24"/>
      </w:rPr>
    </w:sdtEndPr>
    <w:sdtContent>
      <w:p w14:paraId="7B55CC5A" w14:textId="2E023C13" w:rsidR="00616623" w:rsidRDefault="006166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19AC7D" w14:textId="77777777" w:rsidR="00616623" w:rsidRDefault="00616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1CD57" w14:textId="77777777" w:rsidR="00496B7A" w:rsidRDefault="00496B7A" w:rsidP="00616623">
      <w:pPr>
        <w:spacing w:after="0" w:line="240" w:lineRule="auto"/>
      </w:pPr>
      <w:r>
        <w:separator/>
      </w:r>
    </w:p>
  </w:footnote>
  <w:footnote w:type="continuationSeparator" w:id="0">
    <w:p w14:paraId="1D780EE1" w14:textId="77777777" w:rsidR="00496B7A" w:rsidRDefault="00496B7A" w:rsidP="00616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55DC8"/>
    <w:multiLevelType w:val="hybridMultilevel"/>
    <w:tmpl w:val="0D3C1D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14640"/>
    <w:multiLevelType w:val="hybridMultilevel"/>
    <w:tmpl w:val="D076F19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58906">
    <w:abstractNumId w:val="0"/>
  </w:num>
  <w:num w:numId="2" w16cid:durableId="1819805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8F8"/>
    <w:rsid w:val="00022BE2"/>
    <w:rsid w:val="001258F8"/>
    <w:rsid w:val="002060A9"/>
    <w:rsid w:val="00292789"/>
    <w:rsid w:val="002A74DF"/>
    <w:rsid w:val="00416E14"/>
    <w:rsid w:val="00496B7A"/>
    <w:rsid w:val="005416DC"/>
    <w:rsid w:val="00575C92"/>
    <w:rsid w:val="005D4F3E"/>
    <w:rsid w:val="00616623"/>
    <w:rsid w:val="007438CF"/>
    <w:rsid w:val="007E6A64"/>
    <w:rsid w:val="00912032"/>
    <w:rsid w:val="00920FC2"/>
    <w:rsid w:val="009D4366"/>
    <w:rsid w:val="00A61643"/>
    <w:rsid w:val="00A66BAE"/>
    <w:rsid w:val="00D4152B"/>
    <w:rsid w:val="00DB5299"/>
    <w:rsid w:val="00DD7AFC"/>
    <w:rsid w:val="00EB1B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302A"/>
  <w15:chartTrackingRefBased/>
  <w15:docId w15:val="{8F19CF41-82BE-4D15-81D2-4CB0D362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8F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58F8"/>
    <w:pPr>
      <w:ind w:left="720"/>
      <w:contextualSpacing/>
    </w:pPr>
  </w:style>
  <w:style w:type="character" w:customStyle="1" w:styleId="ListParagraphChar">
    <w:name w:val="List Paragraph Char"/>
    <w:link w:val="ListParagraph"/>
    <w:uiPriority w:val="34"/>
    <w:locked/>
    <w:rsid w:val="001258F8"/>
    <w:rPr>
      <w:kern w:val="0"/>
      <w14:ligatures w14:val="none"/>
    </w:rPr>
  </w:style>
  <w:style w:type="paragraph" w:styleId="NormalWeb">
    <w:name w:val="Normal (Web)"/>
    <w:basedOn w:val="Normal"/>
    <w:uiPriority w:val="99"/>
    <w:semiHidden/>
    <w:unhideWhenUsed/>
    <w:rsid w:val="001258F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438CF"/>
    <w:pPr>
      <w:spacing w:after="0" w:line="240" w:lineRule="auto"/>
    </w:pPr>
    <w:rPr>
      <w:kern w:val="0"/>
      <w14:ligatures w14:val="none"/>
    </w:rPr>
  </w:style>
  <w:style w:type="paragraph" w:styleId="BalloonText">
    <w:name w:val="Balloon Text"/>
    <w:basedOn w:val="Normal"/>
    <w:link w:val="BalloonTextChar"/>
    <w:uiPriority w:val="99"/>
    <w:semiHidden/>
    <w:unhideWhenUsed/>
    <w:rsid w:val="00920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FC2"/>
    <w:rPr>
      <w:rFonts w:ascii="Segoe UI" w:hAnsi="Segoe UI" w:cs="Segoe UI"/>
      <w:kern w:val="0"/>
      <w:sz w:val="18"/>
      <w:szCs w:val="18"/>
      <w14:ligatures w14:val="none"/>
    </w:rPr>
  </w:style>
  <w:style w:type="paragraph" w:styleId="Header">
    <w:name w:val="header"/>
    <w:basedOn w:val="Normal"/>
    <w:link w:val="HeaderChar"/>
    <w:uiPriority w:val="99"/>
    <w:unhideWhenUsed/>
    <w:rsid w:val="00616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23"/>
    <w:rPr>
      <w:kern w:val="0"/>
      <w14:ligatures w14:val="none"/>
    </w:rPr>
  </w:style>
  <w:style w:type="paragraph" w:styleId="Footer">
    <w:name w:val="footer"/>
    <w:basedOn w:val="Normal"/>
    <w:link w:val="FooterChar"/>
    <w:uiPriority w:val="99"/>
    <w:unhideWhenUsed/>
    <w:rsid w:val="00616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2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Nigeria</Contributor>
  </documentManagement>
</p:properties>
</file>

<file path=customXml/itemProps1.xml><?xml version="1.0" encoding="utf-8"?>
<ds:datastoreItem xmlns:ds="http://schemas.openxmlformats.org/officeDocument/2006/customXml" ds:itemID="{EE10F3C9-E9F7-40E4-87F7-33DF70B85DA8}"/>
</file>

<file path=customXml/itemProps2.xml><?xml version="1.0" encoding="utf-8"?>
<ds:datastoreItem xmlns:ds="http://schemas.openxmlformats.org/officeDocument/2006/customXml" ds:itemID="{358B7C90-4700-49C9-8431-108E6FEF1727}"/>
</file>

<file path=customXml/itemProps3.xml><?xml version="1.0" encoding="utf-8"?>
<ds:datastoreItem xmlns:ds="http://schemas.openxmlformats.org/officeDocument/2006/customXml" ds:itemID="{507AA9F2-497E-4F5B-8E1D-6FA24D94A6B7}"/>
</file>

<file path=docProps/app.xml><?xml version="1.0" encoding="utf-8"?>
<Properties xmlns="http://schemas.openxmlformats.org/officeDocument/2006/extended-properties" xmlns:vt="http://schemas.openxmlformats.org/officeDocument/2006/docPropsVTypes">
  <Template>Normal.dotm</Template>
  <TotalTime>32</TotalTime>
  <Pages>4</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Isah Abdulkarim</cp:lastModifiedBy>
  <cp:revision>6</cp:revision>
  <dcterms:created xsi:type="dcterms:W3CDTF">2024-06-30T09:39:00Z</dcterms:created>
  <dcterms:modified xsi:type="dcterms:W3CDTF">2024-06-30T15:01:00Z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