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BEDA" w14:textId="77777777" w:rsidR="00F777F3" w:rsidRPr="00AF4264" w:rsidRDefault="00525B5A" w:rsidP="00AF4264">
      <w:pPr>
        <w:tabs>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val="en-GB"/>
        </w:rPr>
      </w:pPr>
      <w:r w:rsidRPr="00AF4264">
        <w:rPr>
          <w:rFonts w:ascii="Times New Roman" w:hAnsi="Times New Roman" w:cs="Times New Roman"/>
          <w:b/>
          <w:sz w:val="24"/>
          <w:szCs w:val="24"/>
          <w:lang w:val="en-GB"/>
        </w:rPr>
        <w:t xml:space="preserve">Information on special means used by law enforcement bodies and </w:t>
      </w:r>
      <w:r w:rsidR="0007139A" w:rsidRPr="00AF4264">
        <w:rPr>
          <w:rFonts w:ascii="Times New Roman" w:hAnsi="Times New Roman" w:cs="Times New Roman"/>
          <w:b/>
          <w:sz w:val="24"/>
          <w:szCs w:val="24"/>
          <w:lang w:val="en-GB"/>
        </w:rPr>
        <w:br/>
      </w:r>
      <w:r w:rsidRPr="00AF4264">
        <w:rPr>
          <w:rFonts w:ascii="Times New Roman" w:hAnsi="Times New Roman" w:cs="Times New Roman"/>
          <w:b/>
          <w:sz w:val="24"/>
          <w:szCs w:val="24"/>
          <w:lang w:val="en-GB"/>
        </w:rPr>
        <w:t xml:space="preserve">on </w:t>
      </w:r>
      <w:r w:rsidR="006E6911" w:rsidRPr="00AF4264">
        <w:rPr>
          <w:rFonts w:ascii="Times New Roman" w:hAnsi="Times New Roman" w:cs="Times New Roman"/>
          <w:b/>
          <w:sz w:val="24"/>
          <w:szCs w:val="24"/>
          <w:lang w:val="en-GB"/>
        </w:rPr>
        <w:t xml:space="preserve">the nature, scope and regulation of </w:t>
      </w:r>
      <w:r w:rsidRPr="00AF4264">
        <w:rPr>
          <w:rFonts w:ascii="Times New Roman" w:hAnsi="Times New Roman" w:cs="Times New Roman"/>
          <w:b/>
          <w:sz w:val="24"/>
          <w:szCs w:val="24"/>
          <w:lang w:val="en-GB"/>
        </w:rPr>
        <w:t>production</w:t>
      </w:r>
      <w:r w:rsidR="00A50E6D" w:rsidRPr="00AF4264">
        <w:rPr>
          <w:rFonts w:ascii="Times New Roman" w:hAnsi="Times New Roman" w:cs="Times New Roman"/>
          <w:b/>
          <w:sz w:val="24"/>
          <w:szCs w:val="24"/>
          <w:lang w:val="en-GB"/>
        </w:rPr>
        <w:t xml:space="preserve"> </w:t>
      </w:r>
      <w:r w:rsidR="00355158" w:rsidRPr="00AF4264">
        <w:rPr>
          <w:rFonts w:ascii="Times New Roman" w:hAnsi="Times New Roman" w:cs="Times New Roman"/>
          <w:b/>
          <w:sz w:val="24"/>
          <w:szCs w:val="24"/>
          <w:lang w:val="en-GB"/>
        </w:rPr>
        <w:t xml:space="preserve">of </w:t>
      </w:r>
      <w:r w:rsidR="00A50E6D" w:rsidRPr="00AF4264">
        <w:rPr>
          <w:rFonts w:ascii="Times New Roman" w:hAnsi="Times New Roman" w:cs="Times New Roman"/>
          <w:b/>
          <w:sz w:val="24"/>
          <w:szCs w:val="24"/>
          <w:lang w:val="en-GB"/>
        </w:rPr>
        <w:t>and</w:t>
      </w:r>
      <w:r w:rsidRPr="00AF4264">
        <w:rPr>
          <w:rFonts w:ascii="Times New Roman" w:hAnsi="Times New Roman" w:cs="Times New Roman"/>
          <w:b/>
          <w:sz w:val="24"/>
          <w:szCs w:val="24"/>
          <w:lang w:val="en-GB"/>
        </w:rPr>
        <w:t xml:space="preserve"> trade</w:t>
      </w:r>
      <w:r w:rsidR="00F523D3" w:rsidRPr="00AF4264">
        <w:rPr>
          <w:rFonts w:ascii="Times New Roman" w:hAnsi="Times New Roman" w:cs="Times New Roman"/>
          <w:b/>
          <w:sz w:val="24"/>
          <w:szCs w:val="24"/>
          <w:lang w:val="en-GB"/>
        </w:rPr>
        <w:t xml:space="preserve"> </w:t>
      </w:r>
      <w:r w:rsidR="00355158" w:rsidRPr="00AF4264">
        <w:rPr>
          <w:rFonts w:ascii="Times New Roman" w:hAnsi="Times New Roman" w:cs="Times New Roman"/>
          <w:b/>
          <w:sz w:val="24"/>
          <w:szCs w:val="24"/>
          <w:lang w:val="en-GB"/>
        </w:rPr>
        <w:t>in</w:t>
      </w:r>
      <w:r w:rsidR="00F523D3" w:rsidRPr="00AF4264">
        <w:rPr>
          <w:rFonts w:ascii="Times New Roman" w:hAnsi="Times New Roman" w:cs="Times New Roman"/>
          <w:b/>
          <w:sz w:val="24"/>
          <w:szCs w:val="24"/>
          <w:lang w:val="en-GB"/>
        </w:rPr>
        <w:t xml:space="preserve"> weapons</w:t>
      </w:r>
      <w:r w:rsidRPr="00AF4264">
        <w:rPr>
          <w:rFonts w:ascii="Times New Roman" w:hAnsi="Times New Roman" w:cs="Times New Roman"/>
          <w:b/>
          <w:sz w:val="24"/>
          <w:szCs w:val="24"/>
          <w:lang w:val="en-GB"/>
        </w:rPr>
        <w:t xml:space="preserve">, </w:t>
      </w:r>
      <w:r w:rsidR="0007139A" w:rsidRPr="00AF4264">
        <w:rPr>
          <w:rFonts w:ascii="Times New Roman" w:hAnsi="Times New Roman" w:cs="Times New Roman"/>
          <w:b/>
          <w:sz w:val="24"/>
          <w:szCs w:val="24"/>
          <w:lang w:val="en-GB"/>
        </w:rPr>
        <w:br/>
      </w:r>
      <w:r w:rsidRPr="00AF4264">
        <w:rPr>
          <w:rFonts w:ascii="Times New Roman" w:hAnsi="Times New Roman" w:cs="Times New Roman"/>
          <w:b/>
          <w:sz w:val="24"/>
          <w:szCs w:val="24"/>
          <w:lang w:val="en-GB"/>
        </w:rPr>
        <w:t xml:space="preserve">as well as on the relation of the mentioned special means/weapons to torture, cruel, </w:t>
      </w:r>
      <w:r w:rsidR="00A50E6D" w:rsidRPr="00AF4264">
        <w:rPr>
          <w:rFonts w:ascii="Times New Roman" w:hAnsi="Times New Roman" w:cs="Times New Roman"/>
          <w:b/>
          <w:sz w:val="24"/>
          <w:szCs w:val="24"/>
          <w:lang w:val="en-GB"/>
        </w:rPr>
        <w:t xml:space="preserve">other </w:t>
      </w:r>
      <w:r w:rsidRPr="00AF4264">
        <w:rPr>
          <w:rFonts w:ascii="Times New Roman" w:hAnsi="Times New Roman" w:cs="Times New Roman"/>
          <w:b/>
          <w:sz w:val="24"/>
          <w:szCs w:val="24"/>
          <w:lang w:val="en-GB"/>
        </w:rPr>
        <w:t>inhuman or degrading treatment</w:t>
      </w:r>
    </w:p>
    <w:p w14:paraId="4DB888A3" w14:textId="77777777" w:rsidR="00F777F3" w:rsidRPr="00AF4264" w:rsidRDefault="00F777F3" w:rsidP="00AF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val="en-GB"/>
        </w:rPr>
      </w:pPr>
    </w:p>
    <w:p w14:paraId="3B5EAE15" w14:textId="77777777" w:rsidR="00525B5A" w:rsidRPr="00AF4264" w:rsidRDefault="000259B4" w:rsidP="00AF4264">
      <w:pPr>
        <w:spacing w:after="0" w:line="360" w:lineRule="auto"/>
        <w:jc w:val="center"/>
        <w:rPr>
          <w:rFonts w:ascii="Times New Roman" w:hAnsi="Times New Roman" w:cs="Times New Roman"/>
          <w:sz w:val="24"/>
          <w:szCs w:val="24"/>
          <w:lang w:val="en-GB"/>
        </w:rPr>
      </w:pPr>
      <w:r w:rsidRPr="00AF4264">
        <w:rPr>
          <w:rFonts w:ascii="Times New Roman" w:hAnsi="Times New Roman" w:cs="Times New Roman"/>
          <w:b/>
          <w:sz w:val="24"/>
          <w:szCs w:val="24"/>
          <w:lang w:val="en-GB"/>
        </w:rPr>
        <w:t>Requested f</w:t>
      </w:r>
      <w:r w:rsidR="00525B5A" w:rsidRPr="00AF4264">
        <w:rPr>
          <w:rFonts w:ascii="Times New Roman" w:hAnsi="Times New Roman" w:cs="Times New Roman"/>
          <w:b/>
          <w:sz w:val="24"/>
          <w:szCs w:val="24"/>
          <w:lang w:val="en-GB"/>
        </w:rPr>
        <w:t xml:space="preserve">or the report to be presented by the United Nations Special Rapporteur </w:t>
      </w:r>
      <w:r w:rsidR="0007139A" w:rsidRPr="00AF4264">
        <w:rPr>
          <w:rFonts w:ascii="Times New Roman" w:hAnsi="Times New Roman" w:cs="Times New Roman"/>
          <w:b/>
          <w:sz w:val="24"/>
          <w:szCs w:val="24"/>
          <w:lang w:val="en-GB"/>
        </w:rPr>
        <w:br/>
      </w:r>
      <w:r w:rsidR="00525B5A" w:rsidRPr="00AF4264">
        <w:rPr>
          <w:rFonts w:ascii="Times New Roman" w:hAnsi="Times New Roman" w:cs="Times New Roman"/>
          <w:b/>
          <w:sz w:val="24"/>
          <w:szCs w:val="24"/>
          <w:lang w:val="en-GB"/>
        </w:rPr>
        <w:t>on Torture at the 78</w:t>
      </w:r>
      <w:r w:rsidR="00525B5A" w:rsidRPr="00AF4264">
        <w:rPr>
          <w:rFonts w:ascii="Times New Roman" w:hAnsi="Times New Roman" w:cs="Times New Roman"/>
          <w:b/>
          <w:sz w:val="24"/>
          <w:szCs w:val="24"/>
          <w:vertAlign w:val="superscript"/>
          <w:lang w:val="en-GB"/>
        </w:rPr>
        <w:t>th</w:t>
      </w:r>
      <w:r w:rsidR="00525B5A" w:rsidRPr="00AF4264">
        <w:rPr>
          <w:rFonts w:ascii="Times New Roman" w:hAnsi="Times New Roman" w:cs="Times New Roman"/>
          <w:b/>
          <w:sz w:val="24"/>
          <w:szCs w:val="24"/>
          <w:lang w:val="en-GB"/>
        </w:rPr>
        <w:t xml:space="preserve"> session of the General Assembly</w:t>
      </w:r>
    </w:p>
    <w:p w14:paraId="3A491F71" w14:textId="77777777" w:rsidR="00F777F3" w:rsidRPr="00AF4264" w:rsidRDefault="00F777F3" w:rsidP="00AF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val="en-GB"/>
        </w:rPr>
      </w:pPr>
    </w:p>
    <w:p w14:paraId="2247F44A" w14:textId="77777777" w:rsidR="00F777F3" w:rsidRPr="00AF4264" w:rsidRDefault="00F777F3" w:rsidP="00AF4264">
      <w:pPr>
        <w:pStyle w:val="Default"/>
        <w:spacing w:line="360" w:lineRule="auto"/>
        <w:jc w:val="both"/>
        <w:rPr>
          <w:rFonts w:ascii="Times New Roman" w:hAnsi="Times New Roman" w:cs="Times New Roman"/>
          <w:b/>
          <w:bCs/>
          <w:color w:val="1F3864" w:themeColor="accent5" w:themeShade="80"/>
          <w:lang w:val="en-GB"/>
        </w:rPr>
      </w:pPr>
      <w:r w:rsidRPr="00AF4264">
        <w:rPr>
          <w:rFonts w:ascii="Times New Roman" w:hAnsi="Times New Roman" w:cs="Times New Roman"/>
          <w:b/>
          <w:bCs/>
          <w:color w:val="1F3864" w:themeColor="accent5" w:themeShade="80"/>
          <w:lang w:val="en-GB"/>
        </w:rPr>
        <w:t xml:space="preserve">Question 1: Regulation of production </w:t>
      </w:r>
    </w:p>
    <w:p w14:paraId="3D73843D" w14:textId="77777777" w:rsidR="00F777F3" w:rsidRPr="00AF4264" w:rsidRDefault="00F777F3" w:rsidP="00AF4264">
      <w:pPr>
        <w:pStyle w:val="Default"/>
        <w:tabs>
          <w:tab w:val="left" w:pos="567"/>
        </w:tabs>
        <w:spacing w:line="360" w:lineRule="auto"/>
        <w:ind w:left="567" w:hanging="567"/>
        <w:jc w:val="both"/>
        <w:rPr>
          <w:rFonts w:ascii="Times New Roman" w:hAnsi="Times New Roman" w:cs="Times New Roman"/>
          <w:color w:val="1F3864" w:themeColor="accent5" w:themeShade="80"/>
          <w:lang w:val="en-GB"/>
        </w:rPr>
      </w:pPr>
      <w:r w:rsidRPr="00AF4264">
        <w:rPr>
          <w:rFonts w:ascii="Times New Roman" w:hAnsi="Times New Roman" w:cs="Times New Roman"/>
          <w:color w:val="1F3864" w:themeColor="accent5" w:themeShade="80"/>
          <w:lang w:val="en-GB"/>
        </w:rPr>
        <w:t>1.1</w:t>
      </w:r>
      <w:r w:rsidR="00F81E8F" w:rsidRPr="00AF4264">
        <w:rPr>
          <w:rFonts w:ascii="Times New Roman" w:hAnsi="Times New Roman" w:cs="Times New Roman"/>
          <w:color w:val="1F3864" w:themeColor="accent5" w:themeShade="80"/>
          <w:lang w:val="en-GB"/>
        </w:rPr>
        <w:t>.</w:t>
      </w:r>
      <w:r w:rsidR="0007139A" w:rsidRPr="00AF4264">
        <w:rPr>
          <w:rFonts w:ascii="Times New Roman" w:hAnsi="Times New Roman" w:cs="Times New Roman"/>
          <w:color w:val="1F3864" w:themeColor="accent5" w:themeShade="80"/>
          <w:lang w:val="en-GB"/>
        </w:rPr>
        <w:tab/>
      </w:r>
      <w:r w:rsidRPr="00AF4264">
        <w:rPr>
          <w:rFonts w:ascii="Times New Roman" w:hAnsi="Times New Roman" w:cs="Times New Roman"/>
          <w:color w:val="1F3864" w:themeColor="accent5" w:themeShade="80"/>
          <w:lang w:val="en-GB"/>
        </w:rPr>
        <w:t xml:space="preserve">Does your country have national legislation or alternative regulatory, administrative, judicial or other measures, which prohibit or regulate the production of </w:t>
      </w:r>
      <w:r w:rsidRPr="00AF4264">
        <w:rPr>
          <w:rFonts w:ascii="Times New Roman" w:hAnsi="Times New Roman" w:cs="Times New Roman"/>
          <w:i/>
          <w:iCs/>
          <w:color w:val="1F3864" w:themeColor="accent5" w:themeShade="80"/>
          <w:lang w:val="en-GB"/>
        </w:rPr>
        <w:t xml:space="preserve">certain </w:t>
      </w:r>
      <w:r w:rsidRPr="00AF4264">
        <w:rPr>
          <w:rFonts w:ascii="Times New Roman" w:hAnsi="Times New Roman" w:cs="Times New Roman"/>
          <w:color w:val="1F3864" w:themeColor="accent5" w:themeShade="80"/>
          <w:lang w:val="en-GB"/>
        </w:rPr>
        <w:t xml:space="preserve">law enforcement equipment or weapons, and/or a system of classifying different types of the production of law enforcement equipment and weapons? </w:t>
      </w:r>
    </w:p>
    <w:p w14:paraId="13A4EB55" w14:textId="77777777" w:rsidR="00F777F3" w:rsidRPr="00AF4264" w:rsidRDefault="00F777F3" w:rsidP="00AF4264">
      <w:pPr>
        <w:pStyle w:val="Default"/>
        <w:spacing w:line="360" w:lineRule="auto"/>
        <w:jc w:val="both"/>
        <w:rPr>
          <w:rFonts w:ascii="Times New Roman" w:hAnsi="Times New Roman" w:cs="Times New Roman"/>
          <w:color w:val="1F3864" w:themeColor="accent5" w:themeShade="80"/>
          <w:lang w:val="en-GB"/>
        </w:rPr>
      </w:pPr>
      <w:r w:rsidRPr="00AF4264">
        <w:rPr>
          <w:rFonts w:ascii="Times New Roman" w:hAnsi="Times New Roman" w:cs="Times New Roman"/>
          <w:color w:val="1F3864" w:themeColor="accent5" w:themeShade="80"/>
          <w:lang w:val="en-GB"/>
        </w:rPr>
        <w:t xml:space="preserve">When answering this question, please be specific regarding the prohibition or regulation of any of the following law enforcement equipment and consider the following or other goods that may be prohibited in your country: </w:t>
      </w:r>
    </w:p>
    <w:p w14:paraId="38E4E72F" w14:textId="77777777" w:rsidR="00F777F3" w:rsidRPr="00AF4264" w:rsidRDefault="00F777F3" w:rsidP="00AF4264">
      <w:pPr>
        <w:pStyle w:val="Default"/>
        <w:tabs>
          <w:tab w:val="left" w:pos="1134"/>
        </w:tabs>
        <w:spacing w:line="360" w:lineRule="auto"/>
        <w:ind w:left="1134" w:hanging="567"/>
        <w:jc w:val="both"/>
        <w:rPr>
          <w:rFonts w:ascii="Times New Roman" w:hAnsi="Times New Roman" w:cs="Times New Roman"/>
          <w:color w:val="1F3864" w:themeColor="accent5" w:themeShade="80"/>
          <w:lang w:val="en-GB"/>
        </w:rPr>
      </w:pPr>
      <w:r w:rsidRPr="00AF4264">
        <w:rPr>
          <w:rFonts w:ascii="Times New Roman" w:hAnsi="Times New Roman" w:cs="Times New Roman"/>
          <w:color w:val="1F3864" w:themeColor="accent5" w:themeShade="80"/>
          <w:lang w:val="en-GB"/>
        </w:rPr>
        <w:t>i.</w:t>
      </w:r>
      <w:r w:rsidR="0007139A" w:rsidRPr="00AF4264">
        <w:rPr>
          <w:rFonts w:ascii="Times New Roman" w:hAnsi="Times New Roman" w:cs="Times New Roman"/>
          <w:color w:val="1F3864" w:themeColor="accent5" w:themeShade="80"/>
          <w:lang w:val="en-GB"/>
        </w:rPr>
        <w:tab/>
      </w:r>
      <w:r w:rsidRPr="00AF4264">
        <w:rPr>
          <w:rFonts w:ascii="Times New Roman" w:hAnsi="Times New Roman" w:cs="Times New Roman"/>
          <w:color w:val="1F3864" w:themeColor="accent5" w:themeShade="80"/>
          <w:lang w:val="en-GB"/>
        </w:rPr>
        <w:t xml:space="preserve">Leg irons, gang chains, fetters, weighted leg restraints, thumb cuffs, restraints fixed to walls or other objects, blind-folds and hoods </w:t>
      </w:r>
    </w:p>
    <w:p w14:paraId="4085BE9B" w14:textId="77777777" w:rsidR="00F777F3" w:rsidRPr="00AF4264" w:rsidRDefault="00F777F3" w:rsidP="00AF4264">
      <w:pPr>
        <w:pStyle w:val="Default"/>
        <w:tabs>
          <w:tab w:val="left" w:pos="1134"/>
        </w:tabs>
        <w:spacing w:line="360" w:lineRule="auto"/>
        <w:ind w:left="1134" w:hanging="567"/>
        <w:jc w:val="both"/>
        <w:rPr>
          <w:rFonts w:ascii="Times New Roman" w:hAnsi="Times New Roman" w:cs="Times New Roman"/>
          <w:color w:val="1F3864" w:themeColor="accent5" w:themeShade="80"/>
          <w:lang w:val="en-GB"/>
        </w:rPr>
      </w:pPr>
      <w:r w:rsidRPr="00AF4264">
        <w:rPr>
          <w:rFonts w:ascii="Times New Roman" w:hAnsi="Times New Roman" w:cs="Times New Roman"/>
          <w:color w:val="1F3864" w:themeColor="accent5" w:themeShade="80"/>
          <w:lang w:val="en-GB"/>
        </w:rPr>
        <w:t>ii.</w:t>
      </w:r>
      <w:r w:rsidR="0007139A" w:rsidRPr="00AF4264">
        <w:rPr>
          <w:rFonts w:ascii="Times New Roman" w:hAnsi="Times New Roman" w:cs="Times New Roman"/>
          <w:color w:val="1F3864" w:themeColor="accent5" w:themeShade="80"/>
          <w:lang w:val="en-GB"/>
        </w:rPr>
        <w:tab/>
      </w:r>
      <w:r w:rsidRPr="00AF4264">
        <w:rPr>
          <w:rFonts w:ascii="Times New Roman" w:hAnsi="Times New Roman" w:cs="Times New Roman"/>
          <w:color w:val="1F3864" w:themeColor="accent5" w:themeShade="80"/>
          <w:lang w:val="en-GB"/>
        </w:rPr>
        <w:t xml:space="preserve">Multi-point restraints such as shackle beds, restraint chairs and cage beds </w:t>
      </w:r>
    </w:p>
    <w:p w14:paraId="65EE138D" w14:textId="77777777" w:rsidR="00F777F3" w:rsidRPr="00AF4264" w:rsidRDefault="00F777F3" w:rsidP="00AF4264">
      <w:pPr>
        <w:pStyle w:val="Default"/>
        <w:tabs>
          <w:tab w:val="left" w:pos="1134"/>
        </w:tabs>
        <w:spacing w:line="360" w:lineRule="auto"/>
        <w:ind w:left="1134" w:hanging="567"/>
        <w:jc w:val="both"/>
        <w:rPr>
          <w:rFonts w:ascii="Times New Roman" w:hAnsi="Times New Roman" w:cs="Times New Roman"/>
          <w:color w:val="1F3864" w:themeColor="accent5" w:themeShade="80"/>
          <w:lang w:val="en-GB"/>
        </w:rPr>
      </w:pPr>
      <w:r w:rsidRPr="00AF4264">
        <w:rPr>
          <w:rFonts w:ascii="Times New Roman" w:hAnsi="Times New Roman" w:cs="Times New Roman"/>
          <w:color w:val="1F3864" w:themeColor="accent5" w:themeShade="80"/>
          <w:lang w:val="en-GB"/>
        </w:rPr>
        <w:t>iii.</w:t>
      </w:r>
      <w:r w:rsidR="0007139A" w:rsidRPr="00AF4264">
        <w:rPr>
          <w:rFonts w:ascii="Times New Roman" w:hAnsi="Times New Roman" w:cs="Times New Roman"/>
          <w:color w:val="1F3864" w:themeColor="accent5" w:themeShade="80"/>
          <w:lang w:val="en-GB"/>
        </w:rPr>
        <w:tab/>
      </w:r>
      <w:r w:rsidRPr="00AF4264">
        <w:rPr>
          <w:rFonts w:ascii="Times New Roman" w:hAnsi="Times New Roman" w:cs="Times New Roman"/>
          <w:color w:val="1F3864" w:themeColor="accent5" w:themeShade="80"/>
          <w:lang w:val="en-GB"/>
        </w:rPr>
        <w:t xml:space="preserve">Body worn electric shock devices such as electric shock belts </w:t>
      </w:r>
    </w:p>
    <w:p w14:paraId="797100DB" w14:textId="77777777" w:rsidR="00F777F3" w:rsidRPr="00AF4264" w:rsidRDefault="00F777F3" w:rsidP="00AF4264">
      <w:pPr>
        <w:pStyle w:val="Default"/>
        <w:tabs>
          <w:tab w:val="left" w:pos="1134"/>
        </w:tabs>
        <w:spacing w:line="360" w:lineRule="auto"/>
        <w:ind w:left="1134" w:hanging="567"/>
        <w:jc w:val="both"/>
        <w:rPr>
          <w:rFonts w:ascii="Times New Roman" w:hAnsi="Times New Roman" w:cs="Times New Roman"/>
          <w:color w:val="1F3864" w:themeColor="accent5" w:themeShade="80"/>
          <w:lang w:val="en-GB"/>
        </w:rPr>
      </w:pPr>
      <w:r w:rsidRPr="00AF4264">
        <w:rPr>
          <w:rFonts w:ascii="Times New Roman" w:hAnsi="Times New Roman" w:cs="Times New Roman"/>
          <w:color w:val="1F3864" w:themeColor="accent5" w:themeShade="80"/>
          <w:lang w:val="en-GB"/>
        </w:rPr>
        <w:t>iv.</w:t>
      </w:r>
      <w:r w:rsidR="0007139A" w:rsidRPr="00AF4264">
        <w:rPr>
          <w:rFonts w:ascii="Times New Roman" w:hAnsi="Times New Roman" w:cs="Times New Roman"/>
          <w:color w:val="1F3864" w:themeColor="accent5" w:themeShade="80"/>
          <w:lang w:val="en-GB"/>
        </w:rPr>
        <w:tab/>
      </w:r>
      <w:r w:rsidRPr="00AF4264">
        <w:rPr>
          <w:rFonts w:ascii="Times New Roman" w:hAnsi="Times New Roman" w:cs="Times New Roman"/>
          <w:color w:val="1F3864" w:themeColor="accent5" w:themeShade="80"/>
          <w:lang w:val="en-GB"/>
        </w:rPr>
        <w:t xml:space="preserve">Direct contact electric shock devices such as stun batons, stun guns or stun shields </w:t>
      </w:r>
    </w:p>
    <w:p w14:paraId="7F3ABC54" w14:textId="77777777" w:rsidR="00F777F3" w:rsidRPr="00AF4264" w:rsidRDefault="00F777F3" w:rsidP="00AF4264">
      <w:pPr>
        <w:pStyle w:val="Default"/>
        <w:tabs>
          <w:tab w:val="left" w:pos="1134"/>
        </w:tabs>
        <w:spacing w:line="360" w:lineRule="auto"/>
        <w:ind w:left="1134" w:hanging="567"/>
        <w:jc w:val="both"/>
        <w:rPr>
          <w:rFonts w:ascii="Times New Roman" w:hAnsi="Times New Roman" w:cs="Times New Roman"/>
          <w:color w:val="1F3864" w:themeColor="accent5" w:themeShade="80"/>
          <w:lang w:val="en-GB"/>
        </w:rPr>
      </w:pPr>
      <w:r w:rsidRPr="00AF4264">
        <w:rPr>
          <w:rFonts w:ascii="Times New Roman" w:hAnsi="Times New Roman" w:cs="Times New Roman"/>
          <w:color w:val="1F3864" w:themeColor="accent5" w:themeShade="80"/>
          <w:lang w:val="en-GB"/>
        </w:rPr>
        <w:t>v.</w:t>
      </w:r>
      <w:r w:rsidR="0007139A" w:rsidRPr="00AF4264">
        <w:rPr>
          <w:rFonts w:ascii="Times New Roman" w:hAnsi="Times New Roman" w:cs="Times New Roman"/>
          <w:color w:val="1F3864" w:themeColor="accent5" w:themeShade="80"/>
          <w:lang w:val="en-GB"/>
        </w:rPr>
        <w:tab/>
      </w:r>
      <w:r w:rsidRPr="00AF4264">
        <w:rPr>
          <w:rFonts w:ascii="Times New Roman" w:hAnsi="Times New Roman" w:cs="Times New Roman"/>
          <w:color w:val="1F3864" w:themeColor="accent5" w:themeShade="80"/>
          <w:lang w:val="en-GB"/>
        </w:rPr>
        <w:t xml:space="preserve">Spiked batons, spiked shields, weighted batons, whips </w:t>
      </w:r>
    </w:p>
    <w:p w14:paraId="0B57DC94" w14:textId="77777777" w:rsidR="00F777F3" w:rsidRPr="00AF4264" w:rsidRDefault="00F777F3" w:rsidP="00AF4264">
      <w:pPr>
        <w:pStyle w:val="Default"/>
        <w:tabs>
          <w:tab w:val="left" w:pos="1134"/>
        </w:tabs>
        <w:spacing w:line="360" w:lineRule="auto"/>
        <w:ind w:left="1134" w:hanging="567"/>
        <w:jc w:val="both"/>
        <w:rPr>
          <w:rFonts w:ascii="Times New Roman" w:hAnsi="Times New Roman" w:cs="Times New Roman"/>
          <w:color w:val="1F3864" w:themeColor="accent5" w:themeShade="80"/>
          <w:lang w:val="en-GB"/>
        </w:rPr>
      </w:pPr>
      <w:r w:rsidRPr="00AF4264">
        <w:rPr>
          <w:rFonts w:ascii="Times New Roman" w:hAnsi="Times New Roman" w:cs="Times New Roman"/>
          <w:color w:val="1F3864" w:themeColor="accent5" w:themeShade="80"/>
          <w:lang w:val="en-GB"/>
        </w:rPr>
        <w:t>vi.</w:t>
      </w:r>
      <w:r w:rsidR="0007139A" w:rsidRPr="00AF4264">
        <w:rPr>
          <w:rFonts w:ascii="Times New Roman" w:hAnsi="Times New Roman" w:cs="Times New Roman"/>
          <w:color w:val="1F3864" w:themeColor="accent5" w:themeShade="80"/>
          <w:lang w:val="en-GB"/>
        </w:rPr>
        <w:tab/>
      </w:r>
      <w:r w:rsidRPr="00AF4264">
        <w:rPr>
          <w:rFonts w:ascii="Times New Roman" w:hAnsi="Times New Roman" w:cs="Times New Roman"/>
          <w:color w:val="1F3864" w:themeColor="accent5" w:themeShade="80"/>
          <w:lang w:val="en-GB"/>
        </w:rPr>
        <w:t xml:space="preserve">Multi-barrel kinetic impact launchers, single non-metallic projectiles that contain ammunition containing multiple projectiles </w:t>
      </w:r>
    </w:p>
    <w:p w14:paraId="44B5C932" w14:textId="77777777" w:rsidR="00F777F3" w:rsidRPr="00AF4264" w:rsidRDefault="00F777F3" w:rsidP="00AF4264">
      <w:pPr>
        <w:pStyle w:val="Default"/>
        <w:tabs>
          <w:tab w:val="left" w:pos="1134"/>
        </w:tabs>
        <w:spacing w:line="360" w:lineRule="auto"/>
        <w:ind w:left="1134" w:hanging="567"/>
        <w:jc w:val="both"/>
        <w:rPr>
          <w:rFonts w:ascii="Times New Roman" w:hAnsi="Times New Roman" w:cs="Times New Roman"/>
          <w:color w:val="1F3864" w:themeColor="accent5" w:themeShade="80"/>
          <w:lang w:val="en-GB"/>
        </w:rPr>
      </w:pPr>
      <w:r w:rsidRPr="00AF4264">
        <w:rPr>
          <w:rFonts w:ascii="Times New Roman" w:hAnsi="Times New Roman" w:cs="Times New Roman"/>
          <w:color w:val="1F3864" w:themeColor="accent5" w:themeShade="80"/>
          <w:lang w:val="en-GB"/>
        </w:rPr>
        <w:t>vii.</w:t>
      </w:r>
      <w:r w:rsidR="0007139A" w:rsidRPr="00AF4264">
        <w:rPr>
          <w:rFonts w:ascii="Times New Roman" w:hAnsi="Times New Roman" w:cs="Times New Roman"/>
          <w:color w:val="1F3864" w:themeColor="accent5" w:themeShade="80"/>
          <w:lang w:val="en-GB"/>
        </w:rPr>
        <w:tab/>
      </w:r>
      <w:r w:rsidRPr="00AF4264">
        <w:rPr>
          <w:rFonts w:ascii="Times New Roman" w:hAnsi="Times New Roman" w:cs="Times New Roman"/>
          <w:color w:val="1F3864" w:themeColor="accent5" w:themeShade="80"/>
          <w:lang w:val="en-GB"/>
        </w:rPr>
        <w:t xml:space="preserve">Laser weapons intended to blind or impair sight </w:t>
      </w:r>
    </w:p>
    <w:p w14:paraId="0CF45C2F" w14:textId="77777777" w:rsidR="00F777F3" w:rsidRPr="00AF4264" w:rsidRDefault="00F777F3" w:rsidP="00AF4264">
      <w:pPr>
        <w:pStyle w:val="Default"/>
        <w:tabs>
          <w:tab w:val="left" w:pos="1134"/>
        </w:tabs>
        <w:spacing w:line="360" w:lineRule="auto"/>
        <w:ind w:left="1134" w:hanging="567"/>
        <w:jc w:val="both"/>
        <w:rPr>
          <w:rFonts w:ascii="Times New Roman" w:hAnsi="Times New Roman" w:cs="Times New Roman"/>
          <w:color w:val="1F3864" w:themeColor="accent5" w:themeShade="80"/>
          <w:lang w:val="en-GB"/>
        </w:rPr>
      </w:pPr>
      <w:r w:rsidRPr="00AF4264">
        <w:rPr>
          <w:rFonts w:ascii="Times New Roman" w:hAnsi="Times New Roman" w:cs="Times New Roman"/>
          <w:color w:val="1F3864" w:themeColor="accent5" w:themeShade="80"/>
          <w:lang w:val="en-GB"/>
        </w:rPr>
        <w:t>viii.</w:t>
      </w:r>
      <w:r w:rsidR="0007139A" w:rsidRPr="00AF4264">
        <w:rPr>
          <w:rFonts w:ascii="Times New Roman" w:hAnsi="Times New Roman" w:cs="Times New Roman"/>
          <w:color w:val="1F3864" w:themeColor="accent5" w:themeShade="80"/>
          <w:lang w:val="en-GB"/>
        </w:rPr>
        <w:tab/>
      </w:r>
      <w:r w:rsidRPr="00AF4264">
        <w:rPr>
          <w:rFonts w:ascii="Times New Roman" w:hAnsi="Times New Roman" w:cs="Times New Roman"/>
          <w:color w:val="1F3864" w:themeColor="accent5" w:themeShade="80"/>
          <w:lang w:val="en-GB"/>
        </w:rPr>
        <w:t xml:space="preserve">Millimetre wave energy weapons </w:t>
      </w:r>
    </w:p>
    <w:p w14:paraId="15812276" w14:textId="77777777" w:rsidR="00F777F3" w:rsidRPr="00AF4264" w:rsidRDefault="00F777F3" w:rsidP="00AF4264">
      <w:pPr>
        <w:pStyle w:val="Default"/>
        <w:tabs>
          <w:tab w:val="left" w:pos="1134"/>
        </w:tabs>
        <w:spacing w:line="360" w:lineRule="auto"/>
        <w:ind w:left="1134" w:hanging="567"/>
        <w:jc w:val="both"/>
        <w:rPr>
          <w:rFonts w:ascii="Times New Roman" w:hAnsi="Times New Roman" w:cs="Times New Roman"/>
          <w:color w:val="1F3864" w:themeColor="accent5" w:themeShade="80"/>
          <w:lang w:val="en-GB"/>
        </w:rPr>
      </w:pPr>
      <w:r w:rsidRPr="00AF4264">
        <w:rPr>
          <w:rFonts w:ascii="Times New Roman" w:hAnsi="Times New Roman" w:cs="Times New Roman"/>
          <w:color w:val="1F3864" w:themeColor="accent5" w:themeShade="80"/>
          <w:lang w:val="en-GB"/>
        </w:rPr>
        <w:t>ix.</w:t>
      </w:r>
      <w:r w:rsidR="0007139A" w:rsidRPr="00AF4264">
        <w:rPr>
          <w:rFonts w:ascii="Times New Roman" w:hAnsi="Times New Roman" w:cs="Times New Roman"/>
          <w:color w:val="1F3864" w:themeColor="accent5" w:themeShade="80"/>
          <w:lang w:val="en-GB"/>
        </w:rPr>
        <w:tab/>
      </w:r>
      <w:r w:rsidRPr="00AF4264">
        <w:rPr>
          <w:rFonts w:ascii="Times New Roman" w:hAnsi="Times New Roman" w:cs="Times New Roman"/>
          <w:color w:val="1F3864" w:themeColor="accent5" w:themeShade="80"/>
          <w:lang w:val="en-GB"/>
        </w:rPr>
        <w:t xml:space="preserve">Other </w:t>
      </w:r>
    </w:p>
    <w:p w14:paraId="1613C2DD" w14:textId="77777777" w:rsidR="007E6BB5" w:rsidRPr="00AF4264" w:rsidRDefault="007E6BB5" w:rsidP="00AF4264">
      <w:pPr>
        <w:pStyle w:val="Default"/>
        <w:spacing w:line="360" w:lineRule="auto"/>
        <w:jc w:val="both"/>
        <w:rPr>
          <w:rFonts w:ascii="Times New Roman" w:hAnsi="Times New Roman" w:cs="Times New Roman"/>
          <w:lang w:val="en-GB"/>
        </w:rPr>
      </w:pPr>
    </w:p>
    <w:p w14:paraId="0F276264" w14:textId="77777777" w:rsidR="00F777F3" w:rsidRPr="00AF4264" w:rsidRDefault="00525B5A" w:rsidP="00AF4264">
      <w:pPr>
        <w:pStyle w:val="Default"/>
        <w:spacing w:line="360" w:lineRule="auto"/>
        <w:jc w:val="both"/>
        <w:rPr>
          <w:rFonts w:ascii="Times New Roman" w:hAnsi="Times New Roman" w:cs="Times New Roman"/>
          <w:lang w:val="en-GB"/>
        </w:rPr>
      </w:pPr>
      <w:r w:rsidRPr="00AF4264">
        <w:rPr>
          <w:rFonts w:ascii="Times New Roman" w:hAnsi="Times New Roman" w:cs="Times New Roman"/>
          <w:lang w:val="en-GB"/>
        </w:rPr>
        <w:t xml:space="preserve">The </w:t>
      </w:r>
      <w:r w:rsidR="006E6911" w:rsidRPr="00AF4264">
        <w:rPr>
          <w:rFonts w:ascii="Times New Roman" w:hAnsi="Times New Roman" w:cs="Times New Roman"/>
          <w:lang w:val="en-GB"/>
        </w:rPr>
        <w:t>classification</w:t>
      </w:r>
      <w:r w:rsidRPr="00AF4264">
        <w:rPr>
          <w:rFonts w:ascii="Times New Roman" w:hAnsi="Times New Roman" w:cs="Times New Roman"/>
          <w:lang w:val="en-GB"/>
        </w:rPr>
        <w:t xml:space="preserve"> of weapons </w:t>
      </w:r>
      <w:r w:rsidR="001E7084" w:rsidRPr="00AF4264">
        <w:rPr>
          <w:rFonts w:ascii="Times New Roman" w:hAnsi="Times New Roman" w:cs="Times New Roman"/>
          <w:lang w:val="en-GB"/>
        </w:rPr>
        <w:t xml:space="preserve">and special means </w:t>
      </w:r>
      <w:r w:rsidRPr="00AF4264">
        <w:rPr>
          <w:rFonts w:ascii="Times New Roman" w:hAnsi="Times New Roman" w:cs="Times New Roman"/>
          <w:lang w:val="en-GB"/>
        </w:rPr>
        <w:t xml:space="preserve">included in the armament of the Ministry of Internal Affairs of the Republic of Armenia is regulated </w:t>
      </w:r>
      <w:r w:rsidR="001E7084" w:rsidRPr="00AF4264">
        <w:rPr>
          <w:rFonts w:ascii="Times New Roman" w:hAnsi="Times New Roman" w:cs="Times New Roman"/>
          <w:lang w:val="en-GB"/>
        </w:rPr>
        <w:t xml:space="preserve">by </w:t>
      </w:r>
      <w:r w:rsidR="00345238" w:rsidRPr="00AF4264">
        <w:rPr>
          <w:rFonts w:ascii="Times New Roman" w:hAnsi="Times New Roman" w:cs="Times New Roman"/>
          <w:lang w:val="en-GB"/>
        </w:rPr>
        <w:t xml:space="preserve">the </w:t>
      </w:r>
      <w:r w:rsidR="001E7084" w:rsidRPr="00AF4264">
        <w:rPr>
          <w:rFonts w:ascii="Times New Roman" w:hAnsi="Times New Roman" w:cs="Times New Roman"/>
          <w:lang w:val="en-GB"/>
        </w:rPr>
        <w:t>Decision of the Government of the Republic of Armenia</w:t>
      </w:r>
      <w:r w:rsidRPr="00AF4264">
        <w:rPr>
          <w:rFonts w:ascii="Times New Roman" w:hAnsi="Times New Roman" w:cs="Times New Roman"/>
          <w:lang w:val="en-GB"/>
        </w:rPr>
        <w:t xml:space="preserve"> </w:t>
      </w:r>
      <w:r w:rsidR="00345238" w:rsidRPr="00AF4264">
        <w:rPr>
          <w:rFonts w:ascii="Times New Roman" w:hAnsi="Times New Roman" w:cs="Times New Roman"/>
          <w:lang w:val="en-GB"/>
        </w:rPr>
        <w:t>(</w:t>
      </w:r>
      <w:r w:rsidRPr="00AF4264">
        <w:rPr>
          <w:rFonts w:ascii="Times New Roman" w:hAnsi="Times New Roman" w:cs="Times New Roman"/>
          <w:lang w:val="en-GB"/>
        </w:rPr>
        <w:t>No 867-N</w:t>
      </w:r>
      <w:r w:rsidR="00345238" w:rsidRPr="00AF4264">
        <w:rPr>
          <w:rFonts w:ascii="Times New Roman" w:hAnsi="Times New Roman" w:cs="Times New Roman"/>
          <w:lang w:val="en-GB"/>
        </w:rPr>
        <w:t>)</w:t>
      </w:r>
      <w:r w:rsidRPr="00AF4264">
        <w:rPr>
          <w:rFonts w:ascii="Times New Roman" w:hAnsi="Times New Roman" w:cs="Times New Roman"/>
          <w:lang w:val="en-GB"/>
        </w:rPr>
        <w:t xml:space="preserve"> </w:t>
      </w:r>
      <w:r w:rsidR="001E7084" w:rsidRPr="00AF4264">
        <w:rPr>
          <w:rFonts w:ascii="Times New Roman" w:hAnsi="Times New Roman" w:cs="Times New Roman"/>
          <w:lang w:val="en-GB"/>
        </w:rPr>
        <w:t>of 23 June</w:t>
      </w:r>
      <w:r w:rsidR="00345238" w:rsidRPr="00AF4264">
        <w:rPr>
          <w:rFonts w:ascii="Times New Roman" w:hAnsi="Times New Roman" w:cs="Times New Roman"/>
          <w:lang w:val="en-GB"/>
        </w:rPr>
        <w:t>,</w:t>
      </w:r>
      <w:r w:rsidR="001E7084" w:rsidRPr="00AF4264">
        <w:rPr>
          <w:rFonts w:ascii="Times New Roman" w:hAnsi="Times New Roman" w:cs="Times New Roman"/>
          <w:lang w:val="en-GB"/>
        </w:rPr>
        <w:t xml:space="preserve"> 2011</w:t>
      </w:r>
      <w:r w:rsidR="00345238" w:rsidRPr="00AF4264">
        <w:rPr>
          <w:rFonts w:ascii="Times New Roman" w:hAnsi="Times New Roman" w:cs="Times New Roman"/>
          <w:lang w:val="en-GB"/>
        </w:rPr>
        <w:t xml:space="preserve"> (available only in Armenian)</w:t>
      </w:r>
      <w:r w:rsidRPr="00AF4264">
        <w:rPr>
          <w:rFonts w:ascii="Times New Roman" w:hAnsi="Times New Roman" w:cs="Times New Roman"/>
          <w:lang w:val="en-GB"/>
        </w:rPr>
        <w:t xml:space="preserve">. </w:t>
      </w:r>
    </w:p>
    <w:p w14:paraId="74F66274" w14:textId="77777777" w:rsidR="009E57D6" w:rsidRPr="00AF4264" w:rsidRDefault="009E57D6" w:rsidP="00AF4264">
      <w:pPr>
        <w:spacing w:after="0" w:line="360" w:lineRule="auto"/>
        <w:jc w:val="both"/>
        <w:rPr>
          <w:rFonts w:ascii="Times New Roman" w:hAnsi="Times New Roman" w:cs="Times New Roman"/>
          <w:sz w:val="24"/>
          <w:szCs w:val="24"/>
          <w:lang w:val="en-GB"/>
        </w:rPr>
      </w:pPr>
    </w:p>
    <w:p w14:paraId="2B2BEAF6" w14:textId="77777777" w:rsidR="00F777F3" w:rsidRPr="00AF4264" w:rsidRDefault="00F777F3" w:rsidP="00AF4264">
      <w:pPr>
        <w:pStyle w:val="Default"/>
        <w:tabs>
          <w:tab w:val="left" w:pos="567"/>
        </w:tabs>
        <w:spacing w:line="360" w:lineRule="auto"/>
        <w:ind w:left="567" w:hanging="567"/>
        <w:jc w:val="both"/>
        <w:rPr>
          <w:rFonts w:ascii="Times New Roman" w:hAnsi="Times New Roman" w:cs="Times New Roman"/>
          <w:color w:val="1F3864" w:themeColor="accent5" w:themeShade="80"/>
          <w:lang w:val="en-GB"/>
        </w:rPr>
      </w:pPr>
      <w:r w:rsidRPr="00AF4264">
        <w:rPr>
          <w:rFonts w:ascii="Times New Roman" w:hAnsi="Times New Roman" w:cs="Times New Roman"/>
          <w:color w:val="1F3864" w:themeColor="accent5" w:themeShade="80"/>
          <w:lang w:val="en-GB"/>
        </w:rPr>
        <w:t>1.2</w:t>
      </w:r>
      <w:r w:rsidR="0007139A" w:rsidRPr="00AF4264">
        <w:rPr>
          <w:rFonts w:ascii="Times New Roman" w:hAnsi="Times New Roman" w:cs="Times New Roman"/>
          <w:color w:val="1F3864" w:themeColor="accent5" w:themeShade="80"/>
          <w:lang w:val="en-GB"/>
        </w:rPr>
        <w:t>.</w:t>
      </w:r>
      <w:r w:rsidR="0007139A" w:rsidRPr="00AF4264">
        <w:rPr>
          <w:rFonts w:ascii="Times New Roman" w:hAnsi="Times New Roman" w:cs="Times New Roman"/>
          <w:color w:val="1F3864" w:themeColor="accent5" w:themeShade="80"/>
          <w:lang w:val="en-GB"/>
        </w:rPr>
        <w:tab/>
      </w:r>
      <w:r w:rsidRPr="00AF4264">
        <w:rPr>
          <w:rFonts w:ascii="Times New Roman" w:hAnsi="Times New Roman" w:cs="Times New Roman"/>
          <w:color w:val="1F3864" w:themeColor="accent5" w:themeShade="80"/>
          <w:lang w:val="en-GB"/>
        </w:rPr>
        <w:t xml:space="preserve">How are “prohibited goods” defined and categorised under national legislation (or alternative regulatory, administrative, judicial or other measures)? If there are lists of prohibited goods, please provide details, including what mechanisms there are for updating these categories/lists, how often they are updated, and when was this last done. </w:t>
      </w:r>
    </w:p>
    <w:p w14:paraId="4EE1ABB8" w14:textId="77777777" w:rsidR="007E6BB5" w:rsidRPr="00AF4264" w:rsidRDefault="007E6BB5" w:rsidP="00AF4264">
      <w:pPr>
        <w:pStyle w:val="Default"/>
        <w:spacing w:line="360" w:lineRule="auto"/>
        <w:jc w:val="both"/>
        <w:rPr>
          <w:rFonts w:ascii="Times New Roman" w:hAnsi="Times New Roman" w:cs="Times New Roman"/>
          <w:lang w:val="en-GB"/>
        </w:rPr>
      </w:pPr>
    </w:p>
    <w:p w14:paraId="42858F34" w14:textId="77777777" w:rsidR="00CE5CCD" w:rsidRPr="00AF4264" w:rsidRDefault="00525B5A" w:rsidP="00AF4264">
      <w:pPr>
        <w:pStyle w:val="Default"/>
        <w:spacing w:line="360" w:lineRule="auto"/>
        <w:jc w:val="both"/>
        <w:rPr>
          <w:rFonts w:ascii="Times New Roman" w:hAnsi="Times New Roman" w:cs="Times New Roman"/>
          <w:lang w:val="en-GB"/>
        </w:rPr>
      </w:pPr>
      <w:r w:rsidRPr="00AF4264">
        <w:rPr>
          <w:rFonts w:ascii="Times New Roman" w:hAnsi="Times New Roman" w:cs="Times New Roman"/>
          <w:lang w:val="en-GB"/>
        </w:rPr>
        <w:t xml:space="preserve">Only </w:t>
      </w:r>
      <w:r w:rsidR="001E7084" w:rsidRPr="00AF4264">
        <w:rPr>
          <w:rFonts w:ascii="Times New Roman" w:hAnsi="Times New Roman" w:cs="Times New Roman"/>
          <w:lang w:val="en-GB"/>
        </w:rPr>
        <w:t xml:space="preserve">the </w:t>
      </w:r>
      <w:r w:rsidRPr="00AF4264">
        <w:rPr>
          <w:rFonts w:ascii="Times New Roman" w:hAnsi="Times New Roman" w:cs="Times New Roman"/>
          <w:lang w:val="en-GB"/>
        </w:rPr>
        <w:t xml:space="preserve">weapons and special means defined </w:t>
      </w:r>
      <w:r w:rsidR="001E7084" w:rsidRPr="00AF4264">
        <w:rPr>
          <w:rFonts w:ascii="Times New Roman" w:hAnsi="Times New Roman" w:cs="Times New Roman"/>
          <w:lang w:val="en-GB"/>
        </w:rPr>
        <w:t>by</w:t>
      </w:r>
      <w:r w:rsidRPr="00AF4264">
        <w:rPr>
          <w:rFonts w:ascii="Times New Roman" w:hAnsi="Times New Roman" w:cs="Times New Roman"/>
          <w:lang w:val="en-GB"/>
        </w:rPr>
        <w:t xml:space="preserve"> </w:t>
      </w:r>
      <w:r w:rsidR="00345238" w:rsidRPr="00AF4264">
        <w:rPr>
          <w:rFonts w:ascii="Times New Roman" w:hAnsi="Times New Roman" w:cs="Times New Roman"/>
          <w:lang w:val="en-GB"/>
        </w:rPr>
        <w:t xml:space="preserve">the </w:t>
      </w:r>
      <w:r w:rsidR="001E7084" w:rsidRPr="00AF4264">
        <w:rPr>
          <w:rFonts w:ascii="Times New Roman" w:hAnsi="Times New Roman" w:cs="Times New Roman"/>
          <w:lang w:val="en-GB"/>
        </w:rPr>
        <w:t xml:space="preserve">Decision of the Government of the Republic of Armenia </w:t>
      </w:r>
      <w:r w:rsidRPr="00AF4264">
        <w:rPr>
          <w:rFonts w:ascii="Times New Roman" w:hAnsi="Times New Roman" w:cs="Times New Roman"/>
          <w:lang w:val="en-GB"/>
        </w:rPr>
        <w:t xml:space="preserve">No 867-N </w:t>
      </w:r>
      <w:r w:rsidR="001E7084" w:rsidRPr="00AF4264">
        <w:rPr>
          <w:rFonts w:ascii="Times New Roman" w:hAnsi="Times New Roman" w:cs="Times New Roman"/>
          <w:lang w:val="en-GB"/>
        </w:rPr>
        <w:t>of 23 June</w:t>
      </w:r>
      <w:r w:rsidR="00345238" w:rsidRPr="00AF4264">
        <w:rPr>
          <w:rFonts w:ascii="Times New Roman" w:hAnsi="Times New Roman" w:cs="Times New Roman"/>
          <w:lang w:val="en-GB"/>
        </w:rPr>
        <w:t>,</w:t>
      </w:r>
      <w:r w:rsidR="001E7084" w:rsidRPr="00AF4264">
        <w:rPr>
          <w:rFonts w:ascii="Times New Roman" w:hAnsi="Times New Roman" w:cs="Times New Roman"/>
          <w:lang w:val="en-GB"/>
        </w:rPr>
        <w:t xml:space="preserve"> 2011</w:t>
      </w:r>
      <w:r w:rsidR="00345238" w:rsidRPr="00AF4264">
        <w:rPr>
          <w:rFonts w:ascii="Times New Roman" w:hAnsi="Times New Roman" w:cs="Times New Roman"/>
          <w:lang w:val="en-GB"/>
        </w:rPr>
        <w:t xml:space="preserve"> (see answer to Question 1.1),</w:t>
      </w:r>
      <w:r w:rsidRPr="00AF4264">
        <w:rPr>
          <w:rFonts w:ascii="Times New Roman" w:hAnsi="Times New Roman" w:cs="Times New Roman"/>
          <w:lang w:val="en-GB"/>
        </w:rPr>
        <w:t xml:space="preserve"> are available and used in the armament of the Ministry of Internal Affairs of the Republic of Armenia.</w:t>
      </w:r>
    </w:p>
    <w:p w14:paraId="18D3A42C" w14:textId="77777777" w:rsidR="00CE5CCD" w:rsidRPr="00AF4264" w:rsidRDefault="00CE5CCD" w:rsidP="00AF4264">
      <w:pPr>
        <w:pStyle w:val="Default"/>
        <w:spacing w:line="360" w:lineRule="auto"/>
        <w:jc w:val="both"/>
        <w:rPr>
          <w:rFonts w:ascii="Times New Roman" w:hAnsi="Times New Roman" w:cs="Times New Roman"/>
          <w:lang w:val="en-GB"/>
        </w:rPr>
      </w:pPr>
    </w:p>
    <w:p w14:paraId="0A4DDD24" w14:textId="77777777" w:rsidR="00525B5A" w:rsidRPr="00AF4264" w:rsidRDefault="00F523D3" w:rsidP="00AF4264">
      <w:pPr>
        <w:pStyle w:val="Default"/>
        <w:spacing w:line="360" w:lineRule="auto"/>
        <w:jc w:val="both"/>
        <w:rPr>
          <w:rFonts w:ascii="Times New Roman" w:hAnsi="Times New Roman" w:cs="Times New Roman"/>
          <w:lang w:val="en-GB"/>
        </w:rPr>
      </w:pPr>
      <w:r w:rsidRPr="00AF4264">
        <w:rPr>
          <w:rFonts w:ascii="Times New Roman" w:hAnsi="Times New Roman" w:cs="Times New Roman"/>
          <w:lang w:val="en-GB"/>
        </w:rPr>
        <w:t xml:space="preserve">Pursuant </w:t>
      </w:r>
      <w:r w:rsidR="00525B5A" w:rsidRPr="00AF4264">
        <w:rPr>
          <w:rFonts w:ascii="Times New Roman" w:hAnsi="Times New Roman" w:cs="Times New Roman"/>
          <w:lang w:val="en-GB"/>
        </w:rPr>
        <w:t>to Article</w:t>
      </w:r>
      <w:r w:rsidRPr="00AF4264">
        <w:rPr>
          <w:rFonts w:ascii="Times New Roman" w:hAnsi="Times New Roman" w:cs="Times New Roman"/>
          <w:lang w:val="en-GB"/>
        </w:rPr>
        <w:t xml:space="preserve"> 32</w:t>
      </w:r>
      <w:r w:rsidR="00525B5A" w:rsidRPr="00AF4264">
        <w:rPr>
          <w:rFonts w:ascii="Times New Roman" w:hAnsi="Times New Roman" w:cs="Times New Roman"/>
          <w:lang w:val="en-GB"/>
        </w:rPr>
        <w:t xml:space="preserve"> of the Law</w:t>
      </w:r>
      <w:r w:rsidR="00345238" w:rsidRPr="00AF4264">
        <w:rPr>
          <w:rFonts w:ascii="Times New Roman" w:hAnsi="Times New Roman" w:cs="Times New Roman"/>
          <w:lang w:val="en-GB"/>
        </w:rPr>
        <w:t xml:space="preserve"> of the Republic of Armenia </w:t>
      </w:r>
      <w:r w:rsidR="00525B5A" w:rsidRPr="00AF4264">
        <w:rPr>
          <w:rFonts w:ascii="Times New Roman" w:hAnsi="Times New Roman" w:cs="Times New Roman"/>
          <w:lang w:val="en-GB"/>
        </w:rPr>
        <w:t xml:space="preserve">"On </w:t>
      </w:r>
      <w:r w:rsidRPr="00AF4264">
        <w:rPr>
          <w:rFonts w:ascii="Times New Roman" w:hAnsi="Times New Roman" w:cs="Times New Roman"/>
          <w:lang w:val="en-GB"/>
        </w:rPr>
        <w:t>r</w:t>
      </w:r>
      <w:r w:rsidR="00525B5A" w:rsidRPr="00AF4264">
        <w:rPr>
          <w:rFonts w:ascii="Times New Roman" w:hAnsi="Times New Roman" w:cs="Times New Roman"/>
          <w:lang w:val="en-GB"/>
        </w:rPr>
        <w:t xml:space="preserve">egulation of </w:t>
      </w:r>
      <w:r w:rsidRPr="00AF4264">
        <w:rPr>
          <w:rFonts w:ascii="Times New Roman" w:hAnsi="Times New Roman" w:cs="Times New Roman"/>
          <w:lang w:val="en-GB"/>
        </w:rPr>
        <w:t>circulation of w</w:t>
      </w:r>
      <w:r w:rsidR="00525B5A" w:rsidRPr="00AF4264">
        <w:rPr>
          <w:rFonts w:ascii="Times New Roman" w:hAnsi="Times New Roman" w:cs="Times New Roman"/>
          <w:lang w:val="en-GB"/>
        </w:rPr>
        <w:t>eapons</w:t>
      </w:r>
      <w:r w:rsidRPr="00AF4264" w:rsidDel="00F523D3">
        <w:rPr>
          <w:rFonts w:ascii="Times New Roman" w:hAnsi="Times New Roman" w:cs="Times New Roman"/>
          <w:lang w:val="en-GB"/>
        </w:rPr>
        <w:t xml:space="preserve"> </w:t>
      </w:r>
      <w:r w:rsidR="00525B5A" w:rsidRPr="00AF4264">
        <w:rPr>
          <w:rFonts w:ascii="Times New Roman" w:hAnsi="Times New Roman" w:cs="Times New Roman"/>
          <w:lang w:val="en-GB"/>
        </w:rPr>
        <w:t>"</w:t>
      </w:r>
      <w:r w:rsidR="003D0605" w:rsidRPr="00AF4264">
        <w:rPr>
          <w:rFonts w:ascii="Times New Roman" w:hAnsi="Times New Roman" w:cs="Times New Roman"/>
          <w:lang w:val="en-GB"/>
        </w:rPr>
        <w:t xml:space="preserve">, </w:t>
      </w:r>
      <w:r w:rsidR="003D0605" w:rsidRPr="00AF4264">
        <w:rPr>
          <w:rFonts w:ascii="Times New Roman" w:hAnsi="Times New Roman" w:cs="Times New Roman"/>
          <w:color w:val="191919"/>
          <w:shd w:val="clear" w:color="auto" w:fill="FFFFFF"/>
          <w:lang w:val="en-GB"/>
        </w:rPr>
        <w:t>adopted on October 27, 2022</w:t>
      </w:r>
      <w:r w:rsidR="00525B5A" w:rsidRPr="00AF4264">
        <w:rPr>
          <w:rFonts w:ascii="Times New Roman" w:hAnsi="Times New Roman" w:cs="Times New Roman"/>
          <w:lang w:val="en-GB"/>
        </w:rPr>
        <w:t>:</w:t>
      </w:r>
    </w:p>
    <w:p w14:paraId="6829678C" w14:textId="77777777" w:rsidR="00525B5A" w:rsidRPr="00AF4264" w:rsidRDefault="00525B5A" w:rsidP="00AF4264">
      <w:pPr>
        <w:tabs>
          <w:tab w:val="left" w:pos="567"/>
        </w:tabs>
        <w:spacing w:after="0" w:line="360" w:lineRule="auto"/>
        <w:ind w:left="567" w:hanging="567"/>
        <w:jc w:val="both"/>
        <w:rPr>
          <w:rFonts w:ascii="Times New Roman" w:hAnsi="Times New Roman" w:cs="Times New Roman"/>
          <w:sz w:val="24"/>
          <w:szCs w:val="24"/>
          <w:lang w:val="en-GB"/>
        </w:rPr>
      </w:pPr>
      <w:r w:rsidRPr="00AF4264">
        <w:rPr>
          <w:rFonts w:ascii="Times New Roman" w:hAnsi="Times New Roman" w:cs="Times New Roman"/>
          <w:sz w:val="24"/>
          <w:szCs w:val="24"/>
          <w:lang w:val="en-GB"/>
        </w:rPr>
        <w:t>1.</w:t>
      </w:r>
      <w:r w:rsidR="0007139A" w:rsidRPr="00AF4264">
        <w:rPr>
          <w:rFonts w:ascii="Times New Roman" w:hAnsi="Times New Roman" w:cs="Times New Roman"/>
          <w:sz w:val="24"/>
          <w:szCs w:val="24"/>
          <w:lang w:val="en-GB"/>
        </w:rPr>
        <w:tab/>
      </w:r>
      <w:r w:rsidRPr="00AF4264">
        <w:rPr>
          <w:rFonts w:ascii="Times New Roman" w:hAnsi="Times New Roman" w:cs="Times New Roman"/>
          <w:sz w:val="24"/>
          <w:szCs w:val="24"/>
          <w:lang w:val="en-GB"/>
        </w:rPr>
        <w:t xml:space="preserve">The Police of the Republic of Armenia </w:t>
      </w:r>
      <w:r w:rsidR="00F523D3" w:rsidRPr="00AF4264">
        <w:rPr>
          <w:rFonts w:ascii="Times New Roman" w:hAnsi="Times New Roman" w:cs="Times New Roman"/>
          <w:sz w:val="24"/>
          <w:szCs w:val="24"/>
          <w:lang w:val="en-GB"/>
        </w:rPr>
        <w:t xml:space="preserve">shall </w:t>
      </w:r>
      <w:r w:rsidRPr="00AF4264">
        <w:rPr>
          <w:rFonts w:ascii="Times New Roman" w:hAnsi="Times New Roman" w:cs="Times New Roman"/>
          <w:sz w:val="24"/>
          <w:szCs w:val="24"/>
          <w:lang w:val="en-GB"/>
        </w:rPr>
        <w:t>exercise</w:t>
      </w:r>
      <w:r w:rsidR="00F523D3" w:rsidRPr="00AF4264">
        <w:rPr>
          <w:rFonts w:ascii="Times New Roman" w:hAnsi="Times New Roman" w:cs="Times New Roman"/>
          <w:sz w:val="24"/>
          <w:szCs w:val="24"/>
          <w:lang w:val="en-GB"/>
        </w:rPr>
        <w:t>, within its competence,</w:t>
      </w:r>
      <w:r w:rsidRPr="00AF4264">
        <w:rPr>
          <w:rFonts w:ascii="Times New Roman" w:hAnsi="Times New Roman" w:cs="Times New Roman"/>
          <w:sz w:val="24"/>
          <w:szCs w:val="24"/>
          <w:lang w:val="en-GB"/>
        </w:rPr>
        <w:t xml:space="preserve"> </w:t>
      </w:r>
      <w:r w:rsidR="00F523D3" w:rsidRPr="00AF4264">
        <w:rPr>
          <w:rFonts w:ascii="Times New Roman" w:hAnsi="Times New Roman" w:cs="Times New Roman"/>
          <w:sz w:val="24"/>
          <w:szCs w:val="24"/>
          <w:lang w:val="en-GB"/>
        </w:rPr>
        <w:t xml:space="preserve">control </w:t>
      </w:r>
      <w:r w:rsidRPr="00AF4264">
        <w:rPr>
          <w:rFonts w:ascii="Times New Roman" w:hAnsi="Times New Roman" w:cs="Times New Roman"/>
          <w:sz w:val="24"/>
          <w:szCs w:val="24"/>
          <w:lang w:val="en-GB"/>
        </w:rPr>
        <w:t>over the circulation of civilian or service weapons in the Republic of Armenia.</w:t>
      </w:r>
    </w:p>
    <w:p w14:paraId="17764BEA" w14:textId="77777777" w:rsidR="00525B5A" w:rsidRPr="00AF4264" w:rsidRDefault="00525B5A" w:rsidP="00AF4264">
      <w:pPr>
        <w:tabs>
          <w:tab w:val="left" w:pos="567"/>
        </w:tabs>
        <w:spacing w:after="0" w:line="360" w:lineRule="auto"/>
        <w:ind w:left="567" w:hanging="567"/>
        <w:jc w:val="both"/>
        <w:rPr>
          <w:rFonts w:ascii="Times New Roman" w:hAnsi="Times New Roman" w:cs="Times New Roman"/>
          <w:sz w:val="24"/>
          <w:szCs w:val="24"/>
          <w:lang w:val="en-GB"/>
        </w:rPr>
      </w:pPr>
      <w:r w:rsidRPr="00AF4264">
        <w:rPr>
          <w:rFonts w:ascii="Times New Roman" w:hAnsi="Times New Roman" w:cs="Times New Roman"/>
          <w:sz w:val="24"/>
          <w:szCs w:val="24"/>
          <w:lang w:val="en-GB"/>
        </w:rPr>
        <w:t>2.</w:t>
      </w:r>
      <w:r w:rsidR="0007139A" w:rsidRPr="00AF4264">
        <w:rPr>
          <w:rFonts w:ascii="Times New Roman" w:hAnsi="Times New Roman" w:cs="Times New Roman"/>
          <w:sz w:val="24"/>
          <w:szCs w:val="24"/>
          <w:lang w:val="en-GB"/>
        </w:rPr>
        <w:tab/>
      </w:r>
      <w:r w:rsidRPr="00AF4264">
        <w:rPr>
          <w:rFonts w:ascii="Times New Roman" w:hAnsi="Times New Roman" w:cs="Times New Roman"/>
          <w:sz w:val="24"/>
          <w:szCs w:val="24"/>
          <w:lang w:val="en-GB"/>
        </w:rPr>
        <w:t xml:space="preserve">Control over the circulation of the weapons being in the </w:t>
      </w:r>
      <w:r w:rsidR="000672DC" w:rsidRPr="00AF4264">
        <w:rPr>
          <w:rFonts w:ascii="Times New Roman" w:hAnsi="Times New Roman" w:cs="Times New Roman"/>
          <w:sz w:val="24"/>
          <w:szCs w:val="24"/>
          <w:lang w:val="en-GB"/>
        </w:rPr>
        <w:t>armament</w:t>
      </w:r>
      <w:r w:rsidRPr="00AF4264">
        <w:rPr>
          <w:rFonts w:ascii="Times New Roman" w:hAnsi="Times New Roman" w:cs="Times New Roman"/>
          <w:sz w:val="24"/>
          <w:szCs w:val="24"/>
          <w:lang w:val="en-GB"/>
        </w:rPr>
        <w:t xml:space="preserve"> of state militari</w:t>
      </w:r>
      <w:r w:rsidR="00F523D3" w:rsidRPr="00AF4264">
        <w:rPr>
          <w:rFonts w:ascii="Times New Roman" w:hAnsi="Times New Roman" w:cs="Times New Roman"/>
          <w:sz w:val="24"/>
          <w:szCs w:val="24"/>
          <w:lang w:val="en-GB"/>
        </w:rPr>
        <w:t>s</w:t>
      </w:r>
      <w:r w:rsidRPr="00AF4264">
        <w:rPr>
          <w:rFonts w:ascii="Times New Roman" w:hAnsi="Times New Roman" w:cs="Times New Roman"/>
          <w:sz w:val="24"/>
          <w:szCs w:val="24"/>
          <w:lang w:val="en-GB"/>
        </w:rPr>
        <w:t>ed organi</w:t>
      </w:r>
      <w:r w:rsidR="00F523D3" w:rsidRPr="00AF4264">
        <w:rPr>
          <w:rFonts w:ascii="Times New Roman" w:hAnsi="Times New Roman" w:cs="Times New Roman"/>
          <w:sz w:val="24"/>
          <w:szCs w:val="24"/>
          <w:lang w:val="en-GB"/>
        </w:rPr>
        <w:t>s</w:t>
      </w:r>
      <w:r w:rsidRPr="00AF4264">
        <w:rPr>
          <w:rFonts w:ascii="Times New Roman" w:hAnsi="Times New Roman" w:cs="Times New Roman"/>
          <w:sz w:val="24"/>
          <w:szCs w:val="24"/>
          <w:lang w:val="en-GB"/>
        </w:rPr>
        <w:t xml:space="preserve">ations </w:t>
      </w:r>
      <w:r w:rsidR="00797278" w:rsidRPr="00AF4264">
        <w:rPr>
          <w:rFonts w:ascii="Times New Roman" w:hAnsi="Times New Roman" w:cs="Times New Roman"/>
          <w:sz w:val="24"/>
          <w:szCs w:val="24"/>
          <w:lang w:val="en-GB"/>
        </w:rPr>
        <w:t>shall be exercised</w:t>
      </w:r>
      <w:r w:rsidRPr="00AF4264">
        <w:rPr>
          <w:rFonts w:ascii="Times New Roman" w:hAnsi="Times New Roman" w:cs="Times New Roman"/>
          <w:sz w:val="24"/>
          <w:szCs w:val="24"/>
          <w:lang w:val="en-GB"/>
        </w:rPr>
        <w:t xml:space="preserve"> </w:t>
      </w:r>
      <w:r w:rsidR="00797278" w:rsidRPr="00AF4264">
        <w:rPr>
          <w:rFonts w:ascii="Times New Roman" w:hAnsi="Times New Roman" w:cs="Times New Roman"/>
          <w:sz w:val="24"/>
          <w:szCs w:val="24"/>
          <w:lang w:val="en-GB"/>
        </w:rPr>
        <w:t>as</w:t>
      </w:r>
      <w:r w:rsidRPr="00AF4264">
        <w:rPr>
          <w:rFonts w:ascii="Times New Roman" w:hAnsi="Times New Roman" w:cs="Times New Roman"/>
          <w:sz w:val="24"/>
          <w:szCs w:val="24"/>
          <w:lang w:val="en-GB"/>
        </w:rPr>
        <w:t xml:space="preserve"> prescribed by the Government.</w:t>
      </w:r>
    </w:p>
    <w:p w14:paraId="304B129F" w14:textId="77777777" w:rsidR="00525B5A" w:rsidRPr="00AF4264" w:rsidRDefault="00525B5A" w:rsidP="00AF4264">
      <w:pPr>
        <w:tabs>
          <w:tab w:val="left" w:pos="567"/>
        </w:tabs>
        <w:spacing w:after="0" w:line="360" w:lineRule="auto"/>
        <w:ind w:left="567" w:hanging="567"/>
        <w:jc w:val="both"/>
        <w:rPr>
          <w:rFonts w:ascii="Times New Roman" w:hAnsi="Times New Roman" w:cs="Times New Roman"/>
          <w:sz w:val="24"/>
          <w:szCs w:val="24"/>
          <w:lang w:val="en-GB"/>
        </w:rPr>
      </w:pPr>
      <w:r w:rsidRPr="00AF4264">
        <w:rPr>
          <w:rFonts w:ascii="Times New Roman" w:hAnsi="Times New Roman" w:cs="Times New Roman"/>
          <w:sz w:val="24"/>
          <w:szCs w:val="24"/>
          <w:lang w:val="en-GB"/>
        </w:rPr>
        <w:t>3.</w:t>
      </w:r>
      <w:r w:rsidR="0007139A" w:rsidRPr="00AF4264">
        <w:rPr>
          <w:rFonts w:ascii="Times New Roman" w:hAnsi="Times New Roman" w:cs="Times New Roman"/>
          <w:sz w:val="24"/>
          <w:szCs w:val="24"/>
          <w:lang w:val="en-GB"/>
        </w:rPr>
        <w:tab/>
      </w:r>
      <w:r w:rsidRPr="00AF4264">
        <w:rPr>
          <w:rFonts w:ascii="Times New Roman" w:hAnsi="Times New Roman" w:cs="Times New Roman"/>
          <w:sz w:val="24"/>
          <w:szCs w:val="24"/>
          <w:lang w:val="en-GB"/>
        </w:rPr>
        <w:t xml:space="preserve">The </w:t>
      </w:r>
      <w:r w:rsidR="00797278" w:rsidRPr="00AF4264">
        <w:rPr>
          <w:rFonts w:ascii="Times New Roman" w:hAnsi="Times New Roman" w:cs="Times New Roman"/>
          <w:sz w:val="24"/>
          <w:szCs w:val="24"/>
          <w:lang w:val="en-GB"/>
        </w:rPr>
        <w:t>relevant</w:t>
      </w:r>
      <w:r w:rsidRPr="00AF4264">
        <w:rPr>
          <w:rFonts w:ascii="Times New Roman" w:hAnsi="Times New Roman" w:cs="Times New Roman"/>
          <w:sz w:val="24"/>
          <w:szCs w:val="24"/>
          <w:lang w:val="en-GB"/>
        </w:rPr>
        <w:t xml:space="preserve"> sub</w:t>
      </w:r>
      <w:r w:rsidR="00797278" w:rsidRPr="00AF4264">
        <w:rPr>
          <w:rFonts w:ascii="Times New Roman" w:hAnsi="Times New Roman" w:cs="Times New Roman"/>
          <w:sz w:val="24"/>
          <w:szCs w:val="24"/>
          <w:lang w:val="en-GB"/>
        </w:rPr>
        <w:t>-</w:t>
      </w:r>
      <w:r w:rsidRPr="00AF4264">
        <w:rPr>
          <w:rFonts w:ascii="Times New Roman" w:hAnsi="Times New Roman" w:cs="Times New Roman"/>
          <w:sz w:val="24"/>
          <w:szCs w:val="24"/>
          <w:lang w:val="en-GB"/>
        </w:rPr>
        <w:t xml:space="preserve">divisions of the Police of the Republic of Armenia having control over the circulation of civilian </w:t>
      </w:r>
      <w:r w:rsidR="00AB4C8E" w:rsidRPr="00AF4264">
        <w:rPr>
          <w:rFonts w:ascii="Times New Roman" w:hAnsi="Times New Roman" w:cs="Times New Roman"/>
          <w:sz w:val="24"/>
          <w:szCs w:val="24"/>
          <w:lang w:val="en-GB"/>
        </w:rPr>
        <w:t xml:space="preserve">and </w:t>
      </w:r>
      <w:r w:rsidRPr="00AF4264">
        <w:rPr>
          <w:rFonts w:ascii="Times New Roman" w:hAnsi="Times New Roman" w:cs="Times New Roman"/>
          <w:sz w:val="24"/>
          <w:szCs w:val="24"/>
          <w:lang w:val="en-GB"/>
        </w:rPr>
        <w:t xml:space="preserve">service weapons </w:t>
      </w:r>
      <w:r w:rsidR="00AB4C8E" w:rsidRPr="00AF4264">
        <w:rPr>
          <w:rFonts w:ascii="Times New Roman" w:hAnsi="Times New Roman" w:cs="Times New Roman"/>
          <w:sz w:val="24"/>
          <w:szCs w:val="24"/>
          <w:lang w:val="en-GB"/>
        </w:rPr>
        <w:t>shall be competent</w:t>
      </w:r>
      <w:r w:rsidRPr="00AF4264">
        <w:rPr>
          <w:rFonts w:ascii="Times New Roman" w:hAnsi="Times New Roman" w:cs="Times New Roman"/>
          <w:sz w:val="24"/>
          <w:szCs w:val="24"/>
          <w:lang w:val="en-GB"/>
        </w:rPr>
        <w:t xml:space="preserve"> to:</w:t>
      </w:r>
    </w:p>
    <w:p w14:paraId="4B162398" w14:textId="77777777" w:rsidR="00525B5A" w:rsidRPr="00AF4264" w:rsidRDefault="00AB4C8E" w:rsidP="00AF4264">
      <w:pPr>
        <w:tabs>
          <w:tab w:val="left" w:pos="1134"/>
        </w:tabs>
        <w:spacing w:after="0" w:line="360" w:lineRule="auto"/>
        <w:ind w:left="1134" w:hanging="567"/>
        <w:jc w:val="both"/>
        <w:rPr>
          <w:rFonts w:ascii="Times New Roman" w:hAnsi="Times New Roman" w:cs="Times New Roman"/>
          <w:sz w:val="24"/>
          <w:szCs w:val="24"/>
          <w:lang w:val="en-GB"/>
        </w:rPr>
      </w:pPr>
      <w:r w:rsidRPr="00AF4264">
        <w:rPr>
          <w:rFonts w:ascii="Times New Roman" w:hAnsi="Times New Roman" w:cs="Times New Roman"/>
          <w:sz w:val="24"/>
          <w:szCs w:val="24"/>
          <w:lang w:val="en-GB"/>
        </w:rPr>
        <w:t>(</w:t>
      </w:r>
      <w:r w:rsidR="00525B5A" w:rsidRPr="00AF4264">
        <w:rPr>
          <w:rFonts w:ascii="Times New Roman" w:hAnsi="Times New Roman" w:cs="Times New Roman"/>
          <w:sz w:val="24"/>
          <w:szCs w:val="24"/>
          <w:lang w:val="en-GB"/>
        </w:rPr>
        <w:t>1)</w:t>
      </w:r>
      <w:r w:rsidR="0007139A" w:rsidRPr="00AF4264">
        <w:rPr>
          <w:rFonts w:ascii="Times New Roman" w:hAnsi="Times New Roman" w:cs="Times New Roman"/>
          <w:sz w:val="24"/>
          <w:szCs w:val="24"/>
          <w:lang w:val="en-GB"/>
        </w:rPr>
        <w:tab/>
      </w:r>
      <w:r w:rsidR="002C1929" w:rsidRPr="00AF4264">
        <w:rPr>
          <w:rFonts w:ascii="Times New Roman" w:hAnsi="Times New Roman" w:cs="Times New Roman"/>
          <w:sz w:val="24"/>
          <w:szCs w:val="24"/>
          <w:lang w:val="en-GB"/>
        </w:rPr>
        <w:t>conduct</w:t>
      </w:r>
      <w:r w:rsidR="00525B5A" w:rsidRPr="00AF4264">
        <w:rPr>
          <w:rFonts w:ascii="Times New Roman" w:hAnsi="Times New Roman" w:cs="Times New Roman"/>
          <w:sz w:val="24"/>
          <w:szCs w:val="24"/>
          <w:lang w:val="en-GB"/>
        </w:rPr>
        <w:t xml:space="preserve"> examination</w:t>
      </w:r>
      <w:r w:rsidR="002C1929" w:rsidRPr="00AF4264">
        <w:rPr>
          <w:rFonts w:ascii="Times New Roman" w:hAnsi="Times New Roman" w:cs="Times New Roman"/>
          <w:sz w:val="24"/>
          <w:szCs w:val="24"/>
          <w:lang w:val="en-GB"/>
        </w:rPr>
        <w:t xml:space="preserve"> of weapons</w:t>
      </w:r>
      <w:r w:rsidR="00525B5A" w:rsidRPr="00AF4264">
        <w:rPr>
          <w:rFonts w:ascii="Times New Roman" w:hAnsi="Times New Roman" w:cs="Times New Roman"/>
          <w:sz w:val="24"/>
          <w:szCs w:val="24"/>
          <w:lang w:val="en-GB"/>
        </w:rPr>
        <w:t xml:space="preserve"> </w:t>
      </w:r>
      <w:r w:rsidR="002C1929" w:rsidRPr="00AF4264">
        <w:rPr>
          <w:rFonts w:ascii="Times New Roman" w:hAnsi="Times New Roman" w:cs="Times New Roman"/>
          <w:sz w:val="24"/>
          <w:szCs w:val="24"/>
          <w:lang w:val="en-GB"/>
        </w:rPr>
        <w:t xml:space="preserve">in </w:t>
      </w:r>
      <w:r w:rsidR="00525B5A" w:rsidRPr="00AF4264">
        <w:rPr>
          <w:rFonts w:ascii="Times New Roman" w:hAnsi="Times New Roman" w:cs="Times New Roman"/>
          <w:sz w:val="24"/>
          <w:szCs w:val="24"/>
          <w:lang w:val="en-GB"/>
        </w:rPr>
        <w:t xml:space="preserve">places of production, import, export, trade, </w:t>
      </w:r>
      <w:r w:rsidR="00EA64AF" w:rsidRPr="00AF4264">
        <w:rPr>
          <w:rFonts w:ascii="Times New Roman" w:hAnsi="Times New Roman" w:cs="Times New Roman"/>
          <w:sz w:val="24"/>
          <w:szCs w:val="24"/>
          <w:lang w:val="en-GB"/>
        </w:rPr>
        <w:t>keeping</w:t>
      </w:r>
      <w:r w:rsidR="00525B5A" w:rsidRPr="00AF4264">
        <w:rPr>
          <w:rFonts w:ascii="Times New Roman" w:hAnsi="Times New Roman" w:cs="Times New Roman"/>
          <w:sz w:val="24"/>
          <w:szCs w:val="24"/>
          <w:lang w:val="en-GB"/>
        </w:rPr>
        <w:t xml:space="preserve"> and </w:t>
      </w:r>
      <w:r w:rsidR="002C1929" w:rsidRPr="00AF4264">
        <w:rPr>
          <w:rFonts w:ascii="Times New Roman" w:hAnsi="Times New Roman" w:cs="Times New Roman"/>
          <w:sz w:val="24"/>
          <w:szCs w:val="24"/>
          <w:lang w:val="en-GB"/>
        </w:rPr>
        <w:t>destruction thereof;</w:t>
      </w:r>
    </w:p>
    <w:p w14:paraId="2B606326" w14:textId="77777777" w:rsidR="00525B5A" w:rsidRPr="00AF4264" w:rsidRDefault="00AB4C8E" w:rsidP="00AF4264">
      <w:pPr>
        <w:tabs>
          <w:tab w:val="left" w:pos="1134"/>
        </w:tabs>
        <w:spacing w:after="0" w:line="360" w:lineRule="auto"/>
        <w:ind w:left="1134" w:hanging="567"/>
        <w:jc w:val="both"/>
        <w:rPr>
          <w:rFonts w:ascii="Times New Roman" w:hAnsi="Times New Roman" w:cs="Times New Roman"/>
          <w:sz w:val="24"/>
          <w:szCs w:val="24"/>
          <w:lang w:val="en-GB"/>
        </w:rPr>
      </w:pPr>
      <w:r w:rsidRPr="00AF4264">
        <w:rPr>
          <w:rFonts w:ascii="Times New Roman" w:hAnsi="Times New Roman" w:cs="Times New Roman"/>
          <w:sz w:val="24"/>
          <w:szCs w:val="24"/>
          <w:lang w:val="en-GB"/>
        </w:rPr>
        <w:t>(2</w:t>
      </w:r>
      <w:r w:rsidR="00525B5A" w:rsidRPr="00AF4264">
        <w:rPr>
          <w:rFonts w:ascii="Times New Roman" w:hAnsi="Times New Roman" w:cs="Times New Roman"/>
          <w:sz w:val="24"/>
          <w:szCs w:val="24"/>
          <w:lang w:val="en-GB"/>
        </w:rPr>
        <w:t>)</w:t>
      </w:r>
      <w:r w:rsidR="0007139A" w:rsidRPr="00AF4264">
        <w:rPr>
          <w:rFonts w:ascii="Times New Roman" w:hAnsi="Times New Roman" w:cs="Times New Roman"/>
          <w:sz w:val="24"/>
          <w:szCs w:val="24"/>
          <w:lang w:val="en-GB"/>
        </w:rPr>
        <w:tab/>
      </w:r>
      <w:r w:rsidR="002C1929" w:rsidRPr="00AF4264">
        <w:rPr>
          <w:rFonts w:ascii="Times New Roman" w:hAnsi="Times New Roman" w:cs="Times New Roman"/>
          <w:sz w:val="24"/>
          <w:szCs w:val="24"/>
          <w:lang w:val="en-GB"/>
        </w:rPr>
        <w:t>inspect, once a semester,</w:t>
      </w:r>
      <w:r w:rsidR="00525B5A" w:rsidRPr="00AF4264">
        <w:rPr>
          <w:rFonts w:ascii="Times New Roman" w:hAnsi="Times New Roman" w:cs="Times New Roman"/>
          <w:sz w:val="24"/>
          <w:szCs w:val="24"/>
          <w:lang w:val="en-GB"/>
        </w:rPr>
        <w:t xml:space="preserve"> the </w:t>
      </w:r>
      <w:r w:rsidR="002C1929" w:rsidRPr="00AF4264">
        <w:rPr>
          <w:rFonts w:ascii="Times New Roman" w:hAnsi="Times New Roman" w:cs="Times New Roman"/>
          <w:sz w:val="24"/>
          <w:szCs w:val="24"/>
          <w:lang w:val="en-GB"/>
        </w:rPr>
        <w:t xml:space="preserve">facilities </w:t>
      </w:r>
      <w:r w:rsidR="00525B5A" w:rsidRPr="00AF4264">
        <w:rPr>
          <w:rFonts w:ascii="Times New Roman" w:hAnsi="Times New Roman" w:cs="Times New Roman"/>
          <w:sz w:val="24"/>
          <w:szCs w:val="24"/>
          <w:lang w:val="en-GB"/>
        </w:rPr>
        <w:t xml:space="preserve">for </w:t>
      </w:r>
      <w:r w:rsidR="00EA64AF" w:rsidRPr="00AF4264">
        <w:rPr>
          <w:rFonts w:ascii="Times New Roman" w:hAnsi="Times New Roman" w:cs="Times New Roman"/>
          <w:sz w:val="24"/>
          <w:szCs w:val="24"/>
          <w:lang w:val="en-GB"/>
        </w:rPr>
        <w:t xml:space="preserve">keeping </w:t>
      </w:r>
      <w:r w:rsidR="00525B5A" w:rsidRPr="00AF4264">
        <w:rPr>
          <w:rFonts w:ascii="Times New Roman" w:hAnsi="Times New Roman" w:cs="Times New Roman"/>
          <w:sz w:val="24"/>
          <w:szCs w:val="24"/>
          <w:lang w:val="en-GB"/>
        </w:rPr>
        <w:t>weapons and cartridges,</w:t>
      </w:r>
    </w:p>
    <w:p w14:paraId="2BC875FB" w14:textId="77777777" w:rsidR="00525B5A" w:rsidRPr="00AF4264" w:rsidRDefault="00AB4C8E" w:rsidP="00AF4264">
      <w:pPr>
        <w:tabs>
          <w:tab w:val="left" w:pos="1134"/>
        </w:tabs>
        <w:spacing w:after="0" w:line="360" w:lineRule="auto"/>
        <w:ind w:left="1134" w:hanging="567"/>
        <w:jc w:val="both"/>
        <w:rPr>
          <w:rFonts w:ascii="Times New Roman" w:hAnsi="Times New Roman" w:cs="Times New Roman"/>
          <w:sz w:val="24"/>
          <w:szCs w:val="24"/>
          <w:lang w:val="en-GB"/>
        </w:rPr>
      </w:pPr>
      <w:r w:rsidRPr="00AF4264">
        <w:rPr>
          <w:rFonts w:ascii="Times New Roman" w:hAnsi="Times New Roman" w:cs="Times New Roman"/>
          <w:sz w:val="24"/>
          <w:szCs w:val="24"/>
          <w:lang w:val="en-GB"/>
        </w:rPr>
        <w:t>(</w:t>
      </w:r>
      <w:r w:rsidR="00525B5A" w:rsidRPr="00AF4264">
        <w:rPr>
          <w:rFonts w:ascii="Times New Roman" w:hAnsi="Times New Roman" w:cs="Times New Roman"/>
          <w:sz w:val="24"/>
          <w:szCs w:val="24"/>
          <w:lang w:val="en-GB"/>
        </w:rPr>
        <w:t>3)</w:t>
      </w:r>
      <w:r w:rsidR="0007139A" w:rsidRPr="00AF4264">
        <w:rPr>
          <w:rFonts w:ascii="Times New Roman" w:hAnsi="Times New Roman" w:cs="Times New Roman"/>
          <w:sz w:val="24"/>
          <w:szCs w:val="24"/>
          <w:lang w:val="en-GB"/>
        </w:rPr>
        <w:tab/>
      </w:r>
      <w:r w:rsidR="00525B5A" w:rsidRPr="00AF4264">
        <w:rPr>
          <w:rFonts w:ascii="Times New Roman" w:hAnsi="Times New Roman" w:cs="Times New Roman"/>
          <w:sz w:val="24"/>
          <w:szCs w:val="24"/>
          <w:lang w:val="en-GB"/>
        </w:rPr>
        <w:t>check</w:t>
      </w:r>
      <w:r w:rsidR="0014098B" w:rsidRPr="00AF4264">
        <w:rPr>
          <w:rFonts w:ascii="Times New Roman" w:hAnsi="Times New Roman" w:cs="Times New Roman"/>
          <w:sz w:val="24"/>
          <w:szCs w:val="24"/>
          <w:lang w:val="en-GB"/>
        </w:rPr>
        <w:t>,</w:t>
      </w:r>
      <w:r w:rsidR="00525B5A" w:rsidRPr="00AF4264">
        <w:rPr>
          <w:rFonts w:ascii="Times New Roman" w:hAnsi="Times New Roman" w:cs="Times New Roman"/>
          <w:sz w:val="24"/>
          <w:szCs w:val="24"/>
          <w:lang w:val="en-GB"/>
        </w:rPr>
        <w:t xml:space="preserve"> </w:t>
      </w:r>
      <w:r w:rsidR="002C1929" w:rsidRPr="00AF4264">
        <w:rPr>
          <w:rFonts w:ascii="Times New Roman" w:hAnsi="Times New Roman" w:cs="Times New Roman"/>
          <w:sz w:val="24"/>
          <w:szCs w:val="24"/>
          <w:lang w:val="en-GB"/>
        </w:rPr>
        <w:t xml:space="preserve">once a year, </w:t>
      </w:r>
      <w:r w:rsidR="00525B5A" w:rsidRPr="00AF4264">
        <w:rPr>
          <w:rFonts w:ascii="Times New Roman" w:hAnsi="Times New Roman" w:cs="Times New Roman"/>
          <w:sz w:val="24"/>
          <w:szCs w:val="24"/>
          <w:lang w:val="en-GB"/>
        </w:rPr>
        <w:t xml:space="preserve">the availability of weapons </w:t>
      </w:r>
      <w:r w:rsidR="002C1929" w:rsidRPr="00AF4264">
        <w:rPr>
          <w:rFonts w:ascii="Times New Roman" w:hAnsi="Times New Roman" w:cs="Times New Roman"/>
          <w:sz w:val="24"/>
          <w:szCs w:val="24"/>
          <w:lang w:val="en-GB"/>
        </w:rPr>
        <w:t xml:space="preserve">in </w:t>
      </w:r>
      <w:r w:rsidR="00525B5A" w:rsidRPr="00AF4264">
        <w:rPr>
          <w:rFonts w:ascii="Times New Roman" w:hAnsi="Times New Roman" w:cs="Times New Roman"/>
          <w:sz w:val="24"/>
          <w:szCs w:val="24"/>
          <w:lang w:val="en-GB"/>
        </w:rPr>
        <w:t>places of residence of citizen</w:t>
      </w:r>
      <w:r w:rsidR="002C1929" w:rsidRPr="00AF4264">
        <w:rPr>
          <w:rFonts w:ascii="Times New Roman" w:hAnsi="Times New Roman" w:cs="Times New Roman"/>
          <w:sz w:val="24"/>
          <w:szCs w:val="24"/>
          <w:lang w:val="en-GB"/>
        </w:rPr>
        <w:t>–</w:t>
      </w:r>
      <w:r w:rsidR="00525B5A" w:rsidRPr="00AF4264">
        <w:rPr>
          <w:rFonts w:ascii="Times New Roman" w:hAnsi="Times New Roman" w:cs="Times New Roman"/>
          <w:sz w:val="24"/>
          <w:szCs w:val="24"/>
          <w:lang w:val="en-GB"/>
        </w:rPr>
        <w:t>own</w:t>
      </w:r>
      <w:r w:rsidR="002C1929" w:rsidRPr="00AF4264">
        <w:rPr>
          <w:rFonts w:ascii="Times New Roman" w:hAnsi="Times New Roman" w:cs="Times New Roman"/>
          <w:sz w:val="24"/>
          <w:szCs w:val="24"/>
          <w:lang w:val="en-GB"/>
        </w:rPr>
        <w:t>ers of</w:t>
      </w:r>
      <w:r w:rsidR="00525B5A" w:rsidRPr="00AF4264">
        <w:rPr>
          <w:rFonts w:ascii="Times New Roman" w:hAnsi="Times New Roman" w:cs="Times New Roman"/>
          <w:sz w:val="24"/>
          <w:szCs w:val="24"/>
          <w:lang w:val="en-GB"/>
        </w:rPr>
        <w:t xml:space="preserve"> weapons and </w:t>
      </w:r>
      <w:r w:rsidR="002C1929" w:rsidRPr="00AF4264">
        <w:rPr>
          <w:rFonts w:ascii="Times New Roman" w:hAnsi="Times New Roman" w:cs="Times New Roman"/>
          <w:sz w:val="24"/>
          <w:szCs w:val="24"/>
          <w:lang w:val="en-GB"/>
        </w:rPr>
        <w:t xml:space="preserve">in </w:t>
      </w:r>
      <w:r w:rsidR="00525B5A" w:rsidRPr="00AF4264">
        <w:rPr>
          <w:rFonts w:ascii="Times New Roman" w:hAnsi="Times New Roman" w:cs="Times New Roman"/>
          <w:sz w:val="24"/>
          <w:szCs w:val="24"/>
          <w:lang w:val="en-GB"/>
        </w:rPr>
        <w:t xml:space="preserve">places of registration of legal </w:t>
      </w:r>
      <w:r w:rsidR="002C1929" w:rsidRPr="00AF4264">
        <w:rPr>
          <w:rFonts w:ascii="Times New Roman" w:hAnsi="Times New Roman" w:cs="Times New Roman"/>
          <w:sz w:val="24"/>
          <w:szCs w:val="24"/>
          <w:lang w:val="en-GB"/>
        </w:rPr>
        <w:t xml:space="preserve">persons, </w:t>
      </w:r>
      <w:r w:rsidR="00525B5A" w:rsidRPr="00AF4264">
        <w:rPr>
          <w:rFonts w:ascii="Times New Roman" w:hAnsi="Times New Roman" w:cs="Times New Roman"/>
          <w:sz w:val="24"/>
          <w:szCs w:val="24"/>
          <w:lang w:val="en-GB"/>
        </w:rPr>
        <w:t xml:space="preserve">and conditions of </w:t>
      </w:r>
      <w:r w:rsidR="00EA64AF" w:rsidRPr="00AF4264">
        <w:rPr>
          <w:rFonts w:ascii="Times New Roman" w:hAnsi="Times New Roman" w:cs="Times New Roman"/>
          <w:sz w:val="24"/>
          <w:szCs w:val="24"/>
          <w:lang w:val="en-GB"/>
        </w:rPr>
        <w:t>keep</w:t>
      </w:r>
      <w:r w:rsidR="00525B5A" w:rsidRPr="00AF4264">
        <w:rPr>
          <w:rFonts w:ascii="Times New Roman" w:hAnsi="Times New Roman" w:cs="Times New Roman"/>
          <w:sz w:val="24"/>
          <w:szCs w:val="24"/>
          <w:lang w:val="en-GB"/>
        </w:rPr>
        <w:t>ing</w:t>
      </w:r>
      <w:r w:rsidR="002C1929" w:rsidRPr="00AF4264">
        <w:rPr>
          <w:rFonts w:ascii="Times New Roman" w:hAnsi="Times New Roman" w:cs="Times New Roman"/>
          <w:sz w:val="24"/>
          <w:szCs w:val="24"/>
          <w:lang w:val="en-GB"/>
        </w:rPr>
        <w:t xml:space="preserve"> thereof;</w:t>
      </w:r>
    </w:p>
    <w:p w14:paraId="4462FB78" w14:textId="77777777" w:rsidR="00525B5A" w:rsidRPr="00AF4264" w:rsidRDefault="00AB4C8E" w:rsidP="00AF4264">
      <w:pPr>
        <w:tabs>
          <w:tab w:val="left" w:pos="1134"/>
        </w:tabs>
        <w:spacing w:after="0" w:line="360" w:lineRule="auto"/>
        <w:ind w:left="1134" w:hanging="567"/>
        <w:jc w:val="both"/>
        <w:rPr>
          <w:rFonts w:ascii="Times New Roman" w:hAnsi="Times New Roman" w:cs="Times New Roman"/>
          <w:sz w:val="24"/>
          <w:szCs w:val="24"/>
          <w:lang w:val="en-GB"/>
        </w:rPr>
      </w:pPr>
      <w:r w:rsidRPr="00AF4264">
        <w:rPr>
          <w:rFonts w:ascii="Times New Roman" w:hAnsi="Times New Roman" w:cs="Times New Roman"/>
          <w:sz w:val="24"/>
          <w:szCs w:val="24"/>
          <w:lang w:val="en-GB"/>
        </w:rPr>
        <w:lastRenderedPageBreak/>
        <w:t>(</w:t>
      </w:r>
      <w:r w:rsidR="00525B5A" w:rsidRPr="00AF4264">
        <w:rPr>
          <w:rFonts w:ascii="Times New Roman" w:hAnsi="Times New Roman" w:cs="Times New Roman"/>
          <w:sz w:val="24"/>
          <w:szCs w:val="24"/>
          <w:lang w:val="en-GB"/>
        </w:rPr>
        <w:t>4)</w:t>
      </w:r>
      <w:r w:rsidR="0007139A" w:rsidRPr="00AF4264">
        <w:rPr>
          <w:rFonts w:ascii="Times New Roman" w:hAnsi="Times New Roman" w:cs="Times New Roman"/>
          <w:sz w:val="24"/>
          <w:szCs w:val="24"/>
          <w:lang w:val="en-GB"/>
        </w:rPr>
        <w:tab/>
      </w:r>
      <w:r w:rsidR="00525B5A" w:rsidRPr="00AF4264">
        <w:rPr>
          <w:rFonts w:ascii="Times New Roman" w:hAnsi="Times New Roman" w:cs="Times New Roman"/>
          <w:sz w:val="24"/>
          <w:szCs w:val="24"/>
          <w:lang w:val="en-GB"/>
        </w:rPr>
        <w:t>gratuitously</w:t>
      </w:r>
      <w:r w:rsidR="004F6065" w:rsidRPr="00AF4264">
        <w:rPr>
          <w:rFonts w:ascii="Times New Roman" w:hAnsi="Times New Roman" w:cs="Times New Roman"/>
          <w:sz w:val="24"/>
          <w:szCs w:val="24"/>
          <w:lang w:val="en-GB"/>
        </w:rPr>
        <w:t xml:space="preserve"> </w:t>
      </w:r>
      <w:r w:rsidR="00525B5A" w:rsidRPr="00AF4264">
        <w:rPr>
          <w:rFonts w:ascii="Times New Roman" w:hAnsi="Times New Roman" w:cs="Times New Roman"/>
          <w:sz w:val="24"/>
          <w:szCs w:val="24"/>
          <w:lang w:val="en-GB"/>
        </w:rPr>
        <w:t>seize,</w:t>
      </w:r>
      <w:r w:rsidR="004F6065" w:rsidRPr="00AF4264">
        <w:rPr>
          <w:rFonts w:ascii="Times New Roman" w:hAnsi="Times New Roman" w:cs="Times New Roman"/>
          <w:sz w:val="24"/>
          <w:szCs w:val="24"/>
          <w:lang w:val="en-GB"/>
        </w:rPr>
        <w:t xml:space="preserve"> take and</w:t>
      </w:r>
      <w:r w:rsidR="00525B5A" w:rsidRPr="00AF4264">
        <w:rPr>
          <w:rFonts w:ascii="Times New Roman" w:hAnsi="Times New Roman" w:cs="Times New Roman"/>
          <w:sz w:val="24"/>
          <w:szCs w:val="24"/>
          <w:lang w:val="en-GB"/>
        </w:rPr>
        <w:t xml:space="preserve"> destroy</w:t>
      </w:r>
      <w:r w:rsidR="004F6065" w:rsidRPr="00AF4264">
        <w:rPr>
          <w:rFonts w:ascii="Times New Roman" w:hAnsi="Times New Roman" w:cs="Times New Roman"/>
          <w:sz w:val="24"/>
          <w:szCs w:val="24"/>
          <w:lang w:val="en-GB"/>
        </w:rPr>
        <w:t>, as prescribed,</w:t>
      </w:r>
      <w:r w:rsidR="00525B5A" w:rsidRPr="00AF4264">
        <w:rPr>
          <w:rFonts w:ascii="Times New Roman" w:hAnsi="Times New Roman" w:cs="Times New Roman"/>
          <w:sz w:val="24"/>
          <w:szCs w:val="24"/>
          <w:lang w:val="en-GB"/>
        </w:rPr>
        <w:t xml:space="preserve"> the weapon </w:t>
      </w:r>
      <w:r w:rsidR="004F6065" w:rsidRPr="00AF4264">
        <w:rPr>
          <w:rFonts w:ascii="Times New Roman" w:hAnsi="Times New Roman" w:cs="Times New Roman"/>
          <w:sz w:val="24"/>
          <w:szCs w:val="24"/>
          <w:lang w:val="en-GB"/>
        </w:rPr>
        <w:t>the circulation whereof is</w:t>
      </w:r>
      <w:r w:rsidR="00525B5A" w:rsidRPr="00AF4264">
        <w:rPr>
          <w:rFonts w:ascii="Times New Roman" w:hAnsi="Times New Roman" w:cs="Times New Roman"/>
          <w:sz w:val="24"/>
          <w:szCs w:val="24"/>
          <w:lang w:val="en-GB"/>
        </w:rPr>
        <w:t xml:space="preserve"> prohibited in the territory of the Republic of Armenia, except if the state militari</w:t>
      </w:r>
      <w:r w:rsidR="004F6065" w:rsidRPr="00AF4264">
        <w:rPr>
          <w:rFonts w:ascii="Times New Roman" w:hAnsi="Times New Roman" w:cs="Times New Roman"/>
          <w:sz w:val="24"/>
          <w:szCs w:val="24"/>
          <w:lang w:val="en-GB"/>
        </w:rPr>
        <w:t>s</w:t>
      </w:r>
      <w:r w:rsidR="00525B5A" w:rsidRPr="00AF4264">
        <w:rPr>
          <w:rFonts w:ascii="Times New Roman" w:hAnsi="Times New Roman" w:cs="Times New Roman"/>
          <w:sz w:val="24"/>
          <w:szCs w:val="24"/>
          <w:lang w:val="en-GB"/>
        </w:rPr>
        <w:t>ed organi</w:t>
      </w:r>
      <w:r w:rsidR="004F6065" w:rsidRPr="00AF4264">
        <w:rPr>
          <w:rFonts w:ascii="Times New Roman" w:hAnsi="Times New Roman" w:cs="Times New Roman"/>
          <w:sz w:val="24"/>
          <w:szCs w:val="24"/>
          <w:lang w:val="en-GB"/>
        </w:rPr>
        <w:t>s</w:t>
      </w:r>
      <w:r w:rsidR="00525B5A" w:rsidRPr="00AF4264">
        <w:rPr>
          <w:rFonts w:ascii="Times New Roman" w:hAnsi="Times New Roman" w:cs="Times New Roman"/>
          <w:sz w:val="24"/>
          <w:szCs w:val="24"/>
          <w:lang w:val="en-GB"/>
        </w:rPr>
        <w:t>ation w</w:t>
      </w:r>
      <w:r w:rsidR="004F6065" w:rsidRPr="00AF4264">
        <w:rPr>
          <w:rFonts w:ascii="Times New Roman" w:hAnsi="Times New Roman" w:cs="Times New Roman"/>
          <w:sz w:val="24"/>
          <w:szCs w:val="24"/>
          <w:lang w:val="en-GB"/>
        </w:rPr>
        <w:t>ishes</w:t>
      </w:r>
      <w:r w:rsidR="00525B5A" w:rsidRPr="00AF4264">
        <w:rPr>
          <w:rFonts w:ascii="Times New Roman" w:hAnsi="Times New Roman" w:cs="Times New Roman"/>
          <w:sz w:val="24"/>
          <w:szCs w:val="24"/>
          <w:lang w:val="en-GB"/>
        </w:rPr>
        <w:t xml:space="preserve"> to include </w:t>
      </w:r>
      <w:r w:rsidR="006A5397" w:rsidRPr="00AF4264">
        <w:rPr>
          <w:rFonts w:ascii="Times New Roman" w:hAnsi="Times New Roman" w:cs="Times New Roman"/>
          <w:sz w:val="24"/>
          <w:szCs w:val="24"/>
          <w:lang w:val="en-GB"/>
        </w:rPr>
        <w:t xml:space="preserve">it </w:t>
      </w:r>
      <w:r w:rsidR="00525B5A" w:rsidRPr="00AF4264">
        <w:rPr>
          <w:rFonts w:ascii="Times New Roman" w:hAnsi="Times New Roman" w:cs="Times New Roman"/>
          <w:sz w:val="24"/>
          <w:szCs w:val="24"/>
          <w:lang w:val="en-GB"/>
        </w:rPr>
        <w:t>in its collection</w:t>
      </w:r>
      <w:r w:rsidR="004F6065" w:rsidRPr="00AF4264">
        <w:rPr>
          <w:rFonts w:ascii="Times New Roman" w:hAnsi="Times New Roman" w:cs="Times New Roman"/>
          <w:sz w:val="24"/>
          <w:szCs w:val="24"/>
          <w:lang w:val="en-GB"/>
        </w:rPr>
        <w:t>;</w:t>
      </w:r>
    </w:p>
    <w:p w14:paraId="245609E8" w14:textId="77777777" w:rsidR="00525B5A" w:rsidRPr="00AF4264" w:rsidRDefault="00AB4C8E" w:rsidP="00AF4264">
      <w:pPr>
        <w:tabs>
          <w:tab w:val="left" w:pos="1134"/>
        </w:tabs>
        <w:spacing w:after="0" w:line="360" w:lineRule="auto"/>
        <w:ind w:left="1134" w:hanging="567"/>
        <w:jc w:val="both"/>
        <w:rPr>
          <w:rFonts w:ascii="Times New Roman" w:hAnsi="Times New Roman" w:cs="Times New Roman"/>
          <w:sz w:val="24"/>
          <w:szCs w:val="24"/>
          <w:lang w:val="en-GB"/>
        </w:rPr>
      </w:pPr>
      <w:r w:rsidRPr="00AF4264">
        <w:rPr>
          <w:rFonts w:ascii="Times New Roman" w:hAnsi="Times New Roman" w:cs="Times New Roman"/>
          <w:sz w:val="24"/>
          <w:szCs w:val="24"/>
          <w:lang w:val="en-GB"/>
        </w:rPr>
        <w:t>(</w:t>
      </w:r>
      <w:r w:rsidR="00525B5A" w:rsidRPr="00AF4264">
        <w:rPr>
          <w:rFonts w:ascii="Times New Roman" w:hAnsi="Times New Roman" w:cs="Times New Roman"/>
          <w:sz w:val="24"/>
          <w:szCs w:val="24"/>
          <w:lang w:val="en-GB"/>
        </w:rPr>
        <w:t>5)</w:t>
      </w:r>
      <w:r w:rsidR="0007139A" w:rsidRPr="00AF4264">
        <w:rPr>
          <w:rFonts w:ascii="Times New Roman" w:hAnsi="Times New Roman" w:cs="Times New Roman"/>
          <w:sz w:val="24"/>
          <w:szCs w:val="24"/>
          <w:lang w:val="en-GB"/>
        </w:rPr>
        <w:tab/>
      </w:r>
      <w:r w:rsidR="00525B5A" w:rsidRPr="00AF4264">
        <w:rPr>
          <w:rFonts w:ascii="Times New Roman" w:hAnsi="Times New Roman" w:cs="Times New Roman"/>
          <w:sz w:val="24"/>
          <w:szCs w:val="24"/>
          <w:lang w:val="en-GB"/>
        </w:rPr>
        <w:t>requ</w:t>
      </w:r>
      <w:r w:rsidR="008417BF" w:rsidRPr="00AF4264">
        <w:rPr>
          <w:rFonts w:ascii="Times New Roman" w:hAnsi="Times New Roman" w:cs="Times New Roman"/>
          <w:sz w:val="24"/>
          <w:szCs w:val="24"/>
          <w:lang w:val="en-GB"/>
        </w:rPr>
        <w:t>est</w:t>
      </w:r>
      <w:r w:rsidR="004E729D" w:rsidRPr="00AF4264">
        <w:rPr>
          <w:rFonts w:ascii="Times New Roman" w:hAnsi="Times New Roman" w:cs="Times New Roman"/>
          <w:sz w:val="24"/>
          <w:szCs w:val="24"/>
          <w:lang w:val="en-GB"/>
        </w:rPr>
        <w:t xml:space="preserve"> —</w:t>
      </w:r>
      <w:r w:rsidR="008417BF" w:rsidRPr="00AF4264">
        <w:rPr>
          <w:rFonts w:ascii="Times New Roman" w:hAnsi="Times New Roman" w:cs="Times New Roman"/>
          <w:sz w:val="24"/>
          <w:szCs w:val="24"/>
          <w:lang w:val="en-GB"/>
        </w:rPr>
        <w:t xml:space="preserve"> for the purpose of exercising their control functions</w:t>
      </w:r>
      <w:r w:rsidR="004E729D" w:rsidRPr="00AF4264">
        <w:rPr>
          <w:rFonts w:ascii="Times New Roman" w:hAnsi="Times New Roman" w:cs="Times New Roman"/>
          <w:sz w:val="24"/>
          <w:szCs w:val="24"/>
          <w:lang w:val="en-GB"/>
        </w:rPr>
        <w:t xml:space="preserve"> —</w:t>
      </w:r>
      <w:r w:rsidR="00525B5A" w:rsidRPr="00AF4264">
        <w:rPr>
          <w:rFonts w:ascii="Times New Roman" w:hAnsi="Times New Roman" w:cs="Times New Roman"/>
          <w:sz w:val="24"/>
          <w:szCs w:val="24"/>
          <w:lang w:val="en-GB"/>
        </w:rPr>
        <w:t xml:space="preserve"> from </w:t>
      </w:r>
      <w:r w:rsidR="008417BF" w:rsidRPr="00AF4264">
        <w:rPr>
          <w:rFonts w:ascii="Times New Roman" w:hAnsi="Times New Roman" w:cs="Times New Roman"/>
          <w:sz w:val="24"/>
          <w:szCs w:val="24"/>
          <w:lang w:val="en-GB"/>
        </w:rPr>
        <w:t xml:space="preserve">natural </w:t>
      </w:r>
      <w:r w:rsidR="00525B5A" w:rsidRPr="00AF4264">
        <w:rPr>
          <w:rFonts w:ascii="Times New Roman" w:hAnsi="Times New Roman" w:cs="Times New Roman"/>
          <w:sz w:val="24"/>
          <w:szCs w:val="24"/>
          <w:lang w:val="en-GB"/>
        </w:rPr>
        <w:t xml:space="preserve">and legal </w:t>
      </w:r>
      <w:r w:rsidR="008417BF" w:rsidRPr="00AF4264">
        <w:rPr>
          <w:rFonts w:ascii="Times New Roman" w:hAnsi="Times New Roman" w:cs="Times New Roman"/>
          <w:sz w:val="24"/>
          <w:szCs w:val="24"/>
          <w:lang w:val="en-GB"/>
        </w:rPr>
        <w:t xml:space="preserve">persons </w:t>
      </w:r>
      <w:r w:rsidR="00525B5A" w:rsidRPr="00AF4264">
        <w:rPr>
          <w:rFonts w:ascii="Times New Roman" w:hAnsi="Times New Roman" w:cs="Times New Roman"/>
          <w:sz w:val="24"/>
          <w:szCs w:val="24"/>
          <w:lang w:val="en-GB"/>
        </w:rPr>
        <w:t xml:space="preserve">to </w:t>
      </w:r>
      <w:r w:rsidR="008417BF" w:rsidRPr="00AF4264">
        <w:rPr>
          <w:rFonts w:ascii="Times New Roman" w:hAnsi="Times New Roman" w:cs="Times New Roman"/>
          <w:sz w:val="24"/>
          <w:szCs w:val="24"/>
          <w:lang w:val="en-GB"/>
        </w:rPr>
        <w:t>submit necessary</w:t>
      </w:r>
      <w:r w:rsidR="00525B5A" w:rsidRPr="00AF4264">
        <w:rPr>
          <w:rFonts w:ascii="Times New Roman" w:hAnsi="Times New Roman" w:cs="Times New Roman"/>
          <w:sz w:val="24"/>
          <w:szCs w:val="24"/>
          <w:lang w:val="en-GB"/>
        </w:rPr>
        <w:t xml:space="preserve"> documents, written or </w:t>
      </w:r>
      <w:r w:rsidR="008417BF" w:rsidRPr="00AF4264">
        <w:rPr>
          <w:rFonts w:ascii="Times New Roman" w:hAnsi="Times New Roman" w:cs="Times New Roman"/>
          <w:sz w:val="24"/>
          <w:szCs w:val="24"/>
          <w:lang w:val="en-GB"/>
        </w:rPr>
        <w:t>oral</w:t>
      </w:r>
      <w:r w:rsidR="00525B5A" w:rsidRPr="00AF4264">
        <w:rPr>
          <w:rFonts w:ascii="Times New Roman" w:hAnsi="Times New Roman" w:cs="Times New Roman"/>
          <w:sz w:val="24"/>
          <w:szCs w:val="24"/>
          <w:lang w:val="en-GB"/>
        </w:rPr>
        <w:t xml:space="preserve"> information</w:t>
      </w:r>
      <w:r w:rsidR="008417BF" w:rsidRPr="00AF4264">
        <w:rPr>
          <w:rFonts w:ascii="Times New Roman" w:hAnsi="Times New Roman" w:cs="Times New Roman"/>
          <w:sz w:val="24"/>
          <w:szCs w:val="24"/>
          <w:lang w:val="en-GB"/>
        </w:rPr>
        <w:t>;</w:t>
      </w:r>
    </w:p>
    <w:p w14:paraId="13C6BE8F" w14:textId="77777777" w:rsidR="00525B5A" w:rsidRPr="00AF4264" w:rsidRDefault="00AB4C8E" w:rsidP="00AF4264">
      <w:pPr>
        <w:tabs>
          <w:tab w:val="left" w:pos="1134"/>
        </w:tabs>
        <w:spacing w:after="0" w:line="360" w:lineRule="auto"/>
        <w:ind w:left="1134" w:hanging="567"/>
        <w:jc w:val="both"/>
        <w:rPr>
          <w:rFonts w:ascii="Times New Roman" w:hAnsi="Times New Roman" w:cs="Times New Roman"/>
          <w:sz w:val="24"/>
          <w:szCs w:val="24"/>
          <w:lang w:val="en-GB"/>
        </w:rPr>
      </w:pPr>
      <w:r w:rsidRPr="00AF4264">
        <w:rPr>
          <w:rFonts w:ascii="Times New Roman" w:hAnsi="Times New Roman" w:cs="Times New Roman"/>
          <w:sz w:val="24"/>
          <w:szCs w:val="24"/>
          <w:lang w:val="en-GB"/>
        </w:rPr>
        <w:t>(</w:t>
      </w:r>
      <w:r w:rsidR="00525B5A" w:rsidRPr="00AF4264">
        <w:rPr>
          <w:rFonts w:ascii="Times New Roman" w:hAnsi="Times New Roman" w:cs="Times New Roman"/>
          <w:sz w:val="24"/>
          <w:szCs w:val="24"/>
          <w:lang w:val="en-GB"/>
        </w:rPr>
        <w:t>6)</w:t>
      </w:r>
      <w:r w:rsidR="0007139A" w:rsidRPr="00AF4264">
        <w:rPr>
          <w:rFonts w:ascii="Times New Roman" w:hAnsi="Times New Roman" w:cs="Times New Roman"/>
          <w:sz w:val="24"/>
          <w:szCs w:val="24"/>
          <w:lang w:val="en-GB"/>
        </w:rPr>
        <w:tab/>
      </w:r>
      <w:r w:rsidR="00B54DB3" w:rsidRPr="00AF4264">
        <w:rPr>
          <w:rFonts w:ascii="Times New Roman" w:hAnsi="Times New Roman" w:cs="Times New Roman"/>
          <w:sz w:val="24"/>
          <w:szCs w:val="24"/>
          <w:lang w:val="en-GB"/>
        </w:rPr>
        <w:t>issue</w:t>
      </w:r>
      <w:r w:rsidR="004E729D" w:rsidRPr="00AF4264">
        <w:rPr>
          <w:rFonts w:ascii="Times New Roman" w:hAnsi="Times New Roman" w:cs="Times New Roman"/>
          <w:sz w:val="24"/>
          <w:szCs w:val="24"/>
          <w:lang w:val="en-GB"/>
        </w:rPr>
        <w:t xml:space="preserve"> — in case of revealing violations of the rules prescribed —</w:t>
      </w:r>
      <w:r w:rsidR="00B54DB3" w:rsidRPr="00AF4264">
        <w:rPr>
          <w:rFonts w:ascii="Times New Roman" w:hAnsi="Times New Roman" w:cs="Times New Roman"/>
          <w:sz w:val="24"/>
          <w:szCs w:val="24"/>
          <w:lang w:val="en-GB"/>
        </w:rPr>
        <w:t xml:space="preserve"> </w:t>
      </w:r>
      <w:r w:rsidR="008417BF" w:rsidRPr="00AF4264">
        <w:rPr>
          <w:rFonts w:ascii="Times New Roman" w:hAnsi="Times New Roman" w:cs="Times New Roman"/>
          <w:sz w:val="24"/>
          <w:szCs w:val="24"/>
          <w:lang w:val="en-GB"/>
        </w:rPr>
        <w:t xml:space="preserve">binding </w:t>
      </w:r>
      <w:r w:rsidR="00525B5A" w:rsidRPr="00AF4264">
        <w:rPr>
          <w:rFonts w:ascii="Times New Roman" w:hAnsi="Times New Roman" w:cs="Times New Roman"/>
          <w:sz w:val="24"/>
          <w:szCs w:val="24"/>
          <w:lang w:val="en-GB"/>
        </w:rPr>
        <w:t xml:space="preserve">instructions to </w:t>
      </w:r>
      <w:r w:rsidR="008417BF" w:rsidRPr="00AF4264">
        <w:rPr>
          <w:rFonts w:ascii="Times New Roman" w:hAnsi="Times New Roman" w:cs="Times New Roman"/>
          <w:sz w:val="24"/>
          <w:szCs w:val="24"/>
          <w:lang w:val="en-GB"/>
        </w:rPr>
        <w:t>natural</w:t>
      </w:r>
      <w:r w:rsidR="00525B5A" w:rsidRPr="00AF4264">
        <w:rPr>
          <w:rFonts w:ascii="Times New Roman" w:hAnsi="Times New Roman" w:cs="Times New Roman"/>
          <w:sz w:val="24"/>
          <w:szCs w:val="24"/>
          <w:lang w:val="en-GB"/>
        </w:rPr>
        <w:t xml:space="preserve"> and legal </w:t>
      </w:r>
      <w:r w:rsidR="008417BF" w:rsidRPr="00AF4264">
        <w:rPr>
          <w:rFonts w:ascii="Times New Roman" w:hAnsi="Times New Roman" w:cs="Times New Roman"/>
          <w:sz w:val="24"/>
          <w:szCs w:val="24"/>
          <w:lang w:val="en-GB"/>
        </w:rPr>
        <w:t>persons</w:t>
      </w:r>
      <w:r w:rsidR="00525B5A" w:rsidRPr="00AF4264">
        <w:rPr>
          <w:rFonts w:ascii="Times New Roman" w:hAnsi="Times New Roman" w:cs="Times New Roman"/>
          <w:sz w:val="24"/>
          <w:szCs w:val="24"/>
          <w:lang w:val="en-GB"/>
        </w:rPr>
        <w:t xml:space="preserve"> on their elimination</w:t>
      </w:r>
      <w:r w:rsidR="008417BF" w:rsidRPr="00AF4264">
        <w:rPr>
          <w:rFonts w:ascii="Times New Roman" w:hAnsi="Times New Roman" w:cs="Times New Roman"/>
          <w:sz w:val="24"/>
          <w:szCs w:val="24"/>
          <w:lang w:val="en-GB"/>
        </w:rPr>
        <w:t>;</w:t>
      </w:r>
    </w:p>
    <w:p w14:paraId="4A892D0B" w14:textId="77777777" w:rsidR="0007139A" w:rsidRPr="00AF4264" w:rsidRDefault="0007139A" w:rsidP="00AF4264">
      <w:pPr>
        <w:tabs>
          <w:tab w:val="left" w:pos="1134"/>
        </w:tabs>
        <w:spacing w:after="0" w:line="360" w:lineRule="auto"/>
        <w:ind w:left="1134" w:hanging="567"/>
        <w:jc w:val="both"/>
        <w:rPr>
          <w:rFonts w:ascii="Times New Roman" w:hAnsi="Times New Roman" w:cs="Times New Roman"/>
          <w:sz w:val="24"/>
          <w:szCs w:val="24"/>
          <w:lang w:val="en-GB"/>
        </w:rPr>
      </w:pPr>
    </w:p>
    <w:p w14:paraId="0B91E893" w14:textId="77777777" w:rsidR="00525B5A" w:rsidRPr="00AF4264" w:rsidRDefault="00AB4C8E" w:rsidP="00AF4264">
      <w:pPr>
        <w:tabs>
          <w:tab w:val="left" w:pos="1134"/>
        </w:tabs>
        <w:spacing w:after="0" w:line="360" w:lineRule="auto"/>
        <w:ind w:left="1134" w:hanging="567"/>
        <w:jc w:val="both"/>
        <w:rPr>
          <w:rFonts w:ascii="Times New Roman" w:hAnsi="Times New Roman" w:cs="Times New Roman"/>
          <w:sz w:val="24"/>
          <w:szCs w:val="24"/>
          <w:lang w:val="en-GB"/>
        </w:rPr>
      </w:pPr>
      <w:r w:rsidRPr="00AF4264">
        <w:rPr>
          <w:rFonts w:ascii="Times New Roman" w:hAnsi="Times New Roman" w:cs="Times New Roman"/>
          <w:sz w:val="24"/>
          <w:szCs w:val="24"/>
          <w:lang w:val="en-GB"/>
        </w:rPr>
        <w:t>(</w:t>
      </w:r>
      <w:r w:rsidR="00525B5A" w:rsidRPr="00AF4264">
        <w:rPr>
          <w:rFonts w:ascii="Times New Roman" w:hAnsi="Times New Roman" w:cs="Times New Roman"/>
          <w:sz w:val="24"/>
          <w:szCs w:val="24"/>
          <w:lang w:val="en-GB"/>
        </w:rPr>
        <w:t>7)</w:t>
      </w:r>
      <w:r w:rsidR="0007139A" w:rsidRPr="00AF4264">
        <w:rPr>
          <w:rFonts w:ascii="Times New Roman" w:hAnsi="Times New Roman" w:cs="Times New Roman"/>
          <w:sz w:val="24"/>
          <w:szCs w:val="24"/>
          <w:lang w:val="en-GB"/>
        </w:rPr>
        <w:tab/>
      </w:r>
      <w:r w:rsidR="00525B5A" w:rsidRPr="00AF4264">
        <w:rPr>
          <w:rFonts w:ascii="Times New Roman" w:hAnsi="Times New Roman" w:cs="Times New Roman"/>
          <w:sz w:val="24"/>
          <w:szCs w:val="24"/>
          <w:lang w:val="en-GB"/>
        </w:rPr>
        <w:t>initiate administrative proceeding</w:t>
      </w:r>
      <w:r w:rsidR="00B54DB3" w:rsidRPr="00AF4264">
        <w:rPr>
          <w:rFonts w:ascii="Times New Roman" w:hAnsi="Times New Roman" w:cs="Times New Roman"/>
          <w:sz w:val="24"/>
          <w:szCs w:val="24"/>
          <w:lang w:val="en-GB"/>
        </w:rPr>
        <w:t>s</w:t>
      </w:r>
      <w:r w:rsidR="00525B5A" w:rsidRPr="00AF4264">
        <w:rPr>
          <w:rFonts w:ascii="Times New Roman" w:hAnsi="Times New Roman" w:cs="Times New Roman"/>
          <w:sz w:val="24"/>
          <w:szCs w:val="24"/>
          <w:lang w:val="en-GB"/>
        </w:rPr>
        <w:t xml:space="preserve">, </w:t>
      </w:r>
      <w:r w:rsidR="00B54DB3" w:rsidRPr="00AF4264">
        <w:rPr>
          <w:rFonts w:ascii="Times New Roman" w:hAnsi="Times New Roman" w:cs="Times New Roman"/>
          <w:sz w:val="24"/>
          <w:szCs w:val="24"/>
          <w:lang w:val="en-GB"/>
        </w:rPr>
        <w:t>draw up</w:t>
      </w:r>
      <w:r w:rsidR="00525B5A" w:rsidRPr="00AF4264">
        <w:rPr>
          <w:rFonts w:ascii="Times New Roman" w:hAnsi="Times New Roman" w:cs="Times New Roman"/>
          <w:sz w:val="24"/>
          <w:szCs w:val="24"/>
          <w:lang w:val="en-GB"/>
        </w:rPr>
        <w:t xml:space="preserve"> protocols on administrative offences</w:t>
      </w:r>
      <w:r w:rsidR="00B54DB3" w:rsidRPr="00AF4264">
        <w:rPr>
          <w:rFonts w:ascii="Times New Roman" w:hAnsi="Times New Roman" w:cs="Times New Roman"/>
          <w:sz w:val="24"/>
          <w:szCs w:val="24"/>
          <w:lang w:val="en-GB"/>
        </w:rPr>
        <w:t>;</w:t>
      </w:r>
    </w:p>
    <w:p w14:paraId="77940041" w14:textId="77777777" w:rsidR="00525B5A" w:rsidRPr="00AF4264" w:rsidRDefault="00AB4C8E" w:rsidP="00AF4264">
      <w:pPr>
        <w:tabs>
          <w:tab w:val="left" w:pos="1134"/>
        </w:tabs>
        <w:spacing w:after="0" w:line="360" w:lineRule="auto"/>
        <w:ind w:left="1134" w:hanging="567"/>
        <w:jc w:val="both"/>
        <w:rPr>
          <w:rFonts w:ascii="Times New Roman" w:hAnsi="Times New Roman" w:cs="Times New Roman"/>
          <w:sz w:val="24"/>
          <w:szCs w:val="24"/>
          <w:lang w:val="en-GB"/>
        </w:rPr>
      </w:pPr>
      <w:r w:rsidRPr="00AF4264">
        <w:rPr>
          <w:rFonts w:ascii="Times New Roman" w:hAnsi="Times New Roman" w:cs="Times New Roman"/>
          <w:sz w:val="24"/>
          <w:szCs w:val="24"/>
          <w:lang w:val="en-GB"/>
        </w:rPr>
        <w:t>(</w:t>
      </w:r>
      <w:r w:rsidR="00525B5A" w:rsidRPr="00AF4264">
        <w:rPr>
          <w:rFonts w:ascii="Times New Roman" w:hAnsi="Times New Roman" w:cs="Times New Roman"/>
          <w:sz w:val="24"/>
          <w:szCs w:val="24"/>
          <w:lang w:val="en-GB"/>
        </w:rPr>
        <w:t>8)</w:t>
      </w:r>
      <w:r w:rsidR="0007139A" w:rsidRPr="00AF4264">
        <w:rPr>
          <w:rFonts w:ascii="Times New Roman" w:hAnsi="Times New Roman" w:cs="Times New Roman"/>
          <w:sz w:val="24"/>
          <w:szCs w:val="24"/>
          <w:lang w:val="en-GB"/>
        </w:rPr>
        <w:tab/>
      </w:r>
      <w:r w:rsidR="00525B5A" w:rsidRPr="00AF4264">
        <w:rPr>
          <w:rFonts w:ascii="Times New Roman" w:hAnsi="Times New Roman" w:cs="Times New Roman"/>
          <w:sz w:val="24"/>
          <w:szCs w:val="24"/>
          <w:lang w:val="en-GB"/>
        </w:rPr>
        <w:t xml:space="preserve">undertake other measures </w:t>
      </w:r>
      <w:r w:rsidR="00B54DB3" w:rsidRPr="00AF4264">
        <w:rPr>
          <w:rFonts w:ascii="Times New Roman" w:hAnsi="Times New Roman" w:cs="Times New Roman"/>
          <w:sz w:val="24"/>
          <w:szCs w:val="24"/>
          <w:lang w:val="en-GB"/>
        </w:rPr>
        <w:t>provided for by</w:t>
      </w:r>
      <w:r w:rsidR="00525B5A" w:rsidRPr="00AF4264">
        <w:rPr>
          <w:rFonts w:ascii="Times New Roman" w:hAnsi="Times New Roman" w:cs="Times New Roman"/>
          <w:sz w:val="24"/>
          <w:szCs w:val="24"/>
          <w:lang w:val="en-GB"/>
        </w:rPr>
        <w:t xml:space="preserve"> legislation.</w:t>
      </w:r>
    </w:p>
    <w:p w14:paraId="03DAA7F1" w14:textId="77777777" w:rsidR="007E7786" w:rsidRPr="00AF4264" w:rsidRDefault="007E7786" w:rsidP="00AF4264">
      <w:pPr>
        <w:tabs>
          <w:tab w:val="left" w:pos="567"/>
        </w:tabs>
        <w:spacing w:after="0" w:line="360" w:lineRule="auto"/>
        <w:ind w:left="567" w:hanging="567"/>
        <w:jc w:val="both"/>
        <w:rPr>
          <w:rFonts w:ascii="Times New Roman" w:hAnsi="Times New Roman" w:cs="Times New Roman"/>
          <w:sz w:val="24"/>
          <w:szCs w:val="24"/>
          <w:lang w:val="en-GB"/>
        </w:rPr>
      </w:pPr>
      <w:r w:rsidRPr="00AF4264">
        <w:rPr>
          <w:rFonts w:ascii="Times New Roman" w:hAnsi="Times New Roman" w:cs="Times New Roman"/>
          <w:sz w:val="24"/>
          <w:szCs w:val="24"/>
          <w:lang w:val="en-GB"/>
        </w:rPr>
        <w:t>4.</w:t>
      </w:r>
      <w:r w:rsidR="0007139A" w:rsidRPr="00AF4264">
        <w:rPr>
          <w:rFonts w:ascii="Times New Roman" w:hAnsi="Times New Roman" w:cs="Times New Roman"/>
          <w:sz w:val="24"/>
          <w:szCs w:val="24"/>
          <w:lang w:val="en-GB"/>
        </w:rPr>
        <w:tab/>
      </w:r>
      <w:r w:rsidRPr="00AF4264">
        <w:rPr>
          <w:rFonts w:ascii="Times New Roman" w:hAnsi="Times New Roman" w:cs="Times New Roman"/>
          <w:sz w:val="24"/>
          <w:szCs w:val="24"/>
          <w:lang w:val="en-GB"/>
        </w:rPr>
        <w:t xml:space="preserve">The </w:t>
      </w:r>
      <w:r w:rsidR="00FD3185" w:rsidRPr="00AF4264">
        <w:rPr>
          <w:rFonts w:ascii="Times New Roman" w:hAnsi="Times New Roman" w:cs="Times New Roman"/>
          <w:sz w:val="24"/>
          <w:szCs w:val="24"/>
          <w:lang w:val="en-GB"/>
        </w:rPr>
        <w:t>procedure for acceptance of seized</w:t>
      </w:r>
      <w:r w:rsidRPr="00AF4264">
        <w:rPr>
          <w:rFonts w:ascii="Times New Roman" w:hAnsi="Times New Roman" w:cs="Times New Roman"/>
          <w:sz w:val="24"/>
          <w:szCs w:val="24"/>
          <w:lang w:val="en-GB"/>
        </w:rPr>
        <w:t xml:space="preserve">, </w:t>
      </w:r>
      <w:r w:rsidR="00FD3185" w:rsidRPr="00AF4264">
        <w:rPr>
          <w:rFonts w:ascii="Times New Roman" w:hAnsi="Times New Roman" w:cs="Times New Roman"/>
          <w:sz w:val="24"/>
          <w:szCs w:val="24"/>
          <w:lang w:val="en-GB"/>
        </w:rPr>
        <w:t>taken</w:t>
      </w:r>
      <w:r w:rsidRPr="00AF4264">
        <w:rPr>
          <w:rFonts w:ascii="Times New Roman" w:hAnsi="Times New Roman" w:cs="Times New Roman"/>
          <w:sz w:val="24"/>
          <w:szCs w:val="24"/>
          <w:lang w:val="en-GB"/>
        </w:rPr>
        <w:t>, voluntarily surrendered</w:t>
      </w:r>
      <w:r w:rsidR="00FD3185" w:rsidRPr="00AF4264">
        <w:rPr>
          <w:rFonts w:ascii="Times New Roman" w:hAnsi="Times New Roman" w:cs="Times New Roman"/>
          <w:sz w:val="24"/>
          <w:szCs w:val="24"/>
          <w:lang w:val="en-GB"/>
        </w:rPr>
        <w:t>,</w:t>
      </w:r>
      <w:r w:rsidRPr="00AF4264">
        <w:rPr>
          <w:rFonts w:ascii="Times New Roman" w:hAnsi="Times New Roman" w:cs="Times New Roman"/>
          <w:sz w:val="24"/>
          <w:szCs w:val="24"/>
          <w:lang w:val="en-GB"/>
        </w:rPr>
        <w:t xml:space="preserve"> and found weapons and ammunition</w:t>
      </w:r>
      <w:r w:rsidR="00FD3185" w:rsidRPr="00AF4264">
        <w:rPr>
          <w:rFonts w:ascii="Times New Roman" w:hAnsi="Times New Roman" w:cs="Times New Roman"/>
          <w:sz w:val="24"/>
          <w:szCs w:val="24"/>
          <w:lang w:val="en-GB"/>
        </w:rPr>
        <w:t xml:space="preserve"> shall be prescribed by the Government</w:t>
      </w:r>
      <w:r w:rsidRPr="00AF4264">
        <w:rPr>
          <w:rFonts w:ascii="Times New Roman" w:hAnsi="Times New Roman" w:cs="Times New Roman"/>
          <w:sz w:val="24"/>
          <w:szCs w:val="24"/>
          <w:lang w:val="en-GB"/>
        </w:rPr>
        <w:t xml:space="preserve">. </w:t>
      </w:r>
    </w:p>
    <w:p w14:paraId="7669726F" w14:textId="77777777" w:rsidR="007E7786" w:rsidRPr="00AF4264" w:rsidRDefault="007E7786" w:rsidP="00AF4264">
      <w:pPr>
        <w:tabs>
          <w:tab w:val="left" w:pos="567"/>
        </w:tabs>
        <w:spacing w:after="0" w:line="360" w:lineRule="auto"/>
        <w:ind w:left="567" w:hanging="567"/>
        <w:jc w:val="both"/>
        <w:rPr>
          <w:rFonts w:ascii="Times New Roman" w:hAnsi="Times New Roman" w:cs="Times New Roman"/>
          <w:sz w:val="24"/>
          <w:szCs w:val="24"/>
          <w:lang w:val="en-GB"/>
        </w:rPr>
      </w:pPr>
      <w:r w:rsidRPr="00AF4264">
        <w:rPr>
          <w:rFonts w:ascii="Times New Roman" w:hAnsi="Times New Roman" w:cs="Times New Roman"/>
          <w:sz w:val="24"/>
          <w:szCs w:val="24"/>
          <w:lang w:val="en-GB"/>
        </w:rPr>
        <w:t>5.</w:t>
      </w:r>
      <w:r w:rsidR="0007139A" w:rsidRPr="00AF4264">
        <w:rPr>
          <w:rFonts w:ascii="Times New Roman" w:hAnsi="Times New Roman" w:cs="Times New Roman"/>
          <w:sz w:val="24"/>
          <w:szCs w:val="24"/>
          <w:lang w:val="en-GB"/>
        </w:rPr>
        <w:tab/>
      </w:r>
      <w:r w:rsidR="0008587A" w:rsidRPr="00AF4264">
        <w:rPr>
          <w:rFonts w:ascii="Times New Roman" w:hAnsi="Times New Roman" w:cs="Times New Roman"/>
          <w:sz w:val="24"/>
          <w:szCs w:val="24"/>
          <w:lang w:val="en-GB"/>
        </w:rPr>
        <w:t>In case of being absent from the Republic of Armenia for more than 180 days, a</w:t>
      </w:r>
      <w:r w:rsidRPr="00AF4264">
        <w:rPr>
          <w:rFonts w:ascii="Times New Roman" w:hAnsi="Times New Roman" w:cs="Times New Roman"/>
          <w:sz w:val="24"/>
          <w:szCs w:val="24"/>
          <w:lang w:val="en-GB"/>
        </w:rPr>
        <w:t xml:space="preserve"> citizen </w:t>
      </w:r>
      <w:r w:rsidR="0008587A" w:rsidRPr="00AF4264">
        <w:rPr>
          <w:rFonts w:ascii="Times New Roman" w:hAnsi="Times New Roman" w:cs="Times New Roman"/>
          <w:sz w:val="24"/>
          <w:szCs w:val="24"/>
          <w:lang w:val="en-GB"/>
        </w:rPr>
        <w:t>shall deposit</w:t>
      </w:r>
      <w:r w:rsidRPr="00AF4264">
        <w:rPr>
          <w:rFonts w:ascii="Times New Roman" w:hAnsi="Times New Roman" w:cs="Times New Roman"/>
          <w:sz w:val="24"/>
          <w:szCs w:val="24"/>
          <w:lang w:val="en-GB"/>
        </w:rPr>
        <w:t xml:space="preserve"> the weapon </w:t>
      </w:r>
      <w:r w:rsidR="0008587A" w:rsidRPr="00AF4264">
        <w:rPr>
          <w:rFonts w:ascii="Times New Roman" w:hAnsi="Times New Roman" w:cs="Times New Roman"/>
          <w:sz w:val="24"/>
          <w:szCs w:val="24"/>
          <w:lang w:val="en-GB"/>
        </w:rPr>
        <w:t>with</w:t>
      </w:r>
      <w:r w:rsidRPr="00AF4264">
        <w:rPr>
          <w:rFonts w:ascii="Times New Roman" w:hAnsi="Times New Roman" w:cs="Times New Roman"/>
          <w:sz w:val="24"/>
          <w:szCs w:val="24"/>
          <w:lang w:val="en-GB"/>
        </w:rPr>
        <w:t xml:space="preserve"> the territorial sub</w:t>
      </w:r>
      <w:r w:rsidR="0008587A" w:rsidRPr="00AF4264">
        <w:rPr>
          <w:rFonts w:ascii="Times New Roman" w:hAnsi="Times New Roman" w:cs="Times New Roman"/>
          <w:sz w:val="24"/>
          <w:szCs w:val="24"/>
          <w:lang w:val="en-GB"/>
        </w:rPr>
        <w:t>-</w:t>
      </w:r>
      <w:r w:rsidRPr="00AF4264">
        <w:rPr>
          <w:rFonts w:ascii="Times New Roman" w:hAnsi="Times New Roman" w:cs="Times New Roman"/>
          <w:sz w:val="24"/>
          <w:szCs w:val="24"/>
          <w:lang w:val="en-GB"/>
        </w:rPr>
        <w:t xml:space="preserve">division of the Police </w:t>
      </w:r>
      <w:r w:rsidR="0008587A" w:rsidRPr="00AF4264">
        <w:rPr>
          <w:rFonts w:ascii="Times New Roman" w:hAnsi="Times New Roman" w:cs="Times New Roman"/>
          <w:sz w:val="24"/>
          <w:szCs w:val="24"/>
          <w:lang w:val="en-GB"/>
        </w:rPr>
        <w:t>o</w:t>
      </w:r>
      <w:r w:rsidR="002376D9" w:rsidRPr="00AF4264">
        <w:rPr>
          <w:rFonts w:ascii="Times New Roman" w:hAnsi="Times New Roman" w:cs="Times New Roman"/>
          <w:sz w:val="24"/>
          <w:szCs w:val="24"/>
          <w:lang w:val="en-GB"/>
        </w:rPr>
        <w:t>f the Republic of Armenia. If</w:t>
      </w:r>
      <w:r w:rsidR="0008587A" w:rsidRPr="00AF4264">
        <w:rPr>
          <w:rFonts w:ascii="Times New Roman" w:hAnsi="Times New Roman" w:cs="Times New Roman"/>
          <w:sz w:val="24"/>
          <w:szCs w:val="24"/>
          <w:lang w:val="en-GB"/>
        </w:rPr>
        <w:t xml:space="preserve">, </w:t>
      </w:r>
      <w:r w:rsidRPr="00AF4264">
        <w:rPr>
          <w:rFonts w:ascii="Times New Roman" w:hAnsi="Times New Roman" w:cs="Times New Roman"/>
          <w:sz w:val="24"/>
          <w:szCs w:val="24"/>
          <w:lang w:val="en-GB"/>
        </w:rPr>
        <w:t xml:space="preserve">upon </w:t>
      </w:r>
      <w:r w:rsidR="0008587A" w:rsidRPr="00AF4264">
        <w:rPr>
          <w:rFonts w:ascii="Times New Roman" w:hAnsi="Times New Roman" w:cs="Times New Roman"/>
          <w:sz w:val="24"/>
          <w:szCs w:val="24"/>
          <w:lang w:val="en-GB"/>
        </w:rPr>
        <w:t xml:space="preserve">being </w:t>
      </w:r>
      <w:r w:rsidRPr="00AF4264">
        <w:rPr>
          <w:rFonts w:ascii="Times New Roman" w:hAnsi="Times New Roman" w:cs="Times New Roman"/>
          <w:sz w:val="24"/>
          <w:szCs w:val="24"/>
          <w:lang w:val="en-GB"/>
        </w:rPr>
        <w:t>absen</w:t>
      </w:r>
      <w:r w:rsidR="0008587A" w:rsidRPr="00AF4264">
        <w:rPr>
          <w:rFonts w:ascii="Times New Roman" w:hAnsi="Times New Roman" w:cs="Times New Roman"/>
          <w:sz w:val="24"/>
          <w:szCs w:val="24"/>
          <w:lang w:val="en-GB"/>
        </w:rPr>
        <w:t>t</w:t>
      </w:r>
      <w:r w:rsidRPr="00AF4264">
        <w:rPr>
          <w:rFonts w:ascii="Times New Roman" w:hAnsi="Times New Roman" w:cs="Times New Roman"/>
          <w:sz w:val="24"/>
          <w:szCs w:val="24"/>
          <w:lang w:val="en-GB"/>
        </w:rPr>
        <w:t xml:space="preserve"> from the Republic of Armenia</w:t>
      </w:r>
      <w:r w:rsidR="0008587A" w:rsidRPr="00AF4264">
        <w:rPr>
          <w:rFonts w:ascii="Times New Roman" w:hAnsi="Times New Roman" w:cs="Times New Roman"/>
          <w:sz w:val="24"/>
          <w:szCs w:val="24"/>
          <w:lang w:val="en-GB"/>
        </w:rPr>
        <w:t>,</w:t>
      </w:r>
      <w:r w:rsidRPr="00AF4264">
        <w:rPr>
          <w:rFonts w:ascii="Times New Roman" w:hAnsi="Times New Roman" w:cs="Times New Roman"/>
          <w:sz w:val="24"/>
          <w:szCs w:val="24"/>
          <w:lang w:val="en-GB"/>
        </w:rPr>
        <w:t xml:space="preserve"> the citizen </w:t>
      </w:r>
      <w:r w:rsidR="0008587A" w:rsidRPr="00AF4264">
        <w:rPr>
          <w:rFonts w:ascii="Times New Roman" w:hAnsi="Times New Roman" w:cs="Times New Roman"/>
          <w:sz w:val="24"/>
          <w:szCs w:val="24"/>
          <w:lang w:val="en-GB"/>
        </w:rPr>
        <w:t>has failed to deposit</w:t>
      </w:r>
      <w:r w:rsidRPr="00AF4264">
        <w:rPr>
          <w:rFonts w:ascii="Times New Roman" w:hAnsi="Times New Roman" w:cs="Times New Roman"/>
          <w:sz w:val="24"/>
          <w:szCs w:val="24"/>
          <w:lang w:val="en-GB"/>
        </w:rPr>
        <w:t xml:space="preserve"> the weapon </w:t>
      </w:r>
      <w:r w:rsidR="0008587A" w:rsidRPr="00AF4264">
        <w:rPr>
          <w:rFonts w:ascii="Times New Roman" w:hAnsi="Times New Roman" w:cs="Times New Roman"/>
          <w:sz w:val="24"/>
          <w:szCs w:val="24"/>
          <w:lang w:val="en-GB"/>
        </w:rPr>
        <w:t xml:space="preserve">with </w:t>
      </w:r>
      <w:r w:rsidRPr="00AF4264">
        <w:rPr>
          <w:rFonts w:ascii="Times New Roman" w:hAnsi="Times New Roman" w:cs="Times New Roman"/>
          <w:sz w:val="24"/>
          <w:szCs w:val="24"/>
          <w:lang w:val="en-GB"/>
        </w:rPr>
        <w:t xml:space="preserve">the Police of the Republic of Armenia, or if </w:t>
      </w:r>
      <w:r w:rsidR="00C9654F" w:rsidRPr="00AF4264">
        <w:rPr>
          <w:rFonts w:ascii="Times New Roman" w:hAnsi="Times New Roman" w:cs="Times New Roman"/>
          <w:sz w:val="24"/>
          <w:szCs w:val="24"/>
          <w:lang w:val="en-GB"/>
        </w:rPr>
        <w:t>the</w:t>
      </w:r>
      <w:r w:rsidR="00355158" w:rsidRPr="00AF4264">
        <w:rPr>
          <w:rFonts w:ascii="Times New Roman" w:hAnsi="Times New Roman" w:cs="Times New Roman"/>
          <w:sz w:val="24"/>
          <w:szCs w:val="24"/>
          <w:lang w:val="en-GB"/>
        </w:rPr>
        <w:t xml:space="preserve"> check</w:t>
      </w:r>
      <w:r w:rsidR="00C9654F" w:rsidRPr="00AF4264">
        <w:rPr>
          <w:rFonts w:ascii="Times New Roman" w:hAnsi="Times New Roman" w:cs="Times New Roman"/>
          <w:sz w:val="24"/>
          <w:szCs w:val="24"/>
          <w:lang w:val="en-GB"/>
        </w:rPr>
        <w:t xml:space="preserve"> of </w:t>
      </w:r>
      <w:r w:rsidR="00355158" w:rsidRPr="00AF4264">
        <w:rPr>
          <w:rFonts w:ascii="Times New Roman" w:hAnsi="Times New Roman" w:cs="Times New Roman"/>
          <w:sz w:val="24"/>
          <w:szCs w:val="24"/>
          <w:lang w:val="en-GB"/>
        </w:rPr>
        <w:t xml:space="preserve">the </w:t>
      </w:r>
      <w:r w:rsidR="00C9654F" w:rsidRPr="00AF4264">
        <w:rPr>
          <w:rFonts w:ascii="Times New Roman" w:hAnsi="Times New Roman" w:cs="Times New Roman"/>
          <w:sz w:val="24"/>
          <w:szCs w:val="24"/>
          <w:lang w:val="en-GB"/>
        </w:rPr>
        <w:t>availability</w:t>
      </w:r>
      <w:r w:rsidRPr="00AF4264">
        <w:rPr>
          <w:rFonts w:ascii="Times New Roman" w:hAnsi="Times New Roman" w:cs="Times New Roman"/>
          <w:sz w:val="24"/>
          <w:szCs w:val="24"/>
          <w:lang w:val="en-GB"/>
        </w:rPr>
        <w:t xml:space="preserve"> of the weapon </w:t>
      </w:r>
      <w:r w:rsidR="00C9654F" w:rsidRPr="00AF4264">
        <w:rPr>
          <w:rFonts w:ascii="Times New Roman" w:hAnsi="Times New Roman" w:cs="Times New Roman"/>
          <w:sz w:val="24"/>
          <w:szCs w:val="24"/>
          <w:lang w:val="en-GB"/>
        </w:rPr>
        <w:t>in</w:t>
      </w:r>
      <w:r w:rsidRPr="00AF4264">
        <w:rPr>
          <w:rFonts w:ascii="Times New Roman" w:hAnsi="Times New Roman" w:cs="Times New Roman"/>
          <w:sz w:val="24"/>
          <w:szCs w:val="24"/>
          <w:lang w:val="en-GB"/>
        </w:rPr>
        <w:t xml:space="preserve"> places of residence of citizen</w:t>
      </w:r>
      <w:r w:rsidR="00C9654F" w:rsidRPr="00AF4264">
        <w:rPr>
          <w:rFonts w:ascii="Times New Roman" w:hAnsi="Times New Roman" w:cs="Times New Roman"/>
          <w:sz w:val="24"/>
          <w:szCs w:val="24"/>
          <w:lang w:val="en-GB"/>
        </w:rPr>
        <w:t>-</w:t>
      </w:r>
      <w:r w:rsidRPr="00AF4264">
        <w:rPr>
          <w:rFonts w:ascii="Times New Roman" w:hAnsi="Times New Roman" w:cs="Times New Roman"/>
          <w:sz w:val="24"/>
          <w:szCs w:val="24"/>
          <w:lang w:val="en-GB"/>
        </w:rPr>
        <w:t>own</w:t>
      </w:r>
      <w:r w:rsidR="00C9654F" w:rsidRPr="00AF4264">
        <w:rPr>
          <w:rFonts w:ascii="Times New Roman" w:hAnsi="Times New Roman" w:cs="Times New Roman"/>
          <w:sz w:val="24"/>
          <w:szCs w:val="24"/>
          <w:lang w:val="en-GB"/>
        </w:rPr>
        <w:t>ers of</w:t>
      </w:r>
      <w:r w:rsidRPr="00AF4264">
        <w:rPr>
          <w:rFonts w:ascii="Times New Roman" w:hAnsi="Times New Roman" w:cs="Times New Roman"/>
          <w:sz w:val="24"/>
          <w:szCs w:val="24"/>
          <w:lang w:val="en-GB"/>
        </w:rPr>
        <w:t xml:space="preserve"> weapons and the conditions of </w:t>
      </w:r>
      <w:r w:rsidR="00EA64AF" w:rsidRPr="00AF4264">
        <w:rPr>
          <w:rFonts w:ascii="Times New Roman" w:hAnsi="Times New Roman" w:cs="Times New Roman"/>
          <w:sz w:val="24"/>
          <w:szCs w:val="24"/>
          <w:lang w:val="en-GB"/>
        </w:rPr>
        <w:t>keeping</w:t>
      </w:r>
      <w:r w:rsidR="00C9654F" w:rsidRPr="00AF4264">
        <w:rPr>
          <w:rFonts w:ascii="Times New Roman" w:hAnsi="Times New Roman" w:cs="Times New Roman"/>
          <w:sz w:val="24"/>
          <w:szCs w:val="24"/>
          <w:lang w:val="en-GB"/>
        </w:rPr>
        <w:t xml:space="preserve"> thereof</w:t>
      </w:r>
      <w:r w:rsidRPr="00AF4264">
        <w:rPr>
          <w:rFonts w:ascii="Times New Roman" w:hAnsi="Times New Roman" w:cs="Times New Roman"/>
          <w:sz w:val="24"/>
          <w:szCs w:val="24"/>
          <w:lang w:val="en-GB"/>
        </w:rPr>
        <w:t xml:space="preserve"> become</w:t>
      </w:r>
      <w:r w:rsidR="00C9654F" w:rsidRPr="00AF4264">
        <w:rPr>
          <w:rFonts w:ascii="Times New Roman" w:hAnsi="Times New Roman" w:cs="Times New Roman"/>
          <w:sz w:val="24"/>
          <w:szCs w:val="24"/>
          <w:lang w:val="en-GB"/>
        </w:rPr>
        <w:t>s</w:t>
      </w:r>
      <w:r w:rsidRPr="00AF4264">
        <w:rPr>
          <w:rFonts w:ascii="Times New Roman" w:hAnsi="Times New Roman" w:cs="Times New Roman"/>
          <w:sz w:val="24"/>
          <w:szCs w:val="24"/>
          <w:lang w:val="en-GB"/>
        </w:rPr>
        <w:t xml:space="preserve"> unavailable for </w:t>
      </w:r>
      <w:r w:rsidR="00C9654F" w:rsidRPr="00AF4264">
        <w:rPr>
          <w:rFonts w:ascii="Times New Roman" w:hAnsi="Times New Roman" w:cs="Times New Roman"/>
          <w:sz w:val="24"/>
          <w:szCs w:val="24"/>
          <w:lang w:val="en-GB"/>
        </w:rPr>
        <w:t xml:space="preserve">the relevant official </w:t>
      </w:r>
      <w:r w:rsidRPr="00AF4264">
        <w:rPr>
          <w:rFonts w:ascii="Times New Roman" w:hAnsi="Times New Roman" w:cs="Times New Roman"/>
          <w:sz w:val="24"/>
          <w:szCs w:val="24"/>
          <w:lang w:val="en-GB"/>
        </w:rPr>
        <w:t>of the Police of the Republic of Armenia</w:t>
      </w:r>
      <w:r w:rsidR="00355158" w:rsidRPr="00AF4264">
        <w:rPr>
          <w:rFonts w:ascii="Times New Roman" w:hAnsi="Times New Roman" w:cs="Times New Roman"/>
          <w:sz w:val="24"/>
          <w:szCs w:val="24"/>
          <w:lang w:val="en-GB"/>
        </w:rPr>
        <w:t xml:space="preserve"> for a long time</w:t>
      </w:r>
      <w:r w:rsidRPr="00AF4264">
        <w:rPr>
          <w:rFonts w:ascii="Times New Roman" w:hAnsi="Times New Roman" w:cs="Times New Roman"/>
          <w:sz w:val="24"/>
          <w:szCs w:val="24"/>
          <w:lang w:val="en-GB"/>
        </w:rPr>
        <w:t xml:space="preserve">, the weapon </w:t>
      </w:r>
      <w:r w:rsidR="00C9654F" w:rsidRPr="00AF4264">
        <w:rPr>
          <w:rFonts w:ascii="Times New Roman" w:hAnsi="Times New Roman" w:cs="Times New Roman"/>
          <w:sz w:val="24"/>
          <w:szCs w:val="24"/>
          <w:lang w:val="en-GB"/>
        </w:rPr>
        <w:t>shall be</w:t>
      </w:r>
      <w:r w:rsidRPr="00AF4264">
        <w:rPr>
          <w:rFonts w:ascii="Times New Roman" w:hAnsi="Times New Roman" w:cs="Times New Roman"/>
          <w:sz w:val="24"/>
          <w:szCs w:val="24"/>
          <w:lang w:val="en-GB"/>
        </w:rPr>
        <w:t xml:space="preserve"> registered in the </w:t>
      </w:r>
      <w:r w:rsidR="00C9654F" w:rsidRPr="00AF4264">
        <w:rPr>
          <w:rFonts w:ascii="Times New Roman" w:hAnsi="Times New Roman" w:cs="Times New Roman"/>
          <w:sz w:val="24"/>
          <w:szCs w:val="24"/>
          <w:lang w:val="en-GB"/>
        </w:rPr>
        <w:t>I</w:t>
      </w:r>
      <w:r w:rsidRPr="00AF4264">
        <w:rPr>
          <w:rFonts w:ascii="Times New Roman" w:hAnsi="Times New Roman" w:cs="Times New Roman"/>
          <w:sz w:val="24"/>
          <w:szCs w:val="24"/>
          <w:lang w:val="en-GB"/>
        </w:rPr>
        <w:t xml:space="preserve">nformation </w:t>
      </w:r>
      <w:r w:rsidR="00C9654F" w:rsidRPr="00AF4264">
        <w:rPr>
          <w:rFonts w:ascii="Times New Roman" w:hAnsi="Times New Roman" w:cs="Times New Roman"/>
          <w:sz w:val="24"/>
          <w:szCs w:val="24"/>
          <w:lang w:val="en-GB"/>
        </w:rPr>
        <w:t>C</w:t>
      </w:r>
      <w:r w:rsidRPr="00AF4264">
        <w:rPr>
          <w:rFonts w:ascii="Times New Roman" w:hAnsi="Times New Roman" w:cs="Times New Roman"/>
          <w:sz w:val="24"/>
          <w:szCs w:val="24"/>
          <w:lang w:val="en-GB"/>
        </w:rPr>
        <w:t xml:space="preserve">entre of the Police of the Republic of Armenia as weapon left </w:t>
      </w:r>
      <w:r w:rsidR="00C9654F" w:rsidRPr="00AF4264">
        <w:rPr>
          <w:rFonts w:ascii="Times New Roman" w:hAnsi="Times New Roman" w:cs="Times New Roman"/>
          <w:sz w:val="24"/>
          <w:szCs w:val="24"/>
          <w:lang w:val="en-GB"/>
        </w:rPr>
        <w:t>with</w:t>
      </w:r>
      <w:r w:rsidRPr="00AF4264">
        <w:rPr>
          <w:rFonts w:ascii="Times New Roman" w:hAnsi="Times New Roman" w:cs="Times New Roman"/>
          <w:sz w:val="24"/>
          <w:szCs w:val="24"/>
          <w:lang w:val="en-GB"/>
        </w:rPr>
        <w:t xml:space="preserve">out </w:t>
      </w:r>
      <w:r w:rsidR="00C9654F" w:rsidRPr="00AF4264">
        <w:rPr>
          <w:rFonts w:ascii="Times New Roman" w:hAnsi="Times New Roman" w:cs="Times New Roman"/>
          <w:sz w:val="24"/>
          <w:szCs w:val="24"/>
          <w:lang w:val="en-GB"/>
        </w:rPr>
        <w:t>control</w:t>
      </w:r>
      <w:r w:rsidRPr="00AF4264">
        <w:rPr>
          <w:rFonts w:ascii="Times New Roman" w:hAnsi="Times New Roman" w:cs="Times New Roman"/>
          <w:sz w:val="24"/>
          <w:szCs w:val="24"/>
          <w:lang w:val="en-GB"/>
        </w:rPr>
        <w:t xml:space="preserve">. The </w:t>
      </w:r>
      <w:r w:rsidR="00C9654F" w:rsidRPr="00AF4264">
        <w:rPr>
          <w:rFonts w:ascii="Times New Roman" w:hAnsi="Times New Roman" w:cs="Times New Roman"/>
          <w:sz w:val="24"/>
          <w:szCs w:val="24"/>
          <w:lang w:val="en-GB"/>
        </w:rPr>
        <w:t xml:space="preserve">procedure for registration and removal from registration of a weapon left without control shall be prescribed by the </w:t>
      </w:r>
      <w:r w:rsidR="003D0605" w:rsidRPr="00AF4264">
        <w:rPr>
          <w:rFonts w:ascii="Times New Roman" w:hAnsi="Times New Roman" w:cs="Times New Roman"/>
          <w:sz w:val="24"/>
          <w:szCs w:val="24"/>
          <w:lang w:val="en-GB"/>
        </w:rPr>
        <w:t>Government.</w:t>
      </w:r>
    </w:p>
    <w:p w14:paraId="4657FAC5" w14:textId="77777777" w:rsidR="00503A46" w:rsidRPr="00AF4264" w:rsidRDefault="007E7786" w:rsidP="00AF4264">
      <w:pPr>
        <w:shd w:val="clear" w:color="auto" w:fill="FFFFFF"/>
        <w:tabs>
          <w:tab w:val="left" w:pos="567"/>
        </w:tabs>
        <w:spacing w:after="0" w:line="360" w:lineRule="auto"/>
        <w:ind w:left="567" w:hanging="567"/>
        <w:jc w:val="both"/>
        <w:rPr>
          <w:rFonts w:ascii="Times New Roman" w:hAnsi="Times New Roman" w:cs="Times New Roman"/>
          <w:color w:val="000000"/>
          <w:sz w:val="24"/>
          <w:szCs w:val="24"/>
          <w:lang w:val="en-GB"/>
        </w:rPr>
      </w:pPr>
      <w:r w:rsidRPr="00AF4264">
        <w:rPr>
          <w:rFonts w:ascii="Times New Roman" w:hAnsi="Times New Roman" w:cs="Times New Roman"/>
          <w:sz w:val="24"/>
          <w:szCs w:val="24"/>
          <w:lang w:val="en-GB"/>
        </w:rPr>
        <w:t>6.</w:t>
      </w:r>
      <w:r w:rsidR="0007139A" w:rsidRPr="00AF4264">
        <w:rPr>
          <w:rFonts w:ascii="Times New Roman" w:hAnsi="Times New Roman" w:cs="Times New Roman"/>
          <w:sz w:val="24"/>
          <w:szCs w:val="24"/>
          <w:lang w:val="en-GB"/>
        </w:rPr>
        <w:tab/>
      </w:r>
      <w:r w:rsidRPr="00AF4264">
        <w:rPr>
          <w:rFonts w:ascii="Times New Roman" w:hAnsi="Times New Roman" w:cs="Times New Roman"/>
          <w:sz w:val="24"/>
          <w:szCs w:val="24"/>
          <w:lang w:val="en-GB"/>
        </w:rPr>
        <w:t>The body seizing</w:t>
      </w:r>
      <w:r w:rsidR="00355158" w:rsidRPr="00AF4264">
        <w:rPr>
          <w:rFonts w:ascii="Times New Roman" w:hAnsi="Times New Roman" w:cs="Times New Roman"/>
          <w:sz w:val="24"/>
          <w:szCs w:val="24"/>
          <w:lang w:val="en-GB"/>
        </w:rPr>
        <w:t>, taking</w:t>
      </w:r>
      <w:r w:rsidRPr="00AF4264">
        <w:rPr>
          <w:rFonts w:ascii="Times New Roman" w:hAnsi="Times New Roman" w:cs="Times New Roman"/>
          <w:sz w:val="24"/>
          <w:szCs w:val="24"/>
          <w:lang w:val="en-GB"/>
        </w:rPr>
        <w:t xml:space="preserve"> the weapon </w:t>
      </w:r>
      <w:r w:rsidR="00355158" w:rsidRPr="00AF4264">
        <w:rPr>
          <w:rFonts w:ascii="Times New Roman" w:hAnsi="Times New Roman" w:cs="Times New Roman"/>
          <w:sz w:val="24"/>
          <w:szCs w:val="24"/>
          <w:lang w:val="en-GB"/>
        </w:rPr>
        <w:t>shall be obliged</w:t>
      </w:r>
      <w:r w:rsidRPr="00AF4264">
        <w:rPr>
          <w:rFonts w:ascii="Times New Roman" w:hAnsi="Times New Roman" w:cs="Times New Roman"/>
          <w:sz w:val="24"/>
          <w:szCs w:val="24"/>
          <w:lang w:val="en-GB"/>
        </w:rPr>
        <w:t xml:space="preserve"> to inform the Police of the Republic of Armenia </w:t>
      </w:r>
      <w:r w:rsidR="00355158" w:rsidRPr="00AF4264">
        <w:rPr>
          <w:rFonts w:ascii="Times New Roman" w:hAnsi="Times New Roman" w:cs="Times New Roman"/>
          <w:sz w:val="24"/>
          <w:szCs w:val="24"/>
          <w:lang w:val="en-GB"/>
        </w:rPr>
        <w:t xml:space="preserve">thereon within a period of ten days for removing it from registration </w:t>
      </w:r>
      <w:r w:rsidRPr="00AF4264">
        <w:rPr>
          <w:rFonts w:ascii="Times New Roman" w:hAnsi="Times New Roman" w:cs="Times New Roman"/>
          <w:sz w:val="24"/>
          <w:szCs w:val="24"/>
          <w:lang w:val="en-GB"/>
        </w:rPr>
        <w:t xml:space="preserve">as a weapon left </w:t>
      </w:r>
      <w:r w:rsidR="00355158" w:rsidRPr="00AF4264">
        <w:rPr>
          <w:rFonts w:ascii="Times New Roman" w:hAnsi="Times New Roman" w:cs="Times New Roman"/>
          <w:sz w:val="24"/>
          <w:szCs w:val="24"/>
          <w:lang w:val="en-GB"/>
        </w:rPr>
        <w:t>with</w:t>
      </w:r>
      <w:r w:rsidRPr="00AF4264">
        <w:rPr>
          <w:rFonts w:ascii="Times New Roman" w:hAnsi="Times New Roman" w:cs="Times New Roman"/>
          <w:sz w:val="24"/>
          <w:szCs w:val="24"/>
          <w:lang w:val="en-GB"/>
        </w:rPr>
        <w:t xml:space="preserve">out </w:t>
      </w:r>
      <w:r w:rsidR="00355158" w:rsidRPr="00AF4264">
        <w:rPr>
          <w:rFonts w:ascii="Times New Roman" w:hAnsi="Times New Roman" w:cs="Times New Roman"/>
          <w:sz w:val="24"/>
          <w:szCs w:val="24"/>
          <w:lang w:val="en-GB"/>
        </w:rPr>
        <w:t>control</w:t>
      </w:r>
      <w:r w:rsidRPr="00AF4264">
        <w:rPr>
          <w:rFonts w:ascii="Times New Roman" w:hAnsi="Times New Roman" w:cs="Times New Roman"/>
          <w:sz w:val="24"/>
          <w:szCs w:val="24"/>
          <w:lang w:val="en-GB"/>
        </w:rPr>
        <w:t>.</w:t>
      </w:r>
    </w:p>
    <w:p w14:paraId="383C2784" w14:textId="77777777" w:rsidR="00503A46" w:rsidRPr="00AF4264" w:rsidRDefault="00503A46" w:rsidP="00AF4264">
      <w:pPr>
        <w:pStyle w:val="Default"/>
        <w:spacing w:line="360" w:lineRule="auto"/>
        <w:jc w:val="both"/>
        <w:rPr>
          <w:rFonts w:ascii="Times New Roman" w:hAnsi="Times New Roman" w:cs="Times New Roman"/>
          <w:lang w:val="en-GB"/>
        </w:rPr>
      </w:pPr>
    </w:p>
    <w:p w14:paraId="76C4C585" w14:textId="77777777" w:rsidR="00F777F3" w:rsidRPr="00AF4264" w:rsidRDefault="00F777F3" w:rsidP="00AF4264">
      <w:pPr>
        <w:pStyle w:val="Default"/>
        <w:spacing w:line="360" w:lineRule="auto"/>
        <w:jc w:val="both"/>
        <w:rPr>
          <w:rFonts w:ascii="Times New Roman" w:hAnsi="Times New Roman" w:cs="Times New Roman"/>
          <w:b/>
          <w:bCs/>
          <w:color w:val="1F3864" w:themeColor="accent5" w:themeShade="80"/>
          <w:lang w:val="en-GB"/>
        </w:rPr>
      </w:pPr>
      <w:r w:rsidRPr="00AF4264">
        <w:rPr>
          <w:rFonts w:ascii="Times New Roman" w:hAnsi="Times New Roman" w:cs="Times New Roman"/>
          <w:b/>
          <w:bCs/>
          <w:color w:val="1F3864" w:themeColor="accent5" w:themeShade="80"/>
          <w:lang w:val="en-GB"/>
        </w:rPr>
        <w:t xml:space="preserve">Question 2: Regulation of trade </w:t>
      </w:r>
    </w:p>
    <w:p w14:paraId="75DA85F6" w14:textId="77777777" w:rsidR="009E57D6" w:rsidRPr="00AF4264" w:rsidRDefault="009E57D6" w:rsidP="00AF4264">
      <w:pPr>
        <w:pStyle w:val="Default"/>
        <w:spacing w:line="360" w:lineRule="auto"/>
        <w:jc w:val="both"/>
        <w:rPr>
          <w:rFonts w:ascii="Times New Roman" w:hAnsi="Times New Roman" w:cs="Times New Roman"/>
          <w:b/>
          <w:bCs/>
          <w:color w:val="1F3864" w:themeColor="accent5" w:themeShade="80"/>
          <w:lang w:val="en-GB"/>
        </w:rPr>
      </w:pPr>
    </w:p>
    <w:p w14:paraId="5B5217F1" w14:textId="77777777" w:rsidR="00F777F3" w:rsidRPr="00AF4264" w:rsidRDefault="00F777F3" w:rsidP="00AF4264">
      <w:pPr>
        <w:shd w:val="clear" w:color="auto" w:fill="FFFFFF"/>
        <w:tabs>
          <w:tab w:val="left" w:pos="567"/>
        </w:tabs>
        <w:spacing w:after="0" w:line="360" w:lineRule="auto"/>
        <w:ind w:left="567" w:hanging="567"/>
        <w:jc w:val="both"/>
        <w:rPr>
          <w:rFonts w:ascii="Times New Roman" w:hAnsi="Times New Roman" w:cs="Times New Roman"/>
          <w:color w:val="1F3864" w:themeColor="accent5" w:themeShade="80"/>
          <w:sz w:val="24"/>
          <w:szCs w:val="24"/>
          <w:lang w:val="en-GB"/>
        </w:rPr>
      </w:pPr>
      <w:r w:rsidRPr="00AF4264">
        <w:rPr>
          <w:rFonts w:ascii="Times New Roman" w:hAnsi="Times New Roman" w:cs="Times New Roman"/>
          <w:color w:val="1F3864" w:themeColor="accent5" w:themeShade="80"/>
          <w:sz w:val="24"/>
          <w:szCs w:val="24"/>
          <w:lang w:val="en-GB"/>
        </w:rPr>
        <w:t>2.1</w:t>
      </w:r>
      <w:r w:rsidR="0007139A" w:rsidRPr="00AF4264">
        <w:rPr>
          <w:rFonts w:ascii="Times New Roman" w:hAnsi="Times New Roman" w:cs="Times New Roman"/>
          <w:color w:val="1F3864" w:themeColor="accent5" w:themeShade="80"/>
          <w:sz w:val="24"/>
          <w:szCs w:val="24"/>
          <w:lang w:val="en-GB"/>
        </w:rPr>
        <w:t>.</w:t>
      </w:r>
      <w:r w:rsidR="0007139A" w:rsidRPr="00AF4264">
        <w:rPr>
          <w:rFonts w:ascii="Times New Roman" w:hAnsi="Times New Roman" w:cs="Times New Roman"/>
          <w:color w:val="1F3864" w:themeColor="accent5" w:themeShade="80"/>
          <w:sz w:val="24"/>
          <w:szCs w:val="24"/>
          <w:lang w:val="en-GB"/>
        </w:rPr>
        <w:tab/>
      </w:r>
      <w:r w:rsidRPr="00AF4264">
        <w:rPr>
          <w:rFonts w:ascii="Times New Roman" w:hAnsi="Times New Roman" w:cs="Times New Roman"/>
          <w:color w:val="1F3864" w:themeColor="accent5" w:themeShade="80"/>
          <w:sz w:val="24"/>
          <w:szCs w:val="24"/>
          <w:lang w:val="en-GB"/>
        </w:rPr>
        <w:t xml:space="preserve">Does your country have national legislation or alternative regulatory, administrative, judicial or other measures, which prohibits the trade (import, export, transit) in any of the goods listed at 1.1. Please explain these legislation/measures and provide a copy or hyperlink to those documents. </w:t>
      </w:r>
    </w:p>
    <w:p w14:paraId="776D4FD7" w14:textId="77777777" w:rsidR="00F777F3" w:rsidRPr="00AF4264" w:rsidRDefault="00F777F3" w:rsidP="00AF4264">
      <w:pPr>
        <w:shd w:val="clear" w:color="auto" w:fill="FFFFFF"/>
        <w:tabs>
          <w:tab w:val="left" w:pos="567"/>
        </w:tabs>
        <w:spacing w:after="0" w:line="360" w:lineRule="auto"/>
        <w:ind w:left="567" w:hanging="567"/>
        <w:jc w:val="both"/>
        <w:rPr>
          <w:rFonts w:ascii="Times New Roman" w:hAnsi="Times New Roman" w:cs="Times New Roman"/>
          <w:color w:val="1F3864" w:themeColor="accent5" w:themeShade="80"/>
          <w:sz w:val="24"/>
          <w:szCs w:val="24"/>
          <w:lang w:val="en-GB"/>
        </w:rPr>
      </w:pPr>
      <w:r w:rsidRPr="00AF4264">
        <w:rPr>
          <w:rFonts w:ascii="Times New Roman" w:hAnsi="Times New Roman" w:cs="Times New Roman"/>
          <w:color w:val="1F3864" w:themeColor="accent5" w:themeShade="80"/>
          <w:sz w:val="24"/>
          <w:szCs w:val="24"/>
          <w:lang w:val="en-GB"/>
        </w:rPr>
        <w:t>2.2</w:t>
      </w:r>
      <w:r w:rsidR="0007139A" w:rsidRPr="00AF4264">
        <w:rPr>
          <w:rFonts w:ascii="Times New Roman" w:hAnsi="Times New Roman" w:cs="Times New Roman"/>
          <w:color w:val="1F3864" w:themeColor="accent5" w:themeShade="80"/>
          <w:sz w:val="24"/>
          <w:szCs w:val="24"/>
          <w:lang w:val="en-GB"/>
        </w:rPr>
        <w:t>.</w:t>
      </w:r>
      <w:r w:rsidR="0007139A" w:rsidRPr="00AF4264">
        <w:rPr>
          <w:rFonts w:ascii="Times New Roman" w:hAnsi="Times New Roman" w:cs="Times New Roman"/>
          <w:color w:val="1F3864" w:themeColor="accent5" w:themeShade="80"/>
          <w:sz w:val="24"/>
          <w:szCs w:val="24"/>
          <w:lang w:val="en-GB"/>
        </w:rPr>
        <w:tab/>
      </w:r>
      <w:r w:rsidRPr="00AF4264">
        <w:rPr>
          <w:rFonts w:ascii="Times New Roman" w:hAnsi="Times New Roman" w:cs="Times New Roman"/>
          <w:color w:val="1F3864" w:themeColor="accent5" w:themeShade="80"/>
          <w:sz w:val="24"/>
          <w:szCs w:val="24"/>
          <w:lang w:val="en-GB"/>
        </w:rPr>
        <w:t xml:space="preserve">Does your country’s national legislation (or other measures) also regulate the trade (import, export, transit) in goods that have a “legitimate law enforcement purpose, but which may be easily abused for torture and ill-treatment or punishment”? Please explain these legislation/measures. </w:t>
      </w:r>
    </w:p>
    <w:p w14:paraId="379CDC66" w14:textId="77777777" w:rsidR="00F777F3" w:rsidRPr="00AF4264" w:rsidRDefault="00F777F3" w:rsidP="00AF4264">
      <w:pPr>
        <w:pStyle w:val="Default"/>
        <w:spacing w:line="360" w:lineRule="auto"/>
        <w:jc w:val="both"/>
        <w:rPr>
          <w:rFonts w:ascii="Times New Roman" w:hAnsi="Times New Roman" w:cs="Times New Roman"/>
          <w:color w:val="1F3864" w:themeColor="accent5" w:themeShade="80"/>
          <w:lang w:val="en-GB"/>
        </w:rPr>
      </w:pPr>
      <w:r w:rsidRPr="00AF4264">
        <w:rPr>
          <w:rFonts w:ascii="Times New Roman" w:hAnsi="Times New Roman" w:cs="Times New Roman"/>
          <w:color w:val="1F3864" w:themeColor="accent5" w:themeShade="80"/>
          <w:lang w:val="en-GB"/>
        </w:rPr>
        <w:t xml:space="preserve">When answering this question, please be specific regarding the regulation of any of the following law enforcement equipment and consider the following: </w:t>
      </w:r>
    </w:p>
    <w:p w14:paraId="17C0011C" w14:textId="77777777" w:rsidR="00F777F3" w:rsidRPr="00AF4264" w:rsidRDefault="00F777F3" w:rsidP="00AF4264">
      <w:pPr>
        <w:pStyle w:val="Default"/>
        <w:tabs>
          <w:tab w:val="left" w:pos="1134"/>
        </w:tabs>
        <w:spacing w:line="360" w:lineRule="auto"/>
        <w:ind w:left="1134" w:hanging="567"/>
        <w:jc w:val="both"/>
        <w:rPr>
          <w:rFonts w:ascii="Times New Roman" w:hAnsi="Times New Roman" w:cs="Times New Roman"/>
          <w:color w:val="1F3864" w:themeColor="accent5" w:themeShade="80"/>
          <w:lang w:val="en-GB"/>
        </w:rPr>
      </w:pPr>
      <w:r w:rsidRPr="00AF4264">
        <w:rPr>
          <w:rFonts w:ascii="Times New Roman" w:hAnsi="Times New Roman" w:cs="Times New Roman"/>
          <w:color w:val="1F3864" w:themeColor="accent5" w:themeShade="80"/>
          <w:lang w:val="en-GB"/>
        </w:rPr>
        <w:t>i.</w:t>
      </w:r>
      <w:r w:rsidR="0007139A" w:rsidRPr="00AF4264">
        <w:rPr>
          <w:rFonts w:ascii="Times New Roman" w:hAnsi="Times New Roman" w:cs="Times New Roman"/>
          <w:color w:val="1F3864" w:themeColor="accent5" w:themeShade="80"/>
          <w:lang w:val="en-GB"/>
        </w:rPr>
        <w:tab/>
      </w:r>
      <w:r w:rsidRPr="00AF4264">
        <w:rPr>
          <w:rFonts w:ascii="Times New Roman" w:hAnsi="Times New Roman" w:cs="Times New Roman"/>
          <w:color w:val="1F3864" w:themeColor="accent5" w:themeShade="80"/>
          <w:lang w:val="en-GB"/>
        </w:rPr>
        <w:t xml:space="preserve">Riot control agents, malodorants, and associated delivery mechanisms </w:t>
      </w:r>
    </w:p>
    <w:p w14:paraId="3BF750A9" w14:textId="77777777" w:rsidR="00F777F3" w:rsidRPr="00AF4264" w:rsidRDefault="00F777F3" w:rsidP="00AF4264">
      <w:pPr>
        <w:pStyle w:val="Default"/>
        <w:tabs>
          <w:tab w:val="left" w:pos="1134"/>
        </w:tabs>
        <w:spacing w:line="360" w:lineRule="auto"/>
        <w:ind w:left="1134" w:hanging="567"/>
        <w:jc w:val="both"/>
        <w:rPr>
          <w:rFonts w:ascii="Times New Roman" w:hAnsi="Times New Roman" w:cs="Times New Roman"/>
          <w:color w:val="1F3864" w:themeColor="accent5" w:themeShade="80"/>
          <w:lang w:val="en-GB"/>
        </w:rPr>
      </w:pPr>
      <w:r w:rsidRPr="00AF4264">
        <w:rPr>
          <w:rFonts w:ascii="Times New Roman" w:hAnsi="Times New Roman" w:cs="Times New Roman"/>
          <w:color w:val="1F3864" w:themeColor="accent5" w:themeShade="80"/>
          <w:lang w:val="en-GB"/>
        </w:rPr>
        <w:t>ii.</w:t>
      </w:r>
      <w:r w:rsidR="0007139A" w:rsidRPr="00AF4264">
        <w:rPr>
          <w:rFonts w:ascii="Times New Roman" w:hAnsi="Times New Roman" w:cs="Times New Roman"/>
          <w:color w:val="1F3864" w:themeColor="accent5" w:themeShade="80"/>
          <w:lang w:val="en-GB"/>
        </w:rPr>
        <w:tab/>
      </w:r>
      <w:r w:rsidRPr="00AF4264">
        <w:rPr>
          <w:rFonts w:ascii="Times New Roman" w:hAnsi="Times New Roman" w:cs="Times New Roman"/>
          <w:color w:val="1F3864" w:themeColor="accent5" w:themeShade="80"/>
          <w:lang w:val="en-GB"/>
        </w:rPr>
        <w:t xml:space="preserve">Handcuffs, leg-cuffs and associated restraints, spit hoods and spit guards </w:t>
      </w:r>
    </w:p>
    <w:p w14:paraId="19DE33CC" w14:textId="77777777" w:rsidR="00F777F3" w:rsidRPr="00AF4264" w:rsidRDefault="00F777F3" w:rsidP="00AF4264">
      <w:pPr>
        <w:pStyle w:val="Default"/>
        <w:tabs>
          <w:tab w:val="left" w:pos="1134"/>
        </w:tabs>
        <w:spacing w:line="360" w:lineRule="auto"/>
        <w:ind w:left="1134" w:hanging="567"/>
        <w:jc w:val="both"/>
        <w:rPr>
          <w:rFonts w:ascii="Times New Roman" w:hAnsi="Times New Roman" w:cs="Times New Roman"/>
          <w:color w:val="1F3864" w:themeColor="accent5" w:themeShade="80"/>
          <w:lang w:val="en-GB"/>
        </w:rPr>
      </w:pPr>
      <w:r w:rsidRPr="00AF4264">
        <w:rPr>
          <w:rFonts w:ascii="Times New Roman" w:hAnsi="Times New Roman" w:cs="Times New Roman"/>
          <w:color w:val="1F3864" w:themeColor="accent5" w:themeShade="80"/>
          <w:lang w:val="en-GB"/>
        </w:rPr>
        <w:t>iii.</w:t>
      </w:r>
      <w:r w:rsidR="0007139A" w:rsidRPr="00AF4264">
        <w:rPr>
          <w:rFonts w:ascii="Times New Roman" w:hAnsi="Times New Roman" w:cs="Times New Roman"/>
          <w:color w:val="1F3864" w:themeColor="accent5" w:themeShade="80"/>
          <w:lang w:val="en-GB"/>
        </w:rPr>
        <w:tab/>
      </w:r>
      <w:r w:rsidRPr="00AF4264">
        <w:rPr>
          <w:rFonts w:ascii="Times New Roman" w:hAnsi="Times New Roman" w:cs="Times New Roman"/>
          <w:color w:val="1F3864" w:themeColor="accent5" w:themeShade="80"/>
          <w:lang w:val="en-GB"/>
        </w:rPr>
        <w:t xml:space="preserve">Acoustic devices and weapons that do not cause long-term or permanent damage to hearing </w:t>
      </w:r>
    </w:p>
    <w:p w14:paraId="7C75C8C3" w14:textId="77777777" w:rsidR="00F777F3" w:rsidRPr="00AF4264" w:rsidRDefault="00F777F3" w:rsidP="00AF4264">
      <w:pPr>
        <w:pStyle w:val="Default"/>
        <w:tabs>
          <w:tab w:val="left" w:pos="1134"/>
        </w:tabs>
        <w:spacing w:line="360" w:lineRule="auto"/>
        <w:ind w:left="1134" w:hanging="567"/>
        <w:jc w:val="both"/>
        <w:rPr>
          <w:rFonts w:ascii="Times New Roman" w:hAnsi="Times New Roman" w:cs="Times New Roman"/>
          <w:color w:val="1F3864" w:themeColor="accent5" w:themeShade="80"/>
          <w:lang w:val="en-GB"/>
        </w:rPr>
      </w:pPr>
      <w:r w:rsidRPr="00AF4264">
        <w:rPr>
          <w:rFonts w:ascii="Times New Roman" w:hAnsi="Times New Roman" w:cs="Times New Roman"/>
          <w:color w:val="1F3864" w:themeColor="accent5" w:themeShade="80"/>
          <w:lang w:val="en-GB"/>
        </w:rPr>
        <w:t>iv.</w:t>
      </w:r>
      <w:r w:rsidR="0007139A" w:rsidRPr="00AF4264">
        <w:rPr>
          <w:rFonts w:ascii="Times New Roman" w:hAnsi="Times New Roman" w:cs="Times New Roman"/>
          <w:color w:val="1F3864" w:themeColor="accent5" w:themeShade="80"/>
          <w:lang w:val="en-GB"/>
        </w:rPr>
        <w:tab/>
      </w:r>
      <w:r w:rsidRPr="00AF4264">
        <w:rPr>
          <w:rFonts w:ascii="Times New Roman" w:hAnsi="Times New Roman" w:cs="Times New Roman"/>
          <w:color w:val="1F3864" w:themeColor="accent5" w:themeShade="80"/>
          <w:lang w:val="en-GB"/>
        </w:rPr>
        <w:t xml:space="preserve">Dazzling weapons employing lasers or optical light </w:t>
      </w:r>
    </w:p>
    <w:p w14:paraId="4DA3CEC2" w14:textId="77777777" w:rsidR="00F777F3" w:rsidRPr="00AF4264" w:rsidRDefault="00F777F3" w:rsidP="00AF4264">
      <w:pPr>
        <w:pStyle w:val="Default"/>
        <w:tabs>
          <w:tab w:val="left" w:pos="1134"/>
        </w:tabs>
        <w:spacing w:line="360" w:lineRule="auto"/>
        <w:ind w:left="1134" w:hanging="567"/>
        <w:jc w:val="both"/>
        <w:rPr>
          <w:rFonts w:ascii="Times New Roman" w:hAnsi="Times New Roman" w:cs="Times New Roman"/>
          <w:color w:val="1F3864" w:themeColor="accent5" w:themeShade="80"/>
          <w:lang w:val="en-GB"/>
        </w:rPr>
      </w:pPr>
      <w:r w:rsidRPr="00AF4264">
        <w:rPr>
          <w:rFonts w:ascii="Times New Roman" w:hAnsi="Times New Roman" w:cs="Times New Roman"/>
          <w:color w:val="1F3864" w:themeColor="accent5" w:themeShade="80"/>
          <w:lang w:val="en-GB"/>
        </w:rPr>
        <w:t>v.</w:t>
      </w:r>
      <w:r w:rsidR="0007139A" w:rsidRPr="00AF4264">
        <w:rPr>
          <w:rFonts w:ascii="Times New Roman" w:hAnsi="Times New Roman" w:cs="Times New Roman"/>
          <w:color w:val="1F3864" w:themeColor="accent5" w:themeShade="80"/>
          <w:lang w:val="en-GB"/>
        </w:rPr>
        <w:tab/>
      </w:r>
      <w:r w:rsidRPr="00AF4264">
        <w:rPr>
          <w:rFonts w:ascii="Times New Roman" w:hAnsi="Times New Roman" w:cs="Times New Roman"/>
          <w:color w:val="1F3864" w:themeColor="accent5" w:themeShade="80"/>
          <w:lang w:val="en-GB"/>
        </w:rPr>
        <w:t xml:space="preserve">Batons, truncheons, and other similar hand-held striking weapons </w:t>
      </w:r>
    </w:p>
    <w:p w14:paraId="203FD44D" w14:textId="77777777" w:rsidR="00F777F3" w:rsidRPr="00AF4264" w:rsidRDefault="00F777F3" w:rsidP="00AF4264">
      <w:pPr>
        <w:pStyle w:val="Default"/>
        <w:tabs>
          <w:tab w:val="left" w:pos="1134"/>
        </w:tabs>
        <w:spacing w:line="360" w:lineRule="auto"/>
        <w:ind w:left="1134" w:hanging="567"/>
        <w:jc w:val="both"/>
        <w:rPr>
          <w:rFonts w:ascii="Times New Roman" w:hAnsi="Times New Roman" w:cs="Times New Roman"/>
          <w:color w:val="1F3864" w:themeColor="accent5" w:themeShade="80"/>
          <w:lang w:val="en-GB"/>
        </w:rPr>
      </w:pPr>
      <w:r w:rsidRPr="00AF4264">
        <w:rPr>
          <w:rFonts w:ascii="Times New Roman" w:hAnsi="Times New Roman" w:cs="Times New Roman"/>
          <w:color w:val="1F3864" w:themeColor="accent5" w:themeShade="80"/>
          <w:lang w:val="en-GB"/>
        </w:rPr>
        <w:t>vi.</w:t>
      </w:r>
      <w:r w:rsidR="0007139A" w:rsidRPr="00AF4264">
        <w:rPr>
          <w:rFonts w:ascii="Times New Roman" w:hAnsi="Times New Roman" w:cs="Times New Roman"/>
          <w:color w:val="1F3864" w:themeColor="accent5" w:themeShade="80"/>
          <w:lang w:val="en-GB"/>
        </w:rPr>
        <w:tab/>
      </w:r>
      <w:r w:rsidRPr="00AF4264">
        <w:rPr>
          <w:rFonts w:ascii="Times New Roman" w:hAnsi="Times New Roman" w:cs="Times New Roman"/>
          <w:color w:val="1F3864" w:themeColor="accent5" w:themeShade="80"/>
          <w:lang w:val="en-GB"/>
        </w:rPr>
        <w:t xml:space="preserve">Kinetic impact projectiles (including rubber bullets and plastic bullets) and associated launchers </w:t>
      </w:r>
    </w:p>
    <w:p w14:paraId="4BC0500F" w14:textId="77777777" w:rsidR="00F777F3" w:rsidRPr="00AF4264" w:rsidRDefault="00F777F3" w:rsidP="00AF4264">
      <w:pPr>
        <w:pStyle w:val="Default"/>
        <w:tabs>
          <w:tab w:val="left" w:pos="1134"/>
        </w:tabs>
        <w:spacing w:line="360" w:lineRule="auto"/>
        <w:ind w:left="1134" w:hanging="567"/>
        <w:jc w:val="both"/>
        <w:rPr>
          <w:rFonts w:ascii="Times New Roman" w:hAnsi="Times New Roman" w:cs="Times New Roman"/>
          <w:color w:val="1F3864" w:themeColor="accent5" w:themeShade="80"/>
          <w:lang w:val="en-GB"/>
        </w:rPr>
      </w:pPr>
      <w:r w:rsidRPr="00AF4264">
        <w:rPr>
          <w:rFonts w:ascii="Times New Roman" w:hAnsi="Times New Roman" w:cs="Times New Roman"/>
          <w:color w:val="1F3864" w:themeColor="accent5" w:themeShade="80"/>
          <w:lang w:val="en-GB"/>
        </w:rPr>
        <w:t>vii.</w:t>
      </w:r>
      <w:r w:rsidR="0007139A" w:rsidRPr="00AF4264">
        <w:rPr>
          <w:rFonts w:ascii="Times New Roman" w:hAnsi="Times New Roman" w:cs="Times New Roman"/>
          <w:color w:val="1F3864" w:themeColor="accent5" w:themeShade="80"/>
          <w:lang w:val="en-GB"/>
        </w:rPr>
        <w:tab/>
      </w:r>
      <w:r w:rsidRPr="00AF4264">
        <w:rPr>
          <w:rFonts w:ascii="Times New Roman" w:hAnsi="Times New Roman" w:cs="Times New Roman"/>
          <w:color w:val="1F3864" w:themeColor="accent5" w:themeShade="80"/>
          <w:lang w:val="en-GB"/>
        </w:rPr>
        <w:t xml:space="preserve">Electric shock projectile devices </w:t>
      </w:r>
    </w:p>
    <w:p w14:paraId="2BCC313B" w14:textId="77777777" w:rsidR="00F777F3" w:rsidRPr="00AF4264" w:rsidRDefault="00F777F3" w:rsidP="00AF4264">
      <w:pPr>
        <w:pStyle w:val="Default"/>
        <w:tabs>
          <w:tab w:val="left" w:pos="1134"/>
        </w:tabs>
        <w:spacing w:line="360" w:lineRule="auto"/>
        <w:ind w:left="1134" w:hanging="567"/>
        <w:jc w:val="both"/>
        <w:rPr>
          <w:rFonts w:ascii="Times New Roman" w:hAnsi="Times New Roman" w:cs="Times New Roman"/>
          <w:color w:val="1F3864" w:themeColor="accent5" w:themeShade="80"/>
          <w:lang w:val="en-GB"/>
        </w:rPr>
      </w:pPr>
      <w:r w:rsidRPr="00AF4264">
        <w:rPr>
          <w:rFonts w:ascii="Times New Roman" w:hAnsi="Times New Roman" w:cs="Times New Roman"/>
          <w:color w:val="1F3864" w:themeColor="accent5" w:themeShade="80"/>
          <w:lang w:val="en-GB"/>
        </w:rPr>
        <w:t>viii.</w:t>
      </w:r>
      <w:r w:rsidR="0007139A" w:rsidRPr="00AF4264">
        <w:rPr>
          <w:rFonts w:ascii="Times New Roman" w:hAnsi="Times New Roman" w:cs="Times New Roman"/>
          <w:color w:val="1F3864" w:themeColor="accent5" w:themeShade="80"/>
          <w:lang w:val="en-GB"/>
        </w:rPr>
        <w:tab/>
      </w:r>
      <w:r w:rsidRPr="00AF4264">
        <w:rPr>
          <w:rFonts w:ascii="Times New Roman" w:hAnsi="Times New Roman" w:cs="Times New Roman"/>
          <w:color w:val="1F3864" w:themeColor="accent5" w:themeShade="80"/>
          <w:lang w:val="en-GB"/>
        </w:rPr>
        <w:t xml:space="preserve">Other </w:t>
      </w:r>
    </w:p>
    <w:p w14:paraId="53897FD8" w14:textId="77777777" w:rsidR="00503A46" w:rsidRPr="00AF4264" w:rsidRDefault="00503A46" w:rsidP="00AF4264">
      <w:pPr>
        <w:pStyle w:val="Default"/>
        <w:spacing w:line="360" w:lineRule="auto"/>
        <w:jc w:val="both"/>
        <w:rPr>
          <w:rFonts w:ascii="Times New Roman" w:hAnsi="Times New Roman" w:cs="Times New Roman"/>
          <w:color w:val="auto"/>
          <w:lang w:val="en-GB"/>
        </w:rPr>
      </w:pPr>
    </w:p>
    <w:p w14:paraId="5CFA7262" w14:textId="77777777" w:rsidR="003D0605" w:rsidRPr="00AF4264" w:rsidRDefault="00E6569C" w:rsidP="00AF4264">
      <w:pPr>
        <w:pStyle w:val="Default"/>
        <w:spacing w:line="360" w:lineRule="auto"/>
        <w:jc w:val="both"/>
        <w:rPr>
          <w:rFonts w:ascii="Times New Roman" w:hAnsi="Times New Roman" w:cs="Times New Roman"/>
          <w:color w:val="191919"/>
          <w:shd w:val="clear" w:color="auto" w:fill="FFFFFF"/>
          <w:lang w:val="en-GB"/>
        </w:rPr>
      </w:pPr>
      <w:r w:rsidRPr="00AF4264">
        <w:rPr>
          <w:rFonts w:ascii="Times New Roman" w:hAnsi="Times New Roman" w:cs="Times New Roman"/>
          <w:color w:val="191919"/>
          <w:shd w:val="clear" w:color="auto" w:fill="FFFFFF"/>
          <w:lang w:val="en-GB"/>
        </w:rPr>
        <w:t xml:space="preserve">The draft </w:t>
      </w:r>
      <w:r w:rsidR="001C42EE" w:rsidRPr="00AF4264">
        <w:rPr>
          <w:rFonts w:ascii="Times New Roman" w:hAnsi="Times New Roman" w:cs="Times New Roman"/>
          <w:color w:val="191919"/>
          <w:shd w:val="clear" w:color="auto" w:fill="FFFFFF"/>
          <w:lang w:val="en-GB"/>
        </w:rPr>
        <w:t>D</w:t>
      </w:r>
      <w:r w:rsidRPr="00AF4264">
        <w:rPr>
          <w:rFonts w:ascii="Times New Roman" w:hAnsi="Times New Roman" w:cs="Times New Roman"/>
          <w:color w:val="191919"/>
          <w:shd w:val="clear" w:color="auto" w:fill="FFFFFF"/>
          <w:lang w:val="en-GB"/>
        </w:rPr>
        <w:t xml:space="preserve">ecision of the Government of Armenia </w:t>
      </w:r>
      <w:r w:rsidR="001C42EE" w:rsidRPr="00AF4264">
        <w:rPr>
          <w:rFonts w:ascii="Times New Roman" w:hAnsi="Times New Roman" w:cs="Times New Roman"/>
          <w:color w:val="191919"/>
          <w:shd w:val="clear" w:color="auto" w:fill="FFFFFF"/>
          <w:lang w:val="en-GB"/>
        </w:rPr>
        <w:t>“O</w:t>
      </w:r>
      <w:r w:rsidRPr="00AF4264">
        <w:rPr>
          <w:rFonts w:ascii="Times New Roman" w:hAnsi="Times New Roman" w:cs="Times New Roman"/>
          <w:color w:val="191919"/>
          <w:shd w:val="clear" w:color="auto" w:fill="FFFFFF"/>
          <w:lang w:val="en-GB"/>
        </w:rPr>
        <w:t xml:space="preserve">n </w:t>
      </w:r>
      <w:r w:rsidR="001C42EE" w:rsidRPr="00AF4264">
        <w:rPr>
          <w:rFonts w:ascii="Times New Roman" w:hAnsi="Times New Roman" w:cs="Times New Roman"/>
          <w:color w:val="191919"/>
          <w:shd w:val="clear" w:color="auto" w:fill="FFFFFF"/>
          <w:lang w:val="en-GB"/>
        </w:rPr>
        <w:t>d</w:t>
      </w:r>
      <w:r w:rsidRPr="00AF4264">
        <w:rPr>
          <w:rFonts w:ascii="Times New Roman" w:hAnsi="Times New Roman" w:cs="Times New Roman"/>
          <w:color w:val="191919"/>
          <w:shd w:val="clear" w:color="auto" w:fill="FFFFFF"/>
          <w:lang w:val="en-GB"/>
        </w:rPr>
        <w:t xml:space="preserve">efining the </w:t>
      </w:r>
      <w:r w:rsidR="001C42EE" w:rsidRPr="00AF4264">
        <w:rPr>
          <w:rFonts w:ascii="Times New Roman" w:hAnsi="Times New Roman" w:cs="Times New Roman"/>
          <w:color w:val="191919"/>
          <w:shd w:val="clear" w:color="auto" w:fill="FFFFFF"/>
          <w:lang w:val="en-GB"/>
        </w:rPr>
        <w:t>r</w:t>
      </w:r>
      <w:r w:rsidRPr="00AF4264">
        <w:rPr>
          <w:rFonts w:ascii="Times New Roman" w:hAnsi="Times New Roman" w:cs="Times New Roman"/>
          <w:color w:val="191919"/>
          <w:shd w:val="clear" w:color="auto" w:fill="FFFFFF"/>
          <w:lang w:val="en-GB"/>
        </w:rPr>
        <w:t xml:space="preserve">equirements </w:t>
      </w:r>
      <w:r w:rsidR="001C42EE" w:rsidRPr="00AF4264">
        <w:rPr>
          <w:rFonts w:ascii="Times New Roman" w:hAnsi="Times New Roman" w:cs="Times New Roman"/>
          <w:color w:val="191919"/>
          <w:shd w:val="clear" w:color="auto" w:fill="FFFFFF"/>
          <w:lang w:val="en-GB"/>
        </w:rPr>
        <w:t>for</w:t>
      </w:r>
      <w:r w:rsidRPr="00AF4264">
        <w:rPr>
          <w:rFonts w:ascii="Times New Roman" w:hAnsi="Times New Roman" w:cs="Times New Roman"/>
          <w:color w:val="191919"/>
          <w:shd w:val="clear" w:color="auto" w:fill="FFFFFF"/>
          <w:lang w:val="en-GB"/>
        </w:rPr>
        <w:t xml:space="preserve"> </w:t>
      </w:r>
      <w:r w:rsidR="001C42EE" w:rsidRPr="00AF4264">
        <w:rPr>
          <w:rFonts w:ascii="Times New Roman" w:hAnsi="Times New Roman" w:cs="Times New Roman"/>
          <w:color w:val="191919"/>
          <w:shd w:val="clear" w:color="auto" w:fill="FFFFFF"/>
          <w:lang w:val="en-GB"/>
        </w:rPr>
        <w:t>c</w:t>
      </w:r>
      <w:r w:rsidRPr="00AF4264">
        <w:rPr>
          <w:rFonts w:ascii="Times New Roman" w:hAnsi="Times New Roman" w:cs="Times New Roman"/>
          <w:color w:val="191919"/>
          <w:shd w:val="clear" w:color="auto" w:fill="FFFFFF"/>
          <w:lang w:val="en-GB"/>
        </w:rPr>
        <w:t xml:space="preserve">onditions of </w:t>
      </w:r>
      <w:r w:rsidR="00EA64AF" w:rsidRPr="00AF4264">
        <w:rPr>
          <w:rFonts w:ascii="Times New Roman" w:hAnsi="Times New Roman" w:cs="Times New Roman"/>
          <w:color w:val="191919"/>
          <w:shd w:val="clear" w:color="auto" w:fill="FFFFFF"/>
          <w:lang w:val="en-GB"/>
        </w:rPr>
        <w:t>keeping</w:t>
      </w:r>
      <w:r w:rsidR="001C42EE" w:rsidRPr="00AF4264">
        <w:rPr>
          <w:rFonts w:ascii="Times New Roman" w:hAnsi="Times New Roman" w:cs="Times New Roman"/>
          <w:color w:val="191919"/>
          <w:shd w:val="clear" w:color="auto" w:fill="FFFFFF"/>
          <w:lang w:val="en-GB"/>
        </w:rPr>
        <w:t xml:space="preserve"> </w:t>
      </w:r>
      <w:r w:rsidRPr="00AF4264">
        <w:rPr>
          <w:rFonts w:ascii="Times New Roman" w:hAnsi="Times New Roman" w:cs="Times New Roman"/>
          <w:color w:val="191919"/>
          <w:shd w:val="clear" w:color="auto" w:fill="FFFFFF"/>
          <w:lang w:val="en-GB"/>
        </w:rPr>
        <w:t xml:space="preserve">and </w:t>
      </w:r>
      <w:r w:rsidR="001C42EE" w:rsidRPr="00AF4264">
        <w:rPr>
          <w:rFonts w:ascii="Times New Roman" w:hAnsi="Times New Roman" w:cs="Times New Roman"/>
          <w:color w:val="191919"/>
          <w:shd w:val="clear" w:color="auto" w:fill="FFFFFF"/>
          <w:lang w:val="en-GB"/>
        </w:rPr>
        <w:t>o</w:t>
      </w:r>
      <w:r w:rsidRPr="00AF4264">
        <w:rPr>
          <w:rFonts w:ascii="Times New Roman" w:hAnsi="Times New Roman" w:cs="Times New Roman"/>
          <w:color w:val="191919"/>
          <w:shd w:val="clear" w:color="auto" w:fill="FFFFFF"/>
          <w:lang w:val="en-GB"/>
        </w:rPr>
        <w:t xml:space="preserve">rder of </w:t>
      </w:r>
      <w:r w:rsidR="001C42EE" w:rsidRPr="00AF4264">
        <w:rPr>
          <w:rFonts w:ascii="Times New Roman" w:hAnsi="Times New Roman" w:cs="Times New Roman"/>
          <w:color w:val="191919"/>
          <w:shd w:val="clear" w:color="auto" w:fill="FFFFFF"/>
          <w:lang w:val="en-GB"/>
        </w:rPr>
        <w:t>c</w:t>
      </w:r>
      <w:r w:rsidRPr="00AF4264">
        <w:rPr>
          <w:rFonts w:ascii="Times New Roman" w:hAnsi="Times New Roman" w:cs="Times New Roman"/>
          <w:color w:val="191919"/>
          <w:shd w:val="clear" w:color="auto" w:fill="FFFFFF"/>
          <w:lang w:val="en-GB"/>
        </w:rPr>
        <w:t>arrying</w:t>
      </w:r>
      <w:r w:rsidR="001C42EE" w:rsidRPr="00AF4264">
        <w:rPr>
          <w:rFonts w:ascii="Times New Roman" w:hAnsi="Times New Roman" w:cs="Times New Roman"/>
          <w:color w:val="191919"/>
          <w:shd w:val="clear" w:color="auto" w:fill="FFFFFF"/>
          <w:lang w:val="en-GB"/>
        </w:rPr>
        <w:t xml:space="preserve"> weapon</w:t>
      </w:r>
      <w:r w:rsidRPr="00AF4264">
        <w:rPr>
          <w:rFonts w:ascii="Times New Roman" w:hAnsi="Times New Roman" w:cs="Times New Roman"/>
          <w:color w:val="191919"/>
          <w:shd w:val="clear" w:color="auto" w:fill="FFFFFF"/>
          <w:lang w:val="en-GB"/>
        </w:rPr>
        <w:t xml:space="preserve">, </w:t>
      </w:r>
      <w:r w:rsidR="001C42EE" w:rsidRPr="00AF4264">
        <w:rPr>
          <w:rFonts w:ascii="Times New Roman" w:hAnsi="Times New Roman" w:cs="Times New Roman"/>
          <w:color w:val="191919"/>
          <w:shd w:val="clear" w:color="auto" w:fill="FFFFFF"/>
          <w:lang w:val="en-GB"/>
        </w:rPr>
        <w:t>r</w:t>
      </w:r>
      <w:r w:rsidRPr="00AF4264">
        <w:rPr>
          <w:rFonts w:ascii="Times New Roman" w:hAnsi="Times New Roman" w:cs="Times New Roman"/>
          <w:color w:val="191919"/>
          <w:shd w:val="clear" w:color="auto" w:fill="FFFFFF"/>
          <w:lang w:val="en-GB"/>
        </w:rPr>
        <w:t xml:space="preserve">ules of </w:t>
      </w:r>
      <w:r w:rsidR="001C42EE" w:rsidRPr="00AF4264">
        <w:rPr>
          <w:rFonts w:ascii="Times New Roman" w:hAnsi="Times New Roman" w:cs="Times New Roman"/>
          <w:color w:val="191919"/>
          <w:shd w:val="clear" w:color="auto" w:fill="FFFFFF"/>
          <w:lang w:val="en-GB"/>
        </w:rPr>
        <w:t>c</w:t>
      </w:r>
      <w:r w:rsidRPr="00AF4264">
        <w:rPr>
          <w:rFonts w:ascii="Times New Roman" w:hAnsi="Times New Roman" w:cs="Times New Roman"/>
          <w:color w:val="191919"/>
          <w:shd w:val="clear" w:color="auto" w:fill="FFFFFF"/>
          <w:lang w:val="en-GB"/>
        </w:rPr>
        <w:t xml:space="preserve">reating </w:t>
      </w:r>
      <w:r w:rsidR="001C42EE" w:rsidRPr="00AF4264">
        <w:rPr>
          <w:rFonts w:ascii="Times New Roman" w:hAnsi="Times New Roman" w:cs="Times New Roman"/>
          <w:color w:val="191919"/>
          <w:shd w:val="clear" w:color="auto" w:fill="FFFFFF"/>
          <w:lang w:val="en-GB"/>
        </w:rPr>
        <w:t>a collection of w</w:t>
      </w:r>
      <w:r w:rsidRPr="00AF4264">
        <w:rPr>
          <w:rFonts w:ascii="Times New Roman" w:hAnsi="Times New Roman" w:cs="Times New Roman"/>
          <w:color w:val="191919"/>
          <w:shd w:val="clear" w:color="auto" w:fill="FFFFFF"/>
          <w:lang w:val="en-GB"/>
        </w:rPr>
        <w:t>eapon</w:t>
      </w:r>
      <w:r w:rsidR="001C42EE" w:rsidRPr="00AF4264">
        <w:rPr>
          <w:rFonts w:ascii="Times New Roman" w:hAnsi="Times New Roman" w:cs="Times New Roman"/>
          <w:color w:val="191919"/>
          <w:shd w:val="clear" w:color="auto" w:fill="FFFFFF"/>
          <w:lang w:val="en-GB"/>
        </w:rPr>
        <w:t>s</w:t>
      </w:r>
      <w:r w:rsidRPr="00AF4264">
        <w:rPr>
          <w:rFonts w:ascii="Times New Roman" w:hAnsi="Times New Roman" w:cs="Times New Roman"/>
          <w:color w:val="191919"/>
          <w:shd w:val="clear" w:color="auto" w:fill="FFFFFF"/>
          <w:lang w:val="en-GB"/>
        </w:rPr>
        <w:t xml:space="preserve"> and </w:t>
      </w:r>
      <w:r w:rsidR="00933956" w:rsidRPr="00AF4264">
        <w:rPr>
          <w:rFonts w:ascii="Times New Roman" w:hAnsi="Times New Roman" w:cs="Times New Roman"/>
          <w:color w:val="191919"/>
          <w:shd w:val="clear" w:color="auto" w:fill="FFFFFF"/>
          <w:lang w:val="en-GB"/>
        </w:rPr>
        <w:t>d</w:t>
      </w:r>
      <w:r w:rsidRPr="00AF4264">
        <w:rPr>
          <w:rFonts w:ascii="Times New Roman" w:hAnsi="Times New Roman" w:cs="Times New Roman"/>
          <w:color w:val="191919"/>
          <w:shd w:val="clear" w:color="auto" w:fill="FFFFFF"/>
          <w:lang w:val="en-GB"/>
        </w:rPr>
        <w:t xml:space="preserve">isplaying </w:t>
      </w:r>
      <w:r w:rsidR="001C42EE" w:rsidRPr="00AF4264">
        <w:rPr>
          <w:rFonts w:ascii="Times New Roman" w:hAnsi="Times New Roman" w:cs="Times New Roman"/>
          <w:color w:val="191919"/>
          <w:shd w:val="clear" w:color="auto" w:fill="FFFFFF"/>
          <w:lang w:val="en-GB"/>
        </w:rPr>
        <w:t>a</w:t>
      </w:r>
      <w:r w:rsidRPr="00AF4264">
        <w:rPr>
          <w:rFonts w:ascii="Times New Roman" w:hAnsi="Times New Roman" w:cs="Times New Roman"/>
          <w:color w:val="191919"/>
          <w:shd w:val="clear" w:color="auto" w:fill="FFFFFF"/>
          <w:lang w:val="en-GB"/>
        </w:rPr>
        <w:t xml:space="preserve"> </w:t>
      </w:r>
      <w:r w:rsidR="001C42EE" w:rsidRPr="00AF4264">
        <w:rPr>
          <w:rFonts w:ascii="Times New Roman" w:hAnsi="Times New Roman" w:cs="Times New Roman"/>
          <w:color w:val="191919"/>
          <w:shd w:val="clear" w:color="auto" w:fill="FFFFFF"/>
          <w:lang w:val="en-GB"/>
        </w:rPr>
        <w:t>c</w:t>
      </w:r>
      <w:r w:rsidRPr="00AF4264">
        <w:rPr>
          <w:rFonts w:ascii="Times New Roman" w:hAnsi="Times New Roman" w:cs="Times New Roman"/>
          <w:color w:val="191919"/>
          <w:shd w:val="clear" w:color="auto" w:fill="FFFFFF"/>
          <w:lang w:val="en-GB"/>
        </w:rPr>
        <w:t>ollection</w:t>
      </w:r>
      <w:r w:rsidR="001C42EE" w:rsidRPr="00AF4264">
        <w:rPr>
          <w:rFonts w:ascii="Times New Roman" w:hAnsi="Times New Roman" w:cs="Times New Roman"/>
          <w:color w:val="191919"/>
          <w:shd w:val="clear" w:color="auto" w:fill="FFFFFF"/>
          <w:lang w:val="en-GB"/>
        </w:rPr>
        <w:t xml:space="preserve"> of weapons</w:t>
      </w:r>
      <w:r w:rsidRPr="00AF4264">
        <w:rPr>
          <w:rFonts w:ascii="Times New Roman" w:hAnsi="Times New Roman" w:cs="Times New Roman"/>
          <w:color w:val="191919"/>
          <w:shd w:val="clear" w:color="auto" w:fill="FFFFFF"/>
          <w:lang w:val="en-GB"/>
        </w:rPr>
        <w:t xml:space="preserve">, </w:t>
      </w:r>
      <w:r w:rsidR="001C42EE" w:rsidRPr="00AF4264">
        <w:rPr>
          <w:rFonts w:ascii="Times New Roman" w:hAnsi="Times New Roman" w:cs="Times New Roman"/>
          <w:color w:val="191919"/>
          <w:shd w:val="clear" w:color="auto" w:fill="FFFFFF"/>
          <w:lang w:val="en-GB"/>
        </w:rPr>
        <w:t>the procedure for</w:t>
      </w:r>
      <w:r w:rsidRPr="00AF4264">
        <w:rPr>
          <w:rFonts w:ascii="Times New Roman" w:hAnsi="Times New Roman" w:cs="Times New Roman"/>
          <w:color w:val="191919"/>
          <w:shd w:val="clear" w:color="auto" w:fill="FFFFFF"/>
          <w:lang w:val="en-GB"/>
        </w:rPr>
        <w:t xml:space="preserve"> </w:t>
      </w:r>
      <w:r w:rsidR="001C42EE" w:rsidRPr="00AF4264">
        <w:rPr>
          <w:rFonts w:ascii="Times New Roman" w:hAnsi="Times New Roman" w:cs="Times New Roman"/>
          <w:color w:val="191919"/>
          <w:shd w:val="clear" w:color="auto" w:fill="FFFFFF"/>
          <w:lang w:val="en-GB"/>
        </w:rPr>
        <w:t>s</w:t>
      </w:r>
      <w:r w:rsidRPr="00AF4264">
        <w:rPr>
          <w:rFonts w:ascii="Times New Roman" w:hAnsi="Times New Roman" w:cs="Times New Roman"/>
          <w:color w:val="191919"/>
          <w:shd w:val="clear" w:color="auto" w:fill="FFFFFF"/>
          <w:lang w:val="en-GB"/>
        </w:rPr>
        <w:t xml:space="preserve">ale, </w:t>
      </w:r>
      <w:r w:rsidR="001C42EE" w:rsidRPr="00AF4264">
        <w:rPr>
          <w:rFonts w:ascii="Times New Roman" w:hAnsi="Times New Roman" w:cs="Times New Roman"/>
          <w:color w:val="191919"/>
          <w:shd w:val="clear" w:color="auto" w:fill="FFFFFF"/>
          <w:lang w:val="en-GB"/>
        </w:rPr>
        <w:t>t</w:t>
      </w:r>
      <w:r w:rsidRPr="00AF4264">
        <w:rPr>
          <w:rFonts w:ascii="Times New Roman" w:hAnsi="Times New Roman" w:cs="Times New Roman"/>
          <w:color w:val="191919"/>
          <w:shd w:val="clear" w:color="auto" w:fill="FFFFFF"/>
          <w:lang w:val="en-GB"/>
        </w:rPr>
        <w:t xml:space="preserve">ransfer, </w:t>
      </w:r>
      <w:r w:rsidR="001C42EE" w:rsidRPr="00AF4264">
        <w:rPr>
          <w:rFonts w:ascii="Times New Roman" w:hAnsi="Times New Roman" w:cs="Times New Roman"/>
          <w:color w:val="191919"/>
          <w:shd w:val="clear" w:color="auto" w:fill="FFFFFF"/>
          <w:lang w:val="en-GB"/>
        </w:rPr>
        <w:t>a</w:t>
      </w:r>
      <w:r w:rsidRPr="00AF4264">
        <w:rPr>
          <w:rFonts w:ascii="Times New Roman" w:hAnsi="Times New Roman" w:cs="Times New Roman"/>
          <w:color w:val="191919"/>
          <w:shd w:val="clear" w:color="auto" w:fill="FFFFFF"/>
          <w:lang w:val="en-GB"/>
        </w:rPr>
        <w:t xml:space="preserve">cquisition, </w:t>
      </w:r>
      <w:r w:rsidR="00933956" w:rsidRPr="00AF4264">
        <w:rPr>
          <w:rFonts w:ascii="Times New Roman" w:hAnsi="Times New Roman" w:cs="Times New Roman"/>
          <w:color w:val="191919"/>
          <w:shd w:val="clear" w:color="auto" w:fill="FFFFFF"/>
          <w:lang w:val="en-GB"/>
        </w:rPr>
        <w:t>d</w:t>
      </w:r>
      <w:r w:rsidRPr="00AF4264">
        <w:rPr>
          <w:rFonts w:ascii="Times New Roman" w:hAnsi="Times New Roman" w:cs="Times New Roman"/>
          <w:color w:val="191919"/>
          <w:shd w:val="clear" w:color="auto" w:fill="FFFFFF"/>
          <w:lang w:val="en-GB"/>
        </w:rPr>
        <w:t xml:space="preserve">isplay, </w:t>
      </w:r>
      <w:r w:rsidR="00EA64AF" w:rsidRPr="00AF4264">
        <w:rPr>
          <w:rFonts w:ascii="Times New Roman" w:hAnsi="Times New Roman" w:cs="Times New Roman"/>
          <w:color w:val="191919"/>
          <w:shd w:val="clear" w:color="auto" w:fill="FFFFFF"/>
          <w:lang w:val="en-GB"/>
        </w:rPr>
        <w:t>keeping</w:t>
      </w:r>
      <w:r w:rsidRPr="00AF4264">
        <w:rPr>
          <w:rFonts w:ascii="Times New Roman" w:hAnsi="Times New Roman" w:cs="Times New Roman"/>
          <w:color w:val="191919"/>
          <w:shd w:val="clear" w:color="auto" w:fill="FFFFFF"/>
          <w:lang w:val="en-GB"/>
        </w:rPr>
        <w:t xml:space="preserve"> and </w:t>
      </w:r>
      <w:r w:rsidR="00933956" w:rsidRPr="00AF4264">
        <w:rPr>
          <w:rFonts w:ascii="Times New Roman" w:hAnsi="Times New Roman" w:cs="Times New Roman"/>
          <w:color w:val="191919"/>
          <w:shd w:val="clear" w:color="auto" w:fill="FFFFFF"/>
          <w:lang w:val="en-GB"/>
        </w:rPr>
        <w:t>t</w:t>
      </w:r>
      <w:r w:rsidRPr="00AF4264">
        <w:rPr>
          <w:rFonts w:ascii="Times New Roman" w:hAnsi="Times New Roman" w:cs="Times New Roman"/>
          <w:color w:val="191919"/>
          <w:shd w:val="clear" w:color="auto" w:fill="FFFFFF"/>
          <w:lang w:val="en-GB"/>
        </w:rPr>
        <w:t>ransport</w:t>
      </w:r>
      <w:r w:rsidR="00933956" w:rsidRPr="00AF4264">
        <w:rPr>
          <w:rFonts w:ascii="Times New Roman" w:hAnsi="Times New Roman" w:cs="Times New Roman"/>
          <w:color w:val="191919"/>
          <w:shd w:val="clear" w:color="auto" w:fill="FFFFFF"/>
          <w:lang w:val="en-GB"/>
        </w:rPr>
        <w:t>at</w:t>
      </w:r>
      <w:r w:rsidRPr="00AF4264">
        <w:rPr>
          <w:rFonts w:ascii="Times New Roman" w:hAnsi="Times New Roman" w:cs="Times New Roman"/>
          <w:color w:val="191919"/>
          <w:shd w:val="clear" w:color="auto" w:fill="FFFFFF"/>
          <w:lang w:val="en-GB"/>
        </w:rPr>
        <w:t>i</w:t>
      </w:r>
      <w:r w:rsidR="00933956" w:rsidRPr="00AF4264">
        <w:rPr>
          <w:rFonts w:ascii="Times New Roman" w:hAnsi="Times New Roman" w:cs="Times New Roman"/>
          <w:color w:val="191919"/>
          <w:shd w:val="clear" w:color="auto" w:fill="FFFFFF"/>
          <w:lang w:val="en-GB"/>
        </w:rPr>
        <w:t>o</w:t>
      </w:r>
      <w:r w:rsidRPr="00AF4264">
        <w:rPr>
          <w:rFonts w:ascii="Times New Roman" w:hAnsi="Times New Roman" w:cs="Times New Roman"/>
          <w:color w:val="191919"/>
          <w:shd w:val="clear" w:color="auto" w:fill="FFFFFF"/>
          <w:lang w:val="en-GB"/>
        </w:rPr>
        <w:t xml:space="preserve">n </w:t>
      </w:r>
      <w:r w:rsidR="00933956" w:rsidRPr="00AF4264">
        <w:rPr>
          <w:rFonts w:ascii="Times New Roman" w:hAnsi="Times New Roman" w:cs="Times New Roman"/>
          <w:color w:val="191919"/>
          <w:shd w:val="clear" w:color="auto" w:fill="FFFFFF"/>
          <w:lang w:val="en-GB"/>
        </w:rPr>
        <w:t xml:space="preserve">thereof, </w:t>
      </w:r>
      <w:r w:rsidRPr="00AF4264">
        <w:rPr>
          <w:rFonts w:ascii="Times New Roman" w:hAnsi="Times New Roman" w:cs="Times New Roman"/>
          <w:color w:val="191919"/>
          <w:shd w:val="clear" w:color="auto" w:fill="FFFFFF"/>
          <w:lang w:val="en-GB"/>
        </w:rPr>
        <w:t xml:space="preserve">and </w:t>
      </w:r>
      <w:r w:rsidR="00933956" w:rsidRPr="00AF4264">
        <w:rPr>
          <w:rFonts w:ascii="Times New Roman" w:hAnsi="Times New Roman" w:cs="Times New Roman"/>
          <w:color w:val="191919"/>
          <w:shd w:val="clear" w:color="auto" w:fill="FFFFFF"/>
          <w:lang w:val="en-GB"/>
        </w:rPr>
        <w:t>d</w:t>
      </w:r>
      <w:r w:rsidRPr="00AF4264">
        <w:rPr>
          <w:rFonts w:ascii="Times New Roman" w:hAnsi="Times New Roman" w:cs="Times New Roman"/>
          <w:color w:val="191919"/>
          <w:shd w:val="clear" w:color="auto" w:fill="FFFFFF"/>
          <w:lang w:val="en-GB"/>
        </w:rPr>
        <w:t xml:space="preserve">efining the </w:t>
      </w:r>
      <w:r w:rsidR="00933956" w:rsidRPr="00AF4264">
        <w:rPr>
          <w:rFonts w:ascii="Times New Roman" w:hAnsi="Times New Roman" w:cs="Times New Roman"/>
          <w:color w:val="191919"/>
          <w:shd w:val="clear" w:color="auto" w:fill="FFFFFF"/>
          <w:lang w:val="en-GB"/>
        </w:rPr>
        <w:t>name-list</w:t>
      </w:r>
      <w:r w:rsidRPr="00AF4264">
        <w:rPr>
          <w:rFonts w:ascii="Times New Roman" w:hAnsi="Times New Roman" w:cs="Times New Roman"/>
          <w:color w:val="191919"/>
          <w:shd w:val="clear" w:color="auto" w:fill="FFFFFF"/>
          <w:lang w:val="en-GB"/>
        </w:rPr>
        <w:t xml:space="preserve"> of </w:t>
      </w:r>
      <w:r w:rsidR="00933956" w:rsidRPr="00AF4264">
        <w:rPr>
          <w:rFonts w:ascii="Times New Roman" w:hAnsi="Times New Roman" w:cs="Times New Roman"/>
          <w:color w:val="191919"/>
          <w:shd w:val="clear" w:color="auto" w:fill="FFFFFF"/>
          <w:lang w:val="en-GB"/>
        </w:rPr>
        <w:t>w</w:t>
      </w:r>
      <w:r w:rsidRPr="00AF4264">
        <w:rPr>
          <w:rFonts w:ascii="Times New Roman" w:hAnsi="Times New Roman" w:cs="Times New Roman"/>
          <w:color w:val="191919"/>
          <w:shd w:val="clear" w:color="auto" w:fill="FFFFFF"/>
          <w:lang w:val="en-GB"/>
        </w:rPr>
        <w:t xml:space="preserve">eapons" was prepared </w:t>
      </w:r>
      <w:r w:rsidR="00FE6929" w:rsidRPr="00AF4264">
        <w:rPr>
          <w:rFonts w:ascii="Times New Roman" w:hAnsi="Times New Roman" w:cs="Times New Roman"/>
          <w:color w:val="191919"/>
          <w:shd w:val="clear" w:color="auto" w:fill="FFFFFF"/>
          <w:lang w:val="en-GB"/>
        </w:rPr>
        <w:t>for</w:t>
      </w:r>
      <w:r w:rsidRPr="00AF4264">
        <w:rPr>
          <w:rFonts w:ascii="Times New Roman" w:hAnsi="Times New Roman" w:cs="Times New Roman"/>
          <w:color w:val="191919"/>
          <w:shd w:val="clear" w:color="auto" w:fill="FFFFFF"/>
          <w:lang w:val="en-GB"/>
        </w:rPr>
        <w:t xml:space="preserve"> ensur</w:t>
      </w:r>
      <w:r w:rsidR="00FE6929" w:rsidRPr="00AF4264">
        <w:rPr>
          <w:rFonts w:ascii="Times New Roman" w:hAnsi="Times New Roman" w:cs="Times New Roman"/>
          <w:color w:val="191919"/>
          <w:shd w:val="clear" w:color="auto" w:fill="FFFFFF"/>
          <w:lang w:val="en-GB"/>
        </w:rPr>
        <w:t>ing</w:t>
      </w:r>
      <w:r w:rsidRPr="00AF4264">
        <w:rPr>
          <w:rFonts w:ascii="Times New Roman" w:hAnsi="Times New Roman" w:cs="Times New Roman"/>
          <w:color w:val="191919"/>
          <w:shd w:val="clear" w:color="auto" w:fill="FFFFFF"/>
          <w:lang w:val="en-GB"/>
        </w:rPr>
        <w:t xml:space="preserve"> the implementation of the Law "On </w:t>
      </w:r>
      <w:r w:rsidR="00FE6929" w:rsidRPr="00AF4264">
        <w:rPr>
          <w:rFonts w:ascii="Times New Roman" w:hAnsi="Times New Roman" w:cs="Times New Roman"/>
          <w:color w:val="191919"/>
          <w:shd w:val="clear" w:color="auto" w:fill="FFFFFF"/>
          <w:lang w:val="en-GB"/>
        </w:rPr>
        <w:t>r</w:t>
      </w:r>
      <w:r w:rsidRPr="00AF4264">
        <w:rPr>
          <w:rFonts w:ascii="Times New Roman" w:hAnsi="Times New Roman" w:cs="Times New Roman"/>
          <w:color w:val="191919"/>
          <w:shd w:val="clear" w:color="auto" w:fill="FFFFFF"/>
          <w:lang w:val="en-GB"/>
        </w:rPr>
        <w:t xml:space="preserve">egulation of </w:t>
      </w:r>
      <w:r w:rsidR="00FE6929" w:rsidRPr="00AF4264">
        <w:rPr>
          <w:rFonts w:ascii="Times New Roman" w:hAnsi="Times New Roman" w:cs="Times New Roman"/>
          <w:color w:val="191919"/>
          <w:shd w:val="clear" w:color="auto" w:fill="FFFFFF"/>
          <w:lang w:val="en-GB"/>
        </w:rPr>
        <w:t>circulation of w</w:t>
      </w:r>
      <w:r w:rsidRPr="00AF4264">
        <w:rPr>
          <w:rFonts w:ascii="Times New Roman" w:hAnsi="Times New Roman" w:cs="Times New Roman"/>
          <w:color w:val="191919"/>
          <w:shd w:val="clear" w:color="auto" w:fill="FFFFFF"/>
          <w:lang w:val="en-GB"/>
        </w:rPr>
        <w:t>eapon</w:t>
      </w:r>
      <w:r w:rsidR="00FE6929" w:rsidRPr="00AF4264">
        <w:rPr>
          <w:rFonts w:ascii="Times New Roman" w:hAnsi="Times New Roman" w:cs="Times New Roman"/>
          <w:color w:val="191919"/>
          <w:shd w:val="clear" w:color="auto" w:fill="FFFFFF"/>
          <w:lang w:val="en-GB"/>
        </w:rPr>
        <w:t>s</w:t>
      </w:r>
      <w:r w:rsidRPr="00AF4264">
        <w:rPr>
          <w:rFonts w:ascii="Times New Roman" w:hAnsi="Times New Roman" w:cs="Times New Roman"/>
          <w:color w:val="191919"/>
          <w:shd w:val="clear" w:color="auto" w:fill="FFFFFF"/>
          <w:lang w:val="en-GB"/>
        </w:rPr>
        <w:t>"</w:t>
      </w:r>
      <w:r w:rsidR="003D0605" w:rsidRPr="00AF4264">
        <w:rPr>
          <w:rFonts w:ascii="Times New Roman" w:hAnsi="Times New Roman" w:cs="Times New Roman"/>
          <w:color w:val="191919"/>
          <w:shd w:val="clear" w:color="auto" w:fill="FFFFFF"/>
          <w:lang w:val="en-GB"/>
        </w:rPr>
        <w:t>,</w:t>
      </w:r>
      <w:r w:rsidRPr="00AF4264">
        <w:rPr>
          <w:rFonts w:ascii="Times New Roman" w:hAnsi="Times New Roman" w:cs="Times New Roman"/>
          <w:color w:val="191919"/>
          <w:shd w:val="clear" w:color="auto" w:fill="FFFFFF"/>
          <w:lang w:val="en-GB"/>
        </w:rPr>
        <w:t xml:space="preserve"> and of point</w:t>
      </w:r>
      <w:r w:rsidR="00FE6929" w:rsidRPr="00AF4264">
        <w:rPr>
          <w:rFonts w:ascii="Times New Roman" w:hAnsi="Times New Roman" w:cs="Times New Roman"/>
          <w:color w:val="191919"/>
          <w:shd w:val="clear" w:color="auto" w:fill="FFFFFF"/>
          <w:lang w:val="en-GB"/>
        </w:rPr>
        <w:t xml:space="preserve"> 19</w:t>
      </w:r>
      <w:r w:rsidRPr="00AF4264">
        <w:rPr>
          <w:rFonts w:ascii="Times New Roman" w:hAnsi="Times New Roman" w:cs="Times New Roman"/>
          <w:color w:val="191919"/>
          <w:shd w:val="clear" w:color="auto" w:fill="FFFFFF"/>
          <w:lang w:val="en-GB"/>
        </w:rPr>
        <w:t xml:space="preserve"> of </w:t>
      </w:r>
      <w:r w:rsidR="003D0605" w:rsidRPr="00AF4264">
        <w:rPr>
          <w:rFonts w:ascii="Times New Roman" w:hAnsi="Times New Roman" w:cs="Times New Roman"/>
          <w:color w:val="191919"/>
          <w:shd w:val="clear" w:color="auto" w:fill="FFFFFF"/>
          <w:lang w:val="en-GB"/>
        </w:rPr>
        <w:t xml:space="preserve">the </w:t>
      </w:r>
      <w:r w:rsidR="00FE6929" w:rsidRPr="00AF4264">
        <w:rPr>
          <w:rFonts w:ascii="Times New Roman" w:hAnsi="Times New Roman" w:cs="Times New Roman"/>
          <w:color w:val="191919"/>
          <w:shd w:val="clear" w:color="auto" w:fill="FFFFFF"/>
          <w:lang w:val="en-GB"/>
        </w:rPr>
        <w:t>Decision of the</w:t>
      </w:r>
      <w:r w:rsidR="00F81E8F" w:rsidRPr="00AF4264">
        <w:rPr>
          <w:rFonts w:ascii="Times New Roman" w:hAnsi="Times New Roman" w:cs="Times New Roman"/>
          <w:color w:val="191919"/>
          <w:shd w:val="clear" w:color="auto" w:fill="FFFFFF"/>
          <w:lang w:val="en-GB"/>
        </w:rPr>
        <w:t xml:space="preserve"> </w:t>
      </w:r>
      <w:r w:rsidR="00FE6929" w:rsidRPr="00AF4264">
        <w:rPr>
          <w:rFonts w:ascii="Times New Roman" w:hAnsi="Times New Roman" w:cs="Times New Roman"/>
          <w:color w:val="191919"/>
          <w:shd w:val="clear" w:color="auto" w:fill="FFFFFF"/>
          <w:lang w:val="en-GB"/>
        </w:rPr>
        <w:t xml:space="preserve">Prime Minister of Armenia </w:t>
      </w:r>
      <w:r w:rsidRPr="00AF4264">
        <w:rPr>
          <w:rFonts w:ascii="Times New Roman" w:hAnsi="Times New Roman" w:cs="Times New Roman"/>
          <w:color w:val="191919"/>
          <w:shd w:val="clear" w:color="auto" w:fill="FFFFFF"/>
          <w:lang w:val="en-GB"/>
        </w:rPr>
        <w:t xml:space="preserve">No 1562-A </w:t>
      </w:r>
      <w:r w:rsidR="00FE6929" w:rsidRPr="00AF4264">
        <w:rPr>
          <w:rFonts w:ascii="Times New Roman" w:hAnsi="Times New Roman" w:cs="Times New Roman"/>
          <w:color w:val="191919"/>
          <w:shd w:val="clear" w:color="auto" w:fill="FFFFFF"/>
          <w:lang w:val="en-GB"/>
        </w:rPr>
        <w:t>of 30</w:t>
      </w:r>
      <w:r w:rsidR="0007139A" w:rsidRPr="00AF4264">
        <w:rPr>
          <w:rFonts w:ascii="Times New Roman" w:hAnsi="Times New Roman" w:cs="Times New Roman"/>
          <w:color w:val="191919"/>
          <w:shd w:val="clear" w:color="auto" w:fill="FFFFFF"/>
          <w:lang w:val="en-GB"/>
        </w:rPr>
        <w:t> </w:t>
      </w:r>
      <w:r w:rsidR="00FE6929" w:rsidRPr="00AF4264">
        <w:rPr>
          <w:rFonts w:ascii="Times New Roman" w:hAnsi="Times New Roman" w:cs="Times New Roman"/>
          <w:color w:val="191919"/>
          <w:shd w:val="clear" w:color="auto" w:fill="FFFFFF"/>
          <w:lang w:val="en-GB"/>
        </w:rPr>
        <w:t>December</w:t>
      </w:r>
      <w:r w:rsidR="003D0605" w:rsidRPr="00AF4264">
        <w:rPr>
          <w:rFonts w:ascii="Times New Roman" w:hAnsi="Times New Roman" w:cs="Times New Roman"/>
          <w:color w:val="191919"/>
          <w:shd w:val="clear" w:color="auto" w:fill="FFFFFF"/>
          <w:lang w:val="en-GB"/>
        </w:rPr>
        <w:t>,</w:t>
      </w:r>
      <w:r w:rsidR="00FE6929" w:rsidRPr="00AF4264">
        <w:rPr>
          <w:rFonts w:ascii="Times New Roman" w:hAnsi="Times New Roman" w:cs="Times New Roman"/>
          <w:color w:val="191919"/>
          <w:shd w:val="clear" w:color="auto" w:fill="FFFFFF"/>
          <w:lang w:val="en-GB"/>
        </w:rPr>
        <w:t xml:space="preserve"> 2022</w:t>
      </w:r>
      <w:r w:rsidR="003D0605" w:rsidRPr="00AF4264">
        <w:rPr>
          <w:rFonts w:ascii="Times New Roman" w:hAnsi="Times New Roman" w:cs="Times New Roman"/>
          <w:color w:val="191919"/>
          <w:shd w:val="clear" w:color="auto" w:fill="FFFFFF"/>
          <w:lang w:val="en-GB"/>
        </w:rPr>
        <w:t>,</w:t>
      </w:r>
      <w:r w:rsidR="00FE6929" w:rsidRPr="00AF4264">
        <w:rPr>
          <w:rFonts w:ascii="Times New Roman" w:hAnsi="Times New Roman" w:cs="Times New Roman"/>
          <w:color w:val="191919"/>
          <w:shd w:val="clear" w:color="auto" w:fill="FFFFFF"/>
          <w:lang w:val="en-GB"/>
        </w:rPr>
        <w:t xml:space="preserve"> </w:t>
      </w:r>
      <w:r w:rsidRPr="00AF4264">
        <w:rPr>
          <w:rFonts w:ascii="Times New Roman" w:hAnsi="Times New Roman" w:cs="Times New Roman"/>
          <w:color w:val="191919"/>
          <w:shd w:val="clear" w:color="auto" w:fill="FFFFFF"/>
          <w:lang w:val="en-GB"/>
        </w:rPr>
        <w:t xml:space="preserve">"On </w:t>
      </w:r>
      <w:r w:rsidR="00FE6929" w:rsidRPr="00AF4264">
        <w:rPr>
          <w:rFonts w:ascii="Times New Roman" w:hAnsi="Times New Roman" w:cs="Times New Roman"/>
          <w:color w:val="191919"/>
          <w:shd w:val="clear" w:color="auto" w:fill="FFFFFF"/>
          <w:lang w:val="en-GB"/>
        </w:rPr>
        <w:t>approving the actions ensuring the implementation of the Laws “On r</w:t>
      </w:r>
      <w:r w:rsidRPr="00AF4264">
        <w:rPr>
          <w:rFonts w:ascii="Times New Roman" w:hAnsi="Times New Roman" w:cs="Times New Roman"/>
          <w:color w:val="191919"/>
          <w:shd w:val="clear" w:color="auto" w:fill="FFFFFF"/>
          <w:lang w:val="en-GB"/>
        </w:rPr>
        <w:t xml:space="preserve">egulation </w:t>
      </w:r>
      <w:r w:rsidR="00FE6929" w:rsidRPr="00AF4264">
        <w:rPr>
          <w:rFonts w:ascii="Times New Roman" w:hAnsi="Times New Roman" w:cs="Times New Roman"/>
          <w:color w:val="191919"/>
          <w:shd w:val="clear" w:color="auto" w:fill="FFFFFF"/>
          <w:lang w:val="en-GB"/>
        </w:rPr>
        <w:t xml:space="preserve">of circulation </w:t>
      </w:r>
      <w:r w:rsidRPr="00AF4264">
        <w:rPr>
          <w:rFonts w:ascii="Times New Roman" w:hAnsi="Times New Roman" w:cs="Times New Roman"/>
          <w:color w:val="191919"/>
          <w:shd w:val="clear" w:color="auto" w:fill="FFFFFF"/>
          <w:lang w:val="en-GB"/>
        </w:rPr>
        <w:t xml:space="preserve">of </w:t>
      </w:r>
      <w:r w:rsidR="00FE6929" w:rsidRPr="00AF4264">
        <w:rPr>
          <w:rFonts w:ascii="Times New Roman" w:hAnsi="Times New Roman" w:cs="Times New Roman"/>
          <w:color w:val="191919"/>
          <w:shd w:val="clear" w:color="auto" w:fill="FFFFFF"/>
          <w:lang w:val="en-GB"/>
        </w:rPr>
        <w:t>w</w:t>
      </w:r>
      <w:r w:rsidRPr="00AF4264">
        <w:rPr>
          <w:rFonts w:ascii="Times New Roman" w:hAnsi="Times New Roman" w:cs="Times New Roman"/>
          <w:color w:val="191919"/>
          <w:shd w:val="clear" w:color="auto" w:fill="FFFFFF"/>
          <w:lang w:val="en-GB"/>
        </w:rPr>
        <w:t>eapon</w:t>
      </w:r>
      <w:r w:rsidR="00FE6929" w:rsidRPr="00AF4264">
        <w:rPr>
          <w:rFonts w:ascii="Times New Roman" w:hAnsi="Times New Roman" w:cs="Times New Roman"/>
          <w:color w:val="191919"/>
          <w:shd w:val="clear" w:color="auto" w:fill="FFFFFF"/>
          <w:lang w:val="en-GB"/>
        </w:rPr>
        <w:t>s</w:t>
      </w:r>
      <w:r w:rsidRPr="00AF4264">
        <w:rPr>
          <w:rFonts w:ascii="Times New Roman" w:hAnsi="Times New Roman" w:cs="Times New Roman"/>
          <w:color w:val="191919"/>
          <w:shd w:val="clear" w:color="auto" w:fill="FFFFFF"/>
          <w:lang w:val="en-GB"/>
        </w:rPr>
        <w:t xml:space="preserve">" and "On </w:t>
      </w:r>
      <w:r w:rsidR="00FE6929" w:rsidRPr="00AF4264">
        <w:rPr>
          <w:rFonts w:ascii="Times New Roman" w:hAnsi="Times New Roman" w:cs="Times New Roman"/>
          <w:color w:val="191919"/>
          <w:shd w:val="clear" w:color="auto" w:fill="FFFFFF"/>
          <w:lang w:val="en-GB"/>
        </w:rPr>
        <w:t>m</w:t>
      </w:r>
      <w:r w:rsidRPr="00AF4264">
        <w:rPr>
          <w:rFonts w:ascii="Times New Roman" w:hAnsi="Times New Roman" w:cs="Times New Roman"/>
          <w:color w:val="191919"/>
          <w:shd w:val="clear" w:color="auto" w:fill="FFFFFF"/>
          <w:lang w:val="en-GB"/>
        </w:rPr>
        <w:t xml:space="preserve">aking </w:t>
      </w:r>
      <w:r w:rsidR="00FE6929" w:rsidRPr="00AF4264">
        <w:rPr>
          <w:rFonts w:ascii="Times New Roman" w:hAnsi="Times New Roman" w:cs="Times New Roman"/>
          <w:color w:val="191919"/>
          <w:shd w:val="clear" w:color="auto" w:fill="FFFFFF"/>
          <w:lang w:val="en-GB"/>
        </w:rPr>
        <w:t>a</w:t>
      </w:r>
      <w:r w:rsidRPr="00AF4264">
        <w:rPr>
          <w:rFonts w:ascii="Times New Roman" w:hAnsi="Times New Roman" w:cs="Times New Roman"/>
          <w:color w:val="191919"/>
          <w:shd w:val="clear" w:color="auto" w:fill="FFFFFF"/>
          <w:lang w:val="en-GB"/>
        </w:rPr>
        <w:t xml:space="preserve">mendments and </w:t>
      </w:r>
      <w:r w:rsidR="00FE6929" w:rsidRPr="00AF4264">
        <w:rPr>
          <w:rFonts w:ascii="Times New Roman" w:hAnsi="Times New Roman" w:cs="Times New Roman"/>
          <w:color w:val="191919"/>
          <w:shd w:val="clear" w:color="auto" w:fill="FFFFFF"/>
          <w:lang w:val="en-GB"/>
        </w:rPr>
        <w:t xml:space="preserve">supplements </w:t>
      </w:r>
      <w:r w:rsidRPr="00AF4264">
        <w:rPr>
          <w:rFonts w:ascii="Times New Roman" w:hAnsi="Times New Roman" w:cs="Times New Roman"/>
          <w:color w:val="191919"/>
          <w:shd w:val="clear" w:color="auto" w:fill="FFFFFF"/>
          <w:lang w:val="en-GB"/>
        </w:rPr>
        <w:t xml:space="preserve">to the Law </w:t>
      </w:r>
      <w:r w:rsidR="00FE6929" w:rsidRPr="00AF4264">
        <w:rPr>
          <w:rFonts w:ascii="Times New Roman" w:hAnsi="Times New Roman" w:cs="Times New Roman"/>
          <w:color w:val="191919"/>
          <w:shd w:val="clear" w:color="auto" w:fill="FFFFFF"/>
          <w:lang w:val="en-GB"/>
        </w:rPr>
        <w:t>’</w:t>
      </w:r>
      <w:r w:rsidRPr="00AF4264">
        <w:rPr>
          <w:rFonts w:ascii="Times New Roman" w:hAnsi="Times New Roman" w:cs="Times New Roman"/>
          <w:color w:val="191919"/>
          <w:shd w:val="clear" w:color="auto" w:fill="FFFFFF"/>
          <w:lang w:val="en-GB"/>
        </w:rPr>
        <w:t xml:space="preserve">On </w:t>
      </w:r>
      <w:r w:rsidR="00FE6929" w:rsidRPr="00AF4264">
        <w:rPr>
          <w:rFonts w:ascii="Times New Roman" w:hAnsi="Times New Roman" w:cs="Times New Roman"/>
          <w:color w:val="191919"/>
          <w:shd w:val="clear" w:color="auto" w:fill="FFFFFF"/>
          <w:lang w:val="en-GB"/>
        </w:rPr>
        <w:t>l</w:t>
      </w:r>
      <w:r w:rsidRPr="00AF4264">
        <w:rPr>
          <w:rFonts w:ascii="Times New Roman" w:hAnsi="Times New Roman" w:cs="Times New Roman"/>
          <w:color w:val="191919"/>
          <w:shd w:val="clear" w:color="auto" w:fill="FFFFFF"/>
          <w:lang w:val="en-GB"/>
        </w:rPr>
        <w:t>icensing</w:t>
      </w:r>
      <w:r w:rsidR="00FE6929" w:rsidRPr="00AF4264">
        <w:rPr>
          <w:rFonts w:ascii="Times New Roman" w:hAnsi="Times New Roman" w:cs="Times New Roman"/>
          <w:color w:val="191919"/>
          <w:shd w:val="clear" w:color="auto" w:fill="FFFFFF"/>
          <w:lang w:val="en-GB"/>
        </w:rPr>
        <w:t>’</w:t>
      </w:r>
      <w:r w:rsidRPr="00AF4264">
        <w:rPr>
          <w:rFonts w:ascii="Times New Roman" w:hAnsi="Times New Roman" w:cs="Times New Roman"/>
          <w:color w:val="191919"/>
          <w:shd w:val="clear" w:color="auto" w:fill="FFFFFF"/>
          <w:lang w:val="en-GB"/>
        </w:rPr>
        <w:t>".</w:t>
      </w:r>
      <w:r w:rsidR="003D0605" w:rsidRPr="00AF4264">
        <w:rPr>
          <w:rFonts w:ascii="Times New Roman" w:hAnsi="Times New Roman" w:cs="Times New Roman"/>
          <w:color w:val="191919"/>
          <w:shd w:val="clear" w:color="auto" w:fill="FFFFFF"/>
          <w:lang w:val="en-GB"/>
        </w:rPr>
        <w:t xml:space="preserve"> </w:t>
      </w:r>
    </w:p>
    <w:p w14:paraId="0F030F8B" w14:textId="77777777" w:rsidR="003D0605" w:rsidRPr="00AF4264" w:rsidRDefault="003D0605" w:rsidP="00AF4264">
      <w:pPr>
        <w:pStyle w:val="Default"/>
        <w:spacing w:line="360" w:lineRule="auto"/>
        <w:jc w:val="both"/>
        <w:rPr>
          <w:rFonts w:ascii="Times New Roman" w:hAnsi="Times New Roman" w:cs="Times New Roman"/>
          <w:color w:val="191919"/>
          <w:shd w:val="clear" w:color="auto" w:fill="FFFFFF"/>
          <w:lang w:val="en-GB"/>
        </w:rPr>
      </w:pPr>
    </w:p>
    <w:p w14:paraId="0377F73B" w14:textId="77777777" w:rsidR="00503A46" w:rsidRPr="00AF4264" w:rsidRDefault="00E6569C" w:rsidP="00AF4264">
      <w:pPr>
        <w:pStyle w:val="Default"/>
        <w:spacing w:line="360" w:lineRule="auto"/>
        <w:jc w:val="both"/>
        <w:rPr>
          <w:rFonts w:ascii="Times New Roman" w:hAnsi="Times New Roman" w:cs="Times New Roman"/>
          <w:color w:val="191919"/>
          <w:shd w:val="clear" w:color="auto" w:fill="FFFFFF"/>
          <w:lang w:val="en-GB"/>
        </w:rPr>
      </w:pPr>
      <w:r w:rsidRPr="00AF4264">
        <w:rPr>
          <w:rFonts w:ascii="Times New Roman" w:hAnsi="Times New Roman" w:cs="Times New Roman"/>
          <w:color w:val="191919"/>
          <w:shd w:val="clear" w:color="auto" w:fill="FFFFFF"/>
          <w:lang w:val="en-GB"/>
        </w:rPr>
        <w:t>As a result of adopti</w:t>
      </w:r>
      <w:r w:rsidR="00884311" w:rsidRPr="00AF4264">
        <w:rPr>
          <w:rFonts w:ascii="Times New Roman" w:hAnsi="Times New Roman" w:cs="Times New Roman"/>
          <w:color w:val="191919"/>
          <w:shd w:val="clear" w:color="auto" w:fill="FFFFFF"/>
          <w:lang w:val="en-GB"/>
        </w:rPr>
        <w:t>o</w:t>
      </w:r>
      <w:r w:rsidRPr="00AF4264">
        <w:rPr>
          <w:rFonts w:ascii="Times New Roman" w:hAnsi="Times New Roman" w:cs="Times New Roman"/>
          <w:color w:val="191919"/>
          <w:shd w:val="clear" w:color="auto" w:fill="FFFFFF"/>
          <w:lang w:val="en-GB"/>
        </w:rPr>
        <w:t xml:space="preserve">n </w:t>
      </w:r>
      <w:r w:rsidR="00884311" w:rsidRPr="00AF4264">
        <w:rPr>
          <w:rFonts w:ascii="Times New Roman" w:hAnsi="Times New Roman" w:cs="Times New Roman"/>
          <w:color w:val="191919"/>
          <w:shd w:val="clear" w:color="auto" w:fill="FFFFFF"/>
          <w:lang w:val="en-GB"/>
        </w:rPr>
        <w:t xml:space="preserve">of </w:t>
      </w:r>
      <w:r w:rsidRPr="00AF4264">
        <w:rPr>
          <w:rFonts w:ascii="Times New Roman" w:hAnsi="Times New Roman" w:cs="Times New Roman"/>
          <w:color w:val="191919"/>
          <w:shd w:val="clear" w:color="auto" w:fill="FFFFFF"/>
          <w:lang w:val="en-GB"/>
        </w:rPr>
        <w:t xml:space="preserve">the draft </w:t>
      </w:r>
      <w:r w:rsidR="00884311" w:rsidRPr="00AF4264">
        <w:rPr>
          <w:rFonts w:ascii="Times New Roman" w:hAnsi="Times New Roman" w:cs="Times New Roman"/>
          <w:color w:val="191919"/>
          <w:shd w:val="clear" w:color="auto" w:fill="FFFFFF"/>
          <w:lang w:val="en-GB"/>
        </w:rPr>
        <w:t>D</w:t>
      </w:r>
      <w:r w:rsidRPr="00AF4264">
        <w:rPr>
          <w:rFonts w:ascii="Times New Roman" w:hAnsi="Times New Roman" w:cs="Times New Roman"/>
          <w:color w:val="191919"/>
          <w:shd w:val="clear" w:color="auto" w:fill="FFFFFF"/>
          <w:lang w:val="en-GB"/>
        </w:rPr>
        <w:t>ecision of the Government</w:t>
      </w:r>
      <w:r w:rsidR="003D0605" w:rsidRPr="00AF4264">
        <w:rPr>
          <w:rFonts w:ascii="Times New Roman" w:hAnsi="Times New Roman" w:cs="Times New Roman"/>
          <w:color w:val="191919"/>
          <w:shd w:val="clear" w:color="auto" w:fill="FFFFFF"/>
          <w:lang w:val="en-GB"/>
        </w:rPr>
        <w:t xml:space="preserve"> </w:t>
      </w:r>
      <w:r w:rsidRPr="00AF4264">
        <w:rPr>
          <w:rFonts w:ascii="Times New Roman" w:hAnsi="Times New Roman" w:cs="Times New Roman"/>
          <w:color w:val="191919"/>
          <w:shd w:val="clear" w:color="auto" w:fill="FFFFFF"/>
          <w:lang w:val="en-GB"/>
        </w:rPr>
        <w:t xml:space="preserve"> </w:t>
      </w:r>
      <w:r w:rsidR="00884311" w:rsidRPr="00AF4264">
        <w:rPr>
          <w:rFonts w:ascii="Times New Roman" w:hAnsi="Times New Roman" w:cs="Times New Roman"/>
          <w:color w:val="191919"/>
          <w:shd w:val="clear" w:color="auto" w:fill="FFFFFF"/>
          <w:lang w:val="en-GB"/>
        </w:rPr>
        <w:t>“O</w:t>
      </w:r>
      <w:r w:rsidRPr="00AF4264">
        <w:rPr>
          <w:rFonts w:ascii="Times New Roman" w:hAnsi="Times New Roman" w:cs="Times New Roman"/>
          <w:color w:val="191919"/>
          <w:shd w:val="clear" w:color="auto" w:fill="FFFFFF"/>
          <w:lang w:val="en-GB"/>
        </w:rPr>
        <w:t xml:space="preserve">n </w:t>
      </w:r>
      <w:r w:rsidR="00884311" w:rsidRPr="00AF4264">
        <w:rPr>
          <w:rFonts w:ascii="Times New Roman" w:hAnsi="Times New Roman" w:cs="Times New Roman"/>
          <w:color w:val="191919"/>
          <w:shd w:val="clear" w:color="auto" w:fill="FFFFFF"/>
          <w:lang w:val="en-GB"/>
        </w:rPr>
        <w:t>d</w:t>
      </w:r>
      <w:r w:rsidRPr="00AF4264">
        <w:rPr>
          <w:rFonts w:ascii="Times New Roman" w:hAnsi="Times New Roman" w:cs="Times New Roman"/>
          <w:color w:val="191919"/>
          <w:shd w:val="clear" w:color="auto" w:fill="FFFFFF"/>
          <w:lang w:val="en-GB"/>
        </w:rPr>
        <w:t xml:space="preserve">efining the </w:t>
      </w:r>
      <w:r w:rsidR="00884311" w:rsidRPr="00AF4264">
        <w:rPr>
          <w:rFonts w:ascii="Times New Roman" w:hAnsi="Times New Roman" w:cs="Times New Roman"/>
          <w:color w:val="191919"/>
          <w:shd w:val="clear" w:color="auto" w:fill="FFFFFF"/>
          <w:lang w:val="en-GB"/>
        </w:rPr>
        <w:t>r</w:t>
      </w:r>
      <w:r w:rsidRPr="00AF4264">
        <w:rPr>
          <w:rFonts w:ascii="Times New Roman" w:hAnsi="Times New Roman" w:cs="Times New Roman"/>
          <w:color w:val="191919"/>
          <w:shd w:val="clear" w:color="auto" w:fill="FFFFFF"/>
          <w:lang w:val="en-GB"/>
        </w:rPr>
        <w:t xml:space="preserve">equirements </w:t>
      </w:r>
      <w:r w:rsidR="00884311" w:rsidRPr="00AF4264">
        <w:rPr>
          <w:rFonts w:ascii="Times New Roman" w:hAnsi="Times New Roman" w:cs="Times New Roman"/>
          <w:color w:val="191919"/>
          <w:shd w:val="clear" w:color="auto" w:fill="FFFFFF"/>
          <w:lang w:val="en-GB"/>
        </w:rPr>
        <w:t>for</w:t>
      </w:r>
      <w:r w:rsidRPr="00AF4264">
        <w:rPr>
          <w:rFonts w:ascii="Times New Roman" w:hAnsi="Times New Roman" w:cs="Times New Roman"/>
          <w:color w:val="191919"/>
          <w:shd w:val="clear" w:color="auto" w:fill="FFFFFF"/>
          <w:lang w:val="en-GB"/>
        </w:rPr>
        <w:t xml:space="preserve"> </w:t>
      </w:r>
      <w:r w:rsidR="00A65DD2" w:rsidRPr="00AF4264">
        <w:rPr>
          <w:rFonts w:ascii="Times New Roman" w:hAnsi="Times New Roman" w:cs="Times New Roman"/>
          <w:color w:val="191919"/>
          <w:shd w:val="clear" w:color="auto" w:fill="FFFFFF"/>
          <w:lang w:val="en-GB"/>
        </w:rPr>
        <w:t>c</w:t>
      </w:r>
      <w:r w:rsidRPr="00AF4264">
        <w:rPr>
          <w:rFonts w:ascii="Times New Roman" w:hAnsi="Times New Roman" w:cs="Times New Roman"/>
          <w:color w:val="191919"/>
          <w:shd w:val="clear" w:color="auto" w:fill="FFFFFF"/>
          <w:lang w:val="en-GB"/>
        </w:rPr>
        <w:t xml:space="preserve">onditions of </w:t>
      </w:r>
      <w:r w:rsidR="00EA64AF" w:rsidRPr="00AF4264">
        <w:rPr>
          <w:rFonts w:ascii="Times New Roman" w:hAnsi="Times New Roman" w:cs="Times New Roman"/>
          <w:color w:val="191919"/>
          <w:shd w:val="clear" w:color="auto" w:fill="FFFFFF"/>
          <w:lang w:val="en-GB"/>
        </w:rPr>
        <w:t>keeping</w:t>
      </w:r>
      <w:r w:rsidR="00A65DD2" w:rsidRPr="00AF4264">
        <w:rPr>
          <w:rFonts w:ascii="Times New Roman" w:hAnsi="Times New Roman" w:cs="Times New Roman"/>
          <w:color w:val="191919"/>
          <w:shd w:val="clear" w:color="auto" w:fill="FFFFFF"/>
          <w:lang w:val="en-GB"/>
        </w:rPr>
        <w:t xml:space="preserve"> </w:t>
      </w:r>
      <w:r w:rsidRPr="00AF4264">
        <w:rPr>
          <w:rFonts w:ascii="Times New Roman" w:hAnsi="Times New Roman" w:cs="Times New Roman"/>
          <w:color w:val="191919"/>
          <w:shd w:val="clear" w:color="auto" w:fill="FFFFFF"/>
          <w:lang w:val="en-GB"/>
        </w:rPr>
        <w:t xml:space="preserve">and </w:t>
      </w:r>
      <w:r w:rsidR="00A65DD2" w:rsidRPr="00AF4264">
        <w:rPr>
          <w:rFonts w:ascii="Times New Roman" w:hAnsi="Times New Roman" w:cs="Times New Roman"/>
          <w:color w:val="191919"/>
          <w:shd w:val="clear" w:color="auto" w:fill="FFFFFF"/>
          <w:lang w:val="en-GB"/>
        </w:rPr>
        <w:t>o</w:t>
      </w:r>
      <w:r w:rsidRPr="00AF4264">
        <w:rPr>
          <w:rFonts w:ascii="Times New Roman" w:hAnsi="Times New Roman" w:cs="Times New Roman"/>
          <w:color w:val="191919"/>
          <w:shd w:val="clear" w:color="auto" w:fill="FFFFFF"/>
          <w:lang w:val="en-GB"/>
        </w:rPr>
        <w:t xml:space="preserve">rder of </w:t>
      </w:r>
      <w:r w:rsidR="00A65DD2" w:rsidRPr="00AF4264">
        <w:rPr>
          <w:rFonts w:ascii="Times New Roman" w:hAnsi="Times New Roman" w:cs="Times New Roman"/>
          <w:color w:val="191919"/>
          <w:shd w:val="clear" w:color="auto" w:fill="FFFFFF"/>
          <w:lang w:val="en-GB"/>
        </w:rPr>
        <w:t>c</w:t>
      </w:r>
      <w:r w:rsidRPr="00AF4264">
        <w:rPr>
          <w:rFonts w:ascii="Times New Roman" w:hAnsi="Times New Roman" w:cs="Times New Roman"/>
          <w:color w:val="191919"/>
          <w:shd w:val="clear" w:color="auto" w:fill="FFFFFF"/>
          <w:lang w:val="en-GB"/>
        </w:rPr>
        <w:t>arrying</w:t>
      </w:r>
      <w:r w:rsidR="00A65DD2" w:rsidRPr="00AF4264">
        <w:rPr>
          <w:rFonts w:ascii="Times New Roman" w:hAnsi="Times New Roman" w:cs="Times New Roman"/>
          <w:color w:val="191919"/>
          <w:shd w:val="clear" w:color="auto" w:fill="FFFFFF"/>
          <w:lang w:val="en-GB"/>
        </w:rPr>
        <w:t xml:space="preserve"> weapon</w:t>
      </w:r>
      <w:r w:rsidRPr="00AF4264">
        <w:rPr>
          <w:rFonts w:ascii="Times New Roman" w:hAnsi="Times New Roman" w:cs="Times New Roman"/>
          <w:color w:val="191919"/>
          <w:shd w:val="clear" w:color="auto" w:fill="FFFFFF"/>
          <w:lang w:val="en-GB"/>
        </w:rPr>
        <w:t xml:space="preserve">, </w:t>
      </w:r>
      <w:r w:rsidR="00A65DD2" w:rsidRPr="00AF4264">
        <w:rPr>
          <w:rFonts w:ascii="Times New Roman" w:hAnsi="Times New Roman" w:cs="Times New Roman"/>
          <w:color w:val="191919"/>
          <w:shd w:val="clear" w:color="auto" w:fill="FFFFFF"/>
          <w:lang w:val="en-GB"/>
        </w:rPr>
        <w:t>r</w:t>
      </w:r>
      <w:r w:rsidRPr="00AF4264">
        <w:rPr>
          <w:rFonts w:ascii="Times New Roman" w:hAnsi="Times New Roman" w:cs="Times New Roman"/>
          <w:color w:val="191919"/>
          <w:shd w:val="clear" w:color="auto" w:fill="FFFFFF"/>
          <w:lang w:val="en-GB"/>
        </w:rPr>
        <w:t xml:space="preserve">ules of </w:t>
      </w:r>
      <w:r w:rsidR="00A65DD2" w:rsidRPr="00AF4264">
        <w:rPr>
          <w:rFonts w:ascii="Times New Roman" w:hAnsi="Times New Roman" w:cs="Times New Roman"/>
          <w:color w:val="191919"/>
          <w:shd w:val="clear" w:color="auto" w:fill="FFFFFF"/>
          <w:lang w:val="en-GB"/>
        </w:rPr>
        <w:t>c</w:t>
      </w:r>
      <w:r w:rsidRPr="00AF4264">
        <w:rPr>
          <w:rFonts w:ascii="Times New Roman" w:hAnsi="Times New Roman" w:cs="Times New Roman"/>
          <w:color w:val="191919"/>
          <w:shd w:val="clear" w:color="auto" w:fill="FFFFFF"/>
          <w:lang w:val="en-GB"/>
        </w:rPr>
        <w:t xml:space="preserve">reating </w:t>
      </w:r>
      <w:r w:rsidR="00A65DD2" w:rsidRPr="00AF4264">
        <w:rPr>
          <w:rFonts w:ascii="Times New Roman" w:hAnsi="Times New Roman" w:cs="Times New Roman"/>
          <w:color w:val="191919"/>
          <w:shd w:val="clear" w:color="auto" w:fill="FFFFFF"/>
          <w:lang w:val="en-GB"/>
        </w:rPr>
        <w:t>a collection of w</w:t>
      </w:r>
      <w:r w:rsidRPr="00AF4264">
        <w:rPr>
          <w:rFonts w:ascii="Times New Roman" w:hAnsi="Times New Roman" w:cs="Times New Roman"/>
          <w:color w:val="191919"/>
          <w:shd w:val="clear" w:color="auto" w:fill="FFFFFF"/>
          <w:lang w:val="en-GB"/>
        </w:rPr>
        <w:t>eapon</w:t>
      </w:r>
      <w:r w:rsidR="00A65DD2" w:rsidRPr="00AF4264">
        <w:rPr>
          <w:rFonts w:ascii="Times New Roman" w:hAnsi="Times New Roman" w:cs="Times New Roman"/>
          <w:color w:val="191919"/>
          <w:shd w:val="clear" w:color="auto" w:fill="FFFFFF"/>
          <w:lang w:val="en-GB"/>
        </w:rPr>
        <w:t>s</w:t>
      </w:r>
      <w:r w:rsidRPr="00AF4264">
        <w:rPr>
          <w:rFonts w:ascii="Times New Roman" w:hAnsi="Times New Roman" w:cs="Times New Roman"/>
          <w:color w:val="191919"/>
          <w:shd w:val="clear" w:color="auto" w:fill="FFFFFF"/>
          <w:lang w:val="en-GB"/>
        </w:rPr>
        <w:t xml:space="preserve"> and </w:t>
      </w:r>
      <w:r w:rsidR="00A65DD2" w:rsidRPr="00AF4264">
        <w:rPr>
          <w:rFonts w:ascii="Times New Roman" w:hAnsi="Times New Roman" w:cs="Times New Roman"/>
          <w:color w:val="191919"/>
          <w:shd w:val="clear" w:color="auto" w:fill="FFFFFF"/>
          <w:lang w:val="en-GB"/>
        </w:rPr>
        <w:t>d</w:t>
      </w:r>
      <w:r w:rsidRPr="00AF4264">
        <w:rPr>
          <w:rFonts w:ascii="Times New Roman" w:hAnsi="Times New Roman" w:cs="Times New Roman"/>
          <w:color w:val="191919"/>
          <w:shd w:val="clear" w:color="auto" w:fill="FFFFFF"/>
          <w:lang w:val="en-GB"/>
        </w:rPr>
        <w:t xml:space="preserve">isplaying </w:t>
      </w:r>
      <w:r w:rsidR="00A65DD2" w:rsidRPr="00AF4264">
        <w:rPr>
          <w:rFonts w:ascii="Times New Roman" w:hAnsi="Times New Roman" w:cs="Times New Roman"/>
          <w:color w:val="191919"/>
          <w:shd w:val="clear" w:color="auto" w:fill="FFFFFF"/>
          <w:lang w:val="en-GB"/>
        </w:rPr>
        <w:t>a collection of w</w:t>
      </w:r>
      <w:r w:rsidRPr="00AF4264">
        <w:rPr>
          <w:rFonts w:ascii="Times New Roman" w:hAnsi="Times New Roman" w:cs="Times New Roman"/>
          <w:color w:val="191919"/>
          <w:shd w:val="clear" w:color="auto" w:fill="FFFFFF"/>
          <w:lang w:val="en-GB"/>
        </w:rPr>
        <w:t>eapon</w:t>
      </w:r>
      <w:r w:rsidR="00A65DD2" w:rsidRPr="00AF4264">
        <w:rPr>
          <w:rFonts w:ascii="Times New Roman" w:hAnsi="Times New Roman" w:cs="Times New Roman"/>
          <w:color w:val="191919"/>
          <w:shd w:val="clear" w:color="auto" w:fill="FFFFFF"/>
          <w:lang w:val="en-GB"/>
        </w:rPr>
        <w:t>s</w:t>
      </w:r>
      <w:r w:rsidRPr="00AF4264">
        <w:rPr>
          <w:rFonts w:ascii="Times New Roman" w:hAnsi="Times New Roman" w:cs="Times New Roman"/>
          <w:color w:val="191919"/>
          <w:shd w:val="clear" w:color="auto" w:fill="FFFFFF"/>
          <w:lang w:val="en-GB"/>
        </w:rPr>
        <w:t xml:space="preserve">, </w:t>
      </w:r>
      <w:r w:rsidR="00A65DD2" w:rsidRPr="00AF4264">
        <w:rPr>
          <w:rFonts w:ascii="Times New Roman" w:hAnsi="Times New Roman" w:cs="Times New Roman"/>
          <w:color w:val="191919"/>
          <w:shd w:val="clear" w:color="auto" w:fill="FFFFFF"/>
          <w:lang w:val="en-GB"/>
        </w:rPr>
        <w:t>the procedure for</w:t>
      </w:r>
      <w:r w:rsidRPr="00AF4264">
        <w:rPr>
          <w:rFonts w:ascii="Times New Roman" w:hAnsi="Times New Roman" w:cs="Times New Roman"/>
          <w:color w:val="191919"/>
          <w:shd w:val="clear" w:color="auto" w:fill="FFFFFF"/>
          <w:lang w:val="en-GB"/>
        </w:rPr>
        <w:t xml:space="preserve"> </w:t>
      </w:r>
      <w:r w:rsidR="00A65DD2" w:rsidRPr="00AF4264">
        <w:rPr>
          <w:rFonts w:ascii="Times New Roman" w:hAnsi="Times New Roman" w:cs="Times New Roman"/>
          <w:color w:val="191919"/>
          <w:shd w:val="clear" w:color="auto" w:fill="FFFFFF"/>
          <w:lang w:val="en-GB"/>
        </w:rPr>
        <w:t>s</w:t>
      </w:r>
      <w:r w:rsidRPr="00AF4264">
        <w:rPr>
          <w:rFonts w:ascii="Times New Roman" w:hAnsi="Times New Roman" w:cs="Times New Roman"/>
          <w:color w:val="191919"/>
          <w:shd w:val="clear" w:color="auto" w:fill="FFFFFF"/>
          <w:lang w:val="en-GB"/>
        </w:rPr>
        <w:t xml:space="preserve">ale, </w:t>
      </w:r>
      <w:r w:rsidR="00A65DD2" w:rsidRPr="00AF4264">
        <w:rPr>
          <w:rFonts w:ascii="Times New Roman" w:hAnsi="Times New Roman" w:cs="Times New Roman"/>
          <w:color w:val="191919"/>
          <w:shd w:val="clear" w:color="auto" w:fill="FFFFFF"/>
          <w:lang w:val="en-GB"/>
        </w:rPr>
        <w:t>t</w:t>
      </w:r>
      <w:r w:rsidRPr="00AF4264">
        <w:rPr>
          <w:rFonts w:ascii="Times New Roman" w:hAnsi="Times New Roman" w:cs="Times New Roman"/>
          <w:color w:val="191919"/>
          <w:shd w:val="clear" w:color="auto" w:fill="FFFFFF"/>
          <w:lang w:val="en-GB"/>
        </w:rPr>
        <w:t xml:space="preserve">ransfer, </w:t>
      </w:r>
      <w:r w:rsidR="00A65DD2" w:rsidRPr="00AF4264">
        <w:rPr>
          <w:rFonts w:ascii="Times New Roman" w:hAnsi="Times New Roman" w:cs="Times New Roman"/>
          <w:color w:val="191919"/>
          <w:shd w:val="clear" w:color="auto" w:fill="FFFFFF"/>
          <w:lang w:val="en-GB"/>
        </w:rPr>
        <w:t>a</w:t>
      </w:r>
      <w:r w:rsidRPr="00AF4264">
        <w:rPr>
          <w:rFonts w:ascii="Times New Roman" w:hAnsi="Times New Roman" w:cs="Times New Roman"/>
          <w:color w:val="191919"/>
          <w:shd w:val="clear" w:color="auto" w:fill="FFFFFF"/>
          <w:lang w:val="en-GB"/>
        </w:rPr>
        <w:t xml:space="preserve">cquisition, </w:t>
      </w:r>
      <w:r w:rsidR="00A65DD2" w:rsidRPr="00AF4264">
        <w:rPr>
          <w:rFonts w:ascii="Times New Roman" w:hAnsi="Times New Roman" w:cs="Times New Roman"/>
          <w:color w:val="191919"/>
          <w:shd w:val="clear" w:color="auto" w:fill="FFFFFF"/>
          <w:lang w:val="en-GB"/>
        </w:rPr>
        <w:t>d</w:t>
      </w:r>
      <w:r w:rsidRPr="00AF4264">
        <w:rPr>
          <w:rFonts w:ascii="Times New Roman" w:hAnsi="Times New Roman" w:cs="Times New Roman"/>
          <w:color w:val="191919"/>
          <w:shd w:val="clear" w:color="auto" w:fill="FFFFFF"/>
          <w:lang w:val="en-GB"/>
        </w:rPr>
        <w:t xml:space="preserve">isplay, </w:t>
      </w:r>
      <w:r w:rsidR="00EA64AF" w:rsidRPr="00AF4264">
        <w:rPr>
          <w:rFonts w:ascii="Times New Roman" w:hAnsi="Times New Roman" w:cs="Times New Roman"/>
          <w:color w:val="191919"/>
          <w:shd w:val="clear" w:color="auto" w:fill="FFFFFF"/>
          <w:lang w:val="en-GB"/>
        </w:rPr>
        <w:t>keeping</w:t>
      </w:r>
      <w:r w:rsidRPr="00AF4264">
        <w:rPr>
          <w:rFonts w:ascii="Times New Roman" w:hAnsi="Times New Roman" w:cs="Times New Roman"/>
          <w:color w:val="191919"/>
          <w:shd w:val="clear" w:color="auto" w:fill="FFFFFF"/>
          <w:lang w:val="en-GB"/>
        </w:rPr>
        <w:t xml:space="preserve"> and </w:t>
      </w:r>
      <w:r w:rsidR="00A65DD2" w:rsidRPr="00AF4264">
        <w:rPr>
          <w:rFonts w:ascii="Times New Roman" w:hAnsi="Times New Roman" w:cs="Times New Roman"/>
          <w:color w:val="191919"/>
          <w:shd w:val="clear" w:color="auto" w:fill="FFFFFF"/>
          <w:lang w:val="en-GB"/>
        </w:rPr>
        <w:t>t</w:t>
      </w:r>
      <w:r w:rsidRPr="00AF4264">
        <w:rPr>
          <w:rFonts w:ascii="Times New Roman" w:hAnsi="Times New Roman" w:cs="Times New Roman"/>
          <w:color w:val="191919"/>
          <w:shd w:val="clear" w:color="auto" w:fill="FFFFFF"/>
          <w:lang w:val="en-GB"/>
        </w:rPr>
        <w:t>ransport</w:t>
      </w:r>
      <w:r w:rsidR="00A65DD2" w:rsidRPr="00AF4264">
        <w:rPr>
          <w:rFonts w:ascii="Times New Roman" w:hAnsi="Times New Roman" w:cs="Times New Roman"/>
          <w:color w:val="191919"/>
          <w:shd w:val="clear" w:color="auto" w:fill="FFFFFF"/>
          <w:lang w:val="en-GB"/>
        </w:rPr>
        <w:t>at</w:t>
      </w:r>
      <w:r w:rsidRPr="00AF4264">
        <w:rPr>
          <w:rFonts w:ascii="Times New Roman" w:hAnsi="Times New Roman" w:cs="Times New Roman"/>
          <w:color w:val="191919"/>
          <w:shd w:val="clear" w:color="auto" w:fill="FFFFFF"/>
          <w:lang w:val="en-GB"/>
        </w:rPr>
        <w:t>i</w:t>
      </w:r>
      <w:r w:rsidR="00A65DD2" w:rsidRPr="00AF4264">
        <w:rPr>
          <w:rFonts w:ascii="Times New Roman" w:hAnsi="Times New Roman" w:cs="Times New Roman"/>
          <w:color w:val="191919"/>
          <w:shd w:val="clear" w:color="auto" w:fill="FFFFFF"/>
          <w:lang w:val="en-GB"/>
        </w:rPr>
        <w:t>o</w:t>
      </w:r>
      <w:r w:rsidRPr="00AF4264">
        <w:rPr>
          <w:rFonts w:ascii="Times New Roman" w:hAnsi="Times New Roman" w:cs="Times New Roman"/>
          <w:color w:val="191919"/>
          <w:shd w:val="clear" w:color="auto" w:fill="FFFFFF"/>
          <w:lang w:val="en-GB"/>
        </w:rPr>
        <w:t xml:space="preserve">n </w:t>
      </w:r>
      <w:r w:rsidR="00A65DD2" w:rsidRPr="00AF4264">
        <w:rPr>
          <w:rFonts w:ascii="Times New Roman" w:hAnsi="Times New Roman" w:cs="Times New Roman"/>
          <w:color w:val="191919"/>
          <w:shd w:val="clear" w:color="auto" w:fill="FFFFFF"/>
          <w:lang w:val="en-GB"/>
        </w:rPr>
        <w:t xml:space="preserve">thereof, </w:t>
      </w:r>
      <w:r w:rsidRPr="00AF4264">
        <w:rPr>
          <w:rFonts w:ascii="Times New Roman" w:hAnsi="Times New Roman" w:cs="Times New Roman"/>
          <w:color w:val="191919"/>
          <w:shd w:val="clear" w:color="auto" w:fill="FFFFFF"/>
          <w:lang w:val="en-GB"/>
        </w:rPr>
        <w:t xml:space="preserve">and </w:t>
      </w:r>
      <w:r w:rsidR="00A65DD2" w:rsidRPr="00AF4264">
        <w:rPr>
          <w:rFonts w:ascii="Times New Roman" w:hAnsi="Times New Roman" w:cs="Times New Roman"/>
          <w:color w:val="191919"/>
          <w:shd w:val="clear" w:color="auto" w:fill="FFFFFF"/>
          <w:lang w:val="en-GB"/>
        </w:rPr>
        <w:t>d</w:t>
      </w:r>
      <w:r w:rsidRPr="00AF4264">
        <w:rPr>
          <w:rFonts w:ascii="Times New Roman" w:hAnsi="Times New Roman" w:cs="Times New Roman"/>
          <w:color w:val="191919"/>
          <w:shd w:val="clear" w:color="auto" w:fill="FFFFFF"/>
          <w:lang w:val="en-GB"/>
        </w:rPr>
        <w:t xml:space="preserve">efining the </w:t>
      </w:r>
      <w:r w:rsidR="00A65DD2" w:rsidRPr="00AF4264">
        <w:rPr>
          <w:rFonts w:ascii="Times New Roman" w:hAnsi="Times New Roman" w:cs="Times New Roman"/>
          <w:color w:val="191919"/>
          <w:shd w:val="clear" w:color="auto" w:fill="FFFFFF"/>
          <w:lang w:val="en-GB"/>
        </w:rPr>
        <w:t>name-list</w:t>
      </w:r>
      <w:r w:rsidRPr="00AF4264">
        <w:rPr>
          <w:rFonts w:ascii="Times New Roman" w:hAnsi="Times New Roman" w:cs="Times New Roman"/>
          <w:color w:val="191919"/>
          <w:shd w:val="clear" w:color="auto" w:fill="FFFFFF"/>
          <w:lang w:val="en-GB"/>
        </w:rPr>
        <w:t xml:space="preserve"> of </w:t>
      </w:r>
      <w:r w:rsidR="00A65DD2" w:rsidRPr="00AF4264">
        <w:rPr>
          <w:rFonts w:ascii="Times New Roman" w:hAnsi="Times New Roman" w:cs="Times New Roman"/>
          <w:color w:val="191919"/>
          <w:shd w:val="clear" w:color="auto" w:fill="FFFFFF"/>
          <w:lang w:val="en-GB"/>
        </w:rPr>
        <w:t>w</w:t>
      </w:r>
      <w:r w:rsidRPr="00AF4264">
        <w:rPr>
          <w:rFonts w:ascii="Times New Roman" w:hAnsi="Times New Roman" w:cs="Times New Roman"/>
          <w:color w:val="191919"/>
          <w:shd w:val="clear" w:color="auto" w:fill="FFFFFF"/>
          <w:lang w:val="en-GB"/>
        </w:rPr>
        <w:t>eapons"</w:t>
      </w:r>
      <w:r w:rsidR="003D0605" w:rsidRPr="00AF4264">
        <w:rPr>
          <w:rFonts w:ascii="Times New Roman" w:hAnsi="Times New Roman" w:cs="Times New Roman"/>
          <w:color w:val="191919"/>
          <w:shd w:val="clear" w:color="auto" w:fill="FFFFFF"/>
          <w:lang w:val="en-GB"/>
        </w:rPr>
        <w:t>,</w:t>
      </w:r>
      <w:r w:rsidRPr="00AF4264">
        <w:rPr>
          <w:rFonts w:ascii="Times New Roman" w:hAnsi="Times New Roman" w:cs="Times New Roman"/>
          <w:color w:val="191919"/>
          <w:shd w:val="clear" w:color="auto" w:fill="FFFFFF"/>
          <w:lang w:val="en-GB"/>
        </w:rPr>
        <w:t xml:space="preserve"> the requirements o</w:t>
      </w:r>
      <w:r w:rsidR="00EA64AF" w:rsidRPr="00AF4264">
        <w:rPr>
          <w:rFonts w:ascii="Times New Roman" w:hAnsi="Times New Roman" w:cs="Times New Roman"/>
          <w:color w:val="191919"/>
          <w:shd w:val="clear" w:color="auto" w:fill="FFFFFF"/>
          <w:lang w:val="en-GB"/>
        </w:rPr>
        <w:t>n</w:t>
      </w:r>
      <w:r w:rsidRPr="00AF4264">
        <w:rPr>
          <w:rFonts w:ascii="Times New Roman" w:hAnsi="Times New Roman" w:cs="Times New Roman"/>
          <w:color w:val="191919"/>
          <w:shd w:val="clear" w:color="auto" w:fill="FFFFFF"/>
          <w:lang w:val="en-GB"/>
        </w:rPr>
        <w:t xml:space="preserve"> </w:t>
      </w:r>
      <w:r w:rsidR="00EA64AF" w:rsidRPr="00AF4264">
        <w:rPr>
          <w:rFonts w:ascii="Times New Roman" w:hAnsi="Times New Roman" w:cs="Times New Roman"/>
          <w:color w:val="191919"/>
          <w:shd w:val="clear" w:color="auto" w:fill="FFFFFF"/>
          <w:lang w:val="en-GB"/>
        </w:rPr>
        <w:t xml:space="preserve">conditions of keeping </w:t>
      </w:r>
      <w:r w:rsidRPr="00AF4264">
        <w:rPr>
          <w:rFonts w:ascii="Times New Roman" w:hAnsi="Times New Roman" w:cs="Times New Roman"/>
          <w:color w:val="191919"/>
          <w:shd w:val="clear" w:color="auto" w:fill="FFFFFF"/>
          <w:lang w:val="en-GB"/>
        </w:rPr>
        <w:t>and order of carrying</w:t>
      </w:r>
      <w:r w:rsidR="00EA64AF" w:rsidRPr="00AF4264">
        <w:rPr>
          <w:rFonts w:ascii="Times New Roman" w:hAnsi="Times New Roman" w:cs="Times New Roman"/>
          <w:color w:val="191919"/>
          <w:shd w:val="clear" w:color="auto" w:fill="FFFFFF"/>
          <w:lang w:val="en-GB"/>
        </w:rPr>
        <w:t xml:space="preserve"> weapon</w:t>
      </w:r>
      <w:r w:rsidRPr="00AF4264">
        <w:rPr>
          <w:rFonts w:ascii="Times New Roman" w:hAnsi="Times New Roman" w:cs="Times New Roman"/>
          <w:color w:val="191919"/>
          <w:shd w:val="clear" w:color="auto" w:fill="FFFFFF"/>
          <w:lang w:val="en-GB"/>
        </w:rPr>
        <w:t xml:space="preserve">, rules of creating </w:t>
      </w:r>
      <w:r w:rsidR="00EA64AF" w:rsidRPr="00AF4264">
        <w:rPr>
          <w:rFonts w:ascii="Times New Roman" w:hAnsi="Times New Roman" w:cs="Times New Roman"/>
          <w:color w:val="191919"/>
          <w:shd w:val="clear" w:color="auto" w:fill="FFFFFF"/>
          <w:lang w:val="en-GB"/>
        </w:rPr>
        <w:t xml:space="preserve">a </w:t>
      </w:r>
      <w:r w:rsidRPr="00AF4264">
        <w:rPr>
          <w:rFonts w:ascii="Times New Roman" w:hAnsi="Times New Roman" w:cs="Times New Roman"/>
          <w:color w:val="191919"/>
          <w:shd w:val="clear" w:color="auto" w:fill="FFFFFF"/>
          <w:lang w:val="en-GB"/>
        </w:rPr>
        <w:t xml:space="preserve">collection </w:t>
      </w:r>
      <w:r w:rsidR="00EA64AF" w:rsidRPr="00AF4264">
        <w:rPr>
          <w:rFonts w:ascii="Times New Roman" w:hAnsi="Times New Roman" w:cs="Times New Roman"/>
          <w:color w:val="191919"/>
          <w:shd w:val="clear" w:color="auto" w:fill="FFFFFF"/>
          <w:lang w:val="en-GB"/>
        </w:rPr>
        <w:t xml:space="preserve">of weapons </w:t>
      </w:r>
      <w:r w:rsidRPr="00AF4264">
        <w:rPr>
          <w:rFonts w:ascii="Times New Roman" w:hAnsi="Times New Roman" w:cs="Times New Roman"/>
          <w:color w:val="191919"/>
          <w:shd w:val="clear" w:color="auto" w:fill="FFFFFF"/>
          <w:lang w:val="en-GB"/>
        </w:rPr>
        <w:t xml:space="preserve">and displaying </w:t>
      </w:r>
      <w:r w:rsidR="00EA64AF" w:rsidRPr="00AF4264">
        <w:rPr>
          <w:rFonts w:ascii="Times New Roman" w:hAnsi="Times New Roman" w:cs="Times New Roman"/>
          <w:color w:val="191919"/>
          <w:shd w:val="clear" w:color="auto" w:fill="FFFFFF"/>
          <w:lang w:val="en-GB"/>
        </w:rPr>
        <w:t xml:space="preserve">a collection of </w:t>
      </w:r>
      <w:r w:rsidRPr="00AF4264">
        <w:rPr>
          <w:rFonts w:ascii="Times New Roman" w:hAnsi="Times New Roman" w:cs="Times New Roman"/>
          <w:color w:val="191919"/>
          <w:shd w:val="clear" w:color="auto" w:fill="FFFFFF"/>
          <w:lang w:val="en-GB"/>
        </w:rPr>
        <w:t>weapon</w:t>
      </w:r>
      <w:r w:rsidR="00EA64AF" w:rsidRPr="00AF4264">
        <w:rPr>
          <w:rFonts w:ascii="Times New Roman" w:hAnsi="Times New Roman" w:cs="Times New Roman"/>
          <w:color w:val="191919"/>
          <w:shd w:val="clear" w:color="auto" w:fill="FFFFFF"/>
          <w:lang w:val="en-GB"/>
        </w:rPr>
        <w:t>s</w:t>
      </w:r>
      <w:r w:rsidRPr="00AF4264">
        <w:rPr>
          <w:rFonts w:ascii="Times New Roman" w:hAnsi="Times New Roman" w:cs="Times New Roman"/>
          <w:color w:val="191919"/>
          <w:shd w:val="clear" w:color="auto" w:fill="FFFFFF"/>
          <w:lang w:val="en-GB"/>
        </w:rPr>
        <w:t xml:space="preserve">, </w:t>
      </w:r>
      <w:r w:rsidR="00EA64AF" w:rsidRPr="00AF4264">
        <w:rPr>
          <w:rFonts w:ascii="Times New Roman" w:hAnsi="Times New Roman" w:cs="Times New Roman"/>
          <w:color w:val="191919"/>
          <w:shd w:val="clear" w:color="auto" w:fill="FFFFFF"/>
          <w:lang w:val="en-GB"/>
        </w:rPr>
        <w:t>the procedure for</w:t>
      </w:r>
      <w:r w:rsidRPr="00AF4264">
        <w:rPr>
          <w:rFonts w:ascii="Times New Roman" w:hAnsi="Times New Roman" w:cs="Times New Roman"/>
          <w:color w:val="191919"/>
          <w:shd w:val="clear" w:color="auto" w:fill="FFFFFF"/>
          <w:lang w:val="en-GB"/>
        </w:rPr>
        <w:t xml:space="preserve"> sale, transfer, acquisition, display, </w:t>
      </w:r>
      <w:r w:rsidR="00EA64AF" w:rsidRPr="00AF4264">
        <w:rPr>
          <w:rFonts w:ascii="Times New Roman" w:hAnsi="Times New Roman" w:cs="Times New Roman"/>
          <w:color w:val="191919"/>
          <w:shd w:val="clear" w:color="auto" w:fill="FFFFFF"/>
          <w:lang w:val="en-GB"/>
        </w:rPr>
        <w:t>keeping</w:t>
      </w:r>
      <w:r w:rsidRPr="00AF4264">
        <w:rPr>
          <w:rFonts w:ascii="Times New Roman" w:hAnsi="Times New Roman" w:cs="Times New Roman"/>
          <w:color w:val="191919"/>
          <w:shd w:val="clear" w:color="auto" w:fill="FFFFFF"/>
          <w:lang w:val="en-GB"/>
        </w:rPr>
        <w:t xml:space="preserve"> and transport</w:t>
      </w:r>
      <w:r w:rsidR="00EA64AF" w:rsidRPr="00AF4264">
        <w:rPr>
          <w:rFonts w:ascii="Times New Roman" w:hAnsi="Times New Roman" w:cs="Times New Roman"/>
          <w:color w:val="191919"/>
          <w:shd w:val="clear" w:color="auto" w:fill="FFFFFF"/>
          <w:lang w:val="en-GB"/>
        </w:rPr>
        <w:t>at</w:t>
      </w:r>
      <w:r w:rsidRPr="00AF4264">
        <w:rPr>
          <w:rFonts w:ascii="Times New Roman" w:hAnsi="Times New Roman" w:cs="Times New Roman"/>
          <w:color w:val="191919"/>
          <w:shd w:val="clear" w:color="auto" w:fill="FFFFFF"/>
          <w:lang w:val="en-GB"/>
        </w:rPr>
        <w:t>i</w:t>
      </w:r>
      <w:r w:rsidR="00EA64AF" w:rsidRPr="00AF4264">
        <w:rPr>
          <w:rFonts w:ascii="Times New Roman" w:hAnsi="Times New Roman" w:cs="Times New Roman"/>
          <w:color w:val="191919"/>
          <w:shd w:val="clear" w:color="auto" w:fill="FFFFFF"/>
          <w:lang w:val="en-GB"/>
        </w:rPr>
        <w:t>o</w:t>
      </w:r>
      <w:r w:rsidRPr="00AF4264">
        <w:rPr>
          <w:rFonts w:ascii="Times New Roman" w:hAnsi="Times New Roman" w:cs="Times New Roman"/>
          <w:color w:val="191919"/>
          <w:shd w:val="clear" w:color="auto" w:fill="FFFFFF"/>
          <w:lang w:val="en-GB"/>
        </w:rPr>
        <w:t>n</w:t>
      </w:r>
      <w:r w:rsidR="00EA64AF" w:rsidRPr="00AF4264">
        <w:rPr>
          <w:rFonts w:ascii="Times New Roman" w:hAnsi="Times New Roman" w:cs="Times New Roman"/>
          <w:color w:val="191919"/>
          <w:shd w:val="clear" w:color="auto" w:fill="FFFFFF"/>
          <w:lang w:val="en-GB"/>
        </w:rPr>
        <w:t xml:space="preserve"> thereof</w:t>
      </w:r>
      <w:r w:rsidRPr="00AF4264">
        <w:rPr>
          <w:rFonts w:ascii="Times New Roman" w:hAnsi="Times New Roman" w:cs="Times New Roman"/>
          <w:color w:val="191919"/>
          <w:shd w:val="clear" w:color="auto" w:fill="FFFFFF"/>
          <w:lang w:val="en-GB"/>
        </w:rPr>
        <w:t xml:space="preserve"> will be ensured</w:t>
      </w:r>
      <w:r w:rsidR="00EA64AF" w:rsidRPr="00AF4264">
        <w:rPr>
          <w:rFonts w:ascii="Times New Roman" w:hAnsi="Times New Roman" w:cs="Times New Roman"/>
          <w:color w:val="191919"/>
          <w:shd w:val="clear" w:color="auto" w:fill="FFFFFF"/>
          <w:lang w:val="en-GB"/>
        </w:rPr>
        <w:t>,</w:t>
      </w:r>
      <w:r w:rsidRPr="00AF4264">
        <w:rPr>
          <w:rFonts w:ascii="Times New Roman" w:hAnsi="Times New Roman" w:cs="Times New Roman"/>
          <w:color w:val="191919"/>
          <w:shd w:val="clear" w:color="auto" w:fill="FFFFFF"/>
          <w:lang w:val="en-GB"/>
        </w:rPr>
        <w:t xml:space="preserve"> as well as the </w:t>
      </w:r>
      <w:r w:rsidR="00EA64AF" w:rsidRPr="00AF4264">
        <w:rPr>
          <w:rFonts w:ascii="Times New Roman" w:hAnsi="Times New Roman" w:cs="Times New Roman"/>
          <w:color w:val="191919"/>
          <w:shd w:val="clear" w:color="auto" w:fill="FFFFFF"/>
          <w:lang w:val="en-GB"/>
        </w:rPr>
        <w:t>name-list</w:t>
      </w:r>
      <w:r w:rsidRPr="00AF4264">
        <w:rPr>
          <w:rFonts w:ascii="Times New Roman" w:hAnsi="Times New Roman" w:cs="Times New Roman"/>
          <w:color w:val="191919"/>
          <w:shd w:val="clear" w:color="auto" w:fill="FFFFFF"/>
          <w:lang w:val="en-GB"/>
        </w:rPr>
        <w:t xml:space="preserve"> of weapons will be defined</w:t>
      </w:r>
    </w:p>
    <w:p w14:paraId="2C543A99" w14:textId="77777777" w:rsidR="003D0605" w:rsidRPr="00AF4264" w:rsidRDefault="003D0605" w:rsidP="00AF4264">
      <w:pPr>
        <w:pStyle w:val="Default"/>
        <w:spacing w:line="360" w:lineRule="auto"/>
        <w:jc w:val="both"/>
        <w:rPr>
          <w:rFonts w:ascii="Times New Roman" w:hAnsi="Times New Roman" w:cs="Times New Roman"/>
          <w:color w:val="191919"/>
          <w:shd w:val="clear" w:color="auto" w:fill="FFFFFF"/>
          <w:lang w:val="en-GB"/>
        </w:rPr>
      </w:pPr>
    </w:p>
    <w:p w14:paraId="3658C0D8" w14:textId="77777777" w:rsidR="00F777F3" w:rsidRPr="00AF4264" w:rsidRDefault="00E6569C" w:rsidP="00AF4264">
      <w:pPr>
        <w:pStyle w:val="Default"/>
        <w:spacing w:line="360" w:lineRule="auto"/>
        <w:jc w:val="both"/>
        <w:rPr>
          <w:rFonts w:ascii="Times New Roman" w:hAnsi="Times New Roman" w:cs="Times New Roman"/>
          <w:color w:val="191919"/>
          <w:shd w:val="clear" w:color="auto" w:fill="FFFFFF"/>
          <w:lang w:val="en-GB"/>
        </w:rPr>
      </w:pPr>
      <w:r w:rsidRPr="00AF4264">
        <w:rPr>
          <w:rFonts w:ascii="Times New Roman" w:hAnsi="Times New Roman" w:cs="Times New Roman"/>
          <w:color w:val="191919"/>
          <w:shd w:val="clear" w:color="auto" w:fill="FFFFFF"/>
          <w:lang w:val="en-GB"/>
        </w:rPr>
        <w:t xml:space="preserve">The Ministry of Defence of Armenia </w:t>
      </w:r>
      <w:r w:rsidR="00EA64AF" w:rsidRPr="00AF4264">
        <w:rPr>
          <w:rFonts w:ascii="Times New Roman" w:hAnsi="Times New Roman" w:cs="Times New Roman"/>
          <w:color w:val="191919"/>
          <w:shd w:val="clear" w:color="auto" w:fill="FFFFFF"/>
          <w:lang w:val="en-GB"/>
        </w:rPr>
        <w:t>exercises — as prescribed by the Law of</w:t>
      </w:r>
      <w:r w:rsidRPr="00AF4264">
        <w:rPr>
          <w:rFonts w:ascii="Times New Roman" w:hAnsi="Times New Roman" w:cs="Times New Roman"/>
          <w:color w:val="191919"/>
          <w:shd w:val="clear" w:color="auto" w:fill="FFFFFF"/>
          <w:lang w:val="en-GB"/>
        </w:rPr>
        <w:t xml:space="preserve"> "On </w:t>
      </w:r>
      <w:r w:rsidR="00EA64AF" w:rsidRPr="00AF4264">
        <w:rPr>
          <w:rFonts w:ascii="Times New Roman" w:hAnsi="Times New Roman" w:cs="Times New Roman"/>
          <w:color w:val="191919"/>
          <w:shd w:val="clear" w:color="auto" w:fill="FFFFFF"/>
          <w:lang w:val="en-GB"/>
        </w:rPr>
        <w:t>l</w:t>
      </w:r>
      <w:r w:rsidRPr="00AF4264">
        <w:rPr>
          <w:rFonts w:ascii="Times New Roman" w:hAnsi="Times New Roman" w:cs="Times New Roman"/>
          <w:color w:val="191919"/>
          <w:shd w:val="clear" w:color="auto" w:fill="FFFFFF"/>
          <w:lang w:val="en-GB"/>
        </w:rPr>
        <w:t xml:space="preserve">icensing" and </w:t>
      </w:r>
      <w:r w:rsidR="00EA64AF" w:rsidRPr="00AF4264">
        <w:rPr>
          <w:rFonts w:ascii="Times New Roman" w:hAnsi="Times New Roman" w:cs="Times New Roman"/>
          <w:color w:val="191919"/>
          <w:shd w:val="clear" w:color="auto" w:fill="FFFFFF"/>
          <w:lang w:val="en-GB"/>
        </w:rPr>
        <w:t>as prescribed</w:t>
      </w:r>
      <w:r w:rsidRPr="00AF4264">
        <w:rPr>
          <w:rFonts w:ascii="Times New Roman" w:hAnsi="Times New Roman" w:cs="Times New Roman"/>
          <w:color w:val="191919"/>
          <w:shd w:val="clear" w:color="auto" w:fill="FFFFFF"/>
          <w:lang w:val="en-GB"/>
        </w:rPr>
        <w:t xml:space="preserve"> by </w:t>
      </w:r>
      <w:r w:rsidR="00EA64AF" w:rsidRPr="00AF4264">
        <w:rPr>
          <w:rFonts w:ascii="Times New Roman" w:hAnsi="Times New Roman" w:cs="Times New Roman"/>
          <w:color w:val="191919"/>
          <w:shd w:val="clear" w:color="auto" w:fill="FFFFFF"/>
          <w:lang w:val="en-GB"/>
        </w:rPr>
        <w:t>D</w:t>
      </w:r>
      <w:r w:rsidRPr="00AF4264">
        <w:rPr>
          <w:rFonts w:ascii="Times New Roman" w:hAnsi="Times New Roman" w:cs="Times New Roman"/>
          <w:color w:val="191919"/>
          <w:shd w:val="clear" w:color="auto" w:fill="FFFFFF"/>
          <w:lang w:val="en-GB"/>
        </w:rPr>
        <w:t>ecision</w:t>
      </w:r>
      <w:r w:rsidR="00EA64AF" w:rsidRPr="00AF4264">
        <w:rPr>
          <w:rFonts w:ascii="Times New Roman" w:hAnsi="Times New Roman" w:cs="Times New Roman"/>
          <w:color w:val="191919"/>
          <w:shd w:val="clear" w:color="auto" w:fill="FFFFFF"/>
          <w:lang w:val="en-GB"/>
        </w:rPr>
        <w:t xml:space="preserve"> of the Government of the Republic of Armenia</w:t>
      </w:r>
      <w:r w:rsidRPr="00AF4264">
        <w:rPr>
          <w:rFonts w:ascii="Times New Roman" w:hAnsi="Times New Roman" w:cs="Times New Roman"/>
          <w:color w:val="191919"/>
          <w:shd w:val="clear" w:color="auto" w:fill="FFFFFF"/>
          <w:lang w:val="en-GB"/>
        </w:rPr>
        <w:t xml:space="preserve"> </w:t>
      </w:r>
      <w:r w:rsidR="00EA64AF" w:rsidRPr="00AF4264">
        <w:rPr>
          <w:rFonts w:ascii="Times New Roman" w:hAnsi="Times New Roman" w:cs="Times New Roman"/>
          <w:color w:val="191919"/>
          <w:shd w:val="clear" w:color="auto" w:fill="FFFFFF"/>
          <w:lang w:val="en-GB"/>
        </w:rPr>
        <w:t xml:space="preserve">No </w:t>
      </w:r>
      <w:r w:rsidRPr="00AF4264">
        <w:rPr>
          <w:rFonts w:ascii="Times New Roman" w:hAnsi="Times New Roman" w:cs="Times New Roman"/>
          <w:color w:val="191919"/>
          <w:shd w:val="clear" w:color="auto" w:fill="FFFFFF"/>
          <w:lang w:val="en-GB"/>
        </w:rPr>
        <w:t>1308-N of 12</w:t>
      </w:r>
      <w:r w:rsidR="00EA64AF" w:rsidRPr="00AF4264">
        <w:rPr>
          <w:rFonts w:ascii="Times New Roman" w:hAnsi="Times New Roman" w:cs="Times New Roman"/>
          <w:color w:val="191919"/>
          <w:shd w:val="clear" w:color="auto" w:fill="FFFFFF"/>
          <w:lang w:val="en-GB"/>
        </w:rPr>
        <w:t xml:space="preserve"> November</w:t>
      </w:r>
      <w:r w:rsidR="003D0605" w:rsidRPr="00AF4264">
        <w:rPr>
          <w:rFonts w:ascii="Times New Roman" w:hAnsi="Times New Roman" w:cs="Times New Roman"/>
          <w:color w:val="191919"/>
          <w:shd w:val="clear" w:color="auto" w:fill="FFFFFF"/>
          <w:lang w:val="en-GB"/>
        </w:rPr>
        <w:t>,</w:t>
      </w:r>
      <w:r w:rsidR="00EA64AF" w:rsidRPr="00AF4264">
        <w:rPr>
          <w:rFonts w:ascii="Times New Roman" w:hAnsi="Times New Roman" w:cs="Times New Roman"/>
          <w:color w:val="191919"/>
          <w:shd w:val="clear" w:color="auto" w:fill="FFFFFF"/>
          <w:lang w:val="en-GB"/>
        </w:rPr>
        <w:t xml:space="preserve"> </w:t>
      </w:r>
      <w:r w:rsidRPr="00AF4264">
        <w:rPr>
          <w:rFonts w:ascii="Times New Roman" w:hAnsi="Times New Roman" w:cs="Times New Roman"/>
          <w:color w:val="191919"/>
          <w:shd w:val="clear" w:color="auto" w:fill="FFFFFF"/>
          <w:lang w:val="en-GB"/>
        </w:rPr>
        <w:t>2009</w:t>
      </w:r>
      <w:r w:rsidR="003D0605" w:rsidRPr="00AF4264">
        <w:rPr>
          <w:rFonts w:ascii="Times New Roman" w:hAnsi="Times New Roman" w:cs="Times New Roman"/>
          <w:color w:val="191919"/>
          <w:shd w:val="clear" w:color="auto" w:fill="FFFFFF"/>
          <w:lang w:val="en-GB"/>
        </w:rPr>
        <w:t>,</w:t>
      </w:r>
      <w:r w:rsidR="00F020A3" w:rsidRPr="00AF4264">
        <w:rPr>
          <w:rFonts w:ascii="Times New Roman" w:hAnsi="Times New Roman" w:cs="Times New Roman"/>
          <w:color w:val="191919"/>
          <w:shd w:val="clear" w:color="auto" w:fill="FFFFFF"/>
          <w:lang w:val="en-GB"/>
        </w:rPr>
        <w:t xml:space="preserve"> —control</w:t>
      </w:r>
      <w:r w:rsidRPr="00AF4264">
        <w:rPr>
          <w:rFonts w:ascii="Times New Roman" w:hAnsi="Times New Roman" w:cs="Times New Roman"/>
          <w:color w:val="191919"/>
          <w:shd w:val="clear" w:color="auto" w:fill="FFFFFF"/>
          <w:lang w:val="en-GB"/>
        </w:rPr>
        <w:t xml:space="preserve"> over </w:t>
      </w:r>
      <w:r w:rsidR="00F020A3" w:rsidRPr="00AF4264">
        <w:rPr>
          <w:rFonts w:ascii="Times New Roman" w:hAnsi="Times New Roman" w:cs="Times New Roman"/>
          <w:color w:val="191919"/>
          <w:shd w:val="clear" w:color="auto" w:fill="FFFFFF"/>
          <w:lang w:val="en-GB"/>
        </w:rPr>
        <w:t xml:space="preserve">the </w:t>
      </w:r>
      <w:r w:rsidRPr="00AF4264">
        <w:rPr>
          <w:rFonts w:ascii="Times New Roman" w:hAnsi="Times New Roman" w:cs="Times New Roman"/>
          <w:color w:val="191919"/>
          <w:shd w:val="clear" w:color="auto" w:fill="FFFFFF"/>
          <w:lang w:val="en-GB"/>
        </w:rPr>
        <w:t xml:space="preserve">import, export, transit transportation and </w:t>
      </w:r>
      <w:r w:rsidR="00F020A3" w:rsidRPr="00AF4264">
        <w:rPr>
          <w:rFonts w:ascii="Times New Roman" w:hAnsi="Times New Roman" w:cs="Times New Roman"/>
          <w:color w:val="191919"/>
          <w:shd w:val="clear" w:color="auto" w:fill="FFFFFF"/>
          <w:lang w:val="en-GB"/>
        </w:rPr>
        <w:t>brokering in</w:t>
      </w:r>
      <w:r w:rsidRPr="00AF4264">
        <w:rPr>
          <w:rFonts w:ascii="Times New Roman" w:hAnsi="Times New Roman" w:cs="Times New Roman"/>
          <w:color w:val="191919"/>
          <w:shd w:val="clear" w:color="auto" w:fill="FFFFFF"/>
          <w:lang w:val="en-GB"/>
        </w:rPr>
        <w:t xml:space="preserve"> </w:t>
      </w:r>
      <w:r w:rsidR="00F020A3" w:rsidRPr="00AF4264">
        <w:rPr>
          <w:rFonts w:ascii="Times New Roman" w:hAnsi="Times New Roman" w:cs="Times New Roman"/>
          <w:color w:val="191919"/>
          <w:shd w:val="clear" w:color="auto" w:fill="FFFFFF"/>
          <w:lang w:val="en-GB"/>
        </w:rPr>
        <w:t>goods deemed to be military products</w:t>
      </w:r>
      <w:r w:rsidRPr="00AF4264">
        <w:rPr>
          <w:rFonts w:ascii="Times New Roman" w:hAnsi="Times New Roman" w:cs="Times New Roman"/>
          <w:color w:val="191919"/>
          <w:shd w:val="clear" w:color="auto" w:fill="FFFFFF"/>
          <w:lang w:val="en-GB"/>
        </w:rPr>
        <w:t xml:space="preserve"> by legal </w:t>
      </w:r>
      <w:r w:rsidR="00F020A3" w:rsidRPr="00AF4264">
        <w:rPr>
          <w:rFonts w:ascii="Times New Roman" w:hAnsi="Times New Roman" w:cs="Times New Roman"/>
          <w:color w:val="191919"/>
          <w:shd w:val="clear" w:color="auto" w:fill="FFFFFF"/>
          <w:lang w:val="en-GB"/>
        </w:rPr>
        <w:t>and</w:t>
      </w:r>
      <w:r w:rsidRPr="00AF4264">
        <w:rPr>
          <w:rFonts w:ascii="Times New Roman" w:hAnsi="Times New Roman" w:cs="Times New Roman"/>
          <w:color w:val="191919"/>
          <w:shd w:val="clear" w:color="auto" w:fill="FFFFFF"/>
          <w:lang w:val="en-GB"/>
        </w:rPr>
        <w:t xml:space="preserve"> </w:t>
      </w:r>
      <w:r w:rsidR="00F020A3" w:rsidRPr="00AF4264">
        <w:rPr>
          <w:rFonts w:ascii="Times New Roman" w:hAnsi="Times New Roman" w:cs="Times New Roman"/>
          <w:color w:val="191919"/>
          <w:shd w:val="clear" w:color="auto" w:fill="FFFFFF"/>
          <w:lang w:val="en-GB"/>
        </w:rPr>
        <w:t>natural</w:t>
      </w:r>
      <w:r w:rsidRPr="00AF4264">
        <w:rPr>
          <w:rFonts w:ascii="Times New Roman" w:hAnsi="Times New Roman" w:cs="Times New Roman"/>
          <w:color w:val="191919"/>
          <w:shd w:val="clear" w:color="auto" w:fill="FFFFFF"/>
          <w:lang w:val="en-GB"/>
        </w:rPr>
        <w:t xml:space="preserve"> </w:t>
      </w:r>
      <w:r w:rsidR="00F020A3" w:rsidRPr="00AF4264">
        <w:rPr>
          <w:rFonts w:ascii="Times New Roman" w:hAnsi="Times New Roman" w:cs="Times New Roman"/>
          <w:color w:val="191919"/>
          <w:shd w:val="clear" w:color="auto" w:fill="FFFFFF"/>
          <w:lang w:val="en-GB"/>
        </w:rPr>
        <w:t>persons</w:t>
      </w:r>
      <w:r w:rsidRPr="00AF4264">
        <w:rPr>
          <w:rFonts w:ascii="Times New Roman" w:hAnsi="Times New Roman" w:cs="Times New Roman"/>
          <w:color w:val="191919"/>
          <w:shd w:val="clear" w:color="auto" w:fill="FFFFFF"/>
          <w:lang w:val="en-GB"/>
        </w:rPr>
        <w:t xml:space="preserve">. The list of goods </w:t>
      </w:r>
      <w:r w:rsidR="00F020A3" w:rsidRPr="00AF4264">
        <w:rPr>
          <w:rFonts w:ascii="Times New Roman" w:hAnsi="Times New Roman" w:cs="Times New Roman"/>
          <w:color w:val="191919"/>
          <w:shd w:val="clear" w:color="auto" w:fill="FFFFFF"/>
          <w:lang w:val="en-GB"/>
        </w:rPr>
        <w:t>deemed to be</w:t>
      </w:r>
      <w:r w:rsidRPr="00AF4264">
        <w:rPr>
          <w:rFonts w:ascii="Times New Roman" w:hAnsi="Times New Roman" w:cs="Times New Roman"/>
          <w:color w:val="191919"/>
          <w:shd w:val="clear" w:color="auto" w:fill="FFFFFF"/>
          <w:lang w:val="en-GB"/>
        </w:rPr>
        <w:t xml:space="preserve"> military</w:t>
      </w:r>
      <w:r w:rsidR="00F020A3" w:rsidRPr="00AF4264">
        <w:rPr>
          <w:rFonts w:ascii="Times New Roman" w:hAnsi="Times New Roman" w:cs="Times New Roman"/>
          <w:color w:val="191919"/>
          <w:shd w:val="clear" w:color="auto" w:fill="FFFFFF"/>
          <w:lang w:val="en-GB"/>
        </w:rPr>
        <w:t xml:space="preserve"> products</w:t>
      </w:r>
      <w:r w:rsidRPr="00AF4264">
        <w:rPr>
          <w:rFonts w:ascii="Times New Roman" w:hAnsi="Times New Roman" w:cs="Times New Roman"/>
          <w:color w:val="191919"/>
          <w:shd w:val="clear" w:color="auto" w:fill="FFFFFF"/>
          <w:lang w:val="en-GB"/>
        </w:rPr>
        <w:t xml:space="preserve"> is defined </w:t>
      </w:r>
      <w:r w:rsidR="00F020A3" w:rsidRPr="00AF4264">
        <w:rPr>
          <w:rFonts w:ascii="Times New Roman" w:hAnsi="Times New Roman" w:cs="Times New Roman"/>
          <w:color w:val="191919"/>
          <w:shd w:val="clear" w:color="auto" w:fill="FFFFFF"/>
          <w:lang w:val="en-GB"/>
        </w:rPr>
        <w:t xml:space="preserve">upon </w:t>
      </w:r>
      <w:r w:rsidRPr="00AF4264">
        <w:rPr>
          <w:rFonts w:ascii="Times New Roman" w:hAnsi="Times New Roman" w:cs="Times New Roman"/>
          <w:color w:val="191919"/>
          <w:shd w:val="clear" w:color="auto" w:fill="FFFFFF"/>
          <w:lang w:val="en-GB"/>
        </w:rPr>
        <w:t xml:space="preserve">the above-mentioned </w:t>
      </w:r>
      <w:r w:rsidR="00F020A3" w:rsidRPr="00AF4264">
        <w:rPr>
          <w:rFonts w:ascii="Times New Roman" w:hAnsi="Times New Roman" w:cs="Times New Roman"/>
          <w:color w:val="191919"/>
          <w:shd w:val="clear" w:color="auto" w:fill="FFFFFF"/>
          <w:lang w:val="en-GB"/>
        </w:rPr>
        <w:t>D</w:t>
      </w:r>
      <w:r w:rsidRPr="00AF4264">
        <w:rPr>
          <w:rFonts w:ascii="Times New Roman" w:hAnsi="Times New Roman" w:cs="Times New Roman"/>
          <w:color w:val="191919"/>
          <w:shd w:val="clear" w:color="auto" w:fill="FFFFFF"/>
          <w:lang w:val="en-GB"/>
        </w:rPr>
        <w:t xml:space="preserve">ecision. At the same time, pursuant to the </w:t>
      </w:r>
      <w:r w:rsidR="00F020A3" w:rsidRPr="00AF4264">
        <w:rPr>
          <w:rFonts w:ascii="Times New Roman" w:hAnsi="Times New Roman" w:cs="Times New Roman"/>
          <w:color w:val="191919"/>
          <w:shd w:val="clear" w:color="auto" w:fill="FFFFFF"/>
          <w:lang w:val="en-GB"/>
        </w:rPr>
        <w:t>L</w:t>
      </w:r>
      <w:r w:rsidRPr="00AF4264">
        <w:rPr>
          <w:rFonts w:ascii="Times New Roman" w:hAnsi="Times New Roman" w:cs="Times New Roman"/>
          <w:color w:val="191919"/>
          <w:shd w:val="clear" w:color="auto" w:fill="FFFFFF"/>
          <w:lang w:val="en-GB"/>
        </w:rPr>
        <w:t xml:space="preserve">aw </w:t>
      </w:r>
      <w:r w:rsidR="003D0605" w:rsidRPr="00AF4264">
        <w:rPr>
          <w:rFonts w:ascii="Times New Roman" w:hAnsi="Times New Roman" w:cs="Times New Roman"/>
          <w:color w:val="191919"/>
          <w:shd w:val="clear" w:color="auto" w:fill="FFFFFF"/>
          <w:lang w:val="en-GB"/>
        </w:rPr>
        <w:t xml:space="preserve">of Armenia </w:t>
      </w:r>
      <w:r w:rsidRPr="00AF4264">
        <w:rPr>
          <w:rFonts w:ascii="Times New Roman" w:hAnsi="Times New Roman" w:cs="Times New Roman"/>
          <w:color w:val="191919"/>
          <w:shd w:val="clear" w:color="auto" w:fill="FFFFFF"/>
          <w:lang w:val="en-GB"/>
        </w:rPr>
        <w:t xml:space="preserve">"On </w:t>
      </w:r>
      <w:r w:rsidR="00F020A3" w:rsidRPr="00AF4264">
        <w:rPr>
          <w:rFonts w:ascii="Times New Roman" w:hAnsi="Times New Roman" w:cs="Times New Roman"/>
          <w:color w:val="191919"/>
          <w:shd w:val="clear" w:color="auto" w:fill="FFFFFF"/>
          <w:lang w:val="en-GB"/>
        </w:rPr>
        <w:t>w</w:t>
      </w:r>
      <w:r w:rsidRPr="00AF4264">
        <w:rPr>
          <w:rFonts w:ascii="Times New Roman" w:hAnsi="Times New Roman" w:cs="Times New Roman"/>
          <w:color w:val="191919"/>
          <w:shd w:val="clear" w:color="auto" w:fill="FFFFFF"/>
          <w:lang w:val="en-GB"/>
        </w:rPr>
        <w:t>eapon</w:t>
      </w:r>
      <w:r w:rsidR="00F020A3" w:rsidRPr="00AF4264">
        <w:rPr>
          <w:rFonts w:ascii="Times New Roman" w:hAnsi="Times New Roman" w:cs="Times New Roman"/>
          <w:color w:val="191919"/>
          <w:shd w:val="clear" w:color="auto" w:fill="FFFFFF"/>
          <w:lang w:val="en-GB"/>
        </w:rPr>
        <w:t>s</w:t>
      </w:r>
      <w:r w:rsidRPr="00AF4264">
        <w:rPr>
          <w:rFonts w:ascii="Times New Roman" w:hAnsi="Times New Roman" w:cs="Times New Roman"/>
          <w:color w:val="191919"/>
          <w:shd w:val="clear" w:color="auto" w:fill="FFFFFF"/>
          <w:lang w:val="en-GB"/>
        </w:rPr>
        <w:t>", state militari</w:t>
      </w:r>
      <w:r w:rsidR="00F020A3" w:rsidRPr="00AF4264">
        <w:rPr>
          <w:rFonts w:ascii="Times New Roman" w:hAnsi="Times New Roman" w:cs="Times New Roman"/>
          <w:color w:val="191919"/>
          <w:shd w:val="clear" w:color="auto" w:fill="FFFFFF"/>
          <w:lang w:val="en-GB"/>
        </w:rPr>
        <w:t>s</w:t>
      </w:r>
      <w:r w:rsidRPr="00AF4264">
        <w:rPr>
          <w:rFonts w:ascii="Times New Roman" w:hAnsi="Times New Roman" w:cs="Times New Roman"/>
          <w:color w:val="191919"/>
          <w:shd w:val="clear" w:color="auto" w:fill="FFFFFF"/>
          <w:lang w:val="en-GB"/>
        </w:rPr>
        <w:t>ed organi</w:t>
      </w:r>
      <w:r w:rsidR="00F020A3" w:rsidRPr="00AF4264">
        <w:rPr>
          <w:rFonts w:ascii="Times New Roman" w:hAnsi="Times New Roman" w:cs="Times New Roman"/>
          <w:color w:val="191919"/>
          <w:shd w:val="clear" w:color="auto" w:fill="FFFFFF"/>
          <w:lang w:val="en-GB"/>
        </w:rPr>
        <w:t>s</w:t>
      </w:r>
      <w:r w:rsidRPr="00AF4264">
        <w:rPr>
          <w:rFonts w:ascii="Times New Roman" w:hAnsi="Times New Roman" w:cs="Times New Roman"/>
          <w:color w:val="191919"/>
          <w:shd w:val="clear" w:color="auto" w:fill="FFFFFF"/>
          <w:lang w:val="en-GB"/>
        </w:rPr>
        <w:t xml:space="preserve">ations </w:t>
      </w:r>
      <w:r w:rsidR="00F020A3" w:rsidRPr="00AF4264">
        <w:rPr>
          <w:rFonts w:ascii="Times New Roman" w:hAnsi="Times New Roman" w:cs="Times New Roman"/>
          <w:color w:val="191919"/>
          <w:shd w:val="clear" w:color="auto" w:fill="FFFFFF"/>
          <w:lang w:val="en-GB"/>
        </w:rPr>
        <w:t xml:space="preserve">of the Republic of Armenia </w:t>
      </w:r>
      <w:r w:rsidRPr="00AF4264">
        <w:rPr>
          <w:rFonts w:ascii="Times New Roman" w:hAnsi="Times New Roman" w:cs="Times New Roman"/>
          <w:color w:val="191919"/>
          <w:shd w:val="clear" w:color="auto" w:fill="FFFFFF"/>
          <w:lang w:val="en-GB"/>
        </w:rPr>
        <w:t xml:space="preserve">implement import, export, transit transportation and </w:t>
      </w:r>
      <w:r w:rsidR="00AB5DB1" w:rsidRPr="00AF4264">
        <w:rPr>
          <w:rFonts w:ascii="Times New Roman" w:hAnsi="Times New Roman" w:cs="Times New Roman"/>
          <w:color w:val="191919"/>
          <w:shd w:val="clear" w:color="auto" w:fill="FFFFFF"/>
          <w:lang w:val="en-GB"/>
        </w:rPr>
        <w:t>brokerage in goods deemed to be military</w:t>
      </w:r>
      <w:r w:rsidRPr="00AF4264">
        <w:rPr>
          <w:rFonts w:ascii="Times New Roman" w:hAnsi="Times New Roman" w:cs="Times New Roman"/>
          <w:color w:val="191919"/>
          <w:shd w:val="clear" w:color="auto" w:fill="FFFFFF"/>
          <w:lang w:val="en-GB"/>
        </w:rPr>
        <w:t xml:space="preserve"> products without licensing. Besides, the list of special means and types of weapons used by the </w:t>
      </w:r>
      <w:r w:rsidR="00AB5DB1" w:rsidRPr="00AF4264">
        <w:rPr>
          <w:rFonts w:ascii="Times New Roman" w:hAnsi="Times New Roman" w:cs="Times New Roman"/>
          <w:color w:val="191919"/>
          <w:shd w:val="clear" w:color="auto" w:fill="FFFFFF"/>
          <w:lang w:val="en-GB"/>
        </w:rPr>
        <w:t>M</w:t>
      </w:r>
      <w:r w:rsidRPr="00AF4264">
        <w:rPr>
          <w:rFonts w:ascii="Times New Roman" w:hAnsi="Times New Roman" w:cs="Times New Roman"/>
          <w:color w:val="191919"/>
          <w:shd w:val="clear" w:color="auto" w:fill="FFFFFF"/>
          <w:lang w:val="en-GB"/>
        </w:rPr>
        <w:t xml:space="preserve">ilitary </w:t>
      </w:r>
      <w:r w:rsidR="00AB5DB1" w:rsidRPr="00AF4264">
        <w:rPr>
          <w:rFonts w:ascii="Times New Roman" w:hAnsi="Times New Roman" w:cs="Times New Roman"/>
          <w:color w:val="191919"/>
          <w:shd w:val="clear" w:color="auto" w:fill="FFFFFF"/>
          <w:lang w:val="en-GB"/>
        </w:rPr>
        <w:t>P</w:t>
      </w:r>
      <w:r w:rsidRPr="00AF4264">
        <w:rPr>
          <w:rFonts w:ascii="Times New Roman" w:hAnsi="Times New Roman" w:cs="Times New Roman"/>
          <w:color w:val="191919"/>
          <w:shd w:val="clear" w:color="auto" w:fill="FFFFFF"/>
          <w:lang w:val="en-GB"/>
        </w:rPr>
        <w:t xml:space="preserve">olice is defined </w:t>
      </w:r>
      <w:r w:rsidR="00AB5DB1" w:rsidRPr="00AF4264">
        <w:rPr>
          <w:rFonts w:ascii="Times New Roman" w:hAnsi="Times New Roman" w:cs="Times New Roman"/>
          <w:color w:val="191919"/>
          <w:shd w:val="clear" w:color="auto" w:fill="FFFFFF"/>
          <w:lang w:val="en-GB"/>
        </w:rPr>
        <w:t>upon Decision of the Government of the Republic of Armenia</w:t>
      </w:r>
      <w:r w:rsidRPr="00AF4264">
        <w:rPr>
          <w:rFonts w:ascii="Times New Roman" w:hAnsi="Times New Roman" w:cs="Times New Roman"/>
          <w:color w:val="191919"/>
          <w:shd w:val="clear" w:color="auto" w:fill="FFFFFF"/>
          <w:lang w:val="en-GB"/>
        </w:rPr>
        <w:t xml:space="preserve"> </w:t>
      </w:r>
      <w:r w:rsidR="00AB5DB1" w:rsidRPr="00AF4264">
        <w:rPr>
          <w:rFonts w:ascii="Times New Roman" w:hAnsi="Times New Roman" w:cs="Times New Roman"/>
          <w:color w:val="191919"/>
          <w:shd w:val="clear" w:color="auto" w:fill="FFFFFF"/>
          <w:lang w:val="en-GB"/>
        </w:rPr>
        <w:t>No</w:t>
      </w:r>
      <w:r w:rsidR="0007139A" w:rsidRPr="00AF4264">
        <w:rPr>
          <w:rFonts w:ascii="Times New Roman" w:hAnsi="Times New Roman" w:cs="Times New Roman"/>
          <w:color w:val="191919"/>
          <w:shd w:val="clear" w:color="auto" w:fill="FFFFFF"/>
          <w:lang w:val="en-GB"/>
        </w:rPr>
        <w:t> </w:t>
      </w:r>
      <w:r w:rsidRPr="00AF4264">
        <w:rPr>
          <w:rFonts w:ascii="Times New Roman" w:hAnsi="Times New Roman" w:cs="Times New Roman"/>
          <w:color w:val="191919"/>
          <w:shd w:val="clear" w:color="auto" w:fill="FFFFFF"/>
          <w:lang w:val="en-GB"/>
        </w:rPr>
        <w:t>650-A of 31</w:t>
      </w:r>
      <w:r w:rsidR="00AB5DB1" w:rsidRPr="00AF4264">
        <w:rPr>
          <w:rFonts w:ascii="Times New Roman" w:hAnsi="Times New Roman" w:cs="Times New Roman"/>
          <w:color w:val="191919"/>
          <w:shd w:val="clear" w:color="auto" w:fill="FFFFFF"/>
          <w:lang w:val="en-GB"/>
        </w:rPr>
        <w:t xml:space="preserve"> May</w:t>
      </w:r>
      <w:r w:rsidR="008A199A" w:rsidRPr="00AF4264">
        <w:rPr>
          <w:rFonts w:ascii="Times New Roman" w:hAnsi="Times New Roman" w:cs="Times New Roman"/>
          <w:color w:val="191919"/>
          <w:shd w:val="clear" w:color="auto" w:fill="FFFFFF"/>
          <w:lang w:val="en-GB"/>
        </w:rPr>
        <w:t>,</w:t>
      </w:r>
      <w:r w:rsidR="00AB5DB1" w:rsidRPr="00AF4264">
        <w:rPr>
          <w:rFonts w:ascii="Times New Roman" w:hAnsi="Times New Roman" w:cs="Times New Roman"/>
          <w:color w:val="191919"/>
          <w:shd w:val="clear" w:color="auto" w:fill="FFFFFF"/>
          <w:lang w:val="en-GB"/>
        </w:rPr>
        <w:t xml:space="preserve"> </w:t>
      </w:r>
      <w:r w:rsidRPr="00AF4264">
        <w:rPr>
          <w:rFonts w:ascii="Times New Roman" w:hAnsi="Times New Roman" w:cs="Times New Roman"/>
          <w:color w:val="191919"/>
          <w:shd w:val="clear" w:color="auto" w:fill="FFFFFF"/>
          <w:lang w:val="en-GB"/>
        </w:rPr>
        <w:t>2007, wh</w:t>
      </w:r>
      <w:r w:rsidR="00AB5DB1" w:rsidRPr="00AF4264">
        <w:rPr>
          <w:rFonts w:ascii="Times New Roman" w:hAnsi="Times New Roman" w:cs="Times New Roman"/>
          <w:color w:val="191919"/>
          <w:shd w:val="clear" w:color="auto" w:fill="FFFFFF"/>
          <w:lang w:val="en-GB"/>
        </w:rPr>
        <w:t>ereas the</w:t>
      </w:r>
      <w:r w:rsidRPr="00AF4264">
        <w:rPr>
          <w:rFonts w:ascii="Times New Roman" w:hAnsi="Times New Roman" w:cs="Times New Roman"/>
          <w:color w:val="191919"/>
          <w:shd w:val="clear" w:color="auto" w:fill="FFFFFF"/>
          <w:lang w:val="en-GB"/>
        </w:rPr>
        <w:t xml:space="preserve"> cases of their us</w:t>
      </w:r>
      <w:r w:rsidR="00AB5DB1" w:rsidRPr="00AF4264">
        <w:rPr>
          <w:rFonts w:ascii="Times New Roman" w:hAnsi="Times New Roman" w:cs="Times New Roman"/>
          <w:color w:val="191919"/>
          <w:shd w:val="clear" w:color="auto" w:fill="FFFFFF"/>
          <w:lang w:val="en-GB"/>
        </w:rPr>
        <w:t>e</w:t>
      </w:r>
      <w:r w:rsidRPr="00AF4264">
        <w:rPr>
          <w:rFonts w:ascii="Times New Roman" w:hAnsi="Times New Roman" w:cs="Times New Roman"/>
          <w:color w:val="191919"/>
          <w:shd w:val="clear" w:color="auto" w:fill="FFFFFF"/>
          <w:lang w:val="en-GB"/>
        </w:rPr>
        <w:t xml:space="preserve"> and</w:t>
      </w:r>
      <w:r w:rsidR="00AB5DB1" w:rsidRPr="00AF4264">
        <w:rPr>
          <w:rFonts w:ascii="Times New Roman" w:hAnsi="Times New Roman" w:cs="Times New Roman"/>
          <w:color w:val="191919"/>
          <w:shd w:val="clear" w:color="auto" w:fill="FFFFFF"/>
          <w:lang w:val="en-GB"/>
        </w:rPr>
        <w:t xml:space="preserve"> prohibition on</w:t>
      </w:r>
      <w:r w:rsidRPr="00AF4264">
        <w:rPr>
          <w:rFonts w:ascii="Times New Roman" w:hAnsi="Times New Roman" w:cs="Times New Roman"/>
          <w:color w:val="191919"/>
          <w:shd w:val="clear" w:color="auto" w:fill="FFFFFF"/>
          <w:lang w:val="en-GB"/>
        </w:rPr>
        <w:t xml:space="preserve"> us</w:t>
      </w:r>
      <w:r w:rsidR="00AB5DB1" w:rsidRPr="00AF4264">
        <w:rPr>
          <w:rFonts w:ascii="Times New Roman" w:hAnsi="Times New Roman" w:cs="Times New Roman"/>
          <w:color w:val="191919"/>
          <w:shd w:val="clear" w:color="auto" w:fill="FFFFFF"/>
          <w:lang w:val="en-GB"/>
        </w:rPr>
        <w:t>e</w:t>
      </w:r>
      <w:r w:rsidRPr="00AF4264">
        <w:rPr>
          <w:rFonts w:ascii="Times New Roman" w:hAnsi="Times New Roman" w:cs="Times New Roman"/>
          <w:color w:val="191919"/>
          <w:shd w:val="clear" w:color="auto" w:fill="FFFFFF"/>
          <w:lang w:val="en-GB"/>
        </w:rPr>
        <w:t xml:space="preserve"> are </w:t>
      </w:r>
      <w:r w:rsidR="00AB5DB1" w:rsidRPr="00AF4264">
        <w:rPr>
          <w:rFonts w:ascii="Times New Roman" w:hAnsi="Times New Roman" w:cs="Times New Roman"/>
          <w:color w:val="191919"/>
          <w:shd w:val="clear" w:color="auto" w:fill="FFFFFF"/>
          <w:lang w:val="en-GB"/>
        </w:rPr>
        <w:t>prescribed</w:t>
      </w:r>
      <w:r w:rsidRPr="00AF4264">
        <w:rPr>
          <w:rFonts w:ascii="Times New Roman" w:hAnsi="Times New Roman" w:cs="Times New Roman"/>
          <w:color w:val="191919"/>
          <w:shd w:val="clear" w:color="auto" w:fill="FFFFFF"/>
          <w:lang w:val="en-GB"/>
        </w:rPr>
        <w:t xml:space="preserve"> </w:t>
      </w:r>
      <w:r w:rsidR="00AB5DB1" w:rsidRPr="00AF4264">
        <w:rPr>
          <w:rFonts w:ascii="Times New Roman" w:hAnsi="Times New Roman" w:cs="Times New Roman"/>
          <w:color w:val="191919"/>
          <w:shd w:val="clear" w:color="auto" w:fill="FFFFFF"/>
          <w:lang w:val="en-GB"/>
        </w:rPr>
        <w:t>by</w:t>
      </w:r>
      <w:r w:rsidRPr="00AF4264">
        <w:rPr>
          <w:rFonts w:ascii="Times New Roman" w:hAnsi="Times New Roman" w:cs="Times New Roman"/>
          <w:color w:val="191919"/>
          <w:shd w:val="clear" w:color="auto" w:fill="FFFFFF"/>
          <w:lang w:val="en-GB"/>
        </w:rPr>
        <w:t xml:space="preserve"> Article</w:t>
      </w:r>
      <w:r w:rsidR="00AB5DB1" w:rsidRPr="00AF4264">
        <w:rPr>
          <w:rFonts w:ascii="Times New Roman" w:hAnsi="Times New Roman" w:cs="Times New Roman"/>
          <w:color w:val="191919"/>
          <w:shd w:val="clear" w:color="auto" w:fill="FFFFFF"/>
          <w:lang w:val="en-GB"/>
        </w:rPr>
        <w:t>s</w:t>
      </w:r>
      <w:r w:rsidRPr="00AF4264">
        <w:rPr>
          <w:rFonts w:ascii="Times New Roman" w:hAnsi="Times New Roman" w:cs="Times New Roman"/>
          <w:color w:val="191919"/>
          <w:shd w:val="clear" w:color="auto" w:fill="FFFFFF"/>
          <w:lang w:val="en-GB"/>
        </w:rPr>
        <w:t xml:space="preserve"> 14 and 15 of the </w:t>
      </w:r>
      <w:r w:rsidR="00AB5DB1" w:rsidRPr="00AF4264">
        <w:rPr>
          <w:rFonts w:ascii="Times New Roman" w:hAnsi="Times New Roman" w:cs="Times New Roman"/>
          <w:color w:val="191919"/>
          <w:shd w:val="clear" w:color="auto" w:fill="FFFFFF"/>
          <w:lang w:val="en-GB"/>
        </w:rPr>
        <w:t>L</w:t>
      </w:r>
      <w:r w:rsidRPr="00AF4264">
        <w:rPr>
          <w:rFonts w:ascii="Times New Roman" w:hAnsi="Times New Roman" w:cs="Times New Roman"/>
          <w:color w:val="191919"/>
          <w:shd w:val="clear" w:color="auto" w:fill="FFFFFF"/>
          <w:lang w:val="en-GB"/>
        </w:rPr>
        <w:t>aw of Armenia "On Military Police".</w:t>
      </w:r>
    </w:p>
    <w:p w14:paraId="05EB0054" w14:textId="77777777" w:rsidR="008A199A" w:rsidRPr="00AF4264" w:rsidRDefault="008A199A" w:rsidP="00AF4264">
      <w:pPr>
        <w:pStyle w:val="Default"/>
        <w:spacing w:line="360" w:lineRule="auto"/>
        <w:jc w:val="both"/>
        <w:rPr>
          <w:rFonts w:ascii="Times New Roman" w:hAnsi="Times New Roman" w:cs="Times New Roman"/>
          <w:bCs/>
          <w:iCs/>
          <w:lang w:val="en-GB"/>
        </w:rPr>
      </w:pPr>
    </w:p>
    <w:p w14:paraId="23785289" w14:textId="77777777" w:rsidR="009E57D6" w:rsidRPr="00AF4264" w:rsidRDefault="00F777F3" w:rsidP="00AF4264">
      <w:pPr>
        <w:pStyle w:val="Default"/>
        <w:spacing w:line="360" w:lineRule="auto"/>
        <w:jc w:val="both"/>
        <w:rPr>
          <w:rFonts w:ascii="Times New Roman" w:hAnsi="Times New Roman" w:cs="Times New Roman"/>
          <w:b/>
          <w:bCs/>
          <w:color w:val="1F3864" w:themeColor="accent5" w:themeShade="80"/>
          <w:lang w:val="en-GB"/>
        </w:rPr>
      </w:pPr>
      <w:r w:rsidRPr="00AF4264">
        <w:rPr>
          <w:rFonts w:ascii="Times New Roman" w:hAnsi="Times New Roman" w:cs="Times New Roman"/>
          <w:b/>
          <w:bCs/>
          <w:color w:val="1F3864" w:themeColor="accent5" w:themeShade="80"/>
          <w:lang w:val="en-GB"/>
        </w:rPr>
        <w:t>Question 3: Main producers, suppliers and exporte</w:t>
      </w:r>
      <w:r w:rsidR="009E57D6" w:rsidRPr="00AF4264">
        <w:rPr>
          <w:rFonts w:ascii="Times New Roman" w:hAnsi="Times New Roman" w:cs="Times New Roman"/>
          <w:b/>
          <w:bCs/>
          <w:color w:val="1F3864" w:themeColor="accent5" w:themeShade="80"/>
          <w:lang w:val="en-GB"/>
        </w:rPr>
        <w:t>rs of law enforcement equipment</w:t>
      </w:r>
    </w:p>
    <w:p w14:paraId="5A031833" w14:textId="77777777" w:rsidR="00F777F3" w:rsidRPr="00AF4264" w:rsidRDefault="00F777F3" w:rsidP="00AF4264">
      <w:pPr>
        <w:pStyle w:val="Default"/>
        <w:spacing w:line="360" w:lineRule="auto"/>
        <w:jc w:val="both"/>
        <w:rPr>
          <w:rFonts w:ascii="Times New Roman" w:hAnsi="Times New Roman" w:cs="Times New Roman"/>
          <w:color w:val="1F3864" w:themeColor="accent5" w:themeShade="80"/>
          <w:lang w:val="en-GB"/>
        </w:rPr>
      </w:pPr>
      <w:r w:rsidRPr="00AF4264">
        <w:rPr>
          <w:rFonts w:ascii="Times New Roman" w:hAnsi="Times New Roman" w:cs="Times New Roman"/>
          <w:color w:val="1F3864" w:themeColor="accent5" w:themeShade="80"/>
          <w:lang w:val="en-GB"/>
        </w:rPr>
        <w:t xml:space="preserve">Please provide details of the main producers, suppliers and exporters of law enforcement equipment and weapons covered by the categories listed in Question 1.1 or 2.2, for the period 2018-2022. </w:t>
      </w:r>
    </w:p>
    <w:p w14:paraId="43C452D7" w14:textId="77777777" w:rsidR="007E6BB5" w:rsidRPr="00AF4264" w:rsidRDefault="007E6BB5" w:rsidP="00AF4264">
      <w:pPr>
        <w:pStyle w:val="Default"/>
        <w:spacing w:line="360" w:lineRule="auto"/>
        <w:jc w:val="both"/>
        <w:rPr>
          <w:rFonts w:ascii="Times New Roman" w:hAnsi="Times New Roman" w:cs="Times New Roman"/>
          <w:lang w:val="en-GB"/>
        </w:rPr>
      </w:pPr>
    </w:p>
    <w:p w14:paraId="5DAAD4AD" w14:textId="77777777" w:rsidR="007E6BB5" w:rsidRPr="00AF4264" w:rsidRDefault="00E6569C" w:rsidP="00AF4264">
      <w:pPr>
        <w:pStyle w:val="Default"/>
        <w:spacing w:line="360" w:lineRule="auto"/>
        <w:jc w:val="both"/>
        <w:rPr>
          <w:rFonts w:ascii="Times New Roman" w:hAnsi="Times New Roman" w:cs="Times New Roman"/>
          <w:lang w:val="en-GB"/>
        </w:rPr>
      </w:pPr>
      <w:r w:rsidRPr="00AF4264">
        <w:rPr>
          <w:rFonts w:ascii="Times New Roman" w:hAnsi="Times New Roman" w:cs="Times New Roman"/>
          <w:lang w:val="en-GB"/>
        </w:rPr>
        <w:t>The special means included in the armament of the police troops</w:t>
      </w:r>
      <w:r w:rsidR="000672DC" w:rsidRPr="00AF4264">
        <w:rPr>
          <w:rFonts w:ascii="Times New Roman" w:hAnsi="Times New Roman" w:cs="Times New Roman"/>
          <w:lang w:val="en-GB"/>
        </w:rPr>
        <w:t>,</w:t>
      </w:r>
      <w:r w:rsidRPr="00AF4264">
        <w:rPr>
          <w:rFonts w:ascii="Times New Roman" w:hAnsi="Times New Roman" w:cs="Times New Roman"/>
          <w:lang w:val="en-GB"/>
        </w:rPr>
        <w:t xml:space="preserve"> approved by </w:t>
      </w:r>
      <w:r w:rsidR="008A199A" w:rsidRPr="00AF4264">
        <w:rPr>
          <w:rFonts w:ascii="Times New Roman" w:hAnsi="Times New Roman" w:cs="Times New Roman"/>
          <w:lang w:val="en-GB"/>
        </w:rPr>
        <w:t xml:space="preserve">the </w:t>
      </w:r>
      <w:r w:rsidR="000672DC" w:rsidRPr="00AF4264">
        <w:rPr>
          <w:rFonts w:ascii="Times New Roman" w:hAnsi="Times New Roman" w:cs="Times New Roman"/>
          <w:lang w:val="en-GB"/>
        </w:rPr>
        <w:t xml:space="preserve">Decision of the Government of Armenia No </w:t>
      </w:r>
      <w:r w:rsidRPr="00AF4264">
        <w:rPr>
          <w:rFonts w:ascii="Times New Roman" w:hAnsi="Times New Roman" w:cs="Times New Roman"/>
          <w:lang w:val="en-GB"/>
        </w:rPr>
        <w:t xml:space="preserve">867-N </w:t>
      </w:r>
      <w:r w:rsidR="000672DC" w:rsidRPr="00AF4264">
        <w:rPr>
          <w:rFonts w:ascii="Times New Roman" w:hAnsi="Times New Roman" w:cs="Times New Roman"/>
          <w:lang w:val="en-GB"/>
        </w:rPr>
        <w:t>of 23 June</w:t>
      </w:r>
      <w:r w:rsidR="008A199A" w:rsidRPr="00AF4264">
        <w:rPr>
          <w:rFonts w:ascii="Times New Roman" w:hAnsi="Times New Roman" w:cs="Times New Roman"/>
          <w:lang w:val="en-GB"/>
        </w:rPr>
        <w:t>,</w:t>
      </w:r>
      <w:r w:rsidR="000672DC" w:rsidRPr="00AF4264">
        <w:rPr>
          <w:rFonts w:ascii="Times New Roman" w:hAnsi="Times New Roman" w:cs="Times New Roman"/>
          <w:lang w:val="en-GB"/>
        </w:rPr>
        <w:t xml:space="preserve"> 2011</w:t>
      </w:r>
      <w:r w:rsidR="008A199A" w:rsidRPr="00AF4264">
        <w:rPr>
          <w:rFonts w:ascii="Times New Roman" w:hAnsi="Times New Roman" w:cs="Times New Roman"/>
          <w:lang w:val="en-GB"/>
        </w:rPr>
        <w:t>,</w:t>
      </w:r>
      <w:r w:rsidRPr="00AF4264">
        <w:rPr>
          <w:rFonts w:ascii="Times New Roman" w:hAnsi="Times New Roman" w:cs="Times New Roman"/>
          <w:lang w:val="en-GB"/>
        </w:rPr>
        <w:t xml:space="preserve"> are produced in the Russian Federation</w:t>
      </w:r>
      <w:r w:rsidR="000672DC" w:rsidRPr="00AF4264">
        <w:rPr>
          <w:rFonts w:ascii="Times New Roman" w:hAnsi="Times New Roman" w:cs="Times New Roman"/>
          <w:lang w:val="en-GB"/>
        </w:rPr>
        <w:t>,</w:t>
      </w:r>
      <w:r w:rsidRPr="00AF4264">
        <w:rPr>
          <w:rFonts w:ascii="Times New Roman" w:hAnsi="Times New Roman" w:cs="Times New Roman"/>
          <w:lang w:val="en-GB"/>
        </w:rPr>
        <w:t xml:space="preserve"> and two denominations of special means were supplied by "Arsenal LTD" L</w:t>
      </w:r>
      <w:r w:rsidR="000672DC" w:rsidRPr="00AF4264">
        <w:rPr>
          <w:rFonts w:ascii="Times New Roman" w:hAnsi="Times New Roman" w:cs="Times New Roman"/>
          <w:lang w:val="en-GB"/>
        </w:rPr>
        <w:t>LC</w:t>
      </w:r>
      <w:r w:rsidRPr="00AF4264">
        <w:rPr>
          <w:rFonts w:ascii="Times New Roman" w:hAnsi="Times New Roman" w:cs="Times New Roman"/>
          <w:lang w:val="en-GB"/>
        </w:rPr>
        <w:t xml:space="preserve"> </w:t>
      </w:r>
      <w:r w:rsidR="000672DC" w:rsidRPr="00AF4264">
        <w:rPr>
          <w:rFonts w:ascii="Times New Roman" w:hAnsi="Times New Roman" w:cs="Times New Roman"/>
          <w:lang w:val="en-GB"/>
        </w:rPr>
        <w:t>during</w:t>
      </w:r>
      <w:r w:rsidRPr="00AF4264">
        <w:rPr>
          <w:rFonts w:ascii="Times New Roman" w:hAnsi="Times New Roman" w:cs="Times New Roman"/>
          <w:lang w:val="en-GB"/>
        </w:rPr>
        <w:t xml:space="preserve"> 2018</w:t>
      </w:r>
      <w:r w:rsidR="0007139A" w:rsidRPr="00AF4264">
        <w:rPr>
          <w:rFonts w:ascii="Times New Roman" w:hAnsi="Times New Roman" w:cs="Times New Roman"/>
          <w:lang w:val="en-GB"/>
        </w:rPr>
        <w:t>-</w:t>
      </w:r>
      <w:r w:rsidRPr="00AF4264">
        <w:rPr>
          <w:rFonts w:ascii="Times New Roman" w:hAnsi="Times New Roman" w:cs="Times New Roman"/>
          <w:lang w:val="en-GB"/>
        </w:rPr>
        <w:t>2022.</w:t>
      </w:r>
      <w:r w:rsidR="007E6BB5" w:rsidRPr="00AF4264">
        <w:rPr>
          <w:rFonts w:ascii="Times New Roman" w:hAnsi="Times New Roman" w:cs="Times New Roman"/>
          <w:lang w:val="en-GB"/>
        </w:rPr>
        <w:t xml:space="preserve"> </w:t>
      </w:r>
    </w:p>
    <w:p w14:paraId="7DADD121" w14:textId="77777777" w:rsidR="0007139A" w:rsidRPr="00AF4264" w:rsidRDefault="0007139A" w:rsidP="00AF4264">
      <w:pPr>
        <w:pStyle w:val="Default"/>
        <w:spacing w:line="360" w:lineRule="auto"/>
        <w:jc w:val="both"/>
        <w:rPr>
          <w:rFonts w:ascii="Times New Roman" w:hAnsi="Times New Roman" w:cs="Times New Roman"/>
          <w:b/>
          <w:lang w:val="en-GB"/>
        </w:rPr>
      </w:pPr>
    </w:p>
    <w:p w14:paraId="103CC87E" w14:textId="77777777" w:rsidR="00F777F3" w:rsidRPr="00AF4264" w:rsidRDefault="00F777F3" w:rsidP="00AF4264">
      <w:pPr>
        <w:pStyle w:val="Default"/>
        <w:spacing w:line="360" w:lineRule="auto"/>
        <w:jc w:val="both"/>
        <w:rPr>
          <w:rFonts w:ascii="Times New Roman" w:hAnsi="Times New Roman" w:cs="Times New Roman"/>
          <w:b/>
          <w:bCs/>
          <w:color w:val="1F3864" w:themeColor="accent5" w:themeShade="80"/>
          <w:lang w:val="en-GB"/>
        </w:rPr>
      </w:pPr>
      <w:r w:rsidRPr="00AF4264">
        <w:rPr>
          <w:rFonts w:ascii="Times New Roman" w:hAnsi="Times New Roman" w:cs="Times New Roman"/>
          <w:b/>
          <w:bCs/>
          <w:color w:val="1F3864" w:themeColor="accent5" w:themeShade="80"/>
          <w:lang w:val="en-GB"/>
        </w:rPr>
        <w:t xml:space="preserve">Question 4: Training Services and Review of Procedures </w:t>
      </w:r>
    </w:p>
    <w:p w14:paraId="06E433AA" w14:textId="77777777" w:rsidR="00F777F3" w:rsidRPr="00AF4264" w:rsidRDefault="00F777F3" w:rsidP="00AF4264">
      <w:pPr>
        <w:pStyle w:val="Default"/>
        <w:spacing w:line="360" w:lineRule="auto"/>
        <w:jc w:val="both"/>
        <w:rPr>
          <w:rFonts w:ascii="Times New Roman" w:hAnsi="Times New Roman" w:cs="Times New Roman"/>
          <w:color w:val="1F3864" w:themeColor="accent5" w:themeShade="80"/>
          <w:lang w:val="en-GB"/>
        </w:rPr>
      </w:pPr>
      <w:r w:rsidRPr="00AF4264">
        <w:rPr>
          <w:rFonts w:ascii="Times New Roman" w:hAnsi="Times New Roman" w:cs="Times New Roman"/>
          <w:color w:val="1F3864" w:themeColor="accent5" w:themeShade="80"/>
          <w:lang w:val="en-GB"/>
        </w:rPr>
        <w:t xml:space="preserve">What training is provided by relevant State entities (including military forces, police forces, immigration, or associated training colleges), commercial companies or academic institutions in the use of law enforcement equipment and weapons to domestic and/or foreign military, security or police personnel? If such training is regulated, please provide details, including whether this regulation incorporates a human rights-based risk assessment procedure and whether certain types of training are prohibited. </w:t>
      </w:r>
    </w:p>
    <w:p w14:paraId="7B9EA279" w14:textId="77777777" w:rsidR="00F777F3" w:rsidRPr="00AF4264" w:rsidRDefault="00F777F3" w:rsidP="00AF4264">
      <w:pPr>
        <w:pStyle w:val="Default"/>
        <w:spacing w:line="360" w:lineRule="auto"/>
        <w:jc w:val="both"/>
        <w:rPr>
          <w:rFonts w:ascii="Times New Roman" w:hAnsi="Times New Roman" w:cs="Times New Roman"/>
          <w:lang w:val="en-GB"/>
        </w:rPr>
      </w:pPr>
    </w:p>
    <w:p w14:paraId="0FCBF21F" w14:textId="77777777" w:rsidR="009E57D6" w:rsidRPr="00AF4264" w:rsidRDefault="008A199A" w:rsidP="00AF4264">
      <w:pPr>
        <w:pStyle w:val="vhc"/>
        <w:shd w:val="clear" w:color="auto" w:fill="FFFFFF"/>
        <w:spacing w:before="0" w:beforeAutospacing="0" w:after="0" w:afterAutospacing="0" w:line="360" w:lineRule="auto"/>
        <w:ind w:right="150"/>
        <w:jc w:val="both"/>
        <w:rPr>
          <w:lang w:val="en-GB"/>
        </w:rPr>
      </w:pPr>
      <w:r w:rsidRPr="00AF4264">
        <w:rPr>
          <w:lang w:val="en-GB"/>
        </w:rPr>
        <w:t xml:space="preserve">Topics on human rights and freedoms, as well as on torture or degrading treatment or punishment are constantly included in the thematic plans of training courses </w:t>
      </w:r>
      <w:r w:rsidR="009E57D6" w:rsidRPr="00AF4264">
        <w:rPr>
          <w:lang w:val="en-GB"/>
        </w:rPr>
        <w:t>conducted at the Training Centre of the Educational Complex of the Police of the Ministry of Internal Affairs of Armenia</w:t>
      </w:r>
      <w:r w:rsidRPr="00AF4264">
        <w:rPr>
          <w:lang w:val="en-GB"/>
        </w:rPr>
        <w:t xml:space="preserve">. The trainings </w:t>
      </w:r>
      <w:r w:rsidR="009E57D6" w:rsidRPr="00AF4264">
        <w:rPr>
          <w:lang w:val="en-GB"/>
        </w:rPr>
        <w:t xml:space="preserve">are regulated by </w:t>
      </w:r>
      <w:r w:rsidRPr="00AF4264">
        <w:rPr>
          <w:lang w:val="en-GB"/>
        </w:rPr>
        <w:t xml:space="preserve">the </w:t>
      </w:r>
      <w:r w:rsidR="009E57D6" w:rsidRPr="00AF4264">
        <w:rPr>
          <w:lang w:val="en-GB"/>
        </w:rPr>
        <w:t>Decision of the Government of Armenia No 174-N of 23 January</w:t>
      </w:r>
      <w:r w:rsidRPr="00AF4264">
        <w:rPr>
          <w:lang w:val="en-GB"/>
        </w:rPr>
        <w:t>,</w:t>
      </w:r>
      <w:r w:rsidR="009E57D6" w:rsidRPr="00AF4264">
        <w:rPr>
          <w:lang w:val="en-GB"/>
        </w:rPr>
        <w:t xml:space="preserve"> 2003</w:t>
      </w:r>
      <w:r w:rsidRPr="00AF4264">
        <w:rPr>
          <w:lang w:val="en-GB"/>
        </w:rPr>
        <w:t>,</w:t>
      </w:r>
      <w:r w:rsidR="009E57D6" w:rsidRPr="00AF4264">
        <w:rPr>
          <w:lang w:val="en-GB"/>
        </w:rPr>
        <w:t xml:space="preserve"> "On approving the procedure for and conditions of undergoing trainings by a police officer"</w:t>
      </w:r>
      <w:r w:rsidRPr="00AF4264">
        <w:rPr>
          <w:lang w:val="en-GB"/>
        </w:rPr>
        <w:t xml:space="preserve">. </w:t>
      </w:r>
      <w:r w:rsidR="009E57D6" w:rsidRPr="00AF4264">
        <w:rPr>
          <w:lang w:val="en-GB"/>
        </w:rPr>
        <w:t xml:space="preserve"> As regards the prohibit</w:t>
      </w:r>
      <w:r w:rsidR="000259B4" w:rsidRPr="00AF4264">
        <w:rPr>
          <w:lang w:val="en-GB"/>
        </w:rPr>
        <w:t>ion of certain type of training</w:t>
      </w:r>
      <w:r w:rsidR="009E57D6" w:rsidRPr="00AF4264">
        <w:rPr>
          <w:lang w:val="en-GB"/>
        </w:rPr>
        <w:t xml:space="preserve">, no such prohibition is defined by the above-mentioned Procedure. At the same time, certain courses envisaged by the curriculum are taught in observance of the confidential mode, pursuant to the current procedure on confidential administration. </w:t>
      </w:r>
    </w:p>
    <w:p w14:paraId="1E1453F9" w14:textId="77777777" w:rsidR="00F777F3" w:rsidRPr="00AF4264" w:rsidRDefault="00E6569C" w:rsidP="00AF4264">
      <w:pPr>
        <w:pStyle w:val="Default"/>
        <w:spacing w:line="360" w:lineRule="auto"/>
        <w:jc w:val="both"/>
        <w:rPr>
          <w:rFonts w:ascii="Times New Roman" w:hAnsi="Times New Roman" w:cs="Times New Roman"/>
          <w:lang w:val="en-GB"/>
        </w:rPr>
      </w:pPr>
      <w:r w:rsidRPr="00AF4264">
        <w:rPr>
          <w:rFonts w:ascii="Times New Roman" w:hAnsi="Times New Roman" w:cs="Times New Roman"/>
          <w:lang w:val="en-GB"/>
        </w:rPr>
        <w:t xml:space="preserve">The training courses conducted for police officers at the Educational Complex during the reporting period were on the </w:t>
      </w:r>
      <w:r w:rsidR="000259B4" w:rsidRPr="00AF4264">
        <w:rPr>
          <w:rFonts w:ascii="Times New Roman" w:hAnsi="Times New Roman" w:cs="Times New Roman"/>
          <w:lang w:val="en-GB"/>
        </w:rPr>
        <w:t xml:space="preserve">curricula </w:t>
      </w:r>
      <w:r w:rsidRPr="00AF4264">
        <w:rPr>
          <w:rFonts w:ascii="Times New Roman" w:hAnsi="Times New Roman" w:cs="Times New Roman"/>
          <w:lang w:val="en-GB"/>
        </w:rPr>
        <w:t>topic</w:t>
      </w:r>
      <w:r w:rsidR="009E57D6" w:rsidRPr="00AF4264">
        <w:rPr>
          <w:rFonts w:ascii="Times New Roman" w:hAnsi="Times New Roman" w:cs="Times New Roman"/>
          <w:lang w:val="en-GB"/>
        </w:rPr>
        <w:t xml:space="preserve"> </w:t>
      </w:r>
      <w:r w:rsidRPr="00AF4264">
        <w:rPr>
          <w:rFonts w:ascii="Times New Roman" w:hAnsi="Times New Roman" w:cs="Times New Roman"/>
          <w:lang w:val="en-GB"/>
        </w:rPr>
        <w:t>Against torture and other cruel, inhuman or degrading treatment or punishment</w:t>
      </w:r>
      <w:r w:rsidR="009E57D6" w:rsidRPr="00AF4264">
        <w:rPr>
          <w:rFonts w:ascii="Times New Roman" w:hAnsi="Times New Roman" w:cs="Times New Roman"/>
          <w:lang w:val="en-GB"/>
        </w:rPr>
        <w:t>:</w:t>
      </w:r>
    </w:p>
    <w:p w14:paraId="0CE64097" w14:textId="77777777" w:rsidR="00F777F3" w:rsidRPr="00CE5CCD" w:rsidRDefault="00F777F3" w:rsidP="00CE5CCD">
      <w:pPr>
        <w:spacing w:after="0" w:line="240" w:lineRule="auto"/>
        <w:rPr>
          <w:rFonts w:ascii="Times New Roman" w:hAnsi="Times New Roman" w:cs="Times New Roman"/>
          <w:lang w:val="en-GB"/>
        </w:rPr>
      </w:pPr>
    </w:p>
    <w:tbl>
      <w:tblPr>
        <w:tblW w:w="153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99"/>
        <w:gridCol w:w="2267"/>
        <w:gridCol w:w="5246"/>
        <w:gridCol w:w="1417"/>
      </w:tblGrid>
      <w:tr w:rsidR="00E6569C" w:rsidRPr="00CE5CCD" w14:paraId="2C5FF6B5" w14:textId="77777777" w:rsidTr="009E57D6">
        <w:trPr>
          <w:tblHeader/>
        </w:trPr>
        <w:tc>
          <w:tcPr>
            <w:tcW w:w="709" w:type="dxa"/>
            <w:tcBorders>
              <w:top w:val="single" w:sz="4" w:space="0" w:color="auto"/>
              <w:left w:val="single" w:sz="4" w:space="0" w:color="auto"/>
              <w:bottom w:val="single" w:sz="4" w:space="0" w:color="auto"/>
              <w:right w:val="single" w:sz="4" w:space="0" w:color="auto"/>
            </w:tcBorders>
            <w:hideMark/>
          </w:tcPr>
          <w:p w14:paraId="78489F1E" w14:textId="77777777" w:rsidR="00E6569C" w:rsidRPr="00CE5CCD" w:rsidRDefault="00E6569C" w:rsidP="00CE5CCD">
            <w:pPr>
              <w:widowControl w:val="0"/>
              <w:spacing w:after="0" w:line="240" w:lineRule="auto"/>
              <w:jc w:val="center"/>
              <w:rPr>
                <w:rFonts w:ascii="Times New Roman" w:hAnsi="Times New Roman" w:cs="Times New Roman"/>
                <w:lang w:val="en-GB"/>
              </w:rPr>
            </w:pPr>
          </w:p>
        </w:tc>
        <w:tc>
          <w:tcPr>
            <w:tcW w:w="5699" w:type="dxa"/>
            <w:tcBorders>
              <w:top w:val="single" w:sz="4" w:space="0" w:color="auto"/>
              <w:left w:val="single" w:sz="4" w:space="0" w:color="auto"/>
              <w:right w:val="single" w:sz="4" w:space="0" w:color="auto"/>
            </w:tcBorders>
          </w:tcPr>
          <w:p w14:paraId="150D3FEE" w14:textId="77777777" w:rsidR="00E6569C" w:rsidRPr="00CE5CCD" w:rsidRDefault="00E6569C" w:rsidP="00CE5CCD">
            <w:pPr>
              <w:widowControl w:val="0"/>
              <w:spacing w:after="0" w:line="240" w:lineRule="auto"/>
              <w:jc w:val="center"/>
              <w:rPr>
                <w:rFonts w:ascii="Times New Roman" w:hAnsi="Times New Roman" w:cs="Times New Roman"/>
                <w:lang w:val="en-GB"/>
              </w:rPr>
            </w:pPr>
            <w:r w:rsidRPr="00CE5CCD">
              <w:rPr>
                <w:rFonts w:ascii="Times New Roman" w:hAnsi="Times New Roman" w:cs="Times New Roman"/>
                <w:lang w:val="en-GB"/>
              </w:rPr>
              <w:t>Name of group</w:t>
            </w:r>
          </w:p>
        </w:tc>
        <w:tc>
          <w:tcPr>
            <w:tcW w:w="2267" w:type="dxa"/>
            <w:tcBorders>
              <w:top w:val="single" w:sz="4" w:space="0" w:color="auto"/>
              <w:left w:val="single" w:sz="4" w:space="0" w:color="auto"/>
              <w:right w:val="single" w:sz="4" w:space="0" w:color="auto"/>
            </w:tcBorders>
          </w:tcPr>
          <w:p w14:paraId="385A5505" w14:textId="77777777" w:rsidR="00E6569C" w:rsidRPr="00CE5CCD" w:rsidRDefault="00E6569C" w:rsidP="000259B4">
            <w:pPr>
              <w:widowControl w:val="0"/>
              <w:spacing w:after="0" w:line="240" w:lineRule="auto"/>
              <w:jc w:val="center"/>
              <w:rPr>
                <w:rFonts w:ascii="Times New Roman" w:hAnsi="Times New Roman" w:cs="Times New Roman"/>
                <w:lang w:val="en-GB"/>
              </w:rPr>
            </w:pPr>
            <w:r w:rsidRPr="00CE5CCD">
              <w:rPr>
                <w:rFonts w:ascii="Times New Roman" w:hAnsi="Times New Roman" w:cs="Times New Roman"/>
                <w:lang w:val="en-GB"/>
              </w:rPr>
              <w:t>Number of off</w:t>
            </w:r>
            <w:r w:rsidR="0079210F" w:rsidRPr="00CE5CCD">
              <w:rPr>
                <w:rFonts w:ascii="Times New Roman" w:hAnsi="Times New Roman" w:cs="Times New Roman"/>
                <w:lang w:val="en-GB"/>
              </w:rPr>
              <w:t>ic</w:t>
            </w:r>
            <w:r w:rsidRPr="00CE5CCD">
              <w:rPr>
                <w:rFonts w:ascii="Times New Roman" w:hAnsi="Times New Roman" w:cs="Times New Roman"/>
                <w:lang w:val="en-GB"/>
              </w:rPr>
              <w:t>ers</w:t>
            </w:r>
            <w:r w:rsidR="0079210F" w:rsidRPr="00CE5CCD">
              <w:rPr>
                <w:rFonts w:ascii="Times New Roman" w:hAnsi="Times New Roman" w:cs="Times New Roman"/>
                <w:lang w:val="en-GB"/>
              </w:rPr>
              <w:t xml:space="preserve"> </w:t>
            </w:r>
            <w:r w:rsidR="000259B4">
              <w:rPr>
                <w:rFonts w:ascii="Times New Roman" w:hAnsi="Times New Roman" w:cs="Times New Roman"/>
                <w:lang w:val="en-GB"/>
              </w:rPr>
              <w:t xml:space="preserve">participated in </w:t>
            </w:r>
            <w:r w:rsidR="0079210F" w:rsidRPr="00CE5CCD">
              <w:rPr>
                <w:rFonts w:ascii="Times New Roman" w:hAnsi="Times New Roman" w:cs="Times New Roman"/>
                <w:lang w:val="en-GB"/>
              </w:rPr>
              <w:t>training</w:t>
            </w:r>
          </w:p>
        </w:tc>
        <w:tc>
          <w:tcPr>
            <w:tcW w:w="5246" w:type="dxa"/>
            <w:tcBorders>
              <w:top w:val="single" w:sz="4" w:space="0" w:color="auto"/>
              <w:left w:val="single" w:sz="4" w:space="0" w:color="auto"/>
              <w:right w:val="single" w:sz="4" w:space="0" w:color="auto"/>
            </w:tcBorders>
          </w:tcPr>
          <w:p w14:paraId="7C7C6632" w14:textId="77777777" w:rsidR="00E6569C" w:rsidRPr="00CE5CCD" w:rsidRDefault="00E6569C" w:rsidP="00CE5CCD">
            <w:pPr>
              <w:widowControl w:val="0"/>
              <w:spacing w:after="0" w:line="240" w:lineRule="auto"/>
              <w:jc w:val="center"/>
              <w:rPr>
                <w:rFonts w:ascii="Times New Roman" w:hAnsi="Times New Roman" w:cs="Times New Roman"/>
                <w:lang w:val="en-GB"/>
              </w:rPr>
            </w:pPr>
            <w:r w:rsidRPr="00CE5CCD">
              <w:rPr>
                <w:rFonts w:ascii="Times New Roman" w:hAnsi="Times New Roman" w:cs="Times New Roman"/>
                <w:lang w:val="en-GB"/>
              </w:rPr>
              <w:t>Titles of topics</w:t>
            </w:r>
          </w:p>
        </w:tc>
        <w:tc>
          <w:tcPr>
            <w:tcW w:w="1417" w:type="dxa"/>
            <w:tcBorders>
              <w:top w:val="single" w:sz="4" w:space="0" w:color="auto"/>
              <w:left w:val="single" w:sz="4" w:space="0" w:color="auto"/>
              <w:right w:val="single" w:sz="4" w:space="0" w:color="auto"/>
            </w:tcBorders>
          </w:tcPr>
          <w:p w14:paraId="4B699402" w14:textId="77777777" w:rsidR="00E6569C" w:rsidRPr="00CE5CCD" w:rsidRDefault="00E6569C" w:rsidP="00CE5CCD">
            <w:pPr>
              <w:widowControl w:val="0"/>
              <w:spacing w:after="0" w:line="240" w:lineRule="auto"/>
              <w:jc w:val="center"/>
              <w:rPr>
                <w:rFonts w:ascii="Times New Roman" w:hAnsi="Times New Roman" w:cs="Times New Roman"/>
                <w:lang w:val="en-GB"/>
              </w:rPr>
            </w:pPr>
            <w:r w:rsidRPr="00CE5CCD">
              <w:rPr>
                <w:rFonts w:ascii="Times New Roman" w:hAnsi="Times New Roman" w:cs="Times New Roman"/>
                <w:lang w:val="en-GB"/>
              </w:rPr>
              <w:t xml:space="preserve">Number of lecture hours on the </w:t>
            </w:r>
            <w:r w:rsidR="0079210F" w:rsidRPr="00CE5CCD">
              <w:rPr>
                <w:rFonts w:ascii="Times New Roman" w:hAnsi="Times New Roman" w:cs="Times New Roman"/>
                <w:lang w:val="en-GB"/>
              </w:rPr>
              <w:t>relevant</w:t>
            </w:r>
            <w:r w:rsidRPr="00CE5CCD">
              <w:rPr>
                <w:rFonts w:ascii="Times New Roman" w:hAnsi="Times New Roman" w:cs="Times New Roman"/>
                <w:lang w:val="en-GB"/>
              </w:rPr>
              <w:t xml:space="preserve"> topic</w:t>
            </w:r>
          </w:p>
        </w:tc>
      </w:tr>
      <w:tr w:rsidR="00E6569C" w:rsidRPr="00CE5CCD" w14:paraId="1F3D6F37" w14:textId="77777777" w:rsidTr="009E57D6">
        <w:tc>
          <w:tcPr>
            <w:tcW w:w="709" w:type="dxa"/>
            <w:tcBorders>
              <w:top w:val="single" w:sz="4" w:space="0" w:color="auto"/>
              <w:left w:val="single" w:sz="4" w:space="0" w:color="auto"/>
              <w:right w:val="single" w:sz="4" w:space="0" w:color="auto"/>
            </w:tcBorders>
            <w:hideMark/>
          </w:tcPr>
          <w:p w14:paraId="78883965" w14:textId="77777777" w:rsidR="00E6569C" w:rsidRPr="00CE5CCD" w:rsidRDefault="00E6569C" w:rsidP="00CE5CCD">
            <w:pPr>
              <w:widowControl w:val="0"/>
              <w:spacing w:after="0" w:line="240" w:lineRule="auto"/>
              <w:rPr>
                <w:rFonts w:ascii="Times New Roman" w:hAnsi="Times New Roman" w:cs="Times New Roman"/>
                <w:lang w:val="en-GB"/>
              </w:rPr>
            </w:pPr>
            <w:r w:rsidRPr="00CE5CCD">
              <w:rPr>
                <w:rFonts w:ascii="Times New Roman" w:hAnsi="Times New Roman" w:cs="Times New Roman"/>
                <w:lang w:val="en-GB"/>
              </w:rPr>
              <w:t>1.</w:t>
            </w:r>
          </w:p>
        </w:tc>
        <w:tc>
          <w:tcPr>
            <w:tcW w:w="5699" w:type="dxa"/>
            <w:tcBorders>
              <w:top w:val="single" w:sz="4" w:space="0" w:color="auto"/>
              <w:left w:val="single" w:sz="4" w:space="0" w:color="auto"/>
              <w:right w:val="single" w:sz="4" w:space="0" w:color="auto"/>
            </w:tcBorders>
          </w:tcPr>
          <w:p w14:paraId="1D0EC803" w14:textId="77777777" w:rsidR="00E6569C" w:rsidRPr="00CE5CCD" w:rsidRDefault="00E6569C" w:rsidP="00CE5CCD">
            <w:pPr>
              <w:widowControl w:val="0"/>
              <w:spacing w:after="0" w:line="240" w:lineRule="auto"/>
              <w:rPr>
                <w:rFonts w:ascii="Times New Roman" w:hAnsi="Times New Roman" w:cs="Times New Roman"/>
                <w:lang w:val="en-GB"/>
              </w:rPr>
            </w:pPr>
            <w:r w:rsidRPr="00CE5CCD">
              <w:rPr>
                <w:rFonts w:ascii="Times New Roman" w:hAnsi="Times New Roman" w:cs="Times New Roman"/>
                <w:lang w:val="en-GB"/>
              </w:rPr>
              <w:t xml:space="preserve">Three-month training course conducted for officers appointed </w:t>
            </w:r>
            <w:r w:rsidR="008F2EF5" w:rsidRPr="00CE5CCD">
              <w:rPr>
                <w:rFonts w:ascii="Times New Roman" w:hAnsi="Times New Roman" w:cs="Times New Roman"/>
                <w:lang w:val="en-GB"/>
              </w:rPr>
              <w:t>to</w:t>
            </w:r>
            <w:r w:rsidRPr="00CE5CCD">
              <w:rPr>
                <w:rFonts w:ascii="Times New Roman" w:hAnsi="Times New Roman" w:cs="Times New Roman"/>
                <w:lang w:val="en-GB"/>
              </w:rPr>
              <w:t xml:space="preserve"> mid-level positions of the Police of the Republic of Armenia</w:t>
            </w:r>
          </w:p>
        </w:tc>
        <w:tc>
          <w:tcPr>
            <w:tcW w:w="2267" w:type="dxa"/>
            <w:tcBorders>
              <w:top w:val="single" w:sz="4" w:space="0" w:color="auto"/>
              <w:left w:val="single" w:sz="4" w:space="0" w:color="auto"/>
              <w:right w:val="single" w:sz="4" w:space="0" w:color="auto"/>
            </w:tcBorders>
          </w:tcPr>
          <w:p w14:paraId="5B1BD95B" w14:textId="77777777" w:rsidR="00E6569C" w:rsidRPr="00CE5CCD" w:rsidRDefault="00E6569C" w:rsidP="00CE5CCD">
            <w:pPr>
              <w:widowControl w:val="0"/>
              <w:spacing w:after="0" w:line="240" w:lineRule="auto"/>
              <w:rPr>
                <w:rFonts w:ascii="Times New Roman" w:hAnsi="Times New Roman" w:cs="Times New Roman"/>
                <w:lang w:val="en-GB"/>
              </w:rPr>
            </w:pPr>
            <w:r w:rsidRPr="00CE5CCD">
              <w:rPr>
                <w:rFonts w:ascii="Times New Roman" w:hAnsi="Times New Roman" w:cs="Times New Roman"/>
                <w:lang w:val="en-GB"/>
              </w:rPr>
              <w:t>63</w:t>
            </w:r>
          </w:p>
        </w:tc>
        <w:tc>
          <w:tcPr>
            <w:tcW w:w="5246" w:type="dxa"/>
            <w:tcBorders>
              <w:top w:val="single" w:sz="4" w:space="0" w:color="auto"/>
              <w:left w:val="single" w:sz="4" w:space="0" w:color="auto"/>
              <w:right w:val="single" w:sz="4" w:space="0" w:color="auto"/>
            </w:tcBorders>
          </w:tcPr>
          <w:p w14:paraId="566E4FB9" w14:textId="77777777" w:rsidR="00E6569C" w:rsidRPr="00CE5CCD" w:rsidRDefault="00E6569C" w:rsidP="00CE5CCD">
            <w:pPr>
              <w:widowControl w:val="0"/>
              <w:spacing w:after="0" w:line="240" w:lineRule="auto"/>
              <w:rPr>
                <w:rFonts w:ascii="Times New Roman" w:hAnsi="Times New Roman" w:cs="Times New Roman"/>
                <w:lang w:val="en-GB"/>
              </w:rPr>
            </w:pPr>
            <w:r w:rsidRPr="00CE5CCD">
              <w:rPr>
                <w:rFonts w:ascii="Times New Roman" w:hAnsi="Times New Roman" w:cs="Times New Roman"/>
                <w:lang w:val="en-GB"/>
              </w:rPr>
              <w:t>The UN Convention against Torture and Other Cruel, Inhuman or Degrading Treatment or Punishment and the standards of the European Committee for the Prevention of Torture</w:t>
            </w:r>
          </w:p>
          <w:p w14:paraId="60F559FA" w14:textId="77777777" w:rsidR="00E6569C" w:rsidRPr="00CE5CCD" w:rsidRDefault="00E6569C" w:rsidP="00CE5CCD">
            <w:pPr>
              <w:widowControl w:val="0"/>
              <w:spacing w:after="0" w:line="240" w:lineRule="auto"/>
              <w:rPr>
                <w:rFonts w:ascii="Times New Roman" w:hAnsi="Times New Roman" w:cs="Times New Roman"/>
                <w:lang w:val="en-GB"/>
              </w:rPr>
            </w:pPr>
            <w:r w:rsidRPr="00CE5CCD">
              <w:rPr>
                <w:rFonts w:ascii="Times New Roman" w:hAnsi="Times New Roman" w:cs="Times New Roman"/>
                <w:lang w:val="en-GB"/>
              </w:rPr>
              <w:t xml:space="preserve">Judgments </w:t>
            </w:r>
            <w:r w:rsidR="008F2EF5" w:rsidRPr="00CE5CCD">
              <w:rPr>
                <w:rFonts w:ascii="Times New Roman" w:hAnsi="Times New Roman" w:cs="Times New Roman"/>
                <w:lang w:val="en-GB"/>
              </w:rPr>
              <w:t>rendered</w:t>
            </w:r>
            <w:r w:rsidRPr="00CE5CCD">
              <w:rPr>
                <w:rFonts w:ascii="Times New Roman" w:hAnsi="Times New Roman" w:cs="Times New Roman"/>
                <w:lang w:val="en-GB"/>
              </w:rPr>
              <w:t xml:space="preserve"> by the European Court of Human Rights with regard to the Republic of Armenia</w:t>
            </w:r>
            <w:r w:rsidR="008F2EF5" w:rsidRPr="00CE5CCD">
              <w:rPr>
                <w:rFonts w:ascii="Times New Roman" w:hAnsi="Times New Roman" w:cs="Times New Roman"/>
                <w:lang w:val="en-GB"/>
              </w:rPr>
              <w:t xml:space="preserve"> in relation to the violation of Article 3 of the European Convention on Human Rights</w:t>
            </w:r>
          </w:p>
        </w:tc>
        <w:tc>
          <w:tcPr>
            <w:tcW w:w="1417" w:type="dxa"/>
            <w:tcBorders>
              <w:top w:val="single" w:sz="4" w:space="0" w:color="auto"/>
              <w:left w:val="single" w:sz="4" w:space="0" w:color="auto"/>
              <w:right w:val="single" w:sz="4" w:space="0" w:color="auto"/>
            </w:tcBorders>
          </w:tcPr>
          <w:p w14:paraId="3F89A9A2" w14:textId="77777777" w:rsidR="00E6569C" w:rsidRPr="00CE5CCD" w:rsidRDefault="00E6569C" w:rsidP="00CE5CCD">
            <w:pPr>
              <w:widowControl w:val="0"/>
              <w:spacing w:after="0" w:line="240" w:lineRule="auto"/>
              <w:rPr>
                <w:rFonts w:ascii="Times New Roman" w:hAnsi="Times New Roman" w:cs="Times New Roman"/>
                <w:lang w:val="en-GB"/>
              </w:rPr>
            </w:pPr>
            <w:r w:rsidRPr="00CE5CCD">
              <w:rPr>
                <w:rFonts w:ascii="Times New Roman" w:hAnsi="Times New Roman" w:cs="Times New Roman"/>
                <w:lang w:val="en-GB"/>
              </w:rPr>
              <w:t>4</w:t>
            </w:r>
          </w:p>
        </w:tc>
      </w:tr>
      <w:tr w:rsidR="00E6569C" w:rsidRPr="00CE5CCD" w14:paraId="215F1F12" w14:textId="77777777" w:rsidTr="009E57D6">
        <w:tc>
          <w:tcPr>
            <w:tcW w:w="709" w:type="dxa"/>
            <w:tcBorders>
              <w:left w:val="single" w:sz="4" w:space="0" w:color="auto"/>
              <w:right w:val="single" w:sz="4" w:space="0" w:color="auto"/>
            </w:tcBorders>
          </w:tcPr>
          <w:p w14:paraId="12E04FC6" w14:textId="77777777" w:rsidR="00E6569C" w:rsidRPr="00CE5CCD" w:rsidRDefault="00E6569C" w:rsidP="00CE5CCD">
            <w:pPr>
              <w:widowControl w:val="0"/>
              <w:spacing w:after="0" w:line="240" w:lineRule="auto"/>
              <w:rPr>
                <w:rFonts w:ascii="Times New Roman" w:hAnsi="Times New Roman" w:cs="Times New Roman"/>
                <w:lang w:val="en-GB"/>
              </w:rPr>
            </w:pPr>
            <w:r w:rsidRPr="00CE5CCD">
              <w:rPr>
                <w:rFonts w:ascii="Times New Roman" w:hAnsi="Times New Roman" w:cs="Times New Roman"/>
                <w:lang w:val="en-GB"/>
              </w:rPr>
              <w:t>2.</w:t>
            </w:r>
          </w:p>
        </w:tc>
        <w:tc>
          <w:tcPr>
            <w:tcW w:w="5699" w:type="dxa"/>
            <w:tcBorders>
              <w:left w:val="single" w:sz="4" w:space="0" w:color="auto"/>
              <w:right w:val="single" w:sz="4" w:space="0" w:color="auto"/>
            </w:tcBorders>
          </w:tcPr>
          <w:p w14:paraId="42611AA6" w14:textId="77777777" w:rsidR="00E6569C" w:rsidRPr="00CE5CCD" w:rsidRDefault="00E6569C" w:rsidP="00CE5CCD">
            <w:pPr>
              <w:widowControl w:val="0"/>
              <w:spacing w:after="0" w:line="240" w:lineRule="auto"/>
              <w:rPr>
                <w:rFonts w:ascii="Times New Roman" w:hAnsi="Times New Roman" w:cs="Times New Roman"/>
                <w:lang w:val="en-GB"/>
              </w:rPr>
            </w:pPr>
            <w:r w:rsidRPr="00CE5CCD">
              <w:rPr>
                <w:rFonts w:ascii="Times New Roman" w:hAnsi="Times New Roman" w:cs="Times New Roman"/>
                <w:lang w:val="en-GB"/>
              </w:rPr>
              <w:t>Training course for deputy heads of department</w:t>
            </w:r>
            <w:r w:rsidR="00911C0C" w:rsidRPr="00CE5CCD">
              <w:rPr>
                <w:rFonts w:ascii="Times New Roman" w:hAnsi="Times New Roman" w:cs="Times New Roman"/>
                <w:lang w:val="en-GB"/>
              </w:rPr>
              <w:t xml:space="preserve"> for operational affairs</w:t>
            </w:r>
            <w:r w:rsidRPr="00CE5CCD">
              <w:rPr>
                <w:rFonts w:ascii="Times New Roman" w:hAnsi="Times New Roman" w:cs="Times New Roman"/>
                <w:lang w:val="en-GB"/>
              </w:rPr>
              <w:t>, heads of division and deputy heads of divisions</w:t>
            </w:r>
            <w:r w:rsidR="00911C0C" w:rsidRPr="00CE5CCD">
              <w:rPr>
                <w:rFonts w:ascii="Times New Roman" w:hAnsi="Times New Roman" w:cs="Times New Roman"/>
                <w:lang w:val="en-GB"/>
              </w:rPr>
              <w:t xml:space="preserve"> for operational affairs</w:t>
            </w:r>
            <w:r w:rsidRPr="00CE5CCD">
              <w:rPr>
                <w:rFonts w:ascii="Times New Roman" w:hAnsi="Times New Roman" w:cs="Times New Roman"/>
                <w:lang w:val="en-GB"/>
              </w:rPr>
              <w:t>, heads of territorial</w:t>
            </w:r>
            <w:r w:rsidR="00911C0C" w:rsidRPr="00CE5CCD">
              <w:rPr>
                <w:rFonts w:ascii="Times New Roman" w:hAnsi="Times New Roman" w:cs="Times New Roman"/>
                <w:lang w:val="en-GB"/>
              </w:rPr>
              <w:t xml:space="preserve"> units</w:t>
            </w:r>
            <w:r w:rsidRPr="00CE5CCD">
              <w:rPr>
                <w:rFonts w:ascii="Times New Roman" w:hAnsi="Times New Roman" w:cs="Times New Roman"/>
                <w:lang w:val="en-GB"/>
              </w:rPr>
              <w:t xml:space="preserve">, criminal intelligence, juvenile </w:t>
            </w:r>
            <w:r w:rsidR="00366634" w:rsidRPr="00CE5CCD">
              <w:rPr>
                <w:rFonts w:ascii="Times New Roman" w:hAnsi="Times New Roman" w:cs="Times New Roman"/>
                <w:lang w:val="en-GB"/>
              </w:rPr>
              <w:t xml:space="preserve">cases </w:t>
            </w:r>
            <w:r w:rsidRPr="00CE5CCD">
              <w:rPr>
                <w:rFonts w:ascii="Times New Roman" w:hAnsi="Times New Roman" w:cs="Times New Roman"/>
                <w:lang w:val="en-GB"/>
              </w:rPr>
              <w:t xml:space="preserve">and prevention of violence </w:t>
            </w:r>
            <w:r w:rsidR="00911C0C" w:rsidRPr="00CE5CCD">
              <w:rPr>
                <w:rFonts w:ascii="Times New Roman" w:hAnsi="Times New Roman" w:cs="Times New Roman"/>
                <w:lang w:val="en-GB"/>
              </w:rPr>
              <w:t>with</w:t>
            </w:r>
            <w:r w:rsidRPr="00CE5CCD">
              <w:rPr>
                <w:rFonts w:ascii="Times New Roman" w:hAnsi="Times New Roman" w:cs="Times New Roman"/>
                <w:lang w:val="en-GB"/>
              </w:rPr>
              <w:t>in the family</w:t>
            </w:r>
            <w:r w:rsidR="00911C0C" w:rsidRPr="00CE5CCD">
              <w:rPr>
                <w:rFonts w:ascii="Times New Roman" w:hAnsi="Times New Roman" w:cs="Times New Roman"/>
                <w:lang w:val="en-GB"/>
              </w:rPr>
              <w:t xml:space="preserve"> of the Police of the Republic of Armenia</w:t>
            </w:r>
          </w:p>
        </w:tc>
        <w:tc>
          <w:tcPr>
            <w:tcW w:w="2267" w:type="dxa"/>
            <w:tcBorders>
              <w:top w:val="single" w:sz="4" w:space="0" w:color="auto"/>
              <w:left w:val="single" w:sz="4" w:space="0" w:color="auto"/>
              <w:bottom w:val="single" w:sz="4" w:space="0" w:color="auto"/>
              <w:right w:val="single" w:sz="4" w:space="0" w:color="auto"/>
            </w:tcBorders>
          </w:tcPr>
          <w:p w14:paraId="2248233B" w14:textId="77777777" w:rsidR="00E6569C" w:rsidRPr="00CE5CCD" w:rsidRDefault="00E6569C" w:rsidP="00CE5CCD">
            <w:pPr>
              <w:widowControl w:val="0"/>
              <w:spacing w:after="0" w:line="240" w:lineRule="auto"/>
              <w:rPr>
                <w:rFonts w:ascii="Times New Roman" w:hAnsi="Times New Roman" w:cs="Times New Roman"/>
                <w:lang w:val="en-GB"/>
              </w:rPr>
            </w:pPr>
            <w:r w:rsidRPr="00CE5CCD">
              <w:rPr>
                <w:rFonts w:ascii="Times New Roman" w:hAnsi="Times New Roman" w:cs="Times New Roman"/>
                <w:lang w:val="en-GB"/>
              </w:rPr>
              <w:t>18</w:t>
            </w:r>
          </w:p>
        </w:tc>
        <w:tc>
          <w:tcPr>
            <w:tcW w:w="5246" w:type="dxa"/>
            <w:tcBorders>
              <w:left w:val="single" w:sz="4" w:space="0" w:color="auto"/>
              <w:right w:val="single" w:sz="4" w:space="0" w:color="auto"/>
            </w:tcBorders>
          </w:tcPr>
          <w:p w14:paraId="447C4881" w14:textId="77777777" w:rsidR="00E6569C" w:rsidRPr="00CE5CCD" w:rsidRDefault="00E6569C" w:rsidP="00CE5CCD">
            <w:pPr>
              <w:widowControl w:val="0"/>
              <w:spacing w:after="0" w:line="240" w:lineRule="auto"/>
              <w:rPr>
                <w:rFonts w:ascii="Times New Roman" w:hAnsi="Times New Roman" w:cs="Times New Roman"/>
                <w:lang w:val="en-GB"/>
              </w:rPr>
            </w:pPr>
            <w:r w:rsidRPr="00CE5CCD">
              <w:rPr>
                <w:rFonts w:ascii="Times New Roman" w:hAnsi="Times New Roman" w:cs="Times New Roman"/>
                <w:lang w:val="en-GB"/>
              </w:rPr>
              <w:t>The UN Convention against Torture and Other Cruel, Inhuman or Degrading Treatment or Punishment and the standards of the European Committee for the Prevention of Torture</w:t>
            </w:r>
          </w:p>
          <w:p w14:paraId="6EF64DEF" w14:textId="77777777" w:rsidR="00E6569C" w:rsidRPr="00CE5CCD" w:rsidRDefault="00E6569C" w:rsidP="00CE5CCD">
            <w:pPr>
              <w:widowControl w:val="0"/>
              <w:spacing w:after="0" w:line="240" w:lineRule="auto"/>
              <w:rPr>
                <w:rFonts w:ascii="Times New Roman" w:hAnsi="Times New Roman" w:cs="Times New Roman"/>
                <w:lang w:val="en-GB"/>
              </w:rPr>
            </w:pPr>
            <w:r w:rsidRPr="00CE5CCD">
              <w:rPr>
                <w:rFonts w:ascii="Times New Roman" w:hAnsi="Times New Roman" w:cs="Times New Roman"/>
                <w:lang w:val="en-GB"/>
              </w:rPr>
              <w:t xml:space="preserve">Judgements rendered by the European Court of Human Rights with regard to the Republic of Armenia </w:t>
            </w:r>
            <w:r w:rsidR="00911C0C" w:rsidRPr="00CE5CCD">
              <w:rPr>
                <w:rFonts w:ascii="Times New Roman" w:hAnsi="Times New Roman" w:cs="Times New Roman"/>
                <w:lang w:val="en-GB"/>
              </w:rPr>
              <w:t>in relation to the violation of Article 3 of the European Convention on Human Rights</w:t>
            </w:r>
          </w:p>
        </w:tc>
        <w:tc>
          <w:tcPr>
            <w:tcW w:w="1417" w:type="dxa"/>
            <w:tcBorders>
              <w:left w:val="single" w:sz="4" w:space="0" w:color="auto"/>
              <w:right w:val="single" w:sz="4" w:space="0" w:color="auto"/>
            </w:tcBorders>
          </w:tcPr>
          <w:p w14:paraId="7A18B831" w14:textId="77777777" w:rsidR="00E6569C" w:rsidRPr="00CE5CCD" w:rsidRDefault="00E6569C" w:rsidP="00CE5CCD">
            <w:pPr>
              <w:widowControl w:val="0"/>
              <w:spacing w:after="0" w:line="240" w:lineRule="auto"/>
              <w:rPr>
                <w:rFonts w:ascii="Times New Roman" w:hAnsi="Times New Roman" w:cs="Times New Roman"/>
                <w:lang w:val="en-GB"/>
              </w:rPr>
            </w:pPr>
            <w:r w:rsidRPr="00CE5CCD">
              <w:rPr>
                <w:rFonts w:ascii="Times New Roman" w:hAnsi="Times New Roman" w:cs="Times New Roman"/>
                <w:lang w:val="en-GB"/>
              </w:rPr>
              <w:t>2</w:t>
            </w:r>
          </w:p>
        </w:tc>
      </w:tr>
      <w:tr w:rsidR="00E6569C" w:rsidRPr="00CE5CCD" w14:paraId="33DD37AD" w14:textId="77777777" w:rsidTr="009E57D6">
        <w:tc>
          <w:tcPr>
            <w:tcW w:w="709" w:type="dxa"/>
            <w:tcBorders>
              <w:left w:val="single" w:sz="4" w:space="0" w:color="auto"/>
              <w:right w:val="single" w:sz="4" w:space="0" w:color="auto"/>
            </w:tcBorders>
          </w:tcPr>
          <w:p w14:paraId="5937C556" w14:textId="77777777" w:rsidR="00E6569C" w:rsidRPr="00CE5CCD" w:rsidRDefault="00E6569C" w:rsidP="00CE5CCD">
            <w:pPr>
              <w:widowControl w:val="0"/>
              <w:spacing w:after="0" w:line="240" w:lineRule="auto"/>
              <w:rPr>
                <w:rFonts w:ascii="Times New Roman" w:hAnsi="Times New Roman" w:cs="Times New Roman"/>
                <w:lang w:val="en-GB"/>
              </w:rPr>
            </w:pPr>
            <w:r w:rsidRPr="00CE5CCD">
              <w:rPr>
                <w:rFonts w:ascii="Times New Roman" w:hAnsi="Times New Roman" w:cs="Times New Roman"/>
                <w:lang w:val="en-GB"/>
              </w:rPr>
              <w:t>3.</w:t>
            </w:r>
          </w:p>
        </w:tc>
        <w:tc>
          <w:tcPr>
            <w:tcW w:w="5699" w:type="dxa"/>
            <w:tcBorders>
              <w:left w:val="single" w:sz="4" w:space="0" w:color="auto"/>
              <w:right w:val="single" w:sz="4" w:space="0" w:color="auto"/>
            </w:tcBorders>
          </w:tcPr>
          <w:p w14:paraId="4B9A5F3D" w14:textId="77777777" w:rsidR="00E6569C" w:rsidRPr="00CE5CCD" w:rsidRDefault="00E6569C" w:rsidP="00CE5CCD">
            <w:pPr>
              <w:widowControl w:val="0"/>
              <w:spacing w:after="0" w:line="240" w:lineRule="auto"/>
              <w:rPr>
                <w:rFonts w:ascii="Times New Roman" w:hAnsi="Times New Roman" w:cs="Times New Roman"/>
                <w:lang w:val="en-GB"/>
              </w:rPr>
            </w:pPr>
            <w:r w:rsidRPr="00CE5CCD">
              <w:rPr>
                <w:rFonts w:ascii="Times New Roman" w:hAnsi="Times New Roman" w:cs="Times New Roman"/>
                <w:lang w:val="en-GB"/>
              </w:rPr>
              <w:t xml:space="preserve">Two-month training course for officers appointed </w:t>
            </w:r>
            <w:r w:rsidR="00911C0C" w:rsidRPr="00CE5CCD">
              <w:rPr>
                <w:rFonts w:ascii="Times New Roman" w:hAnsi="Times New Roman" w:cs="Times New Roman"/>
                <w:lang w:val="en-GB"/>
              </w:rPr>
              <w:t>to</w:t>
            </w:r>
            <w:r w:rsidRPr="00CE5CCD">
              <w:rPr>
                <w:rFonts w:ascii="Times New Roman" w:hAnsi="Times New Roman" w:cs="Times New Roman"/>
                <w:lang w:val="en-GB"/>
              </w:rPr>
              <w:t xml:space="preserve"> senior and chief positions of the Police of the Republic of Armenia</w:t>
            </w:r>
          </w:p>
        </w:tc>
        <w:tc>
          <w:tcPr>
            <w:tcW w:w="2267" w:type="dxa"/>
            <w:tcBorders>
              <w:top w:val="single" w:sz="4" w:space="0" w:color="auto"/>
              <w:left w:val="single" w:sz="4" w:space="0" w:color="auto"/>
              <w:bottom w:val="single" w:sz="4" w:space="0" w:color="auto"/>
              <w:right w:val="single" w:sz="4" w:space="0" w:color="auto"/>
            </w:tcBorders>
          </w:tcPr>
          <w:p w14:paraId="7C448FAF" w14:textId="77777777" w:rsidR="00E6569C" w:rsidRPr="00CE5CCD" w:rsidRDefault="00E6569C" w:rsidP="00CE5CCD">
            <w:pPr>
              <w:widowControl w:val="0"/>
              <w:spacing w:after="0" w:line="240" w:lineRule="auto"/>
              <w:rPr>
                <w:rFonts w:ascii="Times New Roman" w:hAnsi="Times New Roman" w:cs="Times New Roman"/>
                <w:lang w:val="en-GB"/>
              </w:rPr>
            </w:pPr>
            <w:r w:rsidRPr="00CE5CCD">
              <w:rPr>
                <w:rFonts w:ascii="Times New Roman" w:hAnsi="Times New Roman" w:cs="Times New Roman"/>
                <w:lang w:val="en-GB"/>
              </w:rPr>
              <w:t>1</w:t>
            </w:r>
          </w:p>
        </w:tc>
        <w:tc>
          <w:tcPr>
            <w:tcW w:w="5246" w:type="dxa"/>
            <w:tcBorders>
              <w:left w:val="single" w:sz="4" w:space="0" w:color="auto"/>
              <w:right w:val="single" w:sz="4" w:space="0" w:color="auto"/>
            </w:tcBorders>
          </w:tcPr>
          <w:p w14:paraId="6D491552" w14:textId="77777777" w:rsidR="00E6569C" w:rsidRPr="00CE5CCD" w:rsidRDefault="00E6569C" w:rsidP="00CE5CCD">
            <w:pPr>
              <w:widowControl w:val="0"/>
              <w:spacing w:after="0" w:line="240" w:lineRule="auto"/>
              <w:rPr>
                <w:rFonts w:ascii="Times New Roman" w:hAnsi="Times New Roman" w:cs="Times New Roman"/>
                <w:lang w:val="en-GB"/>
              </w:rPr>
            </w:pPr>
            <w:r w:rsidRPr="00CE5CCD">
              <w:rPr>
                <w:rFonts w:ascii="Times New Roman" w:hAnsi="Times New Roman" w:cs="Times New Roman"/>
                <w:lang w:val="en-GB"/>
              </w:rPr>
              <w:t>The UN Convention against Torture and Other Cruel, Inhuman or Degrading Treatment or Punishment and the standards of the European Committee for the Prevention of Torture</w:t>
            </w:r>
          </w:p>
          <w:p w14:paraId="27C3E898" w14:textId="77777777" w:rsidR="00E6569C" w:rsidRPr="00CE5CCD" w:rsidRDefault="00E6569C" w:rsidP="00CE5CCD">
            <w:pPr>
              <w:widowControl w:val="0"/>
              <w:spacing w:after="0" w:line="240" w:lineRule="auto"/>
              <w:rPr>
                <w:rFonts w:ascii="Times New Roman" w:hAnsi="Times New Roman" w:cs="Times New Roman"/>
                <w:lang w:val="en-GB"/>
              </w:rPr>
            </w:pPr>
            <w:r w:rsidRPr="00CE5CCD">
              <w:rPr>
                <w:rFonts w:ascii="Times New Roman" w:hAnsi="Times New Roman" w:cs="Times New Roman"/>
                <w:lang w:val="en-GB"/>
              </w:rPr>
              <w:t>Judgements rendered by the European Court of Human Rights with regard to the Republic of Armenia</w:t>
            </w:r>
            <w:r w:rsidR="00911C0C" w:rsidRPr="00CE5CCD">
              <w:rPr>
                <w:rFonts w:ascii="Times New Roman" w:hAnsi="Times New Roman" w:cs="Times New Roman"/>
                <w:lang w:val="en-GB"/>
              </w:rPr>
              <w:t xml:space="preserve"> in relation to the violation of Article 3 of the European Convention on Human Rights</w:t>
            </w:r>
          </w:p>
        </w:tc>
        <w:tc>
          <w:tcPr>
            <w:tcW w:w="1417" w:type="dxa"/>
            <w:tcBorders>
              <w:left w:val="single" w:sz="4" w:space="0" w:color="auto"/>
              <w:right w:val="single" w:sz="4" w:space="0" w:color="auto"/>
            </w:tcBorders>
          </w:tcPr>
          <w:p w14:paraId="21BEE829" w14:textId="77777777" w:rsidR="00E6569C" w:rsidRPr="00CE5CCD" w:rsidRDefault="00E6569C" w:rsidP="00CE5CCD">
            <w:pPr>
              <w:widowControl w:val="0"/>
              <w:spacing w:after="0" w:line="240" w:lineRule="auto"/>
              <w:rPr>
                <w:rFonts w:ascii="Times New Roman" w:hAnsi="Times New Roman" w:cs="Times New Roman"/>
                <w:lang w:val="en-GB"/>
              </w:rPr>
            </w:pPr>
            <w:r w:rsidRPr="00CE5CCD">
              <w:rPr>
                <w:rFonts w:ascii="Times New Roman" w:hAnsi="Times New Roman" w:cs="Times New Roman"/>
                <w:lang w:val="en-GB"/>
              </w:rPr>
              <w:t>4</w:t>
            </w:r>
          </w:p>
        </w:tc>
      </w:tr>
      <w:tr w:rsidR="00E6569C" w:rsidRPr="00CE5CCD" w14:paraId="7248D18E" w14:textId="77777777" w:rsidTr="009E57D6">
        <w:tc>
          <w:tcPr>
            <w:tcW w:w="709" w:type="dxa"/>
            <w:tcBorders>
              <w:top w:val="single" w:sz="4" w:space="0" w:color="auto"/>
              <w:left w:val="single" w:sz="4" w:space="0" w:color="auto"/>
              <w:right w:val="single" w:sz="4" w:space="0" w:color="auto"/>
            </w:tcBorders>
          </w:tcPr>
          <w:p w14:paraId="48ADA5F7" w14:textId="77777777" w:rsidR="00E6569C" w:rsidRPr="00CE5CCD" w:rsidRDefault="00E6569C" w:rsidP="00CE5CCD">
            <w:pPr>
              <w:widowControl w:val="0"/>
              <w:spacing w:after="0" w:line="240" w:lineRule="auto"/>
              <w:rPr>
                <w:rFonts w:ascii="Times New Roman" w:hAnsi="Times New Roman" w:cs="Times New Roman"/>
                <w:lang w:val="en-GB"/>
              </w:rPr>
            </w:pPr>
            <w:r w:rsidRPr="00CE5CCD">
              <w:rPr>
                <w:rFonts w:ascii="Times New Roman" w:hAnsi="Times New Roman" w:cs="Times New Roman"/>
                <w:lang w:val="en-GB"/>
              </w:rPr>
              <w:t>4.</w:t>
            </w:r>
          </w:p>
        </w:tc>
        <w:tc>
          <w:tcPr>
            <w:tcW w:w="5699" w:type="dxa"/>
            <w:tcBorders>
              <w:top w:val="single" w:sz="4" w:space="0" w:color="auto"/>
              <w:left w:val="single" w:sz="4" w:space="0" w:color="auto"/>
              <w:right w:val="single" w:sz="4" w:space="0" w:color="auto"/>
            </w:tcBorders>
          </w:tcPr>
          <w:p w14:paraId="48C4BE76" w14:textId="77777777" w:rsidR="00E6569C" w:rsidRPr="00CE5CCD" w:rsidRDefault="00E6569C" w:rsidP="00CE5CCD">
            <w:pPr>
              <w:widowControl w:val="0"/>
              <w:spacing w:after="0" w:line="240" w:lineRule="auto"/>
              <w:rPr>
                <w:rFonts w:ascii="Times New Roman" w:hAnsi="Times New Roman" w:cs="Times New Roman"/>
                <w:lang w:val="en-GB"/>
              </w:rPr>
            </w:pPr>
            <w:r w:rsidRPr="00CE5CCD">
              <w:rPr>
                <w:rFonts w:ascii="Times New Roman" w:hAnsi="Times New Roman" w:cs="Times New Roman"/>
                <w:lang w:val="en-GB"/>
              </w:rPr>
              <w:t xml:space="preserve">Training course for officers of the </w:t>
            </w:r>
            <w:r w:rsidR="00B854EE" w:rsidRPr="00CE5CCD">
              <w:rPr>
                <w:rFonts w:ascii="Times New Roman" w:hAnsi="Times New Roman" w:cs="Times New Roman"/>
                <w:lang w:val="en-GB"/>
              </w:rPr>
              <w:t>A</w:t>
            </w:r>
            <w:r w:rsidRPr="00CE5CCD">
              <w:rPr>
                <w:rFonts w:ascii="Times New Roman" w:hAnsi="Times New Roman" w:cs="Times New Roman"/>
                <w:lang w:val="en-GB"/>
              </w:rPr>
              <w:t xml:space="preserve">dministrative </w:t>
            </w:r>
            <w:r w:rsidR="00B854EE" w:rsidRPr="00CE5CCD">
              <w:rPr>
                <w:rFonts w:ascii="Times New Roman" w:hAnsi="Times New Roman" w:cs="Times New Roman"/>
                <w:lang w:val="en-GB"/>
              </w:rPr>
              <w:t>A</w:t>
            </w:r>
            <w:r w:rsidRPr="00CE5CCD">
              <w:rPr>
                <w:rFonts w:ascii="Times New Roman" w:hAnsi="Times New Roman" w:cs="Times New Roman"/>
                <w:lang w:val="en-GB"/>
              </w:rPr>
              <w:t xml:space="preserve">ctivity </w:t>
            </w:r>
            <w:r w:rsidR="00B854EE" w:rsidRPr="00CE5CCD">
              <w:rPr>
                <w:rFonts w:ascii="Times New Roman" w:hAnsi="Times New Roman" w:cs="Times New Roman"/>
                <w:lang w:val="en-GB"/>
              </w:rPr>
              <w:t>U</w:t>
            </w:r>
            <w:r w:rsidRPr="00CE5CCD">
              <w:rPr>
                <w:rFonts w:ascii="Times New Roman" w:hAnsi="Times New Roman" w:cs="Times New Roman"/>
                <w:lang w:val="en-GB"/>
              </w:rPr>
              <w:t xml:space="preserve">nit of the </w:t>
            </w:r>
            <w:r w:rsidR="00B854EE" w:rsidRPr="00CE5CCD">
              <w:rPr>
                <w:rFonts w:ascii="Times New Roman" w:hAnsi="Times New Roman" w:cs="Times New Roman"/>
                <w:lang w:val="en-GB"/>
              </w:rPr>
              <w:t>P</w:t>
            </w:r>
            <w:r w:rsidRPr="00CE5CCD">
              <w:rPr>
                <w:rFonts w:ascii="Times New Roman" w:hAnsi="Times New Roman" w:cs="Times New Roman"/>
                <w:lang w:val="en-GB"/>
              </w:rPr>
              <w:t xml:space="preserve">atrol </w:t>
            </w:r>
            <w:r w:rsidR="00B854EE" w:rsidRPr="00CE5CCD">
              <w:rPr>
                <w:rFonts w:ascii="Times New Roman" w:hAnsi="Times New Roman" w:cs="Times New Roman"/>
                <w:lang w:val="en-GB"/>
              </w:rPr>
              <w:t>S</w:t>
            </w:r>
            <w:r w:rsidRPr="00CE5CCD">
              <w:rPr>
                <w:rFonts w:ascii="Times New Roman" w:hAnsi="Times New Roman" w:cs="Times New Roman"/>
                <w:lang w:val="en-GB"/>
              </w:rPr>
              <w:t xml:space="preserve">ervice of the Police of the Republic of Armenia, </w:t>
            </w:r>
            <w:r w:rsidR="00B854EE" w:rsidRPr="00CE5CCD">
              <w:rPr>
                <w:rFonts w:ascii="Times New Roman" w:hAnsi="Times New Roman" w:cs="Times New Roman"/>
                <w:lang w:val="en-GB"/>
              </w:rPr>
              <w:t xml:space="preserve">the </w:t>
            </w:r>
            <w:r w:rsidRPr="00CE5CCD">
              <w:rPr>
                <w:rFonts w:ascii="Times New Roman" w:hAnsi="Times New Roman" w:cs="Times New Roman"/>
                <w:lang w:val="en-GB"/>
              </w:rPr>
              <w:t xml:space="preserve">Duty Service, personnel staff, </w:t>
            </w:r>
            <w:r w:rsidR="00B854EE" w:rsidRPr="00CE5CCD">
              <w:rPr>
                <w:rFonts w:ascii="Times New Roman" w:hAnsi="Times New Roman" w:cs="Times New Roman"/>
                <w:lang w:val="en-GB"/>
              </w:rPr>
              <w:t xml:space="preserve">and </w:t>
            </w:r>
            <w:r w:rsidRPr="00CE5CCD">
              <w:rPr>
                <w:rFonts w:ascii="Times New Roman" w:hAnsi="Times New Roman" w:cs="Times New Roman"/>
                <w:lang w:val="en-GB"/>
              </w:rPr>
              <w:t xml:space="preserve">officers of </w:t>
            </w:r>
            <w:r w:rsidR="00B854EE" w:rsidRPr="00CE5CCD">
              <w:rPr>
                <w:rFonts w:ascii="Times New Roman" w:hAnsi="Times New Roman" w:cs="Times New Roman"/>
                <w:lang w:val="en-GB"/>
              </w:rPr>
              <w:t>the L</w:t>
            </w:r>
            <w:r w:rsidRPr="00CE5CCD">
              <w:rPr>
                <w:rFonts w:ascii="Times New Roman" w:hAnsi="Times New Roman" w:cs="Times New Roman"/>
                <w:lang w:val="en-GB"/>
              </w:rPr>
              <w:t xml:space="preserve">egal </w:t>
            </w:r>
            <w:r w:rsidR="00B854EE" w:rsidRPr="00CE5CCD">
              <w:rPr>
                <w:rFonts w:ascii="Times New Roman" w:hAnsi="Times New Roman" w:cs="Times New Roman"/>
                <w:lang w:val="en-GB"/>
              </w:rPr>
              <w:t>U</w:t>
            </w:r>
            <w:r w:rsidRPr="00CE5CCD">
              <w:rPr>
                <w:rFonts w:ascii="Times New Roman" w:hAnsi="Times New Roman" w:cs="Times New Roman"/>
                <w:lang w:val="en-GB"/>
              </w:rPr>
              <w:t>nit</w:t>
            </w:r>
          </w:p>
        </w:tc>
        <w:tc>
          <w:tcPr>
            <w:tcW w:w="2267" w:type="dxa"/>
            <w:tcBorders>
              <w:top w:val="single" w:sz="4" w:space="0" w:color="auto"/>
              <w:left w:val="single" w:sz="4" w:space="0" w:color="auto"/>
              <w:bottom w:val="single" w:sz="4" w:space="0" w:color="auto"/>
              <w:right w:val="single" w:sz="4" w:space="0" w:color="auto"/>
            </w:tcBorders>
          </w:tcPr>
          <w:p w14:paraId="3ECB8484" w14:textId="77777777" w:rsidR="00E6569C" w:rsidRPr="00CE5CCD" w:rsidRDefault="00E6569C" w:rsidP="00CE5CCD">
            <w:pPr>
              <w:widowControl w:val="0"/>
              <w:spacing w:after="0" w:line="240" w:lineRule="auto"/>
              <w:rPr>
                <w:rFonts w:ascii="Times New Roman" w:hAnsi="Times New Roman" w:cs="Times New Roman"/>
                <w:lang w:val="en-GB"/>
              </w:rPr>
            </w:pPr>
            <w:r w:rsidRPr="00CE5CCD">
              <w:rPr>
                <w:rFonts w:ascii="Times New Roman" w:hAnsi="Times New Roman" w:cs="Times New Roman"/>
                <w:lang w:val="en-GB"/>
              </w:rPr>
              <w:t>53</w:t>
            </w:r>
          </w:p>
        </w:tc>
        <w:tc>
          <w:tcPr>
            <w:tcW w:w="5246" w:type="dxa"/>
            <w:tcBorders>
              <w:top w:val="single" w:sz="4" w:space="0" w:color="auto"/>
              <w:left w:val="single" w:sz="4" w:space="0" w:color="auto"/>
              <w:right w:val="single" w:sz="4" w:space="0" w:color="auto"/>
            </w:tcBorders>
          </w:tcPr>
          <w:p w14:paraId="20A79904" w14:textId="77777777" w:rsidR="00E6569C" w:rsidRPr="00CE5CCD" w:rsidRDefault="00315230" w:rsidP="00CE5CCD">
            <w:pPr>
              <w:widowControl w:val="0"/>
              <w:spacing w:after="0" w:line="240" w:lineRule="auto"/>
              <w:rPr>
                <w:rFonts w:ascii="Times New Roman" w:hAnsi="Times New Roman" w:cs="Times New Roman"/>
                <w:lang w:val="en-GB"/>
              </w:rPr>
            </w:pPr>
            <w:r w:rsidRPr="00CE5CCD">
              <w:rPr>
                <w:rFonts w:ascii="Times New Roman" w:hAnsi="Times New Roman" w:cs="Times New Roman"/>
                <w:lang w:val="en-GB"/>
              </w:rPr>
              <w:t>I</w:t>
            </w:r>
            <w:r w:rsidR="00E6569C" w:rsidRPr="00CE5CCD">
              <w:rPr>
                <w:rFonts w:ascii="Times New Roman" w:hAnsi="Times New Roman" w:cs="Times New Roman"/>
                <w:lang w:val="en-GB"/>
              </w:rPr>
              <w:t xml:space="preserve">nternational-legal documents on human rights and freedoms in the context of </w:t>
            </w:r>
            <w:r w:rsidRPr="00CE5CCD">
              <w:rPr>
                <w:rFonts w:ascii="Times New Roman" w:hAnsi="Times New Roman" w:cs="Times New Roman"/>
                <w:lang w:val="en-GB"/>
              </w:rPr>
              <w:t>activities of the P</w:t>
            </w:r>
            <w:r w:rsidR="00E6569C" w:rsidRPr="00CE5CCD">
              <w:rPr>
                <w:rFonts w:ascii="Times New Roman" w:hAnsi="Times New Roman" w:cs="Times New Roman"/>
                <w:lang w:val="en-GB"/>
              </w:rPr>
              <w:t>olice</w:t>
            </w:r>
          </w:p>
        </w:tc>
        <w:tc>
          <w:tcPr>
            <w:tcW w:w="1417" w:type="dxa"/>
            <w:tcBorders>
              <w:top w:val="single" w:sz="4" w:space="0" w:color="auto"/>
              <w:left w:val="single" w:sz="4" w:space="0" w:color="auto"/>
              <w:right w:val="single" w:sz="4" w:space="0" w:color="auto"/>
            </w:tcBorders>
          </w:tcPr>
          <w:p w14:paraId="58A5F8DB" w14:textId="77777777" w:rsidR="00E6569C" w:rsidRPr="00CE5CCD" w:rsidRDefault="00E6569C" w:rsidP="00CE5CCD">
            <w:pPr>
              <w:widowControl w:val="0"/>
              <w:spacing w:after="0" w:line="240" w:lineRule="auto"/>
              <w:rPr>
                <w:rFonts w:ascii="Times New Roman" w:hAnsi="Times New Roman" w:cs="Times New Roman"/>
                <w:lang w:val="en-GB"/>
              </w:rPr>
            </w:pPr>
            <w:r w:rsidRPr="00CE5CCD">
              <w:rPr>
                <w:rFonts w:ascii="Times New Roman" w:hAnsi="Times New Roman" w:cs="Times New Roman"/>
                <w:lang w:val="en-GB"/>
              </w:rPr>
              <w:t>2</w:t>
            </w:r>
          </w:p>
        </w:tc>
      </w:tr>
      <w:tr w:rsidR="00E6569C" w:rsidRPr="00CE5CCD" w14:paraId="16346BDD" w14:textId="77777777" w:rsidTr="009E57D6">
        <w:tc>
          <w:tcPr>
            <w:tcW w:w="709" w:type="dxa"/>
            <w:tcBorders>
              <w:left w:val="single" w:sz="4" w:space="0" w:color="auto"/>
              <w:right w:val="single" w:sz="4" w:space="0" w:color="auto"/>
            </w:tcBorders>
            <w:hideMark/>
          </w:tcPr>
          <w:p w14:paraId="6E9C3948" w14:textId="77777777" w:rsidR="00E6569C" w:rsidRPr="00CE5CCD" w:rsidRDefault="00E6569C" w:rsidP="00CE5CCD">
            <w:pPr>
              <w:widowControl w:val="0"/>
              <w:spacing w:after="0" w:line="240" w:lineRule="auto"/>
              <w:rPr>
                <w:rFonts w:ascii="Times New Roman" w:hAnsi="Times New Roman" w:cs="Times New Roman"/>
                <w:lang w:val="en-GB"/>
              </w:rPr>
            </w:pPr>
            <w:r w:rsidRPr="00CE5CCD">
              <w:rPr>
                <w:rFonts w:ascii="Times New Roman" w:hAnsi="Times New Roman" w:cs="Times New Roman"/>
                <w:lang w:val="en-GB"/>
              </w:rPr>
              <w:t>5.</w:t>
            </w:r>
          </w:p>
        </w:tc>
        <w:tc>
          <w:tcPr>
            <w:tcW w:w="5699" w:type="dxa"/>
            <w:tcBorders>
              <w:left w:val="single" w:sz="4" w:space="0" w:color="auto"/>
              <w:right w:val="single" w:sz="4" w:space="0" w:color="auto"/>
            </w:tcBorders>
          </w:tcPr>
          <w:p w14:paraId="7A4E735E" w14:textId="77777777" w:rsidR="00E6569C" w:rsidRPr="00CE5CCD" w:rsidRDefault="00E6569C" w:rsidP="00CE5CCD">
            <w:pPr>
              <w:widowControl w:val="0"/>
              <w:spacing w:after="0" w:line="240" w:lineRule="auto"/>
              <w:rPr>
                <w:rFonts w:ascii="Times New Roman" w:hAnsi="Times New Roman" w:cs="Times New Roman"/>
                <w:lang w:val="en-GB"/>
              </w:rPr>
            </w:pPr>
            <w:r w:rsidRPr="00CE5CCD">
              <w:rPr>
                <w:rFonts w:ascii="Times New Roman" w:hAnsi="Times New Roman" w:cs="Times New Roman"/>
                <w:lang w:val="en-GB"/>
              </w:rPr>
              <w:t xml:space="preserve">Training course for heads of </w:t>
            </w:r>
            <w:r w:rsidR="00315230" w:rsidRPr="00CE5CCD">
              <w:rPr>
                <w:rFonts w:ascii="Times New Roman" w:hAnsi="Times New Roman" w:cs="Times New Roman"/>
                <w:lang w:val="en-GB"/>
              </w:rPr>
              <w:t xml:space="preserve">division </w:t>
            </w:r>
            <w:r w:rsidRPr="00CE5CCD">
              <w:rPr>
                <w:rFonts w:ascii="Times New Roman" w:hAnsi="Times New Roman" w:cs="Times New Roman"/>
                <w:lang w:val="en-GB"/>
              </w:rPr>
              <w:t>and territorial protection division, deput</w:t>
            </w:r>
            <w:r w:rsidR="00315230" w:rsidRPr="00CE5CCD">
              <w:rPr>
                <w:rFonts w:ascii="Times New Roman" w:hAnsi="Times New Roman" w:cs="Times New Roman"/>
                <w:lang w:val="en-GB"/>
              </w:rPr>
              <w:t>y heads</w:t>
            </w:r>
            <w:r w:rsidRPr="00CE5CCD">
              <w:rPr>
                <w:rFonts w:ascii="Times New Roman" w:hAnsi="Times New Roman" w:cs="Times New Roman"/>
                <w:lang w:val="en-GB"/>
              </w:rPr>
              <w:t xml:space="preserve"> of division, head of unit, commanders and deput</w:t>
            </w:r>
            <w:r w:rsidR="00315230" w:rsidRPr="00CE5CCD">
              <w:rPr>
                <w:rFonts w:ascii="Times New Roman" w:hAnsi="Times New Roman" w:cs="Times New Roman"/>
                <w:lang w:val="en-GB"/>
              </w:rPr>
              <w:t>y commanders</w:t>
            </w:r>
            <w:r w:rsidRPr="00CE5CCD">
              <w:rPr>
                <w:rFonts w:ascii="Times New Roman" w:hAnsi="Times New Roman" w:cs="Times New Roman"/>
                <w:lang w:val="en-GB"/>
              </w:rPr>
              <w:t xml:space="preserve"> of regiment, battalion, compan</w:t>
            </w:r>
            <w:r w:rsidR="00415897" w:rsidRPr="00CE5CCD">
              <w:rPr>
                <w:rFonts w:ascii="Times New Roman" w:hAnsi="Times New Roman" w:cs="Times New Roman"/>
                <w:lang w:val="en-GB"/>
              </w:rPr>
              <w:t>y</w:t>
            </w:r>
            <w:r w:rsidRPr="00CE5CCD">
              <w:rPr>
                <w:rFonts w:ascii="Times New Roman" w:hAnsi="Times New Roman" w:cs="Times New Roman"/>
                <w:lang w:val="en-GB"/>
              </w:rPr>
              <w:t xml:space="preserve">, </w:t>
            </w:r>
            <w:r w:rsidR="00415897" w:rsidRPr="00CE5CCD">
              <w:rPr>
                <w:rFonts w:ascii="Times New Roman" w:hAnsi="Times New Roman" w:cs="Times New Roman"/>
                <w:lang w:val="en-GB"/>
              </w:rPr>
              <w:t xml:space="preserve">and </w:t>
            </w:r>
            <w:r w:rsidRPr="00CE5CCD">
              <w:rPr>
                <w:rFonts w:ascii="Times New Roman" w:hAnsi="Times New Roman" w:cs="Times New Roman"/>
                <w:lang w:val="en-GB"/>
              </w:rPr>
              <w:t xml:space="preserve">platoon, </w:t>
            </w:r>
            <w:r w:rsidR="00415897" w:rsidRPr="00CE5CCD">
              <w:rPr>
                <w:rFonts w:ascii="Times New Roman" w:hAnsi="Times New Roman" w:cs="Times New Roman"/>
                <w:lang w:val="en-GB"/>
              </w:rPr>
              <w:t xml:space="preserve">and </w:t>
            </w:r>
            <w:r w:rsidRPr="00CE5CCD">
              <w:rPr>
                <w:rFonts w:ascii="Times New Roman" w:hAnsi="Times New Roman" w:cs="Times New Roman"/>
                <w:lang w:val="en-GB"/>
              </w:rPr>
              <w:t>officers holding positions of senior inspector of service</w:t>
            </w:r>
            <w:r w:rsidR="00E01D9F" w:rsidRPr="00CE5CCD">
              <w:rPr>
                <w:rFonts w:ascii="Times New Roman" w:hAnsi="Times New Roman" w:cs="Times New Roman"/>
                <w:lang w:val="en-GB"/>
              </w:rPr>
              <w:t xml:space="preserve"> of the General Department of State Protection</w:t>
            </w:r>
            <w:r w:rsidRPr="00CE5CCD">
              <w:rPr>
                <w:rFonts w:ascii="Times New Roman" w:hAnsi="Times New Roman" w:cs="Times New Roman"/>
                <w:lang w:val="en-GB"/>
              </w:rPr>
              <w:t xml:space="preserve"> </w:t>
            </w:r>
            <w:r w:rsidR="00E01D9F" w:rsidRPr="00CE5CCD">
              <w:rPr>
                <w:rFonts w:ascii="Times New Roman" w:hAnsi="Times New Roman" w:cs="Times New Roman"/>
                <w:lang w:val="en-GB"/>
              </w:rPr>
              <w:t>of the Police of the Republic of Armenia</w:t>
            </w:r>
          </w:p>
        </w:tc>
        <w:tc>
          <w:tcPr>
            <w:tcW w:w="2267" w:type="dxa"/>
            <w:tcBorders>
              <w:top w:val="single" w:sz="4" w:space="0" w:color="auto"/>
              <w:left w:val="single" w:sz="4" w:space="0" w:color="auto"/>
              <w:bottom w:val="single" w:sz="4" w:space="0" w:color="auto"/>
              <w:right w:val="single" w:sz="4" w:space="0" w:color="auto"/>
            </w:tcBorders>
          </w:tcPr>
          <w:p w14:paraId="2EACD2DD" w14:textId="77777777" w:rsidR="00E6569C" w:rsidRPr="00CE5CCD" w:rsidRDefault="00E6569C" w:rsidP="00CE5CCD">
            <w:pPr>
              <w:widowControl w:val="0"/>
              <w:spacing w:after="0" w:line="240" w:lineRule="auto"/>
              <w:rPr>
                <w:rFonts w:ascii="Times New Roman" w:hAnsi="Times New Roman" w:cs="Times New Roman"/>
                <w:lang w:val="en-GB"/>
              </w:rPr>
            </w:pPr>
            <w:r w:rsidRPr="00CE5CCD">
              <w:rPr>
                <w:rFonts w:ascii="Times New Roman" w:hAnsi="Times New Roman" w:cs="Times New Roman"/>
                <w:lang w:val="en-GB"/>
              </w:rPr>
              <w:t>12</w:t>
            </w:r>
          </w:p>
        </w:tc>
        <w:tc>
          <w:tcPr>
            <w:tcW w:w="5246" w:type="dxa"/>
            <w:tcBorders>
              <w:left w:val="single" w:sz="4" w:space="0" w:color="auto"/>
              <w:right w:val="single" w:sz="4" w:space="0" w:color="auto"/>
            </w:tcBorders>
          </w:tcPr>
          <w:p w14:paraId="3722298C" w14:textId="77777777" w:rsidR="00E6569C" w:rsidRPr="00CE5CCD" w:rsidRDefault="00E6569C" w:rsidP="00CE5CCD">
            <w:pPr>
              <w:widowControl w:val="0"/>
              <w:spacing w:after="0" w:line="240" w:lineRule="auto"/>
              <w:rPr>
                <w:rFonts w:ascii="Times New Roman" w:hAnsi="Times New Roman" w:cs="Times New Roman"/>
                <w:lang w:val="en-GB"/>
              </w:rPr>
            </w:pPr>
            <w:r w:rsidRPr="00CE5CCD">
              <w:rPr>
                <w:rFonts w:ascii="Times New Roman" w:hAnsi="Times New Roman" w:cs="Times New Roman"/>
                <w:lang w:val="en-GB"/>
              </w:rPr>
              <w:t>The UN Convention against Torture and Other Cruel, Inhuman or Degrading Treatment or Punishment and the standards of the European Committee for the Prevention of Torture</w:t>
            </w:r>
          </w:p>
        </w:tc>
        <w:tc>
          <w:tcPr>
            <w:tcW w:w="1417" w:type="dxa"/>
            <w:tcBorders>
              <w:left w:val="single" w:sz="4" w:space="0" w:color="auto"/>
              <w:right w:val="single" w:sz="4" w:space="0" w:color="auto"/>
            </w:tcBorders>
          </w:tcPr>
          <w:p w14:paraId="34A0C1B7" w14:textId="77777777" w:rsidR="00E6569C" w:rsidRPr="00CE5CCD" w:rsidRDefault="00E6569C" w:rsidP="00CE5CCD">
            <w:pPr>
              <w:widowControl w:val="0"/>
              <w:spacing w:after="0" w:line="240" w:lineRule="auto"/>
              <w:rPr>
                <w:rFonts w:ascii="Times New Roman" w:hAnsi="Times New Roman" w:cs="Times New Roman"/>
                <w:lang w:val="en-GB"/>
              </w:rPr>
            </w:pPr>
            <w:r w:rsidRPr="00CE5CCD">
              <w:rPr>
                <w:rFonts w:ascii="Times New Roman" w:hAnsi="Times New Roman" w:cs="Times New Roman"/>
                <w:lang w:val="en-GB"/>
              </w:rPr>
              <w:t>2</w:t>
            </w:r>
          </w:p>
        </w:tc>
      </w:tr>
    </w:tbl>
    <w:p w14:paraId="741AC3B7" w14:textId="77777777" w:rsidR="0007139A" w:rsidRPr="00CE5CCD" w:rsidRDefault="0007139A" w:rsidP="00CE5CCD">
      <w:pPr>
        <w:spacing w:after="0" w:line="240" w:lineRule="auto"/>
        <w:rPr>
          <w:rFonts w:ascii="Times New Roman" w:hAnsi="Times New Roman" w:cs="Times New Roman"/>
          <w:lang w:val="en-GB"/>
        </w:rPr>
      </w:pPr>
    </w:p>
    <w:p w14:paraId="41D339CB" w14:textId="77777777" w:rsidR="0007139A" w:rsidRPr="00CE5CCD" w:rsidRDefault="0007139A" w:rsidP="00CE5CCD">
      <w:pPr>
        <w:spacing w:after="0" w:line="240" w:lineRule="auto"/>
        <w:rPr>
          <w:rFonts w:ascii="Times New Roman" w:hAnsi="Times New Roman" w:cs="Times New Roman"/>
          <w:lang w:val="en-GB"/>
        </w:rPr>
      </w:pPr>
    </w:p>
    <w:p w14:paraId="5F5CF364" w14:textId="77777777" w:rsidR="009E57D6" w:rsidRPr="00AF4264" w:rsidRDefault="00844B0D" w:rsidP="00AF4264">
      <w:pPr>
        <w:spacing w:after="0" w:line="360" w:lineRule="auto"/>
        <w:jc w:val="both"/>
        <w:rPr>
          <w:rFonts w:ascii="Times New Roman" w:hAnsi="Times New Roman" w:cs="Times New Roman"/>
          <w:sz w:val="24"/>
          <w:szCs w:val="24"/>
        </w:rPr>
      </w:pPr>
      <w:r w:rsidRPr="00AF4264">
        <w:rPr>
          <w:rFonts w:ascii="Times New Roman" w:hAnsi="Times New Roman" w:cs="Times New Roman"/>
          <w:sz w:val="24"/>
          <w:szCs w:val="24"/>
        </w:rPr>
        <w:t>The training courses conducted for police officers at the Educational Complex during the reporting period were on the topic</w:t>
      </w:r>
      <w:r w:rsidR="009E57D6" w:rsidRPr="00AF4264">
        <w:rPr>
          <w:rFonts w:ascii="Times New Roman" w:hAnsi="Times New Roman" w:cs="Times New Roman"/>
          <w:sz w:val="24"/>
          <w:szCs w:val="24"/>
        </w:rPr>
        <w:t xml:space="preserve"> </w:t>
      </w:r>
    </w:p>
    <w:p w14:paraId="0BF22A95" w14:textId="77777777" w:rsidR="00F777F3" w:rsidRPr="00AF4264" w:rsidRDefault="009E57D6" w:rsidP="00AF4264">
      <w:pPr>
        <w:spacing w:after="0" w:line="360" w:lineRule="auto"/>
        <w:jc w:val="both"/>
        <w:rPr>
          <w:rFonts w:ascii="Times New Roman" w:hAnsi="Times New Roman" w:cs="Times New Roman"/>
          <w:sz w:val="24"/>
          <w:szCs w:val="24"/>
        </w:rPr>
      </w:pPr>
      <w:r w:rsidRPr="00AF4264">
        <w:rPr>
          <w:rFonts w:ascii="GHEA Grapalat" w:hAnsi="GHEA Grapalat" w:cs="Times New Roman"/>
          <w:sz w:val="24"/>
          <w:szCs w:val="24"/>
        </w:rPr>
        <w:t></w:t>
      </w:r>
      <w:r w:rsidR="00844B0D" w:rsidRPr="00AF4264">
        <w:rPr>
          <w:rFonts w:ascii="Times New Roman" w:hAnsi="Times New Roman" w:cs="Times New Roman"/>
          <w:bCs/>
          <w:sz w:val="24"/>
          <w:szCs w:val="24"/>
        </w:rPr>
        <w:t>On application of physical force, firearms</w:t>
      </w:r>
      <w:r w:rsidR="00DF3355" w:rsidRPr="00AF4264">
        <w:rPr>
          <w:rFonts w:ascii="Times New Roman" w:hAnsi="Times New Roman" w:cs="Times New Roman"/>
          <w:bCs/>
          <w:sz w:val="24"/>
          <w:szCs w:val="24"/>
        </w:rPr>
        <w:t xml:space="preserve"> and special means</w:t>
      </w:r>
      <w:r w:rsidRPr="00AF4264">
        <w:rPr>
          <w:rFonts w:ascii="GHEA Grapalat" w:hAnsi="GHEA Grapalat" w:cs="Times New Roman"/>
          <w:bCs/>
          <w:sz w:val="24"/>
          <w:szCs w:val="24"/>
        </w:rPr>
        <w:t></w:t>
      </w:r>
      <w:r w:rsidRPr="00AF4264">
        <w:rPr>
          <w:rFonts w:ascii="Times New Roman" w:hAnsi="Times New Roman" w:cs="Times New Roman"/>
          <w:bCs/>
          <w:sz w:val="24"/>
          <w:szCs w:val="24"/>
        </w:rPr>
        <w:t>:</w:t>
      </w:r>
    </w:p>
    <w:p w14:paraId="64585524" w14:textId="77777777" w:rsidR="009E57D6" w:rsidRPr="00CE5CCD" w:rsidRDefault="009E57D6" w:rsidP="00CE5CCD">
      <w:pPr>
        <w:spacing w:after="0" w:line="240" w:lineRule="auto"/>
        <w:jc w:val="both"/>
        <w:rPr>
          <w:rFonts w:ascii="Times New Roman" w:hAnsi="Times New Roman" w:cs="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892"/>
        <w:gridCol w:w="2023"/>
        <w:gridCol w:w="3544"/>
        <w:gridCol w:w="1984"/>
      </w:tblGrid>
      <w:tr w:rsidR="0001464E" w:rsidRPr="00CE5CCD" w14:paraId="0042C02C" w14:textId="77777777" w:rsidTr="000259B4">
        <w:trPr>
          <w:tblHeader/>
        </w:trPr>
        <w:tc>
          <w:tcPr>
            <w:tcW w:w="740" w:type="dxa"/>
            <w:tcBorders>
              <w:top w:val="single" w:sz="4" w:space="0" w:color="auto"/>
              <w:left w:val="single" w:sz="4" w:space="0" w:color="auto"/>
              <w:bottom w:val="single" w:sz="4" w:space="0" w:color="auto"/>
            </w:tcBorders>
            <w:shd w:val="clear" w:color="auto" w:fill="auto"/>
          </w:tcPr>
          <w:p w14:paraId="2BC73D11" w14:textId="77777777" w:rsidR="0001464E" w:rsidRPr="00CE5CCD" w:rsidRDefault="0001464E" w:rsidP="00CE5CCD">
            <w:pPr>
              <w:spacing w:after="0" w:line="240" w:lineRule="auto"/>
              <w:jc w:val="center"/>
              <w:rPr>
                <w:rFonts w:ascii="Times New Roman" w:hAnsi="Times New Roman" w:cs="Times New Roman"/>
                <w:lang w:val="en-GB"/>
              </w:rPr>
            </w:pPr>
          </w:p>
        </w:tc>
        <w:tc>
          <w:tcPr>
            <w:tcW w:w="4892" w:type="dxa"/>
            <w:tcBorders>
              <w:top w:val="single" w:sz="4" w:space="0" w:color="auto"/>
              <w:bottom w:val="single" w:sz="4" w:space="0" w:color="auto"/>
            </w:tcBorders>
            <w:shd w:val="clear" w:color="auto" w:fill="auto"/>
          </w:tcPr>
          <w:p w14:paraId="157E79BD" w14:textId="77777777" w:rsidR="0001464E" w:rsidRPr="00CE5CCD" w:rsidRDefault="0001464E" w:rsidP="00CE5CCD">
            <w:pPr>
              <w:spacing w:after="0" w:line="240" w:lineRule="auto"/>
              <w:jc w:val="center"/>
              <w:rPr>
                <w:rFonts w:ascii="Times New Roman" w:hAnsi="Times New Roman" w:cs="Times New Roman"/>
                <w:lang w:val="en-GB"/>
              </w:rPr>
            </w:pPr>
            <w:r w:rsidRPr="00CE5CCD">
              <w:rPr>
                <w:rFonts w:ascii="Times New Roman" w:hAnsi="Times New Roman" w:cs="Times New Roman"/>
                <w:lang w:val="en-GB"/>
              </w:rPr>
              <w:t>Name of group</w:t>
            </w:r>
          </w:p>
        </w:tc>
        <w:tc>
          <w:tcPr>
            <w:tcW w:w="2023" w:type="dxa"/>
            <w:tcBorders>
              <w:top w:val="single" w:sz="4" w:space="0" w:color="auto"/>
              <w:bottom w:val="single" w:sz="4" w:space="0" w:color="auto"/>
            </w:tcBorders>
            <w:shd w:val="clear" w:color="auto" w:fill="auto"/>
          </w:tcPr>
          <w:p w14:paraId="301102DB" w14:textId="77777777" w:rsidR="0001464E" w:rsidRPr="00CE5CCD" w:rsidRDefault="0001464E" w:rsidP="000259B4">
            <w:pPr>
              <w:spacing w:after="0" w:line="240" w:lineRule="auto"/>
              <w:jc w:val="center"/>
              <w:rPr>
                <w:rFonts w:ascii="Times New Roman" w:hAnsi="Times New Roman" w:cs="Times New Roman"/>
                <w:lang w:val="en-GB"/>
              </w:rPr>
            </w:pPr>
            <w:r w:rsidRPr="00CE5CCD">
              <w:rPr>
                <w:rFonts w:ascii="Times New Roman" w:hAnsi="Times New Roman" w:cs="Times New Roman"/>
                <w:lang w:val="en-GB"/>
              </w:rPr>
              <w:t xml:space="preserve">Number of officers </w:t>
            </w:r>
            <w:r w:rsidR="000259B4">
              <w:rPr>
                <w:rFonts w:ascii="Times New Roman" w:hAnsi="Times New Roman" w:cs="Times New Roman"/>
                <w:lang w:val="en-GB"/>
              </w:rPr>
              <w:t xml:space="preserve">participated in </w:t>
            </w:r>
            <w:r w:rsidR="008D5137" w:rsidRPr="00CE5CCD">
              <w:rPr>
                <w:rFonts w:ascii="Times New Roman" w:hAnsi="Times New Roman" w:cs="Times New Roman"/>
                <w:lang w:val="en-GB"/>
              </w:rPr>
              <w:t xml:space="preserve"> training</w:t>
            </w:r>
          </w:p>
        </w:tc>
        <w:tc>
          <w:tcPr>
            <w:tcW w:w="3544" w:type="dxa"/>
            <w:tcBorders>
              <w:top w:val="single" w:sz="4" w:space="0" w:color="auto"/>
              <w:bottom w:val="single" w:sz="4" w:space="0" w:color="auto"/>
            </w:tcBorders>
            <w:shd w:val="clear" w:color="auto" w:fill="auto"/>
          </w:tcPr>
          <w:p w14:paraId="17A75212" w14:textId="77777777" w:rsidR="0001464E" w:rsidRPr="00CE5CCD" w:rsidRDefault="0001464E" w:rsidP="00CE5CCD">
            <w:pPr>
              <w:spacing w:after="0" w:line="240" w:lineRule="auto"/>
              <w:jc w:val="center"/>
              <w:rPr>
                <w:rFonts w:ascii="Times New Roman" w:hAnsi="Times New Roman" w:cs="Times New Roman"/>
                <w:lang w:val="en-GB"/>
              </w:rPr>
            </w:pPr>
            <w:r w:rsidRPr="00CE5CCD">
              <w:rPr>
                <w:rFonts w:ascii="Times New Roman" w:hAnsi="Times New Roman" w:cs="Times New Roman"/>
                <w:lang w:val="en-GB"/>
              </w:rPr>
              <w:t>Titles of topics</w:t>
            </w:r>
          </w:p>
        </w:tc>
        <w:tc>
          <w:tcPr>
            <w:tcW w:w="1984" w:type="dxa"/>
            <w:tcBorders>
              <w:top w:val="single" w:sz="4" w:space="0" w:color="auto"/>
              <w:bottom w:val="single" w:sz="4" w:space="0" w:color="auto"/>
              <w:right w:val="single" w:sz="4" w:space="0" w:color="auto"/>
            </w:tcBorders>
            <w:shd w:val="clear" w:color="auto" w:fill="auto"/>
          </w:tcPr>
          <w:p w14:paraId="09042D19" w14:textId="77777777" w:rsidR="0001464E" w:rsidRPr="00CE5CCD" w:rsidRDefault="0001464E" w:rsidP="00CE5CCD">
            <w:pPr>
              <w:spacing w:after="0" w:line="240" w:lineRule="auto"/>
              <w:jc w:val="center"/>
              <w:rPr>
                <w:rFonts w:ascii="Times New Roman" w:hAnsi="Times New Roman" w:cs="Times New Roman"/>
                <w:lang w:val="en-GB"/>
              </w:rPr>
            </w:pPr>
            <w:r w:rsidRPr="00CE5CCD">
              <w:rPr>
                <w:rFonts w:ascii="Times New Roman" w:hAnsi="Times New Roman" w:cs="Times New Roman"/>
                <w:lang w:val="en-GB"/>
              </w:rPr>
              <w:t xml:space="preserve">Number of lecture hours on the </w:t>
            </w:r>
            <w:r w:rsidR="008D5137" w:rsidRPr="00CE5CCD">
              <w:rPr>
                <w:rFonts w:ascii="Times New Roman" w:hAnsi="Times New Roman" w:cs="Times New Roman"/>
                <w:lang w:val="en-GB"/>
              </w:rPr>
              <w:t xml:space="preserve">relevant </w:t>
            </w:r>
            <w:r w:rsidRPr="00CE5CCD">
              <w:rPr>
                <w:rFonts w:ascii="Times New Roman" w:hAnsi="Times New Roman" w:cs="Times New Roman"/>
                <w:lang w:val="en-GB"/>
              </w:rPr>
              <w:t>topic</w:t>
            </w:r>
          </w:p>
        </w:tc>
      </w:tr>
      <w:tr w:rsidR="0001464E" w:rsidRPr="00CE5CCD" w14:paraId="11F228D1" w14:textId="77777777" w:rsidTr="000259B4">
        <w:tc>
          <w:tcPr>
            <w:tcW w:w="740" w:type="dxa"/>
            <w:tcBorders>
              <w:left w:val="single" w:sz="4" w:space="0" w:color="auto"/>
            </w:tcBorders>
            <w:shd w:val="clear" w:color="auto" w:fill="auto"/>
          </w:tcPr>
          <w:p w14:paraId="1BD31248"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1.</w:t>
            </w:r>
          </w:p>
        </w:tc>
        <w:tc>
          <w:tcPr>
            <w:tcW w:w="4892" w:type="dxa"/>
            <w:shd w:val="clear" w:color="auto" w:fill="auto"/>
          </w:tcPr>
          <w:p w14:paraId="0B7113C6"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 xml:space="preserve">Three-month training course conducted for officers appointed </w:t>
            </w:r>
            <w:r w:rsidR="008D5137" w:rsidRPr="00CE5CCD">
              <w:rPr>
                <w:rFonts w:ascii="Times New Roman" w:hAnsi="Times New Roman" w:cs="Times New Roman"/>
                <w:lang w:val="en-GB"/>
              </w:rPr>
              <w:t>to</w:t>
            </w:r>
            <w:r w:rsidRPr="00CE5CCD">
              <w:rPr>
                <w:rFonts w:ascii="Times New Roman" w:hAnsi="Times New Roman" w:cs="Times New Roman"/>
                <w:lang w:val="en-GB"/>
              </w:rPr>
              <w:t xml:space="preserve"> mid-level positions of the Police of the Republic of Armenia</w:t>
            </w:r>
          </w:p>
        </w:tc>
        <w:tc>
          <w:tcPr>
            <w:tcW w:w="2023" w:type="dxa"/>
            <w:shd w:val="clear" w:color="auto" w:fill="auto"/>
          </w:tcPr>
          <w:p w14:paraId="0C105CF6"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63</w:t>
            </w:r>
          </w:p>
        </w:tc>
        <w:tc>
          <w:tcPr>
            <w:tcW w:w="3544" w:type="dxa"/>
            <w:shd w:val="clear" w:color="auto" w:fill="auto"/>
          </w:tcPr>
          <w:p w14:paraId="6ACB0E86"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 xml:space="preserve">Conditions of using physical force, </w:t>
            </w:r>
            <w:r w:rsidR="008D5137" w:rsidRPr="00CE5CCD">
              <w:rPr>
                <w:rFonts w:ascii="Times New Roman" w:hAnsi="Times New Roman" w:cs="Times New Roman"/>
                <w:lang w:val="en-GB"/>
              </w:rPr>
              <w:t xml:space="preserve">firearms and </w:t>
            </w:r>
            <w:r w:rsidRPr="00CE5CCD">
              <w:rPr>
                <w:rFonts w:ascii="Times New Roman" w:hAnsi="Times New Roman" w:cs="Times New Roman"/>
                <w:lang w:val="en-GB"/>
              </w:rPr>
              <w:t xml:space="preserve">special means by </w:t>
            </w:r>
            <w:r w:rsidR="008D5137" w:rsidRPr="00CE5CCD">
              <w:rPr>
                <w:rFonts w:ascii="Times New Roman" w:hAnsi="Times New Roman" w:cs="Times New Roman"/>
                <w:lang w:val="en-GB"/>
              </w:rPr>
              <w:t>p</w:t>
            </w:r>
            <w:r w:rsidRPr="00CE5CCD">
              <w:rPr>
                <w:rFonts w:ascii="Times New Roman" w:hAnsi="Times New Roman" w:cs="Times New Roman"/>
                <w:lang w:val="en-GB"/>
              </w:rPr>
              <w:t xml:space="preserve">olice officers. Special means used and </w:t>
            </w:r>
            <w:r w:rsidR="007845D8" w:rsidRPr="00CE5CCD">
              <w:rPr>
                <w:rFonts w:ascii="Times New Roman" w:hAnsi="Times New Roman" w:cs="Times New Roman"/>
                <w:lang w:val="en-GB"/>
              </w:rPr>
              <w:t>put to use</w:t>
            </w:r>
            <w:r w:rsidRPr="00CE5CCD">
              <w:rPr>
                <w:rFonts w:ascii="Times New Roman" w:hAnsi="Times New Roman" w:cs="Times New Roman"/>
                <w:lang w:val="en-GB"/>
              </w:rPr>
              <w:t xml:space="preserve"> by </w:t>
            </w:r>
            <w:r w:rsidR="008D5137" w:rsidRPr="00CE5CCD">
              <w:rPr>
                <w:rFonts w:ascii="Times New Roman" w:hAnsi="Times New Roman" w:cs="Times New Roman"/>
                <w:lang w:val="en-GB"/>
              </w:rPr>
              <w:t>a p</w:t>
            </w:r>
            <w:r w:rsidRPr="00CE5CCD">
              <w:rPr>
                <w:rFonts w:ascii="Times New Roman" w:hAnsi="Times New Roman" w:cs="Times New Roman"/>
                <w:lang w:val="en-GB"/>
              </w:rPr>
              <w:t>olice officer, their c</w:t>
            </w:r>
            <w:r w:rsidR="008D5137" w:rsidRPr="00CE5CCD">
              <w:rPr>
                <w:rFonts w:ascii="Times New Roman" w:hAnsi="Times New Roman" w:cs="Times New Roman"/>
                <w:lang w:val="en-GB"/>
              </w:rPr>
              <w:t>lassification</w:t>
            </w:r>
            <w:r w:rsidRPr="00CE5CCD">
              <w:rPr>
                <w:rFonts w:ascii="Times New Roman" w:hAnsi="Times New Roman" w:cs="Times New Roman"/>
                <w:lang w:val="en-GB"/>
              </w:rPr>
              <w:t xml:space="preserve"> and peculiarities of use </w:t>
            </w:r>
          </w:p>
        </w:tc>
        <w:tc>
          <w:tcPr>
            <w:tcW w:w="1984" w:type="dxa"/>
            <w:tcBorders>
              <w:right w:val="single" w:sz="4" w:space="0" w:color="auto"/>
            </w:tcBorders>
            <w:shd w:val="clear" w:color="auto" w:fill="auto"/>
          </w:tcPr>
          <w:p w14:paraId="0AF91DA0"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6</w:t>
            </w:r>
          </w:p>
        </w:tc>
      </w:tr>
      <w:tr w:rsidR="0001464E" w:rsidRPr="00CE5CCD" w14:paraId="3435E07A" w14:textId="77777777" w:rsidTr="000259B4">
        <w:tc>
          <w:tcPr>
            <w:tcW w:w="740" w:type="dxa"/>
            <w:tcBorders>
              <w:left w:val="single" w:sz="4" w:space="0" w:color="auto"/>
            </w:tcBorders>
            <w:shd w:val="clear" w:color="auto" w:fill="auto"/>
          </w:tcPr>
          <w:p w14:paraId="12149B6B"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2.</w:t>
            </w:r>
          </w:p>
        </w:tc>
        <w:tc>
          <w:tcPr>
            <w:tcW w:w="4892" w:type="dxa"/>
            <w:shd w:val="clear" w:color="auto" w:fill="auto"/>
          </w:tcPr>
          <w:p w14:paraId="3B9B01E8"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 xml:space="preserve">Training course for officers holding mid-level positions in the </w:t>
            </w:r>
            <w:r w:rsidR="00400E48" w:rsidRPr="00CE5CCD">
              <w:rPr>
                <w:rFonts w:ascii="Times New Roman" w:hAnsi="Times New Roman" w:cs="Times New Roman"/>
                <w:lang w:val="en-GB"/>
              </w:rPr>
              <w:t>C</w:t>
            </w:r>
            <w:r w:rsidRPr="00CE5CCD">
              <w:rPr>
                <w:rFonts w:ascii="Times New Roman" w:hAnsi="Times New Roman" w:cs="Times New Roman"/>
                <w:lang w:val="en-GB"/>
              </w:rPr>
              <w:t xml:space="preserve">ommunity </w:t>
            </w:r>
            <w:r w:rsidR="00400E48" w:rsidRPr="00CE5CCD">
              <w:rPr>
                <w:rFonts w:ascii="Times New Roman" w:hAnsi="Times New Roman" w:cs="Times New Roman"/>
                <w:lang w:val="en-GB"/>
              </w:rPr>
              <w:t>P</w:t>
            </w:r>
            <w:r w:rsidRPr="00CE5CCD">
              <w:rPr>
                <w:rFonts w:ascii="Times New Roman" w:hAnsi="Times New Roman" w:cs="Times New Roman"/>
                <w:lang w:val="en-GB"/>
              </w:rPr>
              <w:t>olic</w:t>
            </w:r>
            <w:r w:rsidR="00400E48" w:rsidRPr="00CE5CCD">
              <w:rPr>
                <w:rFonts w:ascii="Times New Roman" w:hAnsi="Times New Roman" w:cs="Times New Roman"/>
                <w:lang w:val="en-GB"/>
              </w:rPr>
              <w:t>ing</w:t>
            </w:r>
            <w:r w:rsidRPr="00CE5CCD">
              <w:rPr>
                <w:rFonts w:ascii="Times New Roman" w:hAnsi="Times New Roman" w:cs="Times New Roman"/>
                <w:lang w:val="en-GB"/>
              </w:rPr>
              <w:t xml:space="preserve">, </w:t>
            </w:r>
            <w:r w:rsidR="00400E48" w:rsidRPr="00CE5CCD">
              <w:rPr>
                <w:rFonts w:ascii="Times New Roman" w:hAnsi="Times New Roman" w:cs="Times New Roman"/>
                <w:lang w:val="en-GB"/>
              </w:rPr>
              <w:t>D</w:t>
            </w:r>
            <w:r w:rsidRPr="00CE5CCD">
              <w:rPr>
                <w:rFonts w:ascii="Times New Roman" w:hAnsi="Times New Roman" w:cs="Times New Roman"/>
                <w:lang w:val="en-GB"/>
              </w:rPr>
              <w:t xml:space="preserve">epartment for </w:t>
            </w:r>
            <w:r w:rsidR="00400E48" w:rsidRPr="00CE5CCD">
              <w:rPr>
                <w:rFonts w:ascii="Times New Roman" w:hAnsi="Times New Roman" w:cs="Times New Roman"/>
                <w:lang w:val="en-GB"/>
              </w:rPr>
              <w:t>E</w:t>
            </w:r>
            <w:r w:rsidRPr="00CE5CCD">
              <w:rPr>
                <w:rFonts w:ascii="Times New Roman" w:hAnsi="Times New Roman" w:cs="Times New Roman"/>
                <w:lang w:val="en-GB"/>
              </w:rPr>
              <w:t xml:space="preserve">nsuring </w:t>
            </w:r>
            <w:r w:rsidR="00400E48" w:rsidRPr="00CE5CCD">
              <w:rPr>
                <w:rFonts w:ascii="Times New Roman" w:hAnsi="Times New Roman" w:cs="Times New Roman"/>
                <w:lang w:val="en-GB"/>
              </w:rPr>
              <w:t>P</w:t>
            </w:r>
            <w:r w:rsidRPr="00CE5CCD">
              <w:rPr>
                <w:rFonts w:ascii="Times New Roman" w:hAnsi="Times New Roman" w:cs="Times New Roman"/>
                <w:lang w:val="en-GB"/>
              </w:rPr>
              <w:t xml:space="preserve">ublic </w:t>
            </w:r>
            <w:r w:rsidR="00400E48" w:rsidRPr="00CE5CCD">
              <w:rPr>
                <w:rFonts w:ascii="Times New Roman" w:hAnsi="Times New Roman" w:cs="Times New Roman"/>
                <w:lang w:val="en-GB"/>
              </w:rPr>
              <w:t>O</w:t>
            </w:r>
            <w:r w:rsidRPr="00CE5CCD">
              <w:rPr>
                <w:rFonts w:ascii="Times New Roman" w:hAnsi="Times New Roman" w:cs="Times New Roman"/>
                <w:lang w:val="en-GB"/>
              </w:rPr>
              <w:t xml:space="preserve">rder and </w:t>
            </w:r>
            <w:r w:rsidR="00400E48" w:rsidRPr="00CE5CCD">
              <w:rPr>
                <w:rFonts w:ascii="Times New Roman" w:hAnsi="Times New Roman" w:cs="Times New Roman"/>
                <w:lang w:val="en-GB"/>
              </w:rPr>
              <w:t>P</w:t>
            </w:r>
            <w:r w:rsidRPr="00CE5CCD">
              <w:rPr>
                <w:rFonts w:ascii="Times New Roman" w:hAnsi="Times New Roman" w:cs="Times New Roman"/>
                <w:lang w:val="en-GB"/>
              </w:rPr>
              <w:t>revention of the Police of the Republic of Armenia</w:t>
            </w:r>
          </w:p>
        </w:tc>
        <w:tc>
          <w:tcPr>
            <w:tcW w:w="2023" w:type="dxa"/>
            <w:shd w:val="clear" w:color="auto" w:fill="auto"/>
          </w:tcPr>
          <w:p w14:paraId="44A4F74D"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17</w:t>
            </w:r>
          </w:p>
        </w:tc>
        <w:tc>
          <w:tcPr>
            <w:tcW w:w="3544" w:type="dxa"/>
            <w:shd w:val="clear" w:color="auto" w:fill="auto"/>
          </w:tcPr>
          <w:p w14:paraId="07B00C88"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Types of administrative coerci</w:t>
            </w:r>
            <w:r w:rsidR="00400E48" w:rsidRPr="00CE5CCD">
              <w:rPr>
                <w:rFonts w:ascii="Times New Roman" w:hAnsi="Times New Roman" w:cs="Times New Roman"/>
                <w:lang w:val="en-GB"/>
              </w:rPr>
              <w:t>on</w:t>
            </w:r>
            <w:r w:rsidRPr="00CE5CCD">
              <w:rPr>
                <w:rFonts w:ascii="Times New Roman" w:hAnsi="Times New Roman" w:cs="Times New Roman"/>
                <w:lang w:val="en-GB"/>
              </w:rPr>
              <w:t xml:space="preserve"> applied by the Police. </w:t>
            </w:r>
            <w:r w:rsidR="00400E48" w:rsidRPr="00CE5CCD">
              <w:rPr>
                <w:rFonts w:ascii="Times New Roman" w:hAnsi="Times New Roman" w:cs="Times New Roman"/>
                <w:lang w:val="en-GB"/>
              </w:rPr>
              <w:t>L</w:t>
            </w:r>
            <w:r w:rsidRPr="00CE5CCD">
              <w:rPr>
                <w:rFonts w:ascii="Times New Roman" w:hAnsi="Times New Roman" w:cs="Times New Roman"/>
                <w:lang w:val="en-GB"/>
              </w:rPr>
              <w:t>egitimacy and proportionality of us</w:t>
            </w:r>
            <w:r w:rsidR="00400E48" w:rsidRPr="00CE5CCD">
              <w:rPr>
                <w:rFonts w:ascii="Times New Roman" w:hAnsi="Times New Roman" w:cs="Times New Roman"/>
                <w:lang w:val="en-GB"/>
              </w:rPr>
              <w:t>e of</w:t>
            </w:r>
            <w:r w:rsidRPr="00CE5CCD">
              <w:rPr>
                <w:rFonts w:ascii="Times New Roman" w:hAnsi="Times New Roman" w:cs="Times New Roman"/>
                <w:lang w:val="en-GB"/>
              </w:rPr>
              <w:t xml:space="preserve"> physical force, special means and firearms by </w:t>
            </w:r>
            <w:r w:rsidR="00400E48" w:rsidRPr="00CE5CCD">
              <w:rPr>
                <w:rFonts w:ascii="Times New Roman" w:hAnsi="Times New Roman" w:cs="Times New Roman"/>
                <w:lang w:val="en-GB"/>
              </w:rPr>
              <w:t>a p</w:t>
            </w:r>
            <w:r w:rsidRPr="00CE5CCD">
              <w:rPr>
                <w:rFonts w:ascii="Times New Roman" w:hAnsi="Times New Roman" w:cs="Times New Roman"/>
                <w:lang w:val="en-GB"/>
              </w:rPr>
              <w:t>olice officer</w:t>
            </w:r>
          </w:p>
          <w:p w14:paraId="07DD82CB"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 xml:space="preserve">Use of physical force, special means and firearms by </w:t>
            </w:r>
            <w:r w:rsidR="00400E48" w:rsidRPr="00CE5CCD">
              <w:rPr>
                <w:rFonts w:ascii="Times New Roman" w:hAnsi="Times New Roman" w:cs="Times New Roman"/>
                <w:lang w:val="en-GB"/>
              </w:rPr>
              <w:t>p</w:t>
            </w:r>
            <w:r w:rsidRPr="00CE5CCD">
              <w:rPr>
                <w:rFonts w:ascii="Times New Roman" w:hAnsi="Times New Roman" w:cs="Times New Roman"/>
                <w:lang w:val="en-GB"/>
              </w:rPr>
              <w:t>olice officer</w:t>
            </w:r>
            <w:r w:rsidR="00400E48" w:rsidRPr="00CE5CCD">
              <w:rPr>
                <w:rFonts w:ascii="Times New Roman" w:hAnsi="Times New Roman" w:cs="Times New Roman"/>
                <w:lang w:val="en-GB"/>
              </w:rPr>
              <w:t>s</w:t>
            </w:r>
          </w:p>
          <w:p w14:paraId="57EF60DD"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 xml:space="preserve">Special means used by </w:t>
            </w:r>
            <w:r w:rsidR="00400E48" w:rsidRPr="00CE5CCD">
              <w:rPr>
                <w:rFonts w:ascii="Times New Roman" w:hAnsi="Times New Roman" w:cs="Times New Roman"/>
                <w:lang w:val="en-GB"/>
              </w:rPr>
              <w:t>p</w:t>
            </w:r>
            <w:r w:rsidRPr="00CE5CCD">
              <w:rPr>
                <w:rFonts w:ascii="Times New Roman" w:hAnsi="Times New Roman" w:cs="Times New Roman"/>
                <w:lang w:val="en-GB"/>
              </w:rPr>
              <w:t>olice officers</w:t>
            </w:r>
          </w:p>
        </w:tc>
        <w:tc>
          <w:tcPr>
            <w:tcW w:w="1984" w:type="dxa"/>
            <w:tcBorders>
              <w:right w:val="single" w:sz="4" w:space="0" w:color="auto"/>
            </w:tcBorders>
            <w:shd w:val="clear" w:color="auto" w:fill="auto"/>
          </w:tcPr>
          <w:p w14:paraId="1563E431"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6</w:t>
            </w:r>
          </w:p>
        </w:tc>
      </w:tr>
      <w:tr w:rsidR="0001464E" w:rsidRPr="00CE5CCD" w14:paraId="792F5252" w14:textId="77777777" w:rsidTr="000259B4">
        <w:tc>
          <w:tcPr>
            <w:tcW w:w="740" w:type="dxa"/>
            <w:tcBorders>
              <w:left w:val="single" w:sz="4" w:space="0" w:color="auto"/>
            </w:tcBorders>
            <w:shd w:val="clear" w:color="auto" w:fill="auto"/>
          </w:tcPr>
          <w:p w14:paraId="11F17666"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3</w:t>
            </w:r>
          </w:p>
        </w:tc>
        <w:tc>
          <w:tcPr>
            <w:tcW w:w="4892" w:type="dxa"/>
            <w:shd w:val="clear" w:color="auto" w:fill="auto"/>
          </w:tcPr>
          <w:p w14:paraId="7757E4DE"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 xml:space="preserve">Two-month training course for officers appointed </w:t>
            </w:r>
            <w:r w:rsidR="009175E1" w:rsidRPr="00CE5CCD">
              <w:rPr>
                <w:rFonts w:ascii="Times New Roman" w:hAnsi="Times New Roman" w:cs="Times New Roman"/>
                <w:lang w:val="en-GB"/>
              </w:rPr>
              <w:t>to</w:t>
            </w:r>
            <w:r w:rsidRPr="00CE5CCD">
              <w:rPr>
                <w:rFonts w:ascii="Times New Roman" w:hAnsi="Times New Roman" w:cs="Times New Roman"/>
                <w:lang w:val="en-GB"/>
              </w:rPr>
              <w:t xml:space="preserve"> senior and chief positions of the Police of the Republic of Armenia</w:t>
            </w:r>
          </w:p>
        </w:tc>
        <w:tc>
          <w:tcPr>
            <w:tcW w:w="2023" w:type="dxa"/>
            <w:shd w:val="clear" w:color="auto" w:fill="auto"/>
          </w:tcPr>
          <w:p w14:paraId="01F4133C"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1</w:t>
            </w:r>
          </w:p>
        </w:tc>
        <w:tc>
          <w:tcPr>
            <w:tcW w:w="3544" w:type="dxa"/>
            <w:shd w:val="clear" w:color="auto" w:fill="auto"/>
          </w:tcPr>
          <w:p w14:paraId="0B929E92"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Grounds</w:t>
            </w:r>
            <w:r w:rsidR="009175E1" w:rsidRPr="00CE5CCD">
              <w:rPr>
                <w:rFonts w:ascii="Times New Roman" w:hAnsi="Times New Roman" w:cs="Times New Roman"/>
                <w:lang w:val="en-GB"/>
              </w:rPr>
              <w:t xml:space="preserve"> for</w:t>
            </w:r>
            <w:r w:rsidRPr="00CE5CCD">
              <w:rPr>
                <w:rFonts w:ascii="Times New Roman" w:hAnsi="Times New Roman" w:cs="Times New Roman"/>
                <w:lang w:val="en-GB"/>
              </w:rPr>
              <w:t>, conditions and extent of using physical force and special means. Grounds</w:t>
            </w:r>
            <w:r w:rsidR="009175E1" w:rsidRPr="00CE5CCD">
              <w:rPr>
                <w:rFonts w:ascii="Times New Roman" w:hAnsi="Times New Roman" w:cs="Times New Roman"/>
                <w:lang w:val="en-GB"/>
              </w:rPr>
              <w:t xml:space="preserve"> for</w:t>
            </w:r>
            <w:r w:rsidRPr="00CE5CCD">
              <w:rPr>
                <w:rFonts w:ascii="Times New Roman" w:hAnsi="Times New Roman" w:cs="Times New Roman"/>
                <w:lang w:val="en-GB"/>
              </w:rPr>
              <w:t xml:space="preserve"> and extent of us</w:t>
            </w:r>
            <w:r w:rsidR="009175E1" w:rsidRPr="00CE5CCD">
              <w:rPr>
                <w:rFonts w:ascii="Times New Roman" w:hAnsi="Times New Roman" w:cs="Times New Roman"/>
                <w:lang w:val="en-GB"/>
              </w:rPr>
              <w:t>ing</w:t>
            </w:r>
            <w:r w:rsidRPr="00CE5CCD">
              <w:rPr>
                <w:rFonts w:ascii="Times New Roman" w:hAnsi="Times New Roman" w:cs="Times New Roman"/>
                <w:lang w:val="en-GB"/>
              </w:rPr>
              <w:t>/appl</w:t>
            </w:r>
            <w:r w:rsidR="009175E1" w:rsidRPr="00CE5CCD">
              <w:rPr>
                <w:rFonts w:ascii="Times New Roman" w:hAnsi="Times New Roman" w:cs="Times New Roman"/>
                <w:lang w:val="en-GB"/>
              </w:rPr>
              <w:t>ying</w:t>
            </w:r>
            <w:r w:rsidRPr="00CE5CCD">
              <w:rPr>
                <w:rFonts w:ascii="Times New Roman" w:hAnsi="Times New Roman" w:cs="Times New Roman"/>
                <w:lang w:val="en-GB"/>
              </w:rPr>
              <w:t xml:space="preserve">/ </w:t>
            </w:r>
            <w:r w:rsidR="007845D8" w:rsidRPr="00CE5CCD">
              <w:rPr>
                <w:rFonts w:ascii="Times New Roman" w:hAnsi="Times New Roman" w:cs="Times New Roman"/>
                <w:lang w:val="en-GB"/>
              </w:rPr>
              <w:t xml:space="preserve">firearm </w:t>
            </w:r>
            <w:r w:rsidRPr="00CE5CCD">
              <w:rPr>
                <w:rFonts w:ascii="Times New Roman" w:hAnsi="Times New Roman" w:cs="Times New Roman"/>
                <w:lang w:val="en-GB"/>
              </w:rPr>
              <w:t xml:space="preserve">and </w:t>
            </w:r>
            <w:r w:rsidR="007845D8" w:rsidRPr="00CE5CCD">
              <w:rPr>
                <w:rFonts w:ascii="Times New Roman" w:hAnsi="Times New Roman" w:cs="Times New Roman"/>
                <w:lang w:val="en-GB"/>
              </w:rPr>
              <w:t xml:space="preserve">putting it to </w:t>
            </w:r>
            <w:r w:rsidRPr="00CE5CCD">
              <w:rPr>
                <w:rFonts w:ascii="Times New Roman" w:hAnsi="Times New Roman" w:cs="Times New Roman"/>
                <w:lang w:val="en-GB"/>
              </w:rPr>
              <w:t>us</w:t>
            </w:r>
            <w:r w:rsidR="007845D8" w:rsidRPr="00CE5CCD">
              <w:rPr>
                <w:rFonts w:ascii="Times New Roman" w:hAnsi="Times New Roman" w:cs="Times New Roman"/>
                <w:lang w:val="en-GB"/>
              </w:rPr>
              <w:t>e</w:t>
            </w:r>
            <w:r w:rsidR="009175E1" w:rsidRPr="00CE5CCD">
              <w:rPr>
                <w:rFonts w:ascii="Times New Roman" w:hAnsi="Times New Roman" w:cs="Times New Roman"/>
                <w:lang w:val="en-GB"/>
              </w:rPr>
              <w:t>.</w:t>
            </w:r>
            <w:r w:rsidRPr="00CE5CCD">
              <w:rPr>
                <w:rFonts w:ascii="Times New Roman" w:hAnsi="Times New Roman" w:cs="Times New Roman"/>
                <w:lang w:val="en-GB"/>
              </w:rPr>
              <w:t xml:space="preserve"> Personal safety guarantee</w:t>
            </w:r>
            <w:r w:rsidR="007845D8" w:rsidRPr="00CE5CCD">
              <w:rPr>
                <w:rFonts w:ascii="Times New Roman" w:hAnsi="Times New Roman" w:cs="Times New Roman"/>
                <w:lang w:val="en-GB"/>
              </w:rPr>
              <w:t>s</w:t>
            </w:r>
            <w:r w:rsidRPr="00CE5CCD">
              <w:rPr>
                <w:rFonts w:ascii="Times New Roman" w:hAnsi="Times New Roman" w:cs="Times New Roman"/>
                <w:lang w:val="en-GB"/>
              </w:rPr>
              <w:t xml:space="preserve"> for </w:t>
            </w:r>
            <w:r w:rsidR="007845D8" w:rsidRPr="00CE5CCD">
              <w:rPr>
                <w:rFonts w:ascii="Times New Roman" w:hAnsi="Times New Roman" w:cs="Times New Roman"/>
                <w:lang w:val="en-GB"/>
              </w:rPr>
              <w:t>an</w:t>
            </w:r>
            <w:r w:rsidRPr="00CE5CCD">
              <w:rPr>
                <w:rFonts w:ascii="Times New Roman" w:hAnsi="Times New Roman" w:cs="Times New Roman"/>
                <w:lang w:val="en-GB"/>
              </w:rPr>
              <w:t xml:space="preserve"> armed </w:t>
            </w:r>
            <w:r w:rsidR="007845D8" w:rsidRPr="00CE5CCD">
              <w:rPr>
                <w:rFonts w:ascii="Times New Roman" w:hAnsi="Times New Roman" w:cs="Times New Roman"/>
                <w:lang w:val="en-GB"/>
              </w:rPr>
              <w:t>p</w:t>
            </w:r>
            <w:r w:rsidRPr="00CE5CCD">
              <w:rPr>
                <w:rFonts w:ascii="Times New Roman" w:hAnsi="Times New Roman" w:cs="Times New Roman"/>
                <w:lang w:val="en-GB"/>
              </w:rPr>
              <w:t xml:space="preserve">olice officer. Personal </w:t>
            </w:r>
            <w:r w:rsidR="007845D8" w:rsidRPr="00CE5CCD">
              <w:rPr>
                <w:rFonts w:ascii="Times New Roman" w:hAnsi="Times New Roman" w:cs="Times New Roman"/>
                <w:lang w:val="en-GB"/>
              </w:rPr>
              <w:t xml:space="preserve">protective </w:t>
            </w:r>
            <w:r w:rsidRPr="00CE5CCD">
              <w:rPr>
                <w:rFonts w:ascii="Times New Roman" w:hAnsi="Times New Roman" w:cs="Times New Roman"/>
                <w:lang w:val="en-GB"/>
              </w:rPr>
              <w:t xml:space="preserve">equipment of </w:t>
            </w:r>
            <w:r w:rsidR="008406E8" w:rsidRPr="00CE5CCD">
              <w:rPr>
                <w:rFonts w:ascii="Times New Roman" w:hAnsi="Times New Roman" w:cs="Times New Roman"/>
                <w:lang w:val="en-GB"/>
              </w:rPr>
              <w:t xml:space="preserve">a </w:t>
            </w:r>
            <w:r w:rsidR="007845D8" w:rsidRPr="00CE5CCD">
              <w:rPr>
                <w:rFonts w:ascii="Times New Roman" w:hAnsi="Times New Roman" w:cs="Times New Roman"/>
                <w:lang w:val="en-GB"/>
              </w:rPr>
              <w:t>p</w:t>
            </w:r>
            <w:r w:rsidRPr="00CE5CCD">
              <w:rPr>
                <w:rFonts w:ascii="Times New Roman" w:hAnsi="Times New Roman" w:cs="Times New Roman"/>
                <w:lang w:val="en-GB"/>
              </w:rPr>
              <w:t>olice officer</w:t>
            </w:r>
          </w:p>
          <w:p w14:paraId="12D9FC3E" w14:textId="77777777" w:rsidR="0001464E" w:rsidRPr="00CE5CCD" w:rsidRDefault="008406E8"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Procedure for</w:t>
            </w:r>
            <w:r w:rsidR="0001464E" w:rsidRPr="00CE5CCD">
              <w:rPr>
                <w:rFonts w:ascii="Times New Roman" w:hAnsi="Times New Roman" w:cs="Times New Roman"/>
                <w:lang w:val="en-GB"/>
              </w:rPr>
              <w:t xml:space="preserve"> us</w:t>
            </w:r>
            <w:r w:rsidRPr="00CE5CCD">
              <w:rPr>
                <w:rFonts w:ascii="Times New Roman" w:hAnsi="Times New Roman" w:cs="Times New Roman"/>
                <w:lang w:val="en-GB"/>
              </w:rPr>
              <w:t>e of</w:t>
            </w:r>
            <w:r w:rsidR="0001464E" w:rsidRPr="00CE5CCD">
              <w:rPr>
                <w:rFonts w:ascii="Times New Roman" w:hAnsi="Times New Roman" w:cs="Times New Roman"/>
                <w:lang w:val="en-GB"/>
              </w:rPr>
              <w:t xml:space="preserve"> physical force, firearm and special means by </w:t>
            </w:r>
            <w:r w:rsidRPr="00CE5CCD">
              <w:rPr>
                <w:rFonts w:ascii="Times New Roman" w:hAnsi="Times New Roman" w:cs="Times New Roman"/>
                <w:lang w:val="en-GB"/>
              </w:rPr>
              <w:t>a p</w:t>
            </w:r>
            <w:r w:rsidR="0001464E" w:rsidRPr="00CE5CCD">
              <w:rPr>
                <w:rFonts w:ascii="Times New Roman" w:hAnsi="Times New Roman" w:cs="Times New Roman"/>
                <w:lang w:val="en-GB"/>
              </w:rPr>
              <w:t xml:space="preserve">olice officer. </w:t>
            </w:r>
            <w:r w:rsidRPr="00CE5CCD">
              <w:rPr>
                <w:rFonts w:ascii="Times New Roman" w:hAnsi="Times New Roman" w:cs="Times New Roman"/>
                <w:lang w:val="en-GB"/>
              </w:rPr>
              <w:t>Special means u</w:t>
            </w:r>
            <w:r w:rsidR="0001464E" w:rsidRPr="00CE5CCD">
              <w:rPr>
                <w:rFonts w:ascii="Times New Roman" w:hAnsi="Times New Roman" w:cs="Times New Roman"/>
                <w:lang w:val="en-GB"/>
              </w:rPr>
              <w:t xml:space="preserve">sed and </w:t>
            </w:r>
            <w:r w:rsidRPr="00CE5CCD">
              <w:rPr>
                <w:rFonts w:ascii="Times New Roman" w:hAnsi="Times New Roman" w:cs="Times New Roman"/>
                <w:lang w:val="en-GB"/>
              </w:rPr>
              <w:t>put to use</w:t>
            </w:r>
            <w:r w:rsidR="0001464E" w:rsidRPr="00CE5CCD">
              <w:rPr>
                <w:rFonts w:ascii="Times New Roman" w:hAnsi="Times New Roman" w:cs="Times New Roman"/>
                <w:lang w:val="en-GB"/>
              </w:rPr>
              <w:t xml:space="preserve"> by </w:t>
            </w:r>
            <w:r w:rsidRPr="00CE5CCD">
              <w:rPr>
                <w:rFonts w:ascii="Times New Roman" w:hAnsi="Times New Roman" w:cs="Times New Roman"/>
                <w:lang w:val="en-GB"/>
              </w:rPr>
              <w:t>a p</w:t>
            </w:r>
            <w:r w:rsidR="0001464E" w:rsidRPr="00CE5CCD">
              <w:rPr>
                <w:rFonts w:ascii="Times New Roman" w:hAnsi="Times New Roman" w:cs="Times New Roman"/>
                <w:lang w:val="en-GB"/>
              </w:rPr>
              <w:t>olice officer</w:t>
            </w:r>
          </w:p>
        </w:tc>
        <w:tc>
          <w:tcPr>
            <w:tcW w:w="1984" w:type="dxa"/>
            <w:tcBorders>
              <w:right w:val="single" w:sz="4" w:space="0" w:color="auto"/>
            </w:tcBorders>
            <w:shd w:val="clear" w:color="auto" w:fill="auto"/>
          </w:tcPr>
          <w:p w14:paraId="4FAE9FA5"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6</w:t>
            </w:r>
          </w:p>
        </w:tc>
      </w:tr>
      <w:tr w:rsidR="0001464E" w:rsidRPr="00CE5CCD" w14:paraId="77B38782" w14:textId="77777777" w:rsidTr="000259B4">
        <w:tc>
          <w:tcPr>
            <w:tcW w:w="740" w:type="dxa"/>
            <w:tcBorders>
              <w:left w:val="single" w:sz="4" w:space="0" w:color="auto"/>
            </w:tcBorders>
            <w:shd w:val="clear" w:color="auto" w:fill="auto"/>
          </w:tcPr>
          <w:p w14:paraId="2775FFFD"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4.</w:t>
            </w:r>
          </w:p>
        </w:tc>
        <w:tc>
          <w:tcPr>
            <w:tcW w:w="4892" w:type="dxa"/>
            <w:shd w:val="clear" w:color="auto" w:fill="auto"/>
          </w:tcPr>
          <w:p w14:paraId="74EA4B79"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Training course for heads of division and territorial protection division, deput</w:t>
            </w:r>
            <w:r w:rsidR="00EB17AF" w:rsidRPr="00CE5CCD">
              <w:rPr>
                <w:rFonts w:ascii="Times New Roman" w:hAnsi="Times New Roman" w:cs="Times New Roman"/>
                <w:lang w:val="en-GB"/>
              </w:rPr>
              <w:t>y</w:t>
            </w:r>
            <w:r w:rsidRPr="00CE5CCD">
              <w:rPr>
                <w:rFonts w:ascii="Times New Roman" w:hAnsi="Times New Roman" w:cs="Times New Roman"/>
                <w:lang w:val="en-GB"/>
              </w:rPr>
              <w:t xml:space="preserve"> </w:t>
            </w:r>
            <w:r w:rsidR="00EB17AF" w:rsidRPr="00CE5CCD">
              <w:rPr>
                <w:rFonts w:ascii="Times New Roman" w:hAnsi="Times New Roman" w:cs="Times New Roman"/>
                <w:lang w:val="en-GB"/>
              </w:rPr>
              <w:t xml:space="preserve">heads of </w:t>
            </w:r>
            <w:r w:rsidRPr="00CE5CCD">
              <w:rPr>
                <w:rFonts w:ascii="Times New Roman" w:hAnsi="Times New Roman" w:cs="Times New Roman"/>
                <w:lang w:val="en-GB"/>
              </w:rPr>
              <w:t xml:space="preserve">division, head of unit, commanders </w:t>
            </w:r>
            <w:r w:rsidR="00EB17AF" w:rsidRPr="00CE5CCD">
              <w:rPr>
                <w:rFonts w:ascii="Times New Roman" w:hAnsi="Times New Roman" w:cs="Times New Roman"/>
                <w:lang w:val="en-GB"/>
              </w:rPr>
              <w:t xml:space="preserve">and </w:t>
            </w:r>
            <w:r w:rsidRPr="00CE5CCD">
              <w:rPr>
                <w:rFonts w:ascii="Times New Roman" w:hAnsi="Times New Roman" w:cs="Times New Roman"/>
                <w:lang w:val="en-GB"/>
              </w:rPr>
              <w:t>deput</w:t>
            </w:r>
            <w:r w:rsidR="00EB17AF" w:rsidRPr="00CE5CCD">
              <w:rPr>
                <w:rFonts w:ascii="Times New Roman" w:hAnsi="Times New Roman" w:cs="Times New Roman"/>
                <w:lang w:val="en-GB"/>
              </w:rPr>
              <w:t>y commanders</w:t>
            </w:r>
            <w:r w:rsidRPr="00CE5CCD">
              <w:rPr>
                <w:rFonts w:ascii="Times New Roman" w:hAnsi="Times New Roman" w:cs="Times New Roman"/>
                <w:lang w:val="en-GB"/>
              </w:rPr>
              <w:t xml:space="preserve"> of regiment, battalion, compan</w:t>
            </w:r>
            <w:r w:rsidR="00EB17AF" w:rsidRPr="00CE5CCD">
              <w:rPr>
                <w:rFonts w:ascii="Times New Roman" w:hAnsi="Times New Roman" w:cs="Times New Roman"/>
                <w:lang w:val="en-GB"/>
              </w:rPr>
              <w:t>y</w:t>
            </w:r>
            <w:r w:rsidRPr="00CE5CCD">
              <w:rPr>
                <w:rFonts w:ascii="Times New Roman" w:hAnsi="Times New Roman" w:cs="Times New Roman"/>
                <w:lang w:val="en-GB"/>
              </w:rPr>
              <w:t xml:space="preserve">, </w:t>
            </w:r>
            <w:r w:rsidR="00EB17AF" w:rsidRPr="00CE5CCD">
              <w:rPr>
                <w:rFonts w:ascii="Times New Roman" w:hAnsi="Times New Roman" w:cs="Times New Roman"/>
                <w:lang w:val="en-GB"/>
              </w:rPr>
              <w:t xml:space="preserve">and commanders of </w:t>
            </w:r>
            <w:r w:rsidRPr="00CE5CCD">
              <w:rPr>
                <w:rFonts w:ascii="Times New Roman" w:hAnsi="Times New Roman" w:cs="Times New Roman"/>
                <w:lang w:val="en-GB"/>
              </w:rPr>
              <w:t xml:space="preserve">platoon, </w:t>
            </w:r>
            <w:r w:rsidR="00EB17AF" w:rsidRPr="00CE5CCD">
              <w:rPr>
                <w:rFonts w:ascii="Times New Roman" w:hAnsi="Times New Roman" w:cs="Times New Roman"/>
                <w:lang w:val="en-GB"/>
              </w:rPr>
              <w:t xml:space="preserve">and </w:t>
            </w:r>
            <w:r w:rsidRPr="00CE5CCD">
              <w:rPr>
                <w:rFonts w:ascii="Times New Roman" w:hAnsi="Times New Roman" w:cs="Times New Roman"/>
                <w:lang w:val="en-GB"/>
              </w:rPr>
              <w:t>officers holding positions of senior inspector of service</w:t>
            </w:r>
            <w:r w:rsidR="00EB17AF" w:rsidRPr="00CE5CCD">
              <w:rPr>
                <w:rFonts w:ascii="Times New Roman" w:hAnsi="Times New Roman" w:cs="Times New Roman"/>
                <w:lang w:val="en-GB"/>
              </w:rPr>
              <w:t xml:space="preserve"> of the General Department of State Protection of the Police of the Republic of Armenia</w:t>
            </w:r>
          </w:p>
        </w:tc>
        <w:tc>
          <w:tcPr>
            <w:tcW w:w="2023" w:type="dxa"/>
            <w:shd w:val="clear" w:color="auto" w:fill="auto"/>
          </w:tcPr>
          <w:p w14:paraId="5B5E547F"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12</w:t>
            </w:r>
          </w:p>
        </w:tc>
        <w:tc>
          <w:tcPr>
            <w:tcW w:w="3544" w:type="dxa"/>
            <w:shd w:val="clear" w:color="auto" w:fill="auto"/>
          </w:tcPr>
          <w:p w14:paraId="4CDC6992"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 xml:space="preserve">Use of physical force and special means by </w:t>
            </w:r>
            <w:r w:rsidR="00E01D9F" w:rsidRPr="00CE5CCD">
              <w:rPr>
                <w:rFonts w:ascii="Times New Roman" w:hAnsi="Times New Roman" w:cs="Times New Roman"/>
                <w:lang w:val="en-GB"/>
              </w:rPr>
              <w:t>a p</w:t>
            </w:r>
            <w:r w:rsidRPr="00CE5CCD">
              <w:rPr>
                <w:rFonts w:ascii="Times New Roman" w:hAnsi="Times New Roman" w:cs="Times New Roman"/>
                <w:lang w:val="en-GB"/>
              </w:rPr>
              <w:t>olice officer</w:t>
            </w:r>
          </w:p>
          <w:p w14:paraId="3ECAF349"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Grounds</w:t>
            </w:r>
            <w:r w:rsidR="00E01D9F" w:rsidRPr="00CE5CCD">
              <w:rPr>
                <w:rFonts w:ascii="Times New Roman" w:hAnsi="Times New Roman" w:cs="Times New Roman"/>
                <w:lang w:val="en-GB"/>
              </w:rPr>
              <w:t xml:space="preserve"> for</w:t>
            </w:r>
            <w:r w:rsidRPr="00CE5CCD">
              <w:rPr>
                <w:rFonts w:ascii="Times New Roman" w:hAnsi="Times New Roman" w:cs="Times New Roman"/>
                <w:lang w:val="en-GB"/>
              </w:rPr>
              <w:t>, conditions and extent of using physical force, special means and firearms</w:t>
            </w:r>
            <w:r w:rsidR="00E01D9F" w:rsidRPr="00CE5CCD">
              <w:rPr>
                <w:rFonts w:ascii="Times New Roman" w:hAnsi="Times New Roman" w:cs="Times New Roman"/>
                <w:lang w:val="en-GB"/>
              </w:rPr>
              <w:t xml:space="preserve"> by a police officer</w:t>
            </w:r>
          </w:p>
          <w:p w14:paraId="0AE40AEB"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Special means used by the Police of the Republic of Armenia, their c</w:t>
            </w:r>
            <w:r w:rsidR="00E01D9F" w:rsidRPr="00CE5CCD">
              <w:rPr>
                <w:rFonts w:ascii="Times New Roman" w:hAnsi="Times New Roman" w:cs="Times New Roman"/>
                <w:lang w:val="en-GB"/>
              </w:rPr>
              <w:t>lassification</w:t>
            </w:r>
            <w:r w:rsidRPr="00CE5CCD">
              <w:rPr>
                <w:rFonts w:ascii="Times New Roman" w:hAnsi="Times New Roman" w:cs="Times New Roman"/>
                <w:lang w:val="en-GB"/>
              </w:rPr>
              <w:t xml:space="preserve">, personal </w:t>
            </w:r>
            <w:r w:rsidR="00E01D9F" w:rsidRPr="00CE5CCD">
              <w:rPr>
                <w:rFonts w:ascii="Times New Roman" w:hAnsi="Times New Roman" w:cs="Times New Roman"/>
                <w:lang w:val="en-GB"/>
              </w:rPr>
              <w:t>protective</w:t>
            </w:r>
            <w:r w:rsidRPr="00CE5CCD">
              <w:rPr>
                <w:rFonts w:ascii="Times New Roman" w:hAnsi="Times New Roman" w:cs="Times New Roman"/>
                <w:lang w:val="en-GB"/>
              </w:rPr>
              <w:t xml:space="preserve"> equipment of </w:t>
            </w:r>
            <w:r w:rsidR="00E01D9F" w:rsidRPr="00CE5CCD">
              <w:rPr>
                <w:rFonts w:ascii="Times New Roman" w:hAnsi="Times New Roman" w:cs="Times New Roman"/>
                <w:lang w:val="en-GB"/>
              </w:rPr>
              <w:t>a p</w:t>
            </w:r>
            <w:r w:rsidRPr="00CE5CCD">
              <w:rPr>
                <w:rFonts w:ascii="Times New Roman" w:hAnsi="Times New Roman" w:cs="Times New Roman"/>
                <w:lang w:val="en-GB"/>
              </w:rPr>
              <w:t xml:space="preserve">olice officer </w:t>
            </w:r>
          </w:p>
        </w:tc>
        <w:tc>
          <w:tcPr>
            <w:tcW w:w="1984" w:type="dxa"/>
            <w:tcBorders>
              <w:right w:val="single" w:sz="4" w:space="0" w:color="auto"/>
            </w:tcBorders>
            <w:shd w:val="clear" w:color="auto" w:fill="auto"/>
          </w:tcPr>
          <w:p w14:paraId="69839337"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12</w:t>
            </w:r>
          </w:p>
        </w:tc>
      </w:tr>
      <w:tr w:rsidR="0001464E" w:rsidRPr="00CE5CCD" w14:paraId="0E9B86FF" w14:textId="77777777" w:rsidTr="000259B4">
        <w:tc>
          <w:tcPr>
            <w:tcW w:w="740" w:type="dxa"/>
            <w:tcBorders>
              <w:left w:val="single" w:sz="4" w:space="0" w:color="auto"/>
            </w:tcBorders>
            <w:shd w:val="clear" w:color="auto" w:fill="auto"/>
          </w:tcPr>
          <w:p w14:paraId="3D6280F6" w14:textId="77777777" w:rsidR="0001464E" w:rsidRPr="00CE5CCD" w:rsidRDefault="009E57D6" w:rsidP="00CE5CCD">
            <w:pPr>
              <w:spacing w:after="0" w:line="240" w:lineRule="auto"/>
              <w:rPr>
                <w:rFonts w:ascii="Times New Roman" w:hAnsi="Times New Roman" w:cs="Times New Roman"/>
                <w:lang w:val="en-GB"/>
              </w:rPr>
            </w:pPr>
            <w:r>
              <w:rPr>
                <w:rFonts w:ascii="Times New Roman" w:hAnsi="Times New Roman" w:cs="Times New Roman"/>
                <w:lang w:val="en-GB"/>
              </w:rPr>
              <w:t>5</w:t>
            </w:r>
          </w:p>
        </w:tc>
        <w:tc>
          <w:tcPr>
            <w:tcW w:w="4892" w:type="dxa"/>
            <w:shd w:val="clear" w:color="auto" w:fill="auto"/>
          </w:tcPr>
          <w:p w14:paraId="06FA253A"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 xml:space="preserve">Three-month training course conducted for officers appointed </w:t>
            </w:r>
            <w:r w:rsidR="00256ABD" w:rsidRPr="00CE5CCD">
              <w:rPr>
                <w:rFonts w:ascii="Times New Roman" w:hAnsi="Times New Roman" w:cs="Times New Roman"/>
                <w:lang w:val="en-GB"/>
              </w:rPr>
              <w:t>to</w:t>
            </w:r>
            <w:r w:rsidRPr="00CE5CCD">
              <w:rPr>
                <w:rFonts w:ascii="Times New Roman" w:hAnsi="Times New Roman" w:cs="Times New Roman"/>
                <w:lang w:val="en-GB"/>
              </w:rPr>
              <w:t xml:space="preserve"> mid-level positions of the Police of the Republic of Armenia</w:t>
            </w:r>
          </w:p>
        </w:tc>
        <w:tc>
          <w:tcPr>
            <w:tcW w:w="2023" w:type="dxa"/>
            <w:shd w:val="clear" w:color="auto" w:fill="auto"/>
          </w:tcPr>
          <w:p w14:paraId="4572DCF7"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63</w:t>
            </w:r>
          </w:p>
        </w:tc>
        <w:tc>
          <w:tcPr>
            <w:tcW w:w="3544" w:type="dxa"/>
            <w:shd w:val="clear" w:color="auto" w:fill="auto"/>
          </w:tcPr>
          <w:p w14:paraId="6293C0BA"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 xml:space="preserve">The </w:t>
            </w:r>
            <w:r w:rsidR="00256ABD" w:rsidRPr="00CE5CCD">
              <w:rPr>
                <w:rFonts w:ascii="Times New Roman" w:hAnsi="Times New Roman" w:cs="Times New Roman"/>
                <w:lang w:val="en-GB"/>
              </w:rPr>
              <w:t>L</w:t>
            </w:r>
            <w:r w:rsidRPr="00CE5CCD">
              <w:rPr>
                <w:rFonts w:ascii="Times New Roman" w:hAnsi="Times New Roman" w:cs="Times New Roman"/>
                <w:lang w:val="en-GB"/>
              </w:rPr>
              <w:t xml:space="preserve">aw of the Republic of Armenia "On </w:t>
            </w:r>
            <w:r w:rsidR="00256ABD" w:rsidRPr="00CE5CCD">
              <w:rPr>
                <w:rFonts w:ascii="Times New Roman" w:hAnsi="Times New Roman" w:cs="Times New Roman"/>
                <w:lang w:val="en-GB"/>
              </w:rPr>
              <w:t>w</w:t>
            </w:r>
            <w:r w:rsidRPr="00CE5CCD">
              <w:rPr>
                <w:rFonts w:ascii="Times New Roman" w:hAnsi="Times New Roman" w:cs="Times New Roman"/>
                <w:lang w:val="en-GB"/>
              </w:rPr>
              <w:t>eapons" and main concepts</w:t>
            </w:r>
            <w:r w:rsidR="004F0A7B" w:rsidRPr="00CE5CCD">
              <w:rPr>
                <w:rFonts w:ascii="Times New Roman" w:hAnsi="Times New Roman" w:cs="Times New Roman"/>
                <w:lang w:val="en-GB"/>
              </w:rPr>
              <w:t xml:space="preserve"> thereof</w:t>
            </w:r>
            <w:r w:rsidRPr="00CE5CCD">
              <w:rPr>
                <w:rFonts w:ascii="Times New Roman" w:hAnsi="Times New Roman" w:cs="Times New Roman"/>
                <w:lang w:val="en-GB"/>
              </w:rPr>
              <w:t xml:space="preserve">. The </w:t>
            </w:r>
            <w:r w:rsidR="00127B3D" w:rsidRPr="00CE5CCD">
              <w:rPr>
                <w:rFonts w:ascii="Times New Roman" w:hAnsi="Times New Roman" w:cs="Times New Roman"/>
                <w:lang w:val="en-GB"/>
              </w:rPr>
              <w:t>procedure</w:t>
            </w:r>
            <w:r w:rsidRPr="00CE5CCD">
              <w:rPr>
                <w:rFonts w:ascii="Times New Roman" w:hAnsi="Times New Roman" w:cs="Times New Roman"/>
                <w:lang w:val="en-GB"/>
              </w:rPr>
              <w:t xml:space="preserve"> for </w:t>
            </w:r>
            <w:r w:rsidR="00127B3D" w:rsidRPr="00CE5CCD">
              <w:rPr>
                <w:rFonts w:ascii="Times New Roman" w:hAnsi="Times New Roman" w:cs="Times New Roman"/>
                <w:lang w:val="en-GB"/>
              </w:rPr>
              <w:t xml:space="preserve">providing </w:t>
            </w:r>
            <w:r w:rsidRPr="00CE5CCD">
              <w:rPr>
                <w:rFonts w:ascii="Times New Roman" w:hAnsi="Times New Roman" w:cs="Times New Roman"/>
                <w:lang w:val="en-GB"/>
              </w:rPr>
              <w:t xml:space="preserve">a police officer with </w:t>
            </w:r>
            <w:r w:rsidR="00127B3D" w:rsidRPr="00CE5CCD">
              <w:rPr>
                <w:rFonts w:ascii="Times New Roman" w:hAnsi="Times New Roman" w:cs="Times New Roman"/>
                <w:lang w:val="en-GB" w:bidi="en-GB"/>
              </w:rPr>
              <w:t>listed service</w:t>
            </w:r>
            <w:r w:rsidRPr="00CE5CCD">
              <w:rPr>
                <w:rFonts w:ascii="Times New Roman" w:hAnsi="Times New Roman" w:cs="Times New Roman"/>
                <w:lang w:val="en-GB"/>
              </w:rPr>
              <w:t xml:space="preserve"> weapon and ammunition</w:t>
            </w:r>
            <w:r w:rsidR="00127B3D" w:rsidRPr="00CE5CCD">
              <w:rPr>
                <w:rFonts w:ascii="Times New Roman" w:hAnsi="Times New Roman" w:cs="Times New Roman"/>
                <w:lang w:val="en-GB"/>
              </w:rPr>
              <w:t xml:space="preserve"> </w:t>
            </w:r>
            <w:r w:rsidRPr="00CE5CCD">
              <w:rPr>
                <w:rFonts w:ascii="Times New Roman" w:hAnsi="Times New Roman" w:cs="Times New Roman"/>
                <w:lang w:val="en-GB"/>
              </w:rPr>
              <w:t xml:space="preserve">by the right to keep and carry </w:t>
            </w:r>
            <w:r w:rsidR="00127B3D" w:rsidRPr="00CE5CCD">
              <w:rPr>
                <w:rFonts w:ascii="Times New Roman" w:hAnsi="Times New Roman" w:cs="Times New Roman"/>
                <w:lang w:val="en-GB"/>
              </w:rPr>
              <w:t>it</w:t>
            </w:r>
            <w:r w:rsidRPr="00CE5CCD">
              <w:rPr>
                <w:rFonts w:ascii="Times New Roman" w:hAnsi="Times New Roman" w:cs="Times New Roman"/>
                <w:lang w:val="en-GB"/>
              </w:rPr>
              <w:t xml:space="preserve">, as well as for keeping and carrying the weapon </w:t>
            </w:r>
            <w:r w:rsidR="00127B3D" w:rsidRPr="00CE5CCD">
              <w:rPr>
                <w:rFonts w:ascii="Times New Roman" w:hAnsi="Times New Roman" w:cs="Times New Roman"/>
                <w:lang w:val="en-GB"/>
              </w:rPr>
              <w:t>provided</w:t>
            </w:r>
          </w:p>
          <w:p w14:paraId="595586F8"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Ensuring of safety rules when handling weapons and ammunition</w:t>
            </w:r>
          </w:p>
          <w:p w14:paraId="4127CB69" w14:textId="77777777" w:rsidR="0001464E" w:rsidRPr="00CE5CCD" w:rsidRDefault="00127B3D"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M</w:t>
            </w:r>
            <w:r w:rsidR="0001464E" w:rsidRPr="00CE5CCD">
              <w:rPr>
                <w:rFonts w:ascii="Times New Roman" w:hAnsi="Times New Roman" w:cs="Times New Roman"/>
                <w:lang w:val="en-GB"/>
              </w:rPr>
              <w:t>alfunctions of parts and mechanisms of</w:t>
            </w:r>
            <w:r w:rsidR="00F81E8F" w:rsidRPr="00CE5CCD">
              <w:rPr>
                <w:rFonts w:ascii="Times New Roman" w:hAnsi="Times New Roman" w:cs="Times New Roman"/>
                <w:lang w:val="en-GB"/>
              </w:rPr>
              <w:t xml:space="preserve"> </w:t>
            </w:r>
            <w:r w:rsidR="0001464E" w:rsidRPr="00CE5CCD">
              <w:rPr>
                <w:rFonts w:ascii="Times New Roman" w:hAnsi="Times New Roman" w:cs="Times New Roman"/>
                <w:lang w:val="en-GB"/>
              </w:rPr>
              <w:t>"Makarov" pistol during firing, weapon</w:t>
            </w:r>
            <w:r w:rsidRPr="00CE5CCD">
              <w:rPr>
                <w:rFonts w:ascii="Times New Roman" w:hAnsi="Times New Roman" w:cs="Times New Roman"/>
                <w:lang w:val="en-GB"/>
              </w:rPr>
              <w:t>s care</w:t>
            </w:r>
            <w:r w:rsidR="0001464E" w:rsidRPr="00CE5CCD">
              <w:rPr>
                <w:rFonts w:ascii="Times New Roman" w:hAnsi="Times New Roman" w:cs="Times New Roman"/>
                <w:lang w:val="en-GB"/>
              </w:rPr>
              <w:t xml:space="preserve"> </w:t>
            </w:r>
          </w:p>
          <w:p w14:paraId="2EB34387"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Types and tactical and technical details</w:t>
            </w:r>
            <w:r w:rsidR="00DF6571" w:rsidRPr="00CE5CCD">
              <w:rPr>
                <w:rFonts w:ascii="Times New Roman" w:hAnsi="Times New Roman" w:cs="Times New Roman"/>
                <w:lang w:val="en-GB"/>
              </w:rPr>
              <w:t xml:space="preserve"> of "Kalashnikov" assault rifle</w:t>
            </w:r>
          </w:p>
          <w:p w14:paraId="2E32575A"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Partial disassembling and assembling of "Makarov" pistol</w:t>
            </w:r>
          </w:p>
          <w:p w14:paraId="5C4DF235" w14:textId="77777777" w:rsidR="0001464E" w:rsidRPr="00CE5CCD" w:rsidRDefault="00DF6571"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 xml:space="preserve">Full </w:t>
            </w:r>
            <w:r w:rsidR="0001464E" w:rsidRPr="00CE5CCD">
              <w:rPr>
                <w:rFonts w:ascii="Times New Roman" w:hAnsi="Times New Roman" w:cs="Times New Roman"/>
                <w:lang w:val="en-GB"/>
              </w:rPr>
              <w:t>disassembling and assembling of "Makarov" pistol</w:t>
            </w:r>
          </w:p>
          <w:p w14:paraId="3551C547" w14:textId="77777777" w:rsidR="0001464E" w:rsidRPr="00CE5CCD" w:rsidRDefault="00DF6571"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Procedure for</w:t>
            </w:r>
            <w:r w:rsidR="0001464E" w:rsidRPr="00CE5CCD">
              <w:rPr>
                <w:rFonts w:ascii="Times New Roman" w:hAnsi="Times New Roman" w:cs="Times New Roman"/>
                <w:lang w:val="en-GB"/>
              </w:rPr>
              <w:t xml:space="preserve"> firing exercises from "Makarov" pistol </w:t>
            </w:r>
          </w:p>
          <w:p w14:paraId="1D0A0F75"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 xml:space="preserve">Practice firing </w:t>
            </w:r>
            <w:r w:rsidR="00DF6571" w:rsidRPr="00CE5CCD">
              <w:rPr>
                <w:rFonts w:ascii="Times New Roman" w:hAnsi="Times New Roman" w:cs="Times New Roman"/>
                <w:lang w:val="en-GB"/>
              </w:rPr>
              <w:t xml:space="preserve">(Exercise </w:t>
            </w:r>
            <w:r w:rsidRPr="00CE5CCD">
              <w:rPr>
                <w:rFonts w:ascii="Times New Roman" w:hAnsi="Times New Roman" w:cs="Times New Roman"/>
                <w:lang w:val="en-GB"/>
              </w:rPr>
              <w:t>N</w:t>
            </w:r>
            <w:r w:rsidR="00DF6571" w:rsidRPr="00CE5CCD">
              <w:rPr>
                <w:rFonts w:ascii="Times New Roman" w:hAnsi="Times New Roman" w:cs="Times New Roman"/>
                <w:lang w:val="en-GB"/>
              </w:rPr>
              <w:t>o</w:t>
            </w:r>
            <w:r w:rsidRPr="00CE5CCD">
              <w:rPr>
                <w:rFonts w:ascii="Times New Roman" w:hAnsi="Times New Roman" w:cs="Times New Roman"/>
                <w:lang w:val="en-GB"/>
              </w:rPr>
              <w:t xml:space="preserve"> 1</w:t>
            </w:r>
            <w:r w:rsidR="00DF6571" w:rsidRPr="00CE5CCD">
              <w:rPr>
                <w:rFonts w:ascii="Times New Roman" w:hAnsi="Times New Roman" w:cs="Times New Roman"/>
                <w:lang w:val="en-GB"/>
              </w:rPr>
              <w:t>)</w:t>
            </w:r>
          </w:p>
          <w:p w14:paraId="25FFCD1A"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 xml:space="preserve">Practice firing </w:t>
            </w:r>
            <w:r w:rsidR="00DF6571" w:rsidRPr="00CE5CCD">
              <w:rPr>
                <w:rFonts w:ascii="Times New Roman" w:hAnsi="Times New Roman" w:cs="Times New Roman"/>
                <w:lang w:val="en-GB"/>
              </w:rPr>
              <w:t xml:space="preserve">(Exercise </w:t>
            </w:r>
            <w:r w:rsidRPr="00CE5CCD">
              <w:rPr>
                <w:rFonts w:ascii="Times New Roman" w:hAnsi="Times New Roman" w:cs="Times New Roman"/>
                <w:lang w:val="en-GB"/>
              </w:rPr>
              <w:t>N</w:t>
            </w:r>
            <w:r w:rsidR="00DF6571" w:rsidRPr="00CE5CCD">
              <w:rPr>
                <w:rFonts w:ascii="Times New Roman" w:hAnsi="Times New Roman" w:cs="Times New Roman"/>
                <w:lang w:val="en-GB"/>
              </w:rPr>
              <w:t>o</w:t>
            </w:r>
            <w:r w:rsidRPr="00CE5CCD">
              <w:rPr>
                <w:rFonts w:ascii="Times New Roman" w:hAnsi="Times New Roman" w:cs="Times New Roman"/>
                <w:lang w:val="en-GB"/>
              </w:rPr>
              <w:t xml:space="preserve"> 2</w:t>
            </w:r>
            <w:r w:rsidR="00DF6571" w:rsidRPr="00CE5CCD">
              <w:rPr>
                <w:rFonts w:ascii="Times New Roman" w:hAnsi="Times New Roman" w:cs="Times New Roman"/>
                <w:lang w:val="en-GB"/>
              </w:rPr>
              <w:t>)</w:t>
            </w:r>
          </w:p>
        </w:tc>
        <w:tc>
          <w:tcPr>
            <w:tcW w:w="1984" w:type="dxa"/>
            <w:tcBorders>
              <w:right w:val="single" w:sz="4" w:space="0" w:color="auto"/>
            </w:tcBorders>
            <w:shd w:val="clear" w:color="auto" w:fill="auto"/>
          </w:tcPr>
          <w:p w14:paraId="616C30DD"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24</w:t>
            </w:r>
          </w:p>
        </w:tc>
      </w:tr>
      <w:tr w:rsidR="0001464E" w:rsidRPr="00CE5CCD" w14:paraId="4EAA5829" w14:textId="77777777" w:rsidTr="000259B4">
        <w:tc>
          <w:tcPr>
            <w:tcW w:w="740" w:type="dxa"/>
            <w:tcBorders>
              <w:left w:val="single" w:sz="4" w:space="0" w:color="auto"/>
            </w:tcBorders>
            <w:shd w:val="clear" w:color="auto" w:fill="auto"/>
          </w:tcPr>
          <w:p w14:paraId="7F96B003" w14:textId="77777777" w:rsidR="0001464E" w:rsidRPr="00CE5CCD" w:rsidRDefault="009E57D6" w:rsidP="00CE5CCD">
            <w:pPr>
              <w:spacing w:after="0" w:line="240" w:lineRule="auto"/>
              <w:rPr>
                <w:rFonts w:ascii="Times New Roman" w:hAnsi="Times New Roman" w:cs="Times New Roman"/>
                <w:lang w:val="en-GB"/>
              </w:rPr>
            </w:pPr>
            <w:r>
              <w:rPr>
                <w:rFonts w:ascii="Times New Roman" w:hAnsi="Times New Roman" w:cs="Times New Roman"/>
                <w:lang w:val="en-GB"/>
              </w:rPr>
              <w:t>6</w:t>
            </w:r>
          </w:p>
        </w:tc>
        <w:tc>
          <w:tcPr>
            <w:tcW w:w="4892" w:type="dxa"/>
            <w:shd w:val="clear" w:color="auto" w:fill="auto"/>
          </w:tcPr>
          <w:p w14:paraId="52EB58F4"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 xml:space="preserve">Officers holding mid-level positions in the </w:t>
            </w:r>
            <w:r w:rsidR="00747D87" w:rsidRPr="00CE5CCD">
              <w:rPr>
                <w:rFonts w:ascii="Times New Roman" w:hAnsi="Times New Roman" w:cs="Times New Roman"/>
                <w:lang w:val="en-GB"/>
              </w:rPr>
              <w:t>C</w:t>
            </w:r>
            <w:r w:rsidRPr="00CE5CCD">
              <w:rPr>
                <w:rFonts w:ascii="Times New Roman" w:hAnsi="Times New Roman" w:cs="Times New Roman"/>
                <w:lang w:val="en-GB"/>
              </w:rPr>
              <w:t xml:space="preserve">ommunity </w:t>
            </w:r>
            <w:r w:rsidR="00747D87" w:rsidRPr="00CE5CCD">
              <w:rPr>
                <w:rFonts w:ascii="Times New Roman" w:hAnsi="Times New Roman" w:cs="Times New Roman"/>
                <w:lang w:val="en-GB"/>
              </w:rPr>
              <w:t>P</w:t>
            </w:r>
            <w:r w:rsidRPr="00CE5CCD">
              <w:rPr>
                <w:rFonts w:ascii="Times New Roman" w:hAnsi="Times New Roman" w:cs="Times New Roman"/>
                <w:lang w:val="en-GB"/>
              </w:rPr>
              <w:t>olic</w:t>
            </w:r>
            <w:r w:rsidR="00747D87" w:rsidRPr="00CE5CCD">
              <w:rPr>
                <w:rFonts w:ascii="Times New Roman" w:hAnsi="Times New Roman" w:cs="Times New Roman"/>
                <w:lang w:val="en-GB"/>
              </w:rPr>
              <w:t>ing</w:t>
            </w:r>
            <w:r w:rsidRPr="00CE5CCD">
              <w:rPr>
                <w:rFonts w:ascii="Times New Roman" w:hAnsi="Times New Roman" w:cs="Times New Roman"/>
                <w:lang w:val="en-GB"/>
              </w:rPr>
              <w:t xml:space="preserve">, </w:t>
            </w:r>
            <w:r w:rsidR="00747D87" w:rsidRPr="00CE5CCD">
              <w:rPr>
                <w:rFonts w:ascii="Times New Roman" w:hAnsi="Times New Roman" w:cs="Times New Roman"/>
                <w:lang w:val="en-GB"/>
              </w:rPr>
              <w:t>D</w:t>
            </w:r>
            <w:r w:rsidRPr="00CE5CCD">
              <w:rPr>
                <w:rFonts w:ascii="Times New Roman" w:hAnsi="Times New Roman" w:cs="Times New Roman"/>
                <w:lang w:val="en-GB"/>
              </w:rPr>
              <w:t xml:space="preserve">epartment for </w:t>
            </w:r>
            <w:r w:rsidR="00747D87" w:rsidRPr="00CE5CCD">
              <w:rPr>
                <w:rFonts w:ascii="Times New Roman" w:hAnsi="Times New Roman" w:cs="Times New Roman"/>
                <w:lang w:val="en-GB"/>
              </w:rPr>
              <w:t>E</w:t>
            </w:r>
            <w:r w:rsidRPr="00CE5CCD">
              <w:rPr>
                <w:rFonts w:ascii="Times New Roman" w:hAnsi="Times New Roman" w:cs="Times New Roman"/>
                <w:lang w:val="en-GB"/>
              </w:rPr>
              <w:t xml:space="preserve">nsuring </w:t>
            </w:r>
            <w:r w:rsidR="00747D87" w:rsidRPr="00CE5CCD">
              <w:rPr>
                <w:rFonts w:ascii="Times New Roman" w:hAnsi="Times New Roman" w:cs="Times New Roman"/>
                <w:lang w:val="en-GB"/>
              </w:rPr>
              <w:t>P</w:t>
            </w:r>
            <w:r w:rsidRPr="00CE5CCD">
              <w:rPr>
                <w:rFonts w:ascii="Times New Roman" w:hAnsi="Times New Roman" w:cs="Times New Roman"/>
                <w:lang w:val="en-GB"/>
              </w:rPr>
              <w:t xml:space="preserve">ublic </w:t>
            </w:r>
            <w:r w:rsidR="00747D87" w:rsidRPr="00CE5CCD">
              <w:rPr>
                <w:rFonts w:ascii="Times New Roman" w:hAnsi="Times New Roman" w:cs="Times New Roman"/>
                <w:lang w:val="en-GB"/>
              </w:rPr>
              <w:t>O</w:t>
            </w:r>
            <w:r w:rsidRPr="00CE5CCD">
              <w:rPr>
                <w:rFonts w:ascii="Times New Roman" w:hAnsi="Times New Roman" w:cs="Times New Roman"/>
                <w:lang w:val="en-GB"/>
              </w:rPr>
              <w:t xml:space="preserve">rder and </w:t>
            </w:r>
            <w:r w:rsidR="00747D87" w:rsidRPr="00CE5CCD">
              <w:rPr>
                <w:rFonts w:ascii="Times New Roman" w:hAnsi="Times New Roman" w:cs="Times New Roman"/>
                <w:lang w:val="en-GB"/>
              </w:rPr>
              <w:t>P</w:t>
            </w:r>
            <w:r w:rsidRPr="00CE5CCD">
              <w:rPr>
                <w:rFonts w:ascii="Times New Roman" w:hAnsi="Times New Roman" w:cs="Times New Roman"/>
                <w:lang w:val="en-GB"/>
              </w:rPr>
              <w:t>revention of the Police of the Republic of Armenia</w:t>
            </w:r>
          </w:p>
        </w:tc>
        <w:tc>
          <w:tcPr>
            <w:tcW w:w="2023" w:type="dxa"/>
            <w:shd w:val="clear" w:color="auto" w:fill="auto"/>
          </w:tcPr>
          <w:p w14:paraId="29C057D7"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17</w:t>
            </w:r>
          </w:p>
        </w:tc>
        <w:tc>
          <w:tcPr>
            <w:tcW w:w="3544" w:type="dxa"/>
            <w:shd w:val="clear" w:color="auto" w:fill="auto"/>
          </w:tcPr>
          <w:p w14:paraId="52F6ACB8"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Combat details of 9 mm "Makarov" pistol and 7.62 mm moderni</w:t>
            </w:r>
            <w:r w:rsidR="00747D87" w:rsidRPr="00CE5CCD">
              <w:rPr>
                <w:rFonts w:ascii="Times New Roman" w:hAnsi="Times New Roman" w:cs="Times New Roman"/>
                <w:lang w:val="en-GB"/>
              </w:rPr>
              <w:t>s</w:t>
            </w:r>
            <w:r w:rsidRPr="00CE5CCD">
              <w:rPr>
                <w:rFonts w:ascii="Times New Roman" w:hAnsi="Times New Roman" w:cs="Times New Roman"/>
                <w:lang w:val="en-GB"/>
              </w:rPr>
              <w:t xml:space="preserve">ed "Kalashnikov" </w:t>
            </w:r>
            <w:r w:rsidR="00747D87" w:rsidRPr="00CE5CCD">
              <w:rPr>
                <w:rFonts w:ascii="Times New Roman" w:hAnsi="Times New Roman" w:cs="Times New Roman"/>
                <w:lang w:val="en-GB"/>
              </w:rPr>
              <w:t xml:space="preserve">assault </w:t>
            </w:r>
            <w:r w:rsidRPr="00CE5CCD">
              <w:rPr>
                <w:rFonts w:ascii="Times New Roman" w:hAnsi="Times New Roman" w:cs="Times New Roman"/>
                <w:lang w:val="en-GB"/>
              </w:rPr>
              <w:t>rifle, description of parts, operation and meaning</w:t>
            </w:r>
            <w:r w:rsidR="00747D87" w:rsidRPr="00CE5CCD">
              <w:rPr>
                <w:rFonts w:ascii="Times New Roman" w:hAnsi="Times New Roman" w:cs="Times New Roman"/>
                <w:lang w:val="en-GB"/>
              </w:rPr>
              <w:t xml:space="preserve"> thereof</w:t>
            </w:r>
          </w:p>
          <w:p w14:paraId="5C4CF1F9"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 xml:space="preserve">Safety rules when handling </w:t>
            </w:r>
            <w:r w:rsidR="00747D87" w:rsidRPr="00CE5CCD">
              <w:rPr>
                <w:rFonts w:ascii="Times New Roman" w:hAnsi="Times New Roman" w:cs="Times New Roman"/>
                <w:lang w:val="en-GB"/>
              </w:rPr>
              <w:t>listed service</w:t>
            </w:r>
            <w:r w:rsidRPr="00CE5CCD">
              <w:rPr>
                <w:rFonts w:ascii="Times New Roman" w:hAnsi="Times New Roman" w:cs="Times New Roman"/>
                <w:lang w:val="en-GB"/>
              </w:rPr>
              <w:t xml:space="preserve"> weapon and ammunition</w:t>
            </w:r>
          </w:p>
          <w:p w14:paraId="0EEBC337"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Performance of exercise</w:t>
            </w:r>
            <w:r w:rsidR="00FD3577" w:rsidRPr="00CE5CCD">
              <w:rPr>
                <w:rFonts w:ascii="Times New Roman" w:hAnsi="Times New Roman" w:cs="Times New Roman"/>
                <w:lang w:val="en-GB"/>
              </w:rPr>
              <w:t>s No 1</w:t>
            </w:r>
            <w:r w:rsidRPr="00CE5CCD">
              <w:rPr>
                <w:rFonts w:ascii="Times New Roman" w:hAnsi="Times New Roman" w:cs="Times New Roman"/>
                <w:lang w:val="en-GB"/>
              </w:rPr>
              <w:t xml:space="preserve"> from "Makarov" </w:t>
            </w:r>
            <w:r w:rsidR="00FD3577" w:rsidRPr="00CE5CCD">
              <w:rPr>
                <w:rFonts w:ascii="Times New Roman" w:hAnsi="Times New Roman" w:cs="Times New Roman"/>
                <w:lang w:val="en-GB"/>
              </w:rPr>
              <w:t xml:space="preserve">assault </w:t>
            </w:r>
            <w:r w:rsidRPr="00CE5CCD">
              <w:rPr>
                <w:rFonts w:ascii="Times New Roman" w:hAnsi="Times New Roman" w:cs="Times New Roman"/>
                <w:lang w:val="en-GB"/>
              </w:rPr>
              <w:t>rifle</w:t>
            </w:r>
          </w:p>
        </w:tc>
        <w:tc>
          <w:tcPr>
            <w:tcW w:w="1984" w:type="dxa"/>
            <w:tcBorders>
              <w:right w:val="single" w:sz="4" w:space="0" w:color="auto"/>
            </w:tcBorders>
            <w:shd w:val="clear" w:color="auto" w:fill="auto"/>
          </w:tcPr>
          <w:p w14:paraId="05ACBBB9"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6</w:t>
            </w:r>
          </w:p>
        </w:tc>
      </w:tr>
      <w:tr w:rsidR="0001464E" w:rsidRPr="00CE5CCD" w14:paraId="1569AC92" w14:textId="77777777" w:rsidTr="000259B4">
        <w:tc>
          <w:tcPr>
            <w:tcW w:w="740" w:type="dxa"/>
            <w:tcBorders>
              <w:left w:val="single" w:sz="4" w:space="0" w:color="auto"/>
            </w:tcBorders>
            <w:shd w:val="clear" w:color="auto" w:fill="auto"/>
          </w:tcPr>
          <w:p w14:paraId="78050052" w14:textId="77777777" w:rsidR="0001464E" w:rsidRPr="00CE5CCD" w:rsidRDefault="009E57D6" w:rsidP="00CE5CCD">
            <w:pPr>
              <w:spacing w:after="0" w:line="240" w:lineRule="auto"/>
              <w:rPr>
                <w:rFonts w:ascii="Times New Roman" w:hAnsi="Times New Roman" w:cs="Times New Roman"/>
                <w:lang w:val="en-GB"/>
              </w:rPr>
            </w:pPr>
            <w:r>
              <w:rPr>
                <w:rFonts w:ascii="Times New Roman" w:hAnsi="Times New Roman" w:cs="Times New Roman"/>
                <w:lang w:val="en-GB"/>
              </w:rPr>
              <w:t>7</w:t>
            </w:r>
          </w:p>
        </w:tc>
        <w:tc>
          <w:tcPr>
            <w:tcW w:w="4892" w:type="dxa"/>
            <w:shd w:val="clear" w:color="auto" w:fill="auto"/>
          </w:tcPr>
          <w:p w14:paraId="72EA4B6A"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 xml:space="preserve">Two-month training course for officers appointed </w:t>
            </w:r>
            <w:r w:rsidR="00FD3577" w:rsidRPr="00CE5CCD">
              <w:rPr>
                <w:rFonts w:ascii="Times New Roman" w:hAnsi="Times New Roman" w:cs="Times New Roman"/>
                <w:lang w:val="en-GB"/>
              </w:rPr>
              <w:t>to</w:t>
            </w:r>
            <w:r w:rsidRPr="00CE5CCD">
              <w:rPr>
                <w:rFonts w:ascii="Times New Roman" w:hAnsi="Times New Roman" w:cs="Times New Roman"/>
                <w:lang w:val="en-GB"/>
              </w:rPr>
              <w:t xml:space="preserve"> senior and chief positions of the Police of the Republic of Armenia</w:t>
            </w:r>
          </w:p>
        </w:tc>
        <w:tc>
          <w:tcPr>
            <w:tcW w:w="2023" w:type="dxa"/>
            <w:shd w:val="clear" w:color="auto" w:fill="auto"/>
          </w:tcPr>
          <w:p w14:paraId="215C04A4"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1</w:t>
            </w:r>
          </w:p>
        </w:tc>
        <w:tc>
          <w:tcPr>
            <w:tcW w:w="3544" w:type="dxa"/>
            <w:shd w:val="clear" w:color="auto" w:fill="auto"/>
          </w:tcPr>
          <w:p w14:paraId="622AC70A"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 xml:space="preserve">Significance of shooting preparedness and </w:t>
            </w:r>
            <w:r w:rsidR="004F0A7B" w:rsidRPr="00CE5CCD">
              <w:rPr>
                <w:rFonts w:ascii="Times New Roman" w:hAnsi="Times New Roman" w:cs="Times New Roman"/>
                <w:lang w:val="en-GB"/>
              </w:rPr>
              <w:t>tasks thereof</w:t>
            </w:r>
            <w:r w:rsidRPr="00CE5CCD">
              <w:rPr>
                <w:rFonts w:ascii="Times New Roman" w:hAnsi="Times New Roman" w:cs="Times New Roman"/>
                <w:lang w:val="en-GB"/>
              </w:rPr>
              <w:t xml:space="preserve">. The </w:t>
            </w:r>
            <w:r w:rsidR="004F0A7B" w:rsidRPr="00CE5CCD">
              <w:rPr>
                <w:rFonts w:ascii="Times New Roman" w:hAnsi="Times New Roman" w:cs="Times New Roman"/>
                <w:lang w:val="en-GB"/>
              </w:rPr>
              <w:t>L</w:t>
            </w:r>
            <w:r w:rsidRPr="00CE5CCD">
              <w:rPr>
                <w:rFonts w:ascii="Times New Roman" w:hAnsi="Times New Roman" w:cs="Times New Roman"/>
                <w:lang w:val="en-GB"/>
              </w:rPr>
              <w:t xml:space="preserve">aw of the Republic of Armenia "On </w:t>
            </w:r>
            <w:r w:rsidR="004F0A7B" w:rsidRPr="00CE5CCD">
              <w:rPr>
                <w:rFonts w:ascii="Times New Roman" w:hAnsi="Times New Roman" w:cs="Times New Roman"/>
                <w:lang w:val="en-GB"/>
              </w:rPr>
              <w:t>w</w:t>
            </w:r>
            <w:r w:rsidRPr="00CE5CCD">
              <w:rPr>
                <w:rFonts w:ascii="Times New Roman" w:hAnsi="Times New Roman" w:cs="Times New Roman"/>
                <w:lang w:val="en-GB"/>
              </w:rPr>
              <w:t>eapon</w:t>
            </w:r>
            <w:r w:rsidR="004F0A7B" w:rsidRPr="00CE5CCD">
              <w:rPr>
                <w:rFonts w:ascii="Times New Roman" w:hAnsi="Times New Roman" w:cs="Times New Roman"/>
                <w:lang w:val="en-GB"/>
              </w:rPr>
              <w:t>s</w:t>
            </w:r>
            <w:r w:rsidRPr="00CE5CCD">
              <w:rPr>
                <w:rFonts w:ascii="Times New Roman" w:hAnsi="Times New Roman" w:cs="Times New Roman"/>
                <w:lang w:val="en-GB"/>
              </w:rPr>
              <w:t>" and main concepts</w:t>
            </w:r>
            <w:r w:rsidR="004F0A7B" w:rsidRPr="00CE5CCD">
              <w:rPr>
                <w:rFonts w:ascii="Times New Roman" w:hAnsi="Times New Roman" w:cs="Times New Roman"/>
                <w:lang w:val="en-GB"/>
              </w:rPr>
              <w:t xml:space="preserve"> thereof</w:t>
            </w:r>
          </w:p>
          <w:p w14:paraId="1E22C511"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 xml:space="preserve">The </w:t>
            </w:r>
            <w:r w:rsidR="004F0A7B" w:rsidRPr="00CE5CCD">
              <w:rPr>
                <w:rFonts w:ascii="Times New Roman" w:hAnsi="Times New Roman" w:cs="Times New Roman"/>
                <w:lang w:val="en-GB"/>
              </w:rPr>
              <w:t>procedure</w:t>
            </w:r>
            <w:r w:rsidRPr="00CE5CCD">
              <w:rPr>
                <w:rFonts w:ascii="Times New Roman" w:hAnsi="Times New Roman" w:cs="Times New Roman"/>
                <w:lang w:val="en-GB"/>
              </w:rPr>
              <w:t xml:space="preserve"> for </w:t>
            </w:r>
            <w:r w:rsidR="004F0A7B" w:rsidRPr="00CE5CCD">
              <w:rPr>
                <w:rFonts w:ascii="Times New Roman" w:hAnsi="Times New Roman" w:cs="Times New Roman"/>
                <w:lang w:val="en-GB"/>
              </w:rPr>
              <w:t xml:space="preserve">providing </w:t>
            </w:r>
            <w:r w:rsidRPr="00CE5CCD">
              <w:rPr>
                <w:rFonts w:ascii="Times New Roman" w:hAnsi="Times New Roman" w:cs="Times New Roman"/>
                <w:lang w:val="en-GB"/>
              </w:rPr>
              <w:t xml:space="preserve">a police officer with </w:t>
            </w:r>
            <w:r w:rsidR="004F0A7B" w:rsidRPr="00CE5CCD">
              <w:rPr>
                <w:rFonts w:ascii="Times New Roman" w:hAnsi="Times New Roman" w:cs="Times New Roman"/>
                <w:lang w:val="en-GB"/>
              </w:rPr>
              <w:t>listed service</w:t>
            </w:r>
            <w:r w:rsidRPr="00CE5CCD">
              <w:rPr>
                <w:rFonts w:ascii="Times New Roman" w:hAnsi="Times New Roman" w:cs="Times New Roman"/>
                <w:lang w:val="en-GB"/>
              </w:rPr>
              <w:t xml:space="preserve"> weapon and ammunition by the right to keep and carry </w:t>
            </w:r>
            <w:r w:rsidR="004F0A7B" w:rsidRPr="00CE5CCD">
              <w:rPr>
                <w:rFonts w:ascii="Times New Roman" w:hAnsi="Times New Roman" w:cs="Times New Roman"/>
                <w:lang w:val="en-GB"/>
              </w:rPr>
              <w:t>it</w:t>
            </w:r>
            <w:r w:rsidRPr="00CE5CCD">
              <w:rPr>
                <w:rFonts w:ascii="Times New Roman" w:hAnsi="Times New Roman" w:cs="Times New Roman"/>
                <w:lang w:val="en-GB"/>
              </w:rPr>
              <w:t xml:space="preserve">, as well as for keeping and carrying the weapon </w:t>
            </w:r>
            <w:r w:rsidR="004F0A7B" w:rsidRPr="00CE5CCD">
              <w:rPr>
                <w:rFonts w:ascii="Times New Roman" w:hAnsi="Times New Roman" w:cs="Times New Roman"/>
                <w:lang w:val="en-GB"/>
              </w:rPr>
              <w:t>provided</w:t>
            </w:r>
          </w:p>
          <w:p w14:paraId="36EEEF5F"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The list of firearms, ammunition included in the armament of the Police of the Republic of Armenia</w:t>
            </w:r>
          </w:p>
          <w:p w14:paraId="0761F352"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Ensuring of safety rules when handling weapons and ammunition</w:t>
            </w:r>
          </w:p>
          <w:p w14:paraId="53C0422A" w14:textId="77777777" w:rsidR="0001464E" w:rsidRPr="00CE5CCD" w:rsidRDefault="004F0A7B"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M</w:t>
            </w:r>
            <w:r w:rsidR="0001464E" w:rsidRPr="00CE5CCD">
              <w:rPr>
                <w:rFonts w:ascii="Times New Roman" w:hAnsi="Times New Roman" w:cs="Times New Roman"/>
                <w:lang w:val="en-GB"/>
              </w:rPr>
              <w:t xml:space="preserve">alfunctions of parts and mechanisms of "Makarov" pistol during firing and </w:t>
            </w:r>
            <w:r w:rsidRPr="00CE5CCD">
              <w:rPr>
                <w:rFonts w:ascii="Times New Roman" w:hAnsi="Times New Roman" w:cs="Times New Roman"/>
                <w:lang w:val="en-GB"/>
              </w:rPr>
              <w:t>procedure for</w:t>
            </w:r>
            <w:r w:rsidR="0001464E" w:rsidRPr="00CE5CCD">
              <w:rPr>
                <w:rFonts w:ascii="Times New Roman" w:hAnsi="Times New Roman" w:cs="Times New Roman"/>
                <w:lang w:val="en-GB"/>
              </w:rPr>
              <w:t xml:space="preserve"> elimination</w:t>
            </w:r>
            <w:r w:rsidRPr="00CE5CCD">
              <w:rPr>
                <w:rFonts w:ascii="Times New Roman" w:hAnsi="Times New Roman" w:cs="Times New Roman"/>
                <w:lang w:val="en-GB"/>
              </w:rPr>
              <w:t xml:space="preserve"> thereof</w:t>
            </w:r>
          </w:p>
          <w:p w14:paraId="11B73A00"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 xml:space="preserve">Types of "Kalashnikov" </w:t>
            </w:r>
            <w:r w:rsidR="004F0A7B" w:rsidRPr="00CE5CCD">
              <w:rPr>
                <w:rFonts w:ascii="Times New Roman" w:hAnsi="Times New Roman" w:cs="Times New Roman"/>
                <w:lang w:val="en-GB"/>
              </w:rPr>
              <w:t xml:space="preserve">assault </w:t>
            </w:r>
            <w:r w:rsidRPr="00CE5CCD">
              <w:rPr>
                <w:rFonts w:ascii="Times New Roman" w:hAnsi="Times New Roman" w:cs="Times New Roman"/>
                <w:lang w:val="en-GB"/>
              </w:rPr>
              <w:t xml:space="preserve">rifle and tactical and technical details </w:t>
            </w:r>
            <w:r w:rsidR="004F0A7B" w:rsidRPr="00CE5CCD">
              <w:rPr>
                <w:rFonts w:ascii="Times New Roman" w:hAnsi="Times New Roman" w:cs="Times New Roman"/>
                <w:lang w:val="en-GB"/>
              </w:rPr>
              <w:t>thereof.</w:t>
            </w:r>
          </w:p>
          <w:p w14:paraId="3D38C554"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Vari</w:t>
            </w:r>
            <w:r w:rsidR="004F0A7B" w:rsidRPr="00CE5CCD">
              <w:rPr>
                <w:rFonts w:ascii="Times New Roman" w:hAnsi="Times New Roman" w:cs="Times New Roman"/>
                <w:lang w:val="en-GB"/>
              </w:rPr>
              <w:t>ants</w:t>
            </w:r>
          </w:p>
          <w:p w14:paraId="45F6EB40"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Partial disassembling and assembling of "Makarov" pistol, weapon</w:t>
            </w:r>
            <w:r w:rsidR="004F0A7B" w:rsidRPr="00CE5CCD">
              <w:rPr>
                <w:rFonts w:ascii="Times New Roman" w:hAnsi="Times New Roman" w:cs="Times New Roman"/>
                <w:lang w:val="en-GB"/>
              </w:rPr>
              <w:t xml:space="preserve"> care</w:t>
            </w:r>
          </w:p>
          <w:p w14:paraId="2CABD7E2" w14:textId="77777777" w:rsidR="0001464E" w:rsidRPr="00CE5CCD" w:rsidRDefault="004F0A7B"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 xml:space="preserve">Full </w:t>
            </w:r>
            <w:r w:rsidR="0001464E" w:rsidRPr="00CE5CCD">
              <w:rPr>
                <w:rFonts w:ascii="Times New Roman" w:hAnsi="Times New Roman" w:cs="Times New Roman"/>
                <w:lang w:val="en-GB"/>
              </w:rPr>
              <w:t>disassembling and assembling of "Makarov" pistol</w:t>
            </w:r>
          </w:p>
          <w:p w14:paraId="5785C694" w14:textId="77777777" w:rsidR="0001464E" w:rsidRPr="00CE5CCD" w:rsidRDefault="004F0A7B"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O</w:t>
            </w:r>
            <w:r w:rsidR="0001464E" w:rsidRPr="00CE5CCD">
              <w:rPr>
                <w:rFonts w:ascii="Times New Roman" w:hAnsi="Times New Roman" w:cs="Times New Roman"/>
                <w:lang w:val="en-GB"/>
              </w:rPr>
              <w:t>rgani</w:t>
            </w:r>
            <w:r w:rsidRPr="00CE5CCD">
              <w:rPr>
                <w:rFonts w:ascii="Times New Roman" w:hAnsi="Times New Roman" w:cs="Times New Roman"/>
                <w:lang w:val="en-GB"/>
              </w:rPr>
              <w:t>s</w:t>
            </w:r>
            <w:r w:rsidR="0001464E" w:rsidRPr="00CE5CCD">
              <w:rPr>
                <w:rFonts w:ascii="Times New Roman" w:hAnsi="Times New Roman" w:cs="Times New Roman"/>
                <w:lang w:val="en-GB"/>
              </w:rPr>
              <w:t xml:space="preserve">ation of </w:t>
            </w:r>
            <w:r w:rsidRPr="00CE5CCD">
              <w:rPr>
                <w:rFonts w:ascii="Times New Roman" w:hAnsi="Times New Roman" w:cs="Times New Roman"/>
                <w:lang w:val="en-GB"/>
              </w:rPr>
              <w:t xml:space="preserve">performing the </w:t>
            </w:r>
            <w:r w:rsidR="0001464E" w:rsidRPr="00CE5CCD">
              <w:rPr>
                <w:rFonts w:ascii="Times New Roman" w:hAnsi="Times New Roman" w:cs="Times New Roman"/>
                <w:lang w:val="en-GB"/>
              </w:rPr>
              <w:t xml:space="preserve">exercises envisaged by the practice firing programme </w:t>
            </w:r>
          </w:p>
          <w:p w14:paraId="421FEE90"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 xml:space="preserve">Practice firing </w:t>
            </w:r>
            <w:r w:rsidR="004F0A7B" w:rsidRPr="00CE5CCD">
              <w:rPr>
                <w:rFonts w:ascii="Times New Roman" w:hAnsi="Times New Roman" w:cs="Times New Roman"/>
                <w:lang w:val="en-GB"/>
              </w:rPr>
              <w:t xml:space="preserve">(Exercise </w:t>
            </w:r>
            <w:r w:rsidRPr="00CE5CCD">
              <w:rPr>
                <w:rFonts w:ascii="Times New Roman" w:hAnsi="Times New Roman" w:cs="Times New Roman"/>
                <w:lang w:val="en-GB"/>
              </w:rPr>
              <w:t>N</w:t>
            </w:r>
            <w:r w:rsidR="004F0A7B" w:rsidRPr="00CE5CCD">
              <w:rPr>
                <w:rFonts w:ascii="Times New Roman" w:hAnsi="Times New Roman" w:cs="Times New Roman"/>
                <w:lang w:val="en-GB"/>
              </w:rPr>
              <w:t>o</w:t>
            </w:r>
            <w:r w:rsidRPr="00CE5CCD">
              <w:rPr>
                <w:rFonts w:ascii="Times New Roman" w:hAnsi="Times New Roman" w:cs="Times New Roman"/>
                <w:lang w:val="en-GB"/>
              </w:rPr>
              <w:t xml:space="preserve"> 1</w:t>
            </w:r>
            <w:r w:rsidR="004F0A7B" w:rsidRPr="00CE5CCD">
              <w:rPr>
                <w:rFonts w:ascii="Times New Roman" w:hAnsi="Times New Roman" w:cs="Times New Roman"/>
                <w:lang w:val="en-GB"/>
              </w:rPr>
              <w:t>)</w:t>
            </w:r>
          </w:p>
          <w:p w14:paraId="5E0FD923"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 xml:space="preserve">Practice firing </w:t>
            </w:r>
            <w:r w:rsidR="004F0A7B" w:rsidRPr="00CE5CCD">
              <w:rPr>
                <w:rFonts w:ascii="Times New Roman" w:hAnsi="Times New Roman" w:cs="Times New Roman"/>
                <w:lang w:val="en-GB"/>
              </w:rPr>
              <w:t xml:space="preserve">(Exercise </w:t>
            </w:r>
            <w:r w:rsidRPr="00CE5CCD">
              <w:rPr>
                <w:rFonts w:ascii="Times New Roman" w:hAnsi="Times New Roman" w:cs="Times New Roman"/>
                <w:lang w:val="en-GB"/>
              </w:rPr>
              <w:t>N</w:t>
            </w:r>
            <w:r w:rsidR="004F0A7B" w:rsidRPr="00CE5CCD">
              <w:rPr>
                <w:rFonts w:ascii="Times New Roman" w:hAnsi="Times New Roman" w:cs="Times New Roman"/>
                <w:lang w:val="en-GB"/>
              </w:rPr>
              <w:t>o</w:t>
            </w:r>
            <w:r w:rsidRPr="00CE5CCD">
              <w:rPr>
                <w:rFonts w:ascii="Times New Roman" w:hAnsi="Times New Roman" w:cs="Times New Roman"/>
                <w:lang w:val="en-GB"/>
              </w:rPr>
              <w:t xml:space="preserve"> 2</w:t>
            </w:r>
            <w:r w:rsidR="004F0A7B" w:rsidRPr="00CE5CCD">
              <w:rPr>
                <w:rFonts w:ascii="Times New Roman" w:hAnsi="Times New Roman" w:cs="Times New Roman"/>
                <w:lang w:val="en-GB"/>
              </w:rPr>
              <w:t>)</w:t>
            </w:r>
          </w:p>
        </w:tc>
        <w:tc>
          <w:tcPr>
            <w:tcW w:w="1984" w:type="dxa"/>
            <w:tcBorders>
              <w:right w:val="single" w:sz="4" w:space="0" w:color="auto"/>
            </w:tcBorders>
            <w:shd w:val="clear" w:color="auto" w:fill="auto"/>
          </w:tcPr>
          <w:p w14:paraId="2109F0DA"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26</w:t>
            </w:r>
          </w:p>
        </w:tc>
      </w:tr>
      <w:tr w:rsidR="0001464E" w:rsidRPr="00CE5CCD" w14:paraId="0E0E79D6" w14:textId="77777777" w:rsidTr="000259B4">
        <w:tc>
          <w:tcPr>
            <w:tcW w:w="740" w:type="dxa"/>
            <w:tcBorders>
              <w:left w:val="single" w:sz="4" w:space="0" w:color="auto"/>
            </w:tcBorders>
            <w:shd w:val="clear" w:color="auto" w:fill="auto"/>
          </w:tcPr>
          <w:p w14:paraId="120E1A8F" w14:textId="77777777" w:rsidR="0001464E" w:rsidRPr="00CE5CCD" w:rsidRDefault="009E57D6" w:rsidP="00CE5CCD">
            <w:pPr>
              <w:spacing w:after="0" w:line="240" w:lineRule="auto"/>
              <w:rPr>
                <w:rFonts w:ascii="Times New Roman" w:hAnsi="Times New Roman" w:cs="Times New Roman"/>
                <w:lang w:val="en-GB"/>
              </w:rPr>
            </w:pPr>
            <w:r>
              <w:rPr>
                <w:rFonts w:ascii="Times New Roman" w:hAnsi="Times New Roman" w:cs="Times New Roman"/>
                <w:lang w:val="en-GB"/>
              </w:rPr>
              <w:t>8</w:t>
            </w:r>
          </w:p>
        </w:tc>
        <w:tc>
          <w:tcPr>
            <w:tcW w:w="4892" w:type="dxa"/>
            <w:shd w:val="clear" w:color="auto" w:fill="auto"/>
          </w:tcPr>
          <w:p w14:paraId="421D984C"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Training course for heads of division and territorial protection division, deput</w:t>
            </w:r>
            <w:r w:rsidR="00FF650B" w:rsidRPr="00CE5CCD">
              <w:rPr>
                <w:rFonts w:ascii="Times New Roman" w:hAnsi="Times New Roman" w:cs="Times New Roman"/>
                <w:lang w:val="en-GB"/>
              </w:rPr>
              <w:t>y</w:t>
            </w:r>
            <w:r w:rsidRPr="00CE5CCD">
              <w:rPr>
                <w:rFonts w:ascii="Times New Roman" w:hAnsi="Times New Roman" w:cs="Times New Roman"/>
                <w:lang w:val="en-GB"/>
              </w:rPr>
              <w:t xml:space="preserve"> heads</w:t>
            </w:r>
            <w:r w:rsidR="00FF650B" w:rsidRPr="00CE5CCD">
              <w:rPr>
                <w:rFonts w:ascii="Times New Roman" w:hAnsi="Times New Roman" w:cs="Times New Roman"/>
                <w:lang w:val="en-GB"/>
              </w:rPr>
              <w:t xml:space="preserve"> of division</w:t>
            </w:r>
            <w:r w:rsidRPr="00CE5CCD">
              <w:rPr>
                <w:rFonts w:ascii="Times New Roman" w:hAnsi="Times New Roman" w:cs="Times New Roman"/>
                <w:lang w:val="en-GB"/>
              </w:rPr>
              <w:t xml:space="preserve">, head of unit, commanders </w:t>
            </w:r>
            <w:r w:rsidR="00FF650B" w:rsidRPr="00CE5CCD">
              <w:rPr>
                <w:rFonts w:ascii="Times New Roman" w:hAnsi="Times New Roman" w:cs="Times New Roman"/>
                <w:lang w:val="en-GB"/>
              </w:rPr>
              <w:t xml:space="preserve">and </w:t>
            </w:r>
            <w:r w:rsidRPr="00CE5CCD">
              <w:rPr>
                <w:rFonts w:ascii="Times New Roman" w:hAnsi="Times New Roman" w:cs="Times New Roman"/>
                <w:lang w:val="en-GB"/>
              </w:rPr>
              <w:t>deput</w:t>
            </w:r>
            <w:r w:rsidR="00FF650B" w:rsidRPr="00CE5CCD">
              <w:rPr>
                <w:rFonts w:ascii="Times New Roman" w:hAnsi="Times New Roman" w:cs="Times New Roman"/>
                <w:lang w:val="en-GB"/>
              </w:rPr>
              <w:t>y commanders</w:t>
            </w:r>
            <w:r w:rsidRPr="00CE5CCD">
              <w:rPr>
                <w:rFonts w:ascii="Times New Roman" w:hAnsi="Times New Roman" w:cs="Times New Roman"/>
                <w:lang w:val="en-GB"/>
              </w:rPr>
              <w:t xml:space="preserve"> of regiment, battalion, compan</w:t>
            </w:r>
            <w:r w:rsidR="00FF650B" w:rsidRPr="00CE5CCD">
              <w:rPr>
                <w:rFonts w:ascii="Times New Roman" w:hAnsi="Times New Roman" w:cs="Times New Roman"/>
                <w:lang w:val="en-GB"/>
              </w:rPr>
              <w:t>y</w:t>
            </w:r>
            <w:r w:rsidRPr="00CE5CCD">
              <w:rPr>
                <w:rFonts w:ascii="Times New Roman" w:hAnsi="Times New Roman" w:cs="Times New Roman"/>
                <w:lang w:val="en-GB"/>
              </w:rPr>
              <w:t xml:space="preserve">, </w:t>
            </w:r>
            <w:r w:rsidR="00FF650B" w:rsidRPr="00CE5CCD">
              <w:rPr>
                <w:rFonts w:ascii="Times New Roman" w:hAnsi="Times New Roman" w:cs="Times New Roman"/>
                <w:lang w:val="en-GB"/>
              </w:rPr>
              <w:t xml:space="preserve">and commanders of </w:t>
            </w:r>
            <w:r w:rsidRPr="00CE5CCD">
              <w:rPr>
                <w:rFonts w:ascii="Times New Roman" w:hAnsi="Times New Roman" w:cs="Times New Roman"/>
                <w:lang w:val="en-GB"/>
              </w:rPr>
              <w:t xml:space="preserve">platoon, </w:t>
            </w:r>
            <w:r w:rsidR="00A3420B" w:rsidRPr="00CE5CCD">
              <w:rPr>
                <w:rFonts w:ascii="Times New Roman" w:hAnsi="Times New Roman" w:cs="Times New Roman"/>
                <w:lang w:val="en-GB"/>
              </w:rPr>
              <w:t xml:space="preserve">and </w:t>
            </w:r>
            <w:r w:rsidRPr="00CE5CCD">
              <w:rPr>
                <w:rFonts w:ascii="Times New Roman" w:hAnsi="Times New Roman" w:cs="Times New Roman"/>
                <w:lang w:val="en-GB"/>
              </w:rPr>
              <w:t>officers holding positions of senior inspector of service</w:t>
            </w:r>
            <w:r w:rsidR="00A3420B" w:rsidRPr="00CE5CCD">
              <w:rPr>
                <w:rFonts w:ascii="Times New Roman" w:hAnsi="Times New Roman" w:cs="Times New Roman"/>
                <w:lang w:val="en-GB"/>
              </w:rPr>
              <w:t xml:space="preserve"> of the General Department of State Protection of the Republic of Armenia</w:t>
            </w:r>
          </w:p>
        </w:tc>
        <w:tc>
          <w:tcPr>
            <w:tcW w:w="2023" w:type="dxa"/>
            <w:shd w:val="clear" w:color="auto" w:fill="auto"/>
          </w:tcPr>
          <w:p w14:paraId="046865DE"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12</w:t>
            </w:r>
          </w:p>
        </w:tc>
        <w:tc>
          <w:tcPr>
            <w:tcW w:w="3544" w:type="dxa"/>
            <w:shd w:val="clear" w:color="auto" w:fill="auto"/>
          </w:tcPr>
          <w:p w14:paraId="3418A95A"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Combat details of 9 mm "Makarov" pistol and 7.62 mm moderni</w:t>
            </w:r>
            <w:r w:rsidR="00A3420B" w:rsidRPr="00CE5CCD">
              <w:rPr>
                <w:rFonts w:ascii="Times New Roman" w:hAnsi="Times New Roman" w:cs="Times New Roman"/>
                <w:lang w:val="en-GB"/>
              </w:rPr>
              <w:t>s</w:t>
            </w:r>
            <w:r w:rsidRPr="00CE5CCD">
              <w:rPr>
                <w:rFonts w:ascii="Times New Roman" w:hAnsi="Times New Roman" w:cs="Times New Roman"/>
                <w:lang w:val="en-GB"/>
              </w:rPr>
              <w:t xml:space="preserve">ed "Kalashnikov" </w:t>
            </w:r>
            <w:r w:rsidR="00A3420B" w:rsidRPr="00CE5CCD">
              <w:rPr>
                <w:rFonts w:ascii="Times New Roman" w:hAnsi="Times New Roman" w:cs="Times New Roman"/>
                <w:lang w:val="en-GB"/>
              </w:rPr>
              <w:t xml:space="preserve">assault </w:t>
            </w:r>
            <w:r w:rsidRPr="00CE5CCD">
              <w:rPr>
                <w:rFonts w:ascii="Times New Roman" w:hAnsi="Times New Roman" w:cs="Times New Roman"/>
                <w:lang w:val="en-GB"/>
              </w:rPr>
              <w:t xml:space="preserve">rifle, description of parts, operation and meaning </w:t>
            </w:r>
            <w:r w:rsidR="00A3420B" w:rsidRPr="00CE5CCD">
              <w:rPr>
                <w:rFonts w:ascii="Times New Roman" w:hAnsi="Times New Roman" w:cs="Times New Roman"/>
                <w:lang w:val="en-GB"/>
              </w:rPr>
              <w:t xml:space="preserve">thereof. </w:t>
            </w:r>
            <w:r w:rsidRPr="00CE5CCD">
              <w:rPr>
                <w:rFonts w:ascii="Times New Roman" w:hAnsi="Times New Roman" w:cs="Times New Roman"/>
                <w:lang w:val="en-GB"/>
              </w:rPr>
              <w:t>Safety rules when handling weapons and ammunition</w:t>
            </w:r>
          </w:p>
          <w:p w14:paraId="3125A1E9" w14:textId="77777777" w:rsidR="0001464E" w:rsidRPr="00CE5CCD" w:rsidRDefault="00A3420B"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F</w:t>
            </w:r>
            <w:r w:rsidR="0001464E" w:rsidRPr="00CE5CCD">
              <w:rPr>
                <w:rFonts w:ascii="Times New Roman" w:hAnsi="Times New Roman" w:cs="Times New Roman"/>
                <w:lang w:val="en-GB"/>
              </w:rPr>
              <w:t>iring from "Makarov" pistol</w:t>
            </w:r>
            <w:r w:rsidRPr="00CE5CCD">
              <w:rPr>
                <w:rFonts w:ascii="Times New Roman" w:hAnsi="Times New Roman" w:cs="Times New Roman"/>
                <w:lang w:val="en-GB"/>
              </w:rPr>
              <w:t>, exercise No 1</w:t>
            </w:r>
          </w:p>
        </w:tc>
        <w:tc>
          <w:tcPr>
            <w:tcW w:w="1984" w:type="dxa"/>
            <w:tcBorders>
              <w:right w:val="single" w:sz="4" w:space="0" w:color="auto"/>
            </w:tcBorders>
            <w:shd w:val="clear" w:color="auto" w:fill="auto"/>
          </w:tcPr>
          <w:p w14:paraId="0BC134AD"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4</w:t>
            </w:r>
          </w:p>
        </w:tc>
      </w:tr>
      <w:tr w:rsidR="0001464E" w:rsidRPr="00CE5CCD" w14:paraId="64A9D089" w14:textId="77777777" w:rsidTr="000259B4">
        <w:tc>
          <w:tcPr>
            <w:tcW w:w="740" w:type="dxa"/>
            <w:tcBorders>
              <w:left w:val="single" w:sz="4" w:space="0" w:color="auto"/>
            </w:tcBorders>
            <w:shd w:val="clear" w:color="auto" w:fill="auto"/>
          </w:tcPr>
          <w:p w14:paraId="5C64C7EE" w14:textId="77777777" w:rsidR="0001464E" w:rsidRPr="00CE5CCD" w:rsidRDefault="009E57D6" w:rsidP="00CE5CCD">
            <w:pPr>
              <w:spacing w:after="0" w:line="240" w:lineRule="auto"/>
              <w:rPr>
                <w:rFonts w:ascii="Times New Roman" w:hAnsi="Times New Roman" w:cs="Times New Roman"/>
                <w:lang w:val="en-GB"/>
              </w:rPr>
            </w:pPr>
            <w:r>
              <w:rPr>
                <w:rFonts w:ascii="Times New Roman" w:hAnsi="Times New Roman" w:cs="Times New Roman"/>
                <w:lang w:val="en-GB"/>
              </w:rPr>
              <w:t>9</w:t>
            </w:r>
          </w:p>
        </w:tc>
        <w:tc>
          <w:tcPr>
            <w:tcW w:w="4892" w:type="dxa"/>
            <w:shd w:val="clear" w:color="auto" w:fill="auto"/>
          </w:tcPr>
          <w:p w14:paraId="2156D05A"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Training course for heads and deput</w:t>
            </w:r>
            <w:r w:rsidR="00A3420B" w:rsidRPr="00CE5CCD">
              <w:rPr>
                <w:rFonts w:ascii="Times New Roman" w:hAnsi="Times New Roman" w:cs="Times New Roman"/>
                <w:lang w:val="en-GB"/>
              </w:rPr>
              <w:t>y heads</w:t>
            </w:r>
            <w:r w:rsidRPr="00CE5CCD">
              <w:rPr>
                <w:rFonts w:ascii="Times New Roman" w:hAnsi="Times New Roman" w:cs="Times New Roman"/>
                <w:lang w:val="en-GB"/>
              </w:rPr>
              <w:t xml:space="preserve"> of </w:t>
            </w:r>
            <w:r w:rsidR="00A3420B" w:rsidRPr="00CE5CCD">
              <w:rPr>
                <w:rFonts w:ascii="Times New Roman" w:hAnsi="Times New Roman" w:cs="Times New Roman"/>
                <w:lang w:val="en-GB"/>
              </w:rPr>
              <w:t xml:space="preserve">the </w:t>
            </w:r>
            <w:r w:rsidRPr="00CE5CCD">
              <w:rPr>
                <w:rFonts w:ascii="Times New Roman" w:hAnsi="Times New Roman" w:cs="Times New Roman"/>
                <w:lang w:val="en-GB"/>
              </w:rPr>
              <w:t xml:space="preserve">On-Duty Unit and the Operational Management Centre of the Police of the Republic of Armenia, </w:t>
            </w:r>
            <w:r w:rsidR="00A3420B" w:rsidRPr="00CE5CCD">
              <w:rPr>
                <w:rFonts w:ascii="Times New Roman" w:hAnsi="Times New Roman" w:cs="Times New Roman"/>
                <w:lang w:val="en-GB"/>
              </w:rPr>
              <w:t xml:space="preserve">and </w:t>
            </w:r>
            <w:r w:rsidRPr="00CE5CCD">
              <w:rPr>
                <w:rFonts w:ascii="Times New Roman" w:hAnsi="Times New Roman" w:cs="Times New Roman"/>
                <w:lang w:val="en-GB"/>
              </w:rPr>
              <w:t>officers holding mid-level positions in the On-Duty Unit and the Operational Management Centre</w:t>
            </w:r>
          </w:p>
        </w:tc>
        <w:tc>
          <w:tcPr>
            <w:tcW w:w="2023" w:type="dxa"/>
            <w:shd w:val="clear" w:color="auto" w:fill="auto"/>
          </w:tcPr>
          <w:p w14:paraId="1A83CCD6"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22</w:t>
            </w:r>
          </w:p>
        </w:tc>
        <w:tc>
          <w:tcPr>
            <w:tcW w:w="3544" w:type="dxa"/>
            <w:shd w:val="clear" w:color="auto" w:fill="auto"/>
          </w:tcPr>
          <w:p w14:paraId="4D55F3CD"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Combat details of 9 mm "Makarov" pistol, description of parts, operation and meaning</w:t>
            </w:r>
            <w:r w:rsidR="00A3420B" w:rsidRPr="00CE5CCD">
              <w:rPr>
                <w:rFonts w:ascii="Times New Roman" w:hAnsi="Times New Roman" w:cs="Times New Roman"/>
                <w:lang w:val="en-GB"/>
              </w:rPr>
              <w:t xml:space="preserve"> thereof</w:t>
            </w:r>
          </w:p>
          <w:p w14:paraId="7576D2F1"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 xml:space="preserve">Safety rules when handling </w:t>
            </w:r>
            <w:r w:rsidR="00A3420B" w:rsidRPr="00CE5CCD">
              <w:rPr>
                <w:rFonts w:ascii="Times New Roman" w:hAnsi="Times New Roman" w:cs="Times New Roman"/>
                <w:lang w:val="en-GB"/>
              </w:rPr>
              <w:t>listed service</w:t>
            </w:r>
            <w:r w:rsidRPr="00CE5CCD">
              <w:rPr>
                <w:rFonts w:ascii="Times New Roman" w:hAnsi="Times New Roman" w:cs="Times New Roman"/>
                <w:lang w:val="en-GB"/>
              </w:rPr>
              <w:t xml:space="preserve"> weapon and ammunition</w:t>
            </w:r>
            <w:r w:rsidR="00A3420B" w:rsidRPr="00CE5CCD">
              <w:rPr>
                <w:rFonts w:ascii="Times New Roman" w:hAnsi="Times New Roman" w:cs="Times New Roman"/>
                <w:lang w:val="en-GB"/>
              </w:rPr>
              <w:t xml:space="preserve">. </w:t>
            </w:r>
            <w:r w:rsidRPr="00CE5CCD">
              <w:rPr>
                <w:rFonts w:ascii="Times New Roman" w:hAnsi="Times New Roman" w:cs="Times New Roman"/>
                <w:lang w:val="en-GB"/>
              </w:rPr>
              <w:t xml:space="preserve">The </w:t>
            </w:r>
            <w:r w:rsidR="00A3420B" w:rsidRPr="00CE5CCD">
              <w:rPr>
                <w:rFonts w:ascii="Times New Roman" w:hAnsi="Times New Roman" w:cs="Times New Roman"/>
                <w:lang w:val="en-GB"/>
              </w:rPr>
              <w:t>procedure</w:t>
            </w:r>
            <w:r w:rsidRPr="00CE5CCD">
              <w:rPr>
                <w:rFonts w:ascii="Times New Roman" w:hAnsi="Times New Roman" w:cs="Times New Roman"/>
                <w:lang w:val="en-GB"/>
              </w:rPr>
              <w:t xml:space="preserve"> for </w:t>
            </w:r>
            <w:r w:rsidR="00A3420B" w:rsidRPr="00CE5CCD">
              <w:rPr>
                <w:rFonts w:ascii="Times New Roman" w:hAnsi="Times New Roman" w:cs="Times New Roman"/>
                <w:lang w:val="en-GB"/>
              </w:rPr>
              <w:t xml:space="preserve">providing </w:t>
            </w:r>
            <w:r w:rsidRPr="00CE5CCD">
              <w:rPr>
                <w:rFonts w:ascii="Times New Roman" w:hAnsi="Times New Roman" w:cs="Times New Roman"/>
                <w:lang w:val="en-GB"/>
              </w:rPr>
              <w:t xml:space="preserve">officers of the </w:t>
            </w:r>
            <w:r w:rsidR="00A3420B" w:rsidRPr="00CE5CCD">
              <w:rPr>
                <w:rFonts w:ascii="Times New Roman" w:hAnsi="Times New Roman" w:cs="Times New Roman"/>
                <w:lang w:val="en-GB"/>
              </w:rPr>
              <w:t xml:space="preserve">Police of the </w:t>
            </w:r>
            <w:r w:rsidRPr="00CE5CCD">
              <w:rPr>
                <w:rFonts w:ascii="Times New Roman" w:hAnsi="Times New Roman" w:cs="Times New Roman"/>
                <w:lang w:val="en-GB"/>
              </w:rPr>
              <w:t xml:space="preserve">Republic of Armenia with </w:t>
            </w:r>
            <w:r w:rsidR="00A3420B" w:rsidRPr="00CE5CCD">
              <w:rPr>
                <w:rFonts w:ascii="Times New Roman" w:hAnsi="Times New Roman" w:cs="Times New Roman"/>
                <w:lang w:val="en-GB"/>
              </w:rPr>
              <w:t>listed service</w:t>
            </w:r>
            <w:r w:rsidRPr="00CE5CCD">
              <w:rPr>
                <w:rFonts w:ascii="Times New Roman" w:hAnsi="Times New Roman" w:cs="Times New Roman"/>
                <w:lang w:val="en-GB"/>
              </w:rPr>
              <w:t xml:space="preserve"> weapon and ammunition by the right to keep and carry </w:t>
            </w:r>
            <w:r w:rsidR="00A3420B" w:rsidRPr="00CE5CCD">
              <w:rPr>
                <w:rFonts w:ascii="Times New Roman" w:hAnsi="Times New Roman" w:cs="Times New Roman"/>
                <w:lang w:val="en-GB"/>
              </w:rPr>
              <w:t>it</w:t>
            </w:r>
            <w:r w:rsidRPr="00CE5CCD">
              <w:rPr>
                <w:rFonts w:ascii="Times New Roman" w:hAnsi="Times New Roman" w:cs="Times New Roman"/>
                <w:lang w:val="en-GB"/>
              </w:rPr>
              <w:t xml:space="preserve">, as well as for keeping and carrying the weapon </w:t>
            </w:r>
            <w:r w:rsidR="00A3420B" w:rsidRPr="00CE5CCD">
              <w:rPr>
                <w:rFonts w:ascii="Times New Roman" w:hAnsi="Times New Roman" w:cs="Times New Roman"/>
                <w:lang w:val="en-GB"/>
              </w:rPr>
              <w:t>provided</w:t>
            </w:r>
          </w:p>
          <w:p w14:paraId="6A874EBA"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Combat details of 7,62 mm moderni</w:t>
            </w:r>
            <w:r w:rsidR="00A3420B" w:rsidRPr="00CE5CCD">
              <w:rPr>
                <w:rFonts w:ascii="Times New Roman" w:hAnsi="Times New Roman" w:cs="Times New Roman"/>
                <w:lang w:val="en-GB"/>
              </w:rPr>
              <w:t>s</w:t>
            </w:r>
            <w:r w:rsidRPr="00CE5CCD">
              <w:rPr>
                <w:rFonts w:ascii="Times New Roman" w:hAnsi="Times New Roman" w:cs="Times New Roman"/>
                <w:lang w:val="en-GB"/>
              </w:rPr>
              <w:t xml:space="preserve">ed "Kalashnikov" </w:t>
            </w:r>
            <w:r w:rsidR="00A3420B" w:rsidRPr="00CE5CCD">
              <w:rPr>
                <w:rFonts w:ascii="Times New Roman" w:hAnsi="Times New Roman" w:cs="Times New Roman"/>
                <w:lang w:val="en-GB"/>
              </w:rPr>
              <w:t xml:space="preserve">assault </w:t>
            </w:r>
            <w:r w:rsidRPr="00CE5CCD">
              <w:rPr>
                <w:rFonts w:ascii="Times New Roman" w:hAnsi="Times New Roman" w:cs="Times New Roman"/>
                <w:lang w:val="en-GB"/>
              </w:rPr>
              <w:t>rifle, description of parts, operation and meaning</w:t>
            </w:r>
            <w:r w:rsidR="00A3420B" w:rsidRPr="00CE5CCD">
              <w:rPr>
                <w:rFonts w:ascii="Times New Roman" w:hAnsi="Times New Roman" w:cs="Times New Roman"/>
                <w:lang w:val="en-GB"/>
              </w:rPr>
              <w:t xml:space="preserve"> thereof</w:t>
            </w:r>
          </w:p>
          <w:p w14:paraId="63E4140E" w14:textId="77777777" w:rsidR="0001464E" w:rsidRPr="00CE5CCD" w:rsidRDefault="00A3420B"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F</w:t>
            </w:r>
            <w:r w:rsidR="0001464E" w:rsidRPr="00CE5CCD">
              <w:rPr>
                <w:rFonts w:ascii="Times New Roman" w:hAnsi="Times New Roman" w:cs="Times New Roman"/>
                <w:lang w:val="en-GB"/>
              </w:rPr>
              <w:t>iring from "Makarov" pistol</w:t>
            </w:r>
            <w:r w:rsidRPr="00CE5CCD">
              <w:rPr>
                <w:rFonts w:ascii="Times New Roman" w:hAnsi="Times New Roman" w:cs="Times New Roman"/>
                <w:lang w:val="en-GB"/>
              </w:rPr>
              <w:t>, exercise No 1</w:t>
            </w:r>
          </w:p>
        </w:tc>
        <w:tc>
          <w:tcPr>
            <w:tcW w:w="1984" w:type="dxa"/>
            <w:tcBorders>
              <w:right w:val="single" w:sz="4" w:space="0" w:color="auto"/>
            </w:tcBorders>
            <w:shd w:val="clear" w:color="auto" w:fill="auto"/>
          </w:tcPr>
          <w:p w14:paraId="3FE238CC"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8</w:t>
            </w:r>
          </w:p>
        </w:tc>
      </w:tr>
      <w:tr w:rsidR="0001464E" w:rsidRPr="00CE5CCD" w14:paraId="06E2267E" w14:textId="77777777" w:rsidTr="000259B4">
        <w:tc>
          <w:tcPr>
            <w:tcW w:w="740" w:type="dxa"/>
            <w:tcBorders>
              <w:left w:val="single" w:sz="4" w:space="0" w:color="auto"/>
            </w:tcBorders>
            <w:shd w:val="clear" w:color="auto" w:fill="auto"/>
          </w:tcPr>
          <w:p w14:paraId="61B1FD39" w14:textId="77777777" w:rsidR="0001464E" w:rsidRPr="00CE5CCD" w:rsidRDefault="009E57D6" w:rsidP="00CE5CCD">
            <w:pPr>
              <w:spacing w:after="0" w:line="240" w:lineRule="auto"/>
              <w:rPr>
                <w:rFonts w:ascii="Times New Roman" w:hAnsi="Times New Roman" w:cs="Times New Roman"/>
                <w:lang w:val="en-GB"/>
              </w:rPr>
            </w:pPr>
            <w:r>
              <w:rPr>
                <w:rFonts w:ascii="Times New Roman" w:hAnsi="Times New Roman" w:cs="Times New Roman"/>
                <w:lang w:val="en-GB"/>
              </w:rPr>
              <w:t>10</w:t>
            </w:r>
          </w:p>
        </w:tc>
        <w:tc>
          <w:tcPr>
            <w:tcW w:w="4892" w:type="dxa"/>
            <w:shd w:val="clear" w:color="auto" w:fill="auto"/>
          </w:tcPr>
          <w:p w14:paraId="044C4B4D"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 xml:space="preserve">Training course for officers holding inspection positions </w:t>
            </w:r>
            <w:r w:rsidR="004B420F" w:rsidRPr="00CE5CCD">
              <w:rPr>
                <w:rFonts w:ascii="Times New Roman" w:hAnsi="Times New Roman" w:cs="Times New Roman"/>
                <w:lang w:val="en-GB"/>
              </w:rPr>
              <w:t xml:space="preserve">for </w:t>
            </w:r>
            <w:r w:rsidRPr="00CE5CCD">
              <w:rPr>
                <w:rFonts w:ascii="Times New Roman" w:hAnsi="Times New Roman" w:cs="Times New Roman"/>
                <w:lang w:val="en-GB"/>
              </w:rPr>
              <w:t>juvenile</w:t>
            </w:r>
            <w:r w:rsidR="004B420F" w:rsidRPr="00CE5CCD">
              <w:rPr>
                <w:rFonts w:ascii="Times New Roman" w:hAnsi="Times New Roman" w:cs="Times New Roman"/>
                <w:lang w:val="en-GB"/>
              </w:rPr>
              <w:t xml:space="preserve"> cases</w:t>
            </w:r>
            <w:r w:rsidRPr="00CE5CCD">
              <w:rPr>
                <w:rFonts w:ascii="Times New Roman" w:hAnsi="Times New Roman" w:cs="Times New Roman"/>
                <w:lang w:val="en-GB"/>
              </w:rPr>
              <w:t xml:space="preserve"> and prevention of violence </w:t>
            </w:r>
            <w:r w:rsidR="00366634" w:rsidRPr="00CE5CCD">
              <w:rPr>
                <w:rFonts w:ascii="Times New Roman" w:hAnsi="Times New Roman" w:cs="Times New Roman"/>
                <w:lang w:val="en-GB"/>
              </w:rPr>
              <w:t>with</w:t>
            </w:r>
            <w:r w:rsidRPr="00CE5CCD">
              <w:rPr>
                <w:rFonts w:ascii="Times New Roman" w:hAnsi="Times New Roman" w:cs="Times New Roman"/>
                <w:lang w:val="en-GB"/>
              </w:rPr>
              <w:t>in the family of the Police of the Republic of Armenia</w:t>
            </w:r>
            <w:r w:rsidR="00F81E8F" w:rsidRPr="00CE5CCD">
              <w:rPr>
                <w:rFonts w:ascii="Times New Roman" w:hAnsi="Times New Roman" w:cs="Times New Roman"/>
                <w:lang w:val="en-GB"/>
              </w:rPr>
              <w:t xml:space="preserve"> </w:t>
            </w:r>
          </w:p>
        </w:tc>
        <w:tc>
          <w:tcPr>
            <w:tcW w:w="2023" w:type="dxa"/>
            <w:shd w:val="clear" w:color="auto" w:fill="auto"/>
          </w:tcPr>
          <w:p w14:paraId="7DF18968"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15</w:t>
            </w:r>
          </w:p>
        </w:tc>
        <w:tc>
          <w:tcPr>
            <w:tcW w:w="3544" w:type="dxa"/>
            <w:shd w:val="clear" w:color="auto" w:fill="auto"/>
          </w:tcPr>
          <w:p w14:paraId="36316314"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Combat details of 9 mm "Makarov" pistol and 7.62 mm moderni</w:t>
            </w:r>
            <w:r w:rsidR="004B420F" w:rsidRPr="00CE5CCD">
              <w:rPr>
                <w:rFonts w:ascii="Times New Roman" w:hAnsi="Times New Roman" w:cs="Times New Roman"/>
                <w:lang w:val="en-GB"/>
              </w:rPr>
              <w:t>s</w:t>
            </w:r>
            <w:r w:rsidRPr="00CE5CCD">
              <w:rPr>
                <w:rFonts w:ascii="Times New Roman" w:hAnsi="Times New Roman" w:cs="Times New Roman"/>
                <w:lang w:val="en-GB"/>
              </w:rPr>
              <w:t xml:space="preserve">ed "Kalashnikov" </w:t>
            </w:r>
            <w:r w:rsidR="004B420F" w:rsidRPr="00CE5CCD">
              <w:rPr>
                <w:rFonts w:ascii="Times New Roman" w:hAnsi="Times New Roman" w:cs="Times New Roman"/>
                <w:lang w:val="en-GB"/>
              </w:rPr>
              <w:t xml:space="preserve">assault </w:t>
            </w:r>
            <w:r w:rsidRPr="00CE5CCD">
              <w:rPr>
                <w:rFonts w:ascii="Times New Roman" w:hAnsi="Times New Roman" w:cs="Times New Roman"/>
                <w:lang w:val="en-GB"/>
              </w:rPr>
              <w:t>rifle, description of parts, operation and meaning</w:t>
            </w:r>
            <w:r w:rsidR="004B420F" w:rsidRPr="00CE5CCD">
              <w:rPr>
                <w:rFonts w:ascii="Times New Roman" w:hAnsi="Times New Roman" w:cs="Times New Roman"/>
                <w:lang w:val="en-GB"/>
              </w:rPr>
              <w:t xml:space="preserve"> thereof</w:t>
            </w:r>
          </w:p>
          <w:p w14:paraId="1FB2B954"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Ensuring of safety rules when handling firearms, weapon</w:t>
            </w:r>
            <w:r w:rsidR="004B420F" w:rsidRPr="00CE5CCD">
              <w:rPr>
                <w:rFonts w:ascii="Times New Roman" w:hAnsi="Times New Roman" w:cs="Times New Roman"/>
                <w:lang w:val="en-GB"/>
              </w:rPr>
              <w:t xml:space="preserve"> care</w:t>
            </w:r>
            <w:r w:rsidRPr="00CE5CCD">
              <w:rPr>
                <w:rFonts w:ascii="Times New Roman" w:hAnsi="Times New Roman" w:cs="Times New Roman"/>
                <w:lang w:val="en-GB"/>
              </w:rPr>
              <w:t xml:space="preserve"> and maintenance</w:t>
            </w:r>
          </w:p>
          <w:p w14:paraId="267C94CC" w14:textId="77777777" w:rsidR="0001464E" w:rsidRPr="00CE5CCD" w:rsidRDefault="004B420F"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F</w:t>
            </w:r>
            <w:r w:rsidR="0001464E" w:rsidRPr="00CE5CCD">
              <w:rPr>
                <w:rFonts w:ascii="Times New Roman" w:hAnsi="Times New Roman" w:cs="Times New Roman"/>
                <w:lang w:val="en-GB"/>
              </w:rPr>
              <w:t>iring from "Makarov" pistol</w:t>
            </w:r>
            <w:r w:rsidRPr="00CE5CCD">
              <w:rPr>
                <w:rFonts w:ascii="Times New Roman" w:hAnsi="Times New Roman" w:cs="Times New Roman"/>
                <w:lang w:val="en-GB"/>
              </w:rPr>
              <w:t>, exercise No 1</w:t>
            </w:r>
          </w:p>
        </w:tc>
        <w:tc>
          <w:tcPr>
            <w:tcW w:w="1984" w:type="dxa"/>
            <w:tcBorders>
              <w:right w:val="single" w:sz="4" w:space="0" w:color="auto"/>
            </w:tcBorders>
            <w:shd w:val="clear" w:color="auto" w:fill="auto"/>
          </w:tcPr>
          <w:p w14:paraId="14652250"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6</w:t>
            </w:r>
          </w:p>
        </w:tc>
      </w:tr>
      <w:tr w:rsidR="0001464E" w:rsidRPr="00CE5CCD" w14:paraId="71FB2B2A" w14:textId="77777777" w:rsidTr="000259B4">
        <w:tc>
          <w:tcPr>
            <w:tcW w:w="740" w:type="dxa"/>
            <w:tcBorders>
              <w:left w:val="single" w:sz="4" w:space="0" w:color="auto"/>
            </w:tcBorders>
            <w:shd w:val="clear" w:color="auto" w:fill="auto"/>
          </w:tcPr>
          <w:p w14:paraId="2CEB5191" w14:textId="77777777" w:rsidR="0001464E" w:rsidRPr="00CE5CCD" w:rsidRDefault="009E57D6" w:rsidP="00CE5CCD">
            <w:pPr>
              <w:spacing w:after="0" w:line="240" w:lineRule="auto"/>
              <w:rPr>
                <w:rFonts w:ascii="Times New Roman" w:hAnsi="Times New Roman" w:cs="Times New Roman"/>
                <w:lang w:val="en-GB"/>
              </w:rPr>
            </w:pPr>
            <w:r>
              <w:rPr>
                <w:rFonts w:ascii="Times New Roman" w:hAnsi="Times New Roman" w:cs="Times New Roman"/>
                <w:lang w:val="en-GB"/>
              </w:rPr>
              <w:t>11</w:t>
            </w:r>
          </w:p>
        </w:tc>
        <w:tc>
          <w:tcPr>
            <w:tcW w:w="4892" w:type="dxa"/>
            <w:shd w:val="clear" w:color="auto" w:fill="auto"/>
          </w:tcPr>
          <w:p w14:paraId="5AA4FE71"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 xml:space="preserve">Training course for operations officers </w:t>
            </w:r>
            <w:r w:rsidR="006D562D" w:rsidRPr="00CE5CCD">
              <w:rPr>
                <w:rFonts w:ascii="Times New Roman" w:hAnsi="Times New Roman" w:cs="Times New Roman"/>
                <w:lang w:val="en-GB"/>
              </w:rPr>
              <w:t xml:space="preserve">for </w:t>
            </w:r>
            <w:r w:rsidRPr="00CE5CCD">
              <w:rPr>
                <w:rFonts w:ascii="Times New Roman" w:hAnsi="Times New Roman" w:cs="Times New Roman"/>
                <w:lang w:val="en-GB"/>
              </w:rPr>
              <w:t xml:space="preserve">criminal intelligence, juvenile </w:t>
            </w:r>
            <w:r w:rsidR="006D562D" w:rsidRPr="00CE5CCD">
              <w:rPr>
                <w:rFonts w:ascii="Times New Roman" w:hAnsi="Times New Roman" w:cs="Times New Roman"/>
                <w:lang w:val="en-GB"/>
              </w:rPr>
              <w:t>cases</w:t>
            </w:r>
            <w:r w:rsidRPr="00CE5CCD">
              <w:rPr>
                <w:rFonts w:ascii="Times New Roman" w:hAnsi="Times New Roman" w:cs="Times New Roman"/>
                <w:lang w:val="en-GB"/>
              </w:rPr>
              <w:t xml:space="preserve"> and prevention of violence </w:t>
            </w:r>
            <w:r w:rsidR="006D562D" w:rsidRPr="00CE5CCD">
              <w:rPr>
                <w:rFonts w:ascii="Times New Roman" w:hAnsi="Times New Roman" w:cs="Times New Roman"/>
                <w:lang w:val="en-GB"/>
              </w:rPr>
              <w:t>with</w:t>
            </w:r>
            <w:r w:rsidRPr="00CE5CCD">
              <w:rPr>
                <w:rFonts w:ascii="Times New Roman" w:hAnsi="Times New Roman" w:cs="Times New Roman"/>
                <w:lang w:val="en-GB"/>
              </w:rPr>
              <w:t xml:space="preserve">in the family </w:t>
            </w:r>
            <w:r w:rsidR="006D562D" w:rsidRPr="00CE5CCD">
              <w:rPr>
                <w:rFonts w:ascii="Times New Roman" w:hAnsi="Times New Roman" w:cs="Times New Roman"/>
                <w:lang w:val="en-GB"/>
              </w:rPr>
              <w:t>(</w:t>
            </w:r>
            <w:r w:rsidRPr="00CE5CCD">
              <w:rPr>
                <w:rFonts w:ascii="Times New Roman" w:hAnsi="Times New Roman" w:cs="Times New Roman"/>
                <w:lang w:val="en-GB"/>
              </w:rPr>
              <w:t xml:space="preserve">deputy head of the Criminal Intelligence Unit, deputy head of </w:t>
            </w:r>
            <w:r w:rsidR="006D562D" w:rsidRPr="00CE5CCD">
              <w:rPr>
                <w:rFonts w:ascii="Times New Roman" w:hAnsi="Times New Roman" w:cs="Times New Roman"/>
                <w:lang w:val="en-GB"/>
              </w:rPr>
              <w:t>t</w:t>
            </w:r>
            <w:r w:rsidRPr="00CE5CCD">
              <w:rPr>
                <w:rFonts w:ascii="Times New Roman" w:hAnsi="Times New Roman" w:cs="Times New Roman"/>
                <w:lang w:val="en-GB"/>
              </w:rPr>
              <w:t>erritorial unit, senior operati</w:t>
            </w:r>
            <w:r w:rsidR="00F0685A" w:rsidRPr="00CE5CCD">
              <w:rPr>
                <w:rFonts w:ascii="Times New Roman" w:hAnsi="Times New Roman" w:cs="Times New Roman"/>
                <w:lang w:val="en-GB"/>
              </w:rPr>
              <w:t>ons</w:t>
            </w:r>
            <w:r w:rsidRPr="00CE5CCD">
              <w:rPr>
                <w:rFonts w:ascii="Times New Roman" w:hAnsi="Times New Roman" w:cs="Times New Roman"/>
                <w:lang w:val="en-GB"/>
              </w:rPr>
              <w:t xml:space="preserve"> officer for particularly important cases of criminal intelligence, juvenile </w:t>
            </w:r>
            <w:r w:rsidR="00F0685A" w:rsidRPr="00CE5CCD">
              <w:rPr>
                <w:rFonts w:ascii="Times New Roman" w:hAnsi="Times New Roman" w:cs="Times New Roman"/>
                <w:lang w:val="en-GB"/>
              </w:rPr>
              <w:t>cases</w:t>
            </w:r>
            <w:r w:rsidRPr="00CE5CCD">
              <w:rPr>
                <w:rFonts w:ascii="Times New Roman" w:hAnsi="Times New Roman" w:cs="Times New Roman"/>
                <w:lang w:val="en-GB"/>
              </w:rPr>
              <w:t xml:space="preserve"> and prevention of violence </w:t>
            </w:r>
            <w:r w:rsidR="00F0685A" w:rsidRPr="00CE5CCD">
              <w:rPr>
                <w:rFonts w:ascii="Times New Roman" w:hAnsi="Times New Roman" w:cs="Times New Roman"/>
                <w:lang w:val="en-GB"/>
              </w:rPr>
              <w:t>with</w:t>
            </w:r>
            <w:r w:rsidRPr="00CE5CCD">
              <w:rPr>
                <w:rFonts w:ascii="Times New Roman" w:hAnsi="Times New Roman" w:cs="Times New Roman"/>
                <w:lang w:val="en-GB"/>
              </w:rPr>
              <w:t>in the family, senior operati</w:t>
            </w:r>
            <w:r w:rsidR="00F0685A" w:rsidRPr="00CE5CCD">
              <w:rPr>
                <w:rFonts w:ascii="Times New Roman" w:hAnsi="Times New Roman" w:cs="Times New Roman"/>
                <w:lang w:val="en-GB"/>
              </w:rPr>
              <w:t>onal</w:t>
            </w:r>
            <w:r w:rsidRPr="00CE5CCD">
              <w:rPr>
                <w:rFonts w:ascii="Times New Roman" w:hAnsi="Times New Roman" w:cs="Times New Roman"/>
                <w:lang w:val="en-GB"/>
              </w:rPr>
              <w:t xml:space="preserve"> officer, operati</w:t>
            </w:r>
            <w:r w:rsidR="00F0685A" w:rsidRPr="00CE5CCD">
              <w:rPr>
                <w:rFonts w:ascii="Times New Roman" w:hAnsi="Times New Roman" w:cs="Times New Roman"/>
                <w:lang w:val="en-GB"/>
              </w:rPr>
              <w:t>onal</w:t>
            </w:r>
            <w:r w:rsidRPr="00CE5CCD">
              <w:rPr>
                <w:rFonts w:ascii="Times New Roman" w:hAnsi="Times New Roman" w:cs="Times New Roman"/>
                <w:lang w:val="en-GB"/>
              </w:rPr>
              <w:t xml:space="preserve"> officer</w:t>
            </w:r>
            <w:r w:rsidR="00F0685A" w:rsidRPr="00CE5CCD">
              <w:rPr>
                <w:rFonts w:ascii="Times New Roman" w:hAnsi="Times New Roman" w:cs="Times New Roman"/>
                <w:lang w:val="en-GB"/>
              </w:rPr>
              <w:t>)</w:t>
            </w:r>
            <w:r w:rsidRPr="00CE5CCD">
              <w:rPr>
                <w:rFonts w:ascii="Times New Roman" w:hAnsi="Times New Roman" w:cs="Times New Roman"/>
                <w:lang w:val="en-GB"/>
              </w:rPr>
              <w:t xml:space="preserve"> </w:t>
            </w:r>
          </w:p>
        </w:tc>
        <w:tc>
          <w:tcPr>
            <w:tcW w:w="2023" w:type="dxa"/>
            <w:shd w:val="clear" w:color="auto" w:fill="auto"/>
          </w:tcPr>
          <w:p w14:paraId="06C21BEE"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19</w:t>
            </w:r>
          </w:p>
        </w:tc>
        <w:tc>
          <w:tcPr>
            <w:tcW w:w="3544" w:type="dxa"/>
            <w:shd w:val="clear" w:color="auto" w:fill="auto"/>
          </w:tcPr>
          <w:p w14:paraId="5FB63BFF"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Combat details of 9 mm "Makarov" pistol, description of parts, operation and meaning</w:t>
            </w:r>
            <w:r w:rsidR="00F0685A" w:rsidRPr="00CE5CCD">
              <w:rPr>
                <w:rFonts w:ascii="Times New Roman" w:hAnsi="Times New Roman" w:cs="Times New Roman"/>
                <w:lang w:val="en-GB"/>
              </w:rPr>
              <w:t xml:space="preserve"> thereof</w:t>
            </w:r>
          </w:p>
          <w:p w14:paraId="6D288ADD"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Combat details of 7.62 mm moderni</w:t>
            </w:r>
            <w:r w:rsidR="00F0685A" w:rsidRPr="00CE5CCD">
              <w:rPr>
                <w:rFonts w:ascii="Times New Roman" w:hAnsi="Times New Roman" w:cs="Times New Roman"/>
                <w:lang w:val="en-GB"/>
              </w:rPr>
              <w:t>s</w:t>
            </w:r>
            <w:r w:rsidRPr="00CE5CCD">
              <w:rPr>
                <w:rFonts w:ascii="Times New Roman" w:hAnsi="Times New Roman" w:cs="Times New Roman"/>
                <w:lang w:val="en-GB"/>
              </w:rPr>
              <w:t xml:space="preserve">ed "Kalashnikov" </w:t>
            </w:r>
            <w:r w:rsidR="00F0685A" w:rsidRPr="00CE5CCD">
              <w:rPr>
                <w:rFonts w:ascii="Times New Roman" w:hAnsi="Times New Roman" w:cs="Times New Roman"/>
                <w:lang w:val="en-GB"/>
              </w:rPr>
              <w:t xml:space="preserve">assault </w:t>
            </w:r>
            <w:r w:rsidRPr="00CE5CCD">
              <w:rPr>
                <w:rFonts w:ascii="Times New Roman" w:hAnsi="Times New Roman" w:cs="Times New Roman"/>
                <w:lang w:val="en-GB"/>
              </w:rPr>
              <w:t>rifle, description of parts, operation and meaning</w:t>
            </w:r>
            <w:r w:rsidR="00F0685A" w:rsidRPr="00CE5CCD">
              <w:rPr>
                <w:rFonts w:ascii="Times New Roman" w:hAnsi="Times New Roman" w:cs="Times New Roman"/>
                <w:lang w:val="en-GB"/>
              </w:rPr>
              <w:t xml:space="preserve"> thereof</w:t>
            </w:r>
          </w:p>
          <w:p w14:paraId="47642956"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Ensuring of safety rules when handling firearms</w:t>
            </w:r>
          </w:p>
          <w:p w14:paraId="68929531" w14:textId="77777777" w:rsidR="0001464E" w:rsidRPr="00CE5CCD" w:rsidRDefault="00F0685A"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F</w:t>
            </w:r>
            <w:r w:rsidR="0001464E" w:rsidRPr="00CE5CCD">
              <w:rPr>
                <w:rFonts w:ascii="Times New Roman" w:hAnsi="Times New Roman" w:cs="Times New Roman"/>
                <w:lang w:val="en-GB"/>
              </w:rPr>
              <w:t>iring from "Makarov" pistol</w:t>
            </w:r>
            <w:r w:rsidRPr="00CE5CCD">
              <w:rPr>
                <w:rFonts w:ascii="Times New Roman" w:hAnsi="Times New Roman" w:cs="Times New Roman"/>
                <w:lang w:val="en-GB"/>
              </w:rPr>
              <w:t>, exercise No 1</w:t>
            </w:r>
          </w:p>
        </w:tc>
        <w:tc>
          <w:tcPr>
            <w:tcW w:w="1984" w:type="dxa"/>
            <w:tcBorders>
              <w:right w:val="single" w:sz="4" w:space="0" w:color="auto"/>
            </w:tcBorders>
            <w:shd w:val="clear" w:color="auto" w:fill="auto"/>
          </w:tcPr>
          <w:p w14:paraId="5A72678B"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8</w:t>
            </w:r>
          </w:p>
        </w:tc>
      </w:tr>
      <w:tr w:rsidR="0001464E" w:rsidRPr="00CE5CCD" w14:paraId="69ED8F28" w14:textId="77777777" w:rsidTr="000259B4">
        <w:tc>
          <w:tcPr>
            <w:tcW w:w="740" w:type="dxa"/>
            <w:tcBorders>
              <w:left w:val="single" w:sz="4" w:space="0" w:color="auto"/>
            </w:tcBorders>
            <w:shd w:val="clear" w:color="auto" w:fill="auto"/>
          </w:tcPr>
          <w:p w14:paraId="4BB3EB22" w14:textId="77777777" w:rsidR="0001464E" w:rsidRPr="00CE5CCD" w:rsidRDefault="009E57D6" w:rsidP="00CE5CCD">
            <w:pPr>
              <w:spacing w:after="0" w:line="240" w:lineRule="auto"/>
              <w:rPr>
                <w:rFonts w:ascii="Times New Roman" w:hAnsi="Times New Roman" w:cs="Times New Roman"/>
                <w:lang w:val="en-GB"/>
              </w:rPr>
            </w:pPr>
            <w:r>
              <w:rPr>
                <w:rFonts w:ascii="Times New Roman" w:hAnsi="Times New Roman" w:cs="Times New Roman"/>
                <w:lang w:val="en-GB"/>
              </w:rPr>
              <w:t>12</w:t>
            </w:r>
          </w:p>
        </w:tc>
        <w:tc>
          <w:tcPr>
            <w:tcW w:w="4892" w:type="dxa"/>
            <w:shd w:val="clear" w:color="auto" w:fill="auto"/>
          </w:tcPr>
          <w:p w14:paraId="50506160"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 xml:space="preserve">Training course conducted with the objective </w:t>
            </w:r>
            <w:r w:rsidR="00F51B4C" w:rsidRPr="00CE5CCD">
              <w:rPr>
                <w:rFonts w:ascii="Times New Roman" w:hAnsi="Times New Roman" w:cs="Times New Roman"/>
                <w:lang w:val="en-GB"/>
              </w:rPr>
              <w:t>to</w:t>
            </w:r>
            <w:r w:rsidRPr="00CE5CCD">
              <w:rPr>
                <w:rFonts w:ascii="Times New Roman" w:hAnsi="Times New Roman" w:cs="Times New Roman"/>
                <w:lang w:val="en-GB"/>
              </w:rPr>
              <w:t xml:space="preserve"> </w:t>
            </w:r>
            <w:r w:rsidR="00F51B4C" w:rsidRPr="00CE5CCD">
              <w:rPr>
                <w:rFonts w:ascii="Times New Roman" w:hAnsi="Times New Roman" w:cs="Times New Roman"/>
                <w:lang w:val="en-GB"/>
              </w:rPr>
              <w:t>grant a</w:t>
            </w:r>
            <w:r w:rsidRPr="00CE5CCD">
              <w:rPr>
                <w:rFonts w:ascii="Times New Roman" w:hAnsi="Times New Roman" w:cs="Times New Roman"/>
                <w:lang w:val="en-GB"/>
              </w:rPr>
              <w:t xml:space="preserve"> right</w:t>
            </w:r>
            <w:r w:rsidR="00F51B4C" w:rsidRPr="00CE5CCD">
              <w:rPr>
                <w:rFonts w:ascii="Times New Roman" w:hAnsi="Times New Roman" w:cs="Times New Roman"/>
                <w:lang w:val="en-GB"/>
              </w:rPr>
              <w:t xml:space="preserve"> (</w:t>
            </w:r>
            <w:r w:rsidRPr="00CE5CCD">
              <w:rPr>
                <w:rFonts w:ascii="Times New Roman" w:hAnsi="Times New Roman" w:cs="Times New Roman"/>
                <w:lang w:val="en-GB"/>
              </w:rPr>
              <w:t>authorisation</w:t>
            </w:r>
            <w:r w:rsidR="00F51B4C" w:rsidRPr="00CE5CCD">
              <w:rPr>
                <w:rFonts w:ascii="Times New Roman" w:hAnsi="Times New Roman" w:cs="Times New Roman"/>
                <w:lang w:val="en-GB"/>
              </w:rPr>
              <w:t>)</w:t>
            </w:r>
            <w:r w:rsidRPr="00CE5CCD">
              <w:rPr>
                <w:rFonts w:ascii="Times New Roman" w:hAnsi="Times New Roman" w:cs="Times New Roman"/>
                <w:lang w:val="en-GB"/>
              </w:rPr>
              <w:t xml:space="preserve"> to officers holding senior and mid-level positions to perform operati</w:t>
            </w:r>
            <w:r w:rsidR="00F51B4C" w:rsidRPr="00CE5CCD">
              <w:rPr>
                <w:rFonts w:ascii="Times New Roman" w:hAnsi="Times New Roman" w:cs="Times New Roman"/>
                <w:lang w:val="en-GB"/>
              </w:rPr>
              <w:t>onal</w:t>
            </w:r>
            <w:r w:rsidRPr="00CE5CCD">
              <w:rPr>
                <w:rFonts w:ascii="Times New Roman" w:hAnsi="Times New Roman" w:cs="Times New Roman"/>
                <w:lang w:val="en-GB"/>
              </w:rPr>
              <w:t xml:space="preserve"> and intelligence studies and expert examinations in </w:t>
            </w:r>
            <w:r w:rsidR="00F51B4C" w:rsidRPr="00CE5CCD">
              <w:rPr>
                <w:rFonts w:ascii="Times New Roman" w:hAnsi="Times New Roman" w:cs="Times New Roman"/>
                <w:lang w:val="en-GB"/>
              </w:rPr>
              <w:t xml:space="preserve">a </w:t>
            </w:r>
            <w:r w:rsidRPr="00CE5CCD">
              <w:rPr>
                <w:rFonts w:ascii="Times New Roman" w:hAnsi="Times New Roman" w:cs="Times New Roman"/>
                <w:lang w:val="en-GB"/>
              </w:rPr>
              <w:t>specific area, as well to participate in the examination of the scene of incident</w:t>
            </w:r>
          </w:p>
        </w:tc>
        <w:tc>
          <w:tcPr>
            <w:tcW w:w="2023" w:type="dxa"/>
            <w:shd w:val="clear" w:color="auto" w:fill="auto"/>
          </w:tcPr>
          <w:p w14:paraId="36B47A8A"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5</w:t>
            </w:r>
          </w:p>
        </w:tc>
        <w:tc>
          <w:tcPr>
            <w:tcW w:w="3544" w:type="dxa"/>
            <w:shd w:val="clear" w:color="auto" w:fill="auto"/>
          </w:tcPr>
          <w:p w14:paraId="44CDD1BB"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Ensuring of safety rules when handling weapons and ammunition</w:t>
            </w:r>
          </w:p>
          <w:p w14:paraId="26F3C55B"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 xml:space="preserve">Performance of </w:t>
            </w:r>
            <w:r w:rsidR="00F51B4C" w:rsidRPr="00CE5CCD">
              <w:rPr>
                <w:rFonts w:ascii="Times New Roman" w:hAnsi="Times New Roman" w:cs="Times New Roman"/>
                <w:lang w:val="en-GB"/>
              </w:rPr>
              <w:t xml:space="preserve">exercise </w:t>
            </w:r>
            <w:r w:rsidRPr="00CE5CCD">
              <w:rPr>
                <w:rFonts w:ascii="Times New Roman" w:hAnsi="Times New Roman" w:cs="Times New Roman"/>
                <w:lang w:val="en-GB"/>
              </w:rPr>
              <w:t>No 1 from 9 mm "Makarov" pistol</w:t>
            </w:r>
          </w:p>
        </w:tc>
        <w:tc>
          <w:tcPr>
            <w:tcW w:w="1984" w:type="dxa"/>
            <w:tcBorders>
              <w:right w:val="single" w:sz="4" w:space="0" w:color="auto"/>
            </w:tcBorders>
            <w:shd w:val="clear" w:color="auto" w:fill="auto"/>
          </w:tcPr>
          <w:p w14:paraId="70E70667"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4</w:t>
            </w:r>
          </w:p>
        </w:tc>
      </w:tr>
      <w:tr w:rsidR="0001464E" w:rsidRPr="00CE5CCD" w14:paraId="38B9B99B" w14:textId="77777777" w:rsidTr="000259B4">
        <w:tc>
          <w:tcPr>
            <w:tcW w:w="740" w:type="dxa"/>
            <w:tcBorders>
              <w:left w:val="single" w:sz="4" w:space="0" w:color="auto"/>
            </w:tcBorders>
            <w:shd w:val="clear" w:color="auto" w:fill="auto"/>
          </w:tcPr>
          <w:p w14:paraId="5999E78B" w14:textId="77777777" w:rsidR="0001464E" w:rsidRPr="00CE5CCD" w:rsidRDefault="009E57D6" w:rsidP="00CE5CCD">
            <w:pPr>
              <w:spacing w:after="0" w:line="240" w:lineRule="auto"/>
              <w:rPr>
                <w:rFonts w:ascii="Times New Roman" w:hAnsi="Times New Roman" w:cs="Times New Roman"/>
                <w:lang w:val="en-GB"/>
              </w:rPr>
            </w:pPr>
            <w:r>
              <w:rPr>
                <w:rFonts w:ascii="Times New Roman" w:hAnsi="Times New Roman" w:cs="Times New Roman"/>
                <w:lang w:val="en-GB"/>
              </w:rPr>
              <w:t>13</w:t>
            </w:r>
          </w:p>
        </w:tc>
        <w:tc>
          <w:tcPr>
            <w:tcW w:w="4892" w:type="dxa"/>
            <w:shd w:val="clear" w:color="auto" w:fill="auto"/>
          </w:tcPr>
          <w:p w14:paraId="00549C90"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 xml:space="preserve">Training course for officers holding senior and mid-level positions in the </w:t>
            </w:r>
            <w:r w:rsidR="00F51B4C" w:rsidRPr="00CE5CCD">
              <w:rPr>
                <w:rFonts w:ascii="Times New Roman" w:hAnsi="Times New Roman" w:cs="Times New Roman"/>
                <w:lang w:val="en-GB"/>
              </w:rPr>
              <w:t>C</w:t>
            </w:r>
            <w:r w:rsidRPr="00CE5CCD">
              <w:rPr>
                <w:rFonts w:ascii="Times New Roman" w:hAnsi="Times New Roman" w:cs="Times New Roman"/>
                <w:lang w:val="en-GB"/>
              </w:rPr>
              <w:t xml:space="preserve">riminal </w:t>
            </w:r>
            <w:r w:rsidR="00F51B4C" w:rsidRPr="00CE5CCD">
              <w:rPr>
                <w:rFonts w:ascii="Times New Roman" w:hAnsi="Times New Roman" w:cs="Times New Roman"/>
                <w:lang w:val="en-GB"/>
              </w:rPr>
              <w:t>F</w:t>
            </w:r>
            <w:r w:rsidRPr="00CE5CCD">
              <w:rPr>
                <w:rFonts w:ascii="Times New Roman" w:hAnsi="Times New Roman" w:cs="Times New Roman"/>
                <w:lang w:val="en-GB"/>
              </w:rPr>
              <w:t>orensic</w:t>
            </w:r>
            <w:r w:rsidR="00F51B4C" w:rsidRPr="00CE5CCD">
              <w:rPr>
                <w:rFonts w:ascii="Times New Roman" w:hAnsi="Times New Roman" w:cs="Times New Roman"/>
                <w:lang w:val="en-GB"/>
              </w:rPr>
              <w:t>s</w:t>
            </w:r>
            <w:r w:rsidRPr="00CE5CCD">
              <w:rPr>
                <w:rFonts w:ascii="Times New Roman" w:hAnsi="Times New Roman" w:cs="Times New Roman"/>
                <w:lang w:val="en-GB"/>
              </w:rPr>
              <w:t xml:space="preserve"> </w:t>
            </w:r>
            <w:r w:rsidR="00F51B4C" w:rsidRPr="00CE5CCD">
              <w:rPr>
                <w:rFonts w:ascii="Times New Roman" w:hAnsi="Times New Roman" w:cs="Times New Roman"/>
                <w:lang w:val="en-GB"/>
              </w:rPr>
              <w:t>S</w:t>
            </w:r>
            <w:r w:rsidRPr="00CE5CCD">
              <w:rPr>
                <w:rFonts w:ascii="Times New Roman" w:hAnsi="Times New Roman" w:cs="Times New Roman"/>
                <w:lang w:val="en-GB"/>
              </w:rPr>
              <w:t>ervice of the Police of the Republic of Armenia</w:t>
            </w:r>
          </w:p>
        </w:tc>
        <w:tc>
          <w:tcPr>
            <w:tcW w:w="2023" w:type="dxa"/>
            <w:shd w:val="clear" w:color="auto" w:fill="auto"/>
          </w:tcPr>
          <w:p w14:paraId="4906E45A"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6</w:t>
            </w:r>
          </w:p>
        </w:tc>
        <w:tc>
          <w:tcPr>
            <w:tcW w:w="3544" w:type="dxa"/>
            <w:shd w:val="clear" w:color="auto" w:fill="auto"/>
          </w:tcPr>
          <w:p w14:paraId="287338B3"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 xml:space="preserve">Structure of combat cartridges. Bullets </w:t>
            </w:r>
            <w:r w:rsidR="00563DA3" w:rsidRPr="00CE5CCD">
              <w:rPr>
                <w:rFonts w:ascii="Times New Roman" w:hAnsi="Times New Roman" w:cs="Times New Roman"/>
                <w:lang w:val="en-GB"/>
              </w:rPr>
              <w:t>in</w:t>
            </w:r>
            <w:r w:rsidR="00F51B4C" w:rsidRPr="00CE5CCD">
              <w:rPr>
                <w:rFonts w:ascii="Times New Roman" w:hAnsi="Times New Roman" w:cs="Times New Roman"/>
                <w:lang w:val="en-GB"/>
              </w:rPr>
              <w:t xml:space="preserve"> </w:t>
            </w:r>
            <w:r w:rsidRPr="00CE5CCD">
              <w:rPr>
                <w:rFonts w:ascii="Times New Roman" w:hAnsi="Times New Roman" w:cs="Times New Roman"/>
                <w:lang w:val="en-GB"/>
              </w:rPr>
              <w:t xml:space="preserve">their structure according to colouring and characteristics. Structure of "Glock" pistol, differences of trace examination </w:t>
            </w:r>
            <w:r w:rsidR="00563DA3" w:rsidRPr="00CE5CCD">
              <w:rPr>
                <w:rFonts w:ascii="Times New Roman" w:hAnsi="Times New Roman" w:cs="Times New Roman"/>
                <w:lang w:val="en-GB"/>
              </w:rPr>
              <w:t>thereof</w:t>
            </w:r>
          </w:p>
          <w:p w14:paraId="6752F162"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Combat details of 9 mm "Makarov" pistol and 7.62 mm moderni</w:t>
            </w:r>
            <w:r w:rsidR="00563DA3" w:rsidRPr="00CE5CCD">
              <w:rPr>
                <w:rFonts w:ascii="Times New Roman" w:hAnsi="Times New Roman" w:cs="Times New Roman"/>
                <w:lang w:val="en-GB"/>
              </w:rPr>
              <w:t>s</w:t>
            </w:r>
            <w:r w:rsidRPr="00CE5CCD">
              <w:rPr>
                <w:rFonts w:ascii="Times New Roman" w:hAnsi="Times New Roman" w:cs="Times New Roman"/>
                <w:lang w:val="en-GB"/>
              </w:rPr>
              <w:t xml:space="preserve">ed "Kalashnikov" </w:t>
            </w:r>
            <w:r w:rsidR="00563DA3" w:rsidRPr="00CE5CCD">
              <w:rPr>
                <w:rFonts w:ascii="Times New Roman" w:hAnsi="Times New Roman" w:cs="Times New Roman"/>
                <w:lang w:val="en-GB"/>
              </w:rPr>
              <w:t xml:space="preserve">assault </w:t>
            </w:r>
            <w:r w:rsidRPr="00CE5CCD">
              <w:rPr>
                <w:rFonts w:ascii="Times New Roman" w:hAnsi="Times New Roman" w:cs="Times New Roman"/>
                <w:lang w:val="en-GB"/>
              </w:rPr>
              <w:t xml:space="preserve">rifle, description of parts, operation and meaning </w:t>
            </w:r>
            <w:r w:rsidR="00563DA3" w:rsidRPr="00CE5CCD">
              <w:rPr>
                <w:rFonts w:ascii="Times New Roman" w:hAnsi="Times New Roman" w:cs="Times New Roman"/>
                <w:lang w:val="en-GB"/>
              </w:rPr>
              <w:t xml:space="preserve">thereof. </w:t>
            </w:r>
            <w:r w:rsidRPr="00CE5CCD">
              <w:rPr>
                <w:rFonts w:ascii="Times New Roman" w:hAnsi="Times New Roman" w:cs="Times New Roman"/>
                <w:lang w:val="en-GB"/>
              </w:rPr>
              <w:t>Ensuring of safety rules when handling weapons and ammunition</w:t>
            </w:r>
          </w:p>
        </w:tc>
        <w:tc>
          <w:tcPr>
            <w:tcW w:w="1984" w:type="dxa"/>
            <w:tcBorders>
              <w:right w:val="single" w:sz="4" w:space="0" w:color="auto"/>
            </w:tcBorders>
            <w:shd w:val="clear" w:color="auto" w:fill="auto"/>
          </w:tcPr>
          <w:p w14:paraId="74032BF1"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6</w:t>
            </w:r>
          </w:p>
        </w:tc>
      </w:tr>
      <w:tr w:rsidR="0001464E" w:rsidRPr="00CE5CCD" w14:paraId="65A717CD" w14:textId="77777777" w:rsidTr="000259B4">
        <w:tc>
          <w:tcPr>
            <w:tcW w:w="740" w:type="dxa"/>
            <w:tcBorders>
              <w:left w:val="single" w:sz="4" w:space="0" w:color="auto"/>
            </w:tcBorders>
            <w:shd w:val="clear" w:color="auto" w:fill="auto"/>
          </w:tcPr>
          <w:p w14:paraId="48124F4B" w14:textId="77777777" w:rsidR="0001464E" w:rsidRPr="00CE5CCD" w:rsidRDefault="009E57D6" w:rsidP="00CE5CCD">
            <w:pPr>
              <w:spacing w:after="0" w:line="240" w:lineRule="auto"/>
              <w:rPr>
                <w:rFonts w:ascii="Times New Roman" w:hAnsi="Times New Roman" w:cs="Times New Roman"/>
                <w:lang w:val="en-GB"/>
              </w:rPr>
            </w:pPr>
            <w:r>
              <w:rPr>
                <w:rFonts w:ascii="Times New Roman" w:hAnsi="Times New Roman" w:cs="Times New Roman"/>
                <w:lang w:val="en-GB"/>
              </w:rPr>
              <w:t>14</w:t>
            </w:r>
          </w:p>
        </w:tc>
        <w:tc>
          <w:tcPr>
            <w:tcW w:w="4892" w:type="dxa"/>
            <w:shd w:val="clear" w:color="auto" w:fill="auto"/>
          </w:tcPr>
          <w:p w14:paraId="0178BDE0"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 xml:space="preserve">Training course for </w:t>
            </w:r>
            <w:r w:rsidR="00563DA3" w:rsidRPr="00CE5CCD">
              <w:rPr>
                <w:rFonts w:ascii="Times New Roman" w:hAnsi="Times New Roman" w:cs="Times New Roman"/>
                <w:lang w:val="en-GB"/>
              </w:rPr>
              <w:t xml:space="preserve">the </w:t>
            </w:r>
            <w:r w:rsidRPr="00CE5CCD">
              <w:rPr>
                <w:rFonts w:ascii="Times New Roman" w:hAnsi="Times New Roman" w:cs="Times New Roman"/>
                <w:lang w:val="en-GB"/>
              </w:rPr>
              <w:t xml:space="preserve">head of </w:t>
            </w:r>
            <w:r w:rsidR="00563DA3" w:rsidRPr="00CE5CCD">
              <w:rPr>
                <w:rFonts w:ascii="Times New Roman" w:hAnsi="Times New Roman" w:cs="Times New Roman"/>
                <w:lang w:val="en-GB"/>
              </w:rPr>
              <w:t xml:space="preserve">the </w:t>
            </w:r>
            <w:r w:rsidRPr="00CE5CCD">
              <w:rPr>
                <w:rFonts w:ascii="Times New Roman" w:hAnsi="Times New Roman" w:cs="Times New Roman"/>
                <w:lang w:val="en-GB"/>
              </w:rPr>
              <w:t xml:space="preserve">On-Duty Unit of Arabkir </w:t>
            </w:r>
            <w:r w:rsidR="00563DA3" w:rsidRPr="00CE5CCD">
              <w:rPr>
                <w:rFonts w:ascii="Times New Roman" w:hAnsi="Times New Roman" w:cs="Times New Roman"/>
                <w:lang w:val="en-GB"/>
              </w:rPr>
              <w:t>D</w:t>
            </w:r>
            <w:r w:rsidRPr="00CE5CCD">
              <w:rPr>
                <w:rFonts w:ascii="Times New Roman" w:hAnsi="Times New Roman" w:cs="Times New Roman"/>
                <w:lang w:val="en-GB"/>
              </w:rPr>
              <w:t xml:space="preserve">ivision of Yerevan </w:t>
            </w:r>
            <w:r w:rsidR="00563DA3" w:rsidRPr="00CE5CCD">
              <w:rPr>
                <w:rFonts w:ascii="Times New Roman" w:hAnsi="Times New Roman" w:cs="Times New Roman"/>
                <w:lang w:val="en-GB"/>
              </w:rPr>
              <w:t xml:space="preserve">City </w:t>
            </w:r>
            <w:r w:rsidRPr="00CE5CCD">
              <w:rPr>
                <w:rFonts w:ascii="Times New Roman" w:hAnsi="Times New Roman" w:cs="Times New Roman"/>
                <w:lang w:val="en-GB"/>
              </w:rPr>
              <w:t>Department of the Police of the Republic of Armenia</w:t>
            </w:r>
          </w:p>
        </w:tc>
        <w:tc>
          <w:tcPr>
            <w:tcW w:w="2023" w:type="dxa"/>
            <w:shd w:val="clear" w:color="auto" w:fill="auto"/>
          </w:tcPr>
          <w:p w14:paraId="1018F4BF"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1</w:t>
            </w:r>
          </w:p>
        </w:tc>
        <w:tc>
          <w:tcPr>
            <w:tcW w:w="3544" w:type="dxa"/>
            <w:shd w:val="clear" w:color="auto" w:fill="auto"/>
          </w:tcPr>
          <w:p w14:paraId="287209F9" w14:textId="77777777" w:rsidR="0001464E" w:rsidRPr="00CE5CCD" w:rsidRDefault="00563DA3"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Procedures for</w:t>
            </w:r>
            <w:r w:rsidR="0001464E" w:rsidRPr="00CE5CCD">
              <w:rPr>
                <w:rFonts w:ascii="Times New Roman" w:hAnsi="Times New Roman" w:cs="Times New Roman"/>
                <w:lang w:val="en-GB"/>
              </w:rPr>
              <w:t xml:space="preserve"> examination</w:t>
            </w:r>
            <w:r w:rsidRPr="00CE5CCD">
              <w:rPr>
                <w:rFonts w:ascii="Times New Roman" w:hAnsi="Times New Roman" w:cs="Times New Roman"/>
                <w:lang w:val="en-GB"/>
              </w:rPr>
              <w:t xml:space="preserve"> of</w:t>
            </w:r>
            <w:r w:rsidR="0001464E" w:rsidRPr="00CE5CCD">
              <w:rPr>
                <w:rFonts w:ascii="Times New Roman" w:hAnsi="Times New Roman" w:cs="Times New Roman"/>
                <w:lang w:val="en-GB"/>
              </w:rPr>
              <w:t xml:space="preserve">, </w:t>
            </w:r>
            <w:r w:rsidRPr="00CE5CCD">
              <w:rPr>
                <w:rFonts w:ascii="Times New Roman" w:hAnsi="Times New Roman" w:cs="Times New Roman"/>
                <w:lang w:val="en-GB"/>
              </w:rPr>
              <w:t>care for</w:t>
            </w:r>
            <w:r w:rsidR="0001464E" w:rsidRPr="00CE5CCD">
              <w:rPr>
                <w:rFonts w:ascii="Times New Roman" w:hAnsi="Times New Roman" w:cs="Times New Roman"/>
                <w:lang w:val="en-GB"/>
              </w:rPr>
              <w:t xml:space="preserve"> and maintenance of 9 mm "Makarov" pistol and "Kalashnikov" </w:t>
            </w:r>
            <w:r w:rsidRPr="00CE5CCD">
              <w:rPr>
                <w:rFonts w:ascii="Times New Roman" w:hAnsi="Times New Roman" w:cs="Times New Roman"/>
                <w:lang w:val="en-GB"/>
              </w:rPr>
              <w:t xml:space="preserve">assault </w:t>
            </w:r>
            <w:r w:rsidR="0001464E" w:rsidRPr="00CE5CCD">
              <w:rPr>
                <w:rFonts w:ascii="Times New Roman" w:hAnsi="Times New Roman" w:cs="Times New Roman"/>
                <w:lang w:val="en-GB"/>
              </w:rPr>
              <w:t>rifle</w:t>
            </w:r>
          </w:p>
          <w:p w14:paraId="39F5587B"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Safety rules when handling weapons and ammunition</w:t>
            </w:r>
          </w:p>
        </w:tc>
        <w:tc>
          <w:tcPr>
            <w:tcW w:w="1984" w:type="dxa"/>
            <w:tcBorders>
              <w:right w:val="single" w:sz="4" w:space="0" w:color="auto"/>
            </w:tcBorders>
            <w:shd w:val="clear" w:color="auto" w:fill="auto"/>
          </w:tcPr>
          <w:p w14:paraId="14503FAA"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4</w:t>
            </w:r>
          </w:p>
        </w:tc>
      </w:tr>
      <w:tr w:rsidR="0001464E" w:rsidRPr="00CE5CCD" w14:paraId="15D63FB7" w14:textId="77777777" w:rsidTr="000259B4">
        <w:tc>
          <w:tcPr>
            <w:tcW w:w="740" w:type="dxa"/>
            <w:tcBorders>
              <w:left w:val="single" w:sz="4" w:space="0" w:color="auto"/>
              <w:bottom w:val="single" w:sz="4" w:space="0" w:color="auto"/>
            </w:tcBorders>
            <w:shd w:val="clear" w:color="auto" w:fill="auto"/>
          </w:tcPr>
          <w:p w14:paraId="5648F268" w14:textId="77777777" w:rsidR="0001464E" w:rsidRPr="00CE5CCD" w:rsidRDefault="009E57D6" w:rsidP="00CE5CCD">
            <w:pPr>
              <w:spacing w:after="0" w:line="240" w:lineRule="auto"/>
              <w:rPr>
                <w:rFonts w:ascii="Times New Roman" w:hAnsi="Times New Roman" w:cs="Times New Roman"/>
                <w:lang w:val="en-GB"/>
              </w:rPr>
            </w:pPr>
            <w:r>
              <w:rPr>
                <w:rFonts w:ascii="Times New Roman" w:hAnsi="Times New Roman" w:cs="Times New Roman"/>
                <w:lang w:val="en-GB"/>
              </w:rPr>
              <w:t>15</w:t>
            </w:r>
          </w:p>
        </w:tc>
        <w:tc>
          <w:tcPr>
            <w:tcW w:w="4892" w:type="dxa"/>
            <w:tcBorders>
              <w:bottom w:val="single" w:sz="4" w:space="0" w:color="auto"/>
            </w:tcBorders>
            <w:shd w:val="clear" w:color="auto" w:fill="auto"/>
          </w:tcPr>
          <w:p w14:paraId="47885EF1" w14:textId="77777777" w:rsidR="00563DA3"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 xml:space="preserve">Training course for officers of the Administrative Activity Unit of the Patrol Service of the Police of the Republic of Armenia, </w:t>
            </w:r>
            <w:r w:rsidR="00563DA3" w:rsidRPr="00CE5CCD">
              <w:rPr>
                <w:rFonts w:ascii="Times New Roman" w:hAnsi="Times New Roman" w:cs="Times New Roman"/>
                <w:lang w:val="en-GB"/>
              </w:rPr>
              <w:t xml:space="preserve">the </w:t>
            </w:r>
            <w:r w:rsidRPr="00CE5CCD">
              <w:rPr>
                <w:rFonts w:ascii="Times New Roman" w:hAnsi="Times New Roman" w:cs="Times New Roman"/>
                <w:lang w:val="en-GB"/>
              </w:rPr>
              <w:t xml:space="preserve">Duty Service, </w:t>
            </w:r>
            <w:r w:rsidR="00563DA3" w:rsidRPr="00CE5CCD">
              <w:rPr>
                <w:rFonts w:ascii="Times New Roman" w:hAnsi="Times New Roman" w:cs="Times New Roman"/>
                <w:lang w:val="en-GB"/>
              </w:rPr>
              <w:t>p</w:t>
            </w:r>
            <w:r w:rsidRPr="00CE5CCD">
              <w:rPr>
                <w:rFonts w:ascii="Times New Roman" w:hAnsi="Times New Roman" w:cs="Times New Roman"/>
                <w:lang w:val="en-GB"/>
              </w:rPr>
              <w:t xml:space="preserve">ersonnel </w:t>
            </w:r>
            <w:r w:rsidR="00563DA3" w:rsidRPr="00CE5CCD">
              <w:rPr>
                <w:rFonts w:ascii="Times New Roman" w:hAnsi="Times New Roman" w:cs="Times New Roman"/>
                <w:lang w:val="en-GB"/>
              </w:rPr>
              <w:t>s</w:t>
            </w:r>
            <w:r w:rsidRPr="00CE5CCD">
              <w:rPr>
                <w:rFonts w:ascii="Times New Roman" w:hAnsi="Times New Roman" w:cs="Times New Roman"/>
                <w:lang w:val="en-GB"/>
              </w:rPr>
              <w:t xml:space="preserve">taff, </w:t>
            </w:r>
            <w:r w:rsidR="00563DA3" w:rsidRPr="00CE5CCD">
              <w:rPr>
                <w:rFonts w:ascii="Times New Roman" w:hAnsi="Times New Roman" w:cs="Times New Roman"/>
                <w:lang w:val="en-GB"/>
              </w:rPr>
              <w:t xml:space="preserve">and </w:t>
            </w:r>
            <w:r w:rsidRPr="00CE5CCD">
              <w:rPr>
                <w:rFonts w:ascii="Times New Roman" w:hAnsi="Times New Roman" w:cs="Times New Roman"/>
                <w:lang w:val="en-GB"/>
              </w:rPr>
              <w:t xml:space="preserve">officers of </w:t>
            </w:r>
            <w:r w:rsidR="00563DA3" w:rsidRPr="00CE5CCD">
              <w:rPr>
                <w:rFonts w:ascii="Times New Roman" w:hAnsi="Times New Roman" w:cs="Times New Roman"/>
                <w:lang w:val="en-GB"/>
              </w:rPr>
              <w:t>the L</w:t>
            </w:r>
            <w:r w:rsidRPr="00CE5CCD">
              <w:rPr>
                <w:rFonts w:ascii="Times New Roman" w:hAnsi="Times New Roman" w:cs="Times New Roman"/>
                <w:lang w:val="en-GB"/>
              </w:rPr>
              <w:t xml:space="preserve">egal </w:t>
            </w:r>
            <w:r w:rsidR="00563DA3" w:rsidRPr="00CE5CCD">
              <w:rPr>
                <w:rFonts w:ascii="Times New Roman" w:hAnsi="Times New Roman" w:cs="Times New Roman"/>
                <w:lang w:val="en-GB"/>
              </w:rPr>
              <w:t>U</w:t>
            </w:r>
            <w:r w:rsidRPr="00CE5CCD">
              <w:rPr>
                <w:rFonts w:ascii="Times New Roman" w:hAnsi="Times New Roman" w:cs="Times New Roman"/>
                <w:lang w:val="en-GB"/>
              </w:rPr>
              <w:t>nit</w:t>
            </w:r>
          </w:p>
        </w:tc>
        <w:tc>
          <w:tcPr>
            <w:tcW w:w="2023" w:type="dxa"/>
            <w:tcBorders>
              <w:bottom w:val="single" w:sz="4" w:space="0" w:color="auto"/>
            </w:tcBorders>
            <w:shd w:val="clear" w:color="auto" w:fill="auto"/>
          </w:tcPr>
          <w:p w14:paraId="55AF1140"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53</w:t>
            </w:r>
          </w:p>
        </w:tc>
        <w:tc>
          <w:tcPr>
            <w:tcW w:w="3544" w:type="dxa"/>
            <w:tcBorders>
              <w:bottom w:val="single" w:sz="4" w:space="0" w:color="auto"/>
            </w:tcBorders>
            <w:shd w:val="clear" w:color="auto" w:fill="auto"/>
          </w:tcPr>
          <w:p w14:paraId="3835ABF4"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The structure of "Glock</w:t>
            </w:r>
            <w:r w:rsidR="00563DA3" w:rsidRPr="00CE5CCD">
              <w:rPr>
                <w:rFonts w:ascii="Times New Roman" w:hAnsi="Times New Roman" w:cs="Times New Roman"/>
                <w:lang w:val="en-GB"/>
              </w:rPr>
              <w:t xml:space="preserve"> </w:t>
            </w:r>
            <w:r w:rsidRPr="00CE5CCD">
              <w:rPr>
                <w:rFonts w:ascii="Times New Roman" w:hAnsi="Times New Roman" w:cs="Times New Roman"/>
                <w:lang w:val="en-GB"/>
              </w:rPr>
              <w:t xml:space="preserve">19 Gen5" pistol included in the armament of the Patrol </w:t>
            </w:r>
            <w:r w:rsidR="00563DA3" w:rsidRPr="00CE5CCD">
              <w:rPr>
                <w:rFonts w:ascii="Times New Roman" w:hAnsi="Times New Roman" w:cs="Times New Roman"/>
                <w:lang w:val="en-GB"/>
              </w:rPr>
              <w:t>S</w:t>
            </w:r>
            <w:r w:rsidRPr="00CE5CCD">
              <w:rPr>
                <w:rFonts w:ascii="Times New Roman" w:hAnsi="Times New Roman" w:cs="Times New Roman"/>
                <w:lang w:val="en-GB"/>
              </w:rPr>
              <w:t>ervice, tactical and technical characteristics, principle of operation</w:t>
            </w:r>
            <w:r w:rsidR="00563DA3" w:rsidRPr="00CE5CCD">
              <w:rPr>
                <w:rFonts w:ascii="Times New Roman" w:hAnsi="Times New Roman" w:cs="Times New Roman"/>
                <w:lang w:val="en-GB"/>
              </w:rPr>
              <w:t xml:space="preserve"> thereof</w:t>
            </w:r>
            <w:r w:rsidRPr="00CE5CCD">
              <w:rPr>
                <w:rFonts w:ascii="Times New Roman" w:hAnsi="Times New Roman" w:cs="Times New Roman"/>
                <w:lang w:val="en-GB"/>
              </w:rPr>
              <w:t>. Examination</w:t>
            </w:r>
            <w:r w:rsidR="00563DA3" w:rsidRPr="00CE5CCD">
              <w:rPr>
                <w:rFonts w:ascii="Times New Roman" w:hAnsi="Times New Roman" w:cs="Times New Roman"/>
                <w:lang w:val="en-GB"/>
              </w:rPr>
              <w:t xml:space="preserve"> of</w:t>
            </w:r>
            <w:r w:rsidRPr="00CE5CCD">
              <w:rPr>
                <w:rFonts w:ascii="Times New Roman" w:hAnsi="Times New Roman" w:cs="Times New Roman"/>
                <w:lang w:val="en-GB"/>
              </w:rPr>
              <w:t xml:space="preserve">, </w:t>
            </w:r>
            <w:r w:rsidR="00563DA3" w:rsidRPr="00CE5CCD">
              <w:rPr>
                <w:rFonts w:ascii="Times New Roman" w:hAnsi="Times New Roman" w:cs="Times New Roman"/>
                <w:lang w:val="en-GB"/>
              </w:rPr>
              <w:t xml:space="preserve">care for </w:t>
            </w:r>
            <w:r w:rsidRPr="00CE5CCD">
              <w:rPr>
                <w:rFonts w:ascii="Times New Roman" w:hAnsi="Times New Roman" w:cs="Times New Roman"/>
                <w:lang w:val="en-GB"/>
              </w:rPr>
              <w:t>and maintenance of "Glock</w:t>
            </w:r>
            <w:r w:rsidR="00563DA3" w:rsidRPr="00CE5CCD">
              <w:rPr>
                <w:rFonts w:ascii="Times New Roman" w:hAnsi="Times New Roman" w:cs="Times New Roman"/>
                <w:lang w:val="en-GB"/>
              </w:rPr>
              <w:t xml:space="preserve"> </w:t>
            </w:r>
            <w:r w:rsidRPr="00CE5CCD">
              <w:rPr>
                <w:rFonts w:ascii="Times New Roman" w:hAnsi="Times New Roman" w:cs="Times New Roman"/>
                <w:lang w:val="en-GB"/>
              </w:rPr>
              <w:t xml:space="preserve">19 Gen5" pistol. Safety rules </w:t>
            </w:r>
            <w:r w:rsidR="00930F78" w:rsidRPr="00CE5CCD">
              <w:rPr>
                <w:rFonts w:ascii="Times New Roman" w:hAnsi="Times New Roman" w:cs="Times New Roman"/>
                <w:lang w:val="en-GB"/>
              </w:rPr>
              <w:t xml:space="preserve">for </w:t>
            </w:r>
            <w:r w:rsidRPr="00CE5CCD">
              <w:rPr>
                <w:rFonts w:ascii="Times New Roman" w:hAnsi="Times New Roman" w:cs="Times New Roman"/>
                <w:lang w:val="en-GB"/>
              </w:rPr>
              <w:t>handling the pistol</w:t>
            </w:r>
          </w:p>
          <w:p w14:paraId="7E127219"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Practical firing from "Glock</w:t>
            </w:r>
            <w:r w:rsidR="00930F78" w:rsidRPr="00CE5CCD">
              <w:rPr>
                <w:rFonts w:ascii="Times New Roman" w:hAnsi="Times New Roman" w:cs="Times New Roman"/>
                <w:lang w:val="en-GB"/>
              </w:rPr>
              <w:t xml:space="preserve"> </w:t>
            </w:r>
            <w:r w:rsidRPr="00CE5CCD">
              <w:rPr>
                <w:rFonts w:ascii="Times New Roman" w:hAnsi="Times New Roman" w:cs="Times New Roman"/>
                <w:lang w:val="en-GB"/>
              </w:rPr>
              <w:t>19 Gen5" pistol</w:t>
            </w:r>
          </w:p>
        </w:tc>
        <w:tc>
          <w:tcPr>
            <w:tcW w:w="1984" w:type="dxa"/>
            <w:tcBorders>
              <w:bottom w:val="single" w:sz="4" w:space="0" w:color="auto"/>
              <w:right w:val="single" w:sz="4" w:space="0" w:color="auto"/>
            </w:tcBorders>
            <w:shd w:val="clear" w:color="auto" w:fill="auto"/>
          </w:tcPr>
          <w:p w14:paraId="24B02DB5" w14:textId="77777777" w:rsidR="0001464E" w:rsidRPr="00CE5CCD" w:rsidRDefault="0001464E" w:rsidP="00CE5CCD">
            <w:pPr>
              <w:spacing w:after="0" w:line="240" w:lineRule="auto"/>
              <w:rPr>
                <w:rFonts w:ascii="Times New Roman" w:hAnsi="Times New Roman" w:cs="Times New Roman"/>
                <w:lang w:val="en-GB"/>
              </w:rPr>
            </w:pPr>
            <w:r w:rsidRPr="00CE5CCD">
              <w:rPr>
                <w:rFonts w:ascii="Times New Roman" w:hAnsi="Times New Roman" w:cs="Times New Roman"/>
                <w:lang w:val="en-GB"/>
              </w:rPr>
              <w:t>10</w:t>
            </w:r>
          </w:p>
        </w:tc>
      </w:tr>
    </w:tbl>
    <w:p w14:paraId="5757037B" w14:textId="77777777" w:rsidR="00F777F3" w:rsidRPr="000259B4" w:rsidRDefault="00F777F3" w:rsidP="00FE55E1">
      <w:pPr>
        <w:spacing w:after="0" w:line="240" w:lineRule="auto"/>
        <w:rPr>
          <w:rFonts w:ascii="Times New Roman" w:hAnsi="Times New Roman" w:cs="Times New Roman"/>
          <w:color w:val="1F3864" w:themeColor="accent5" w:themeShade="80"/>
          <w:lang w:val="en-GB"/>
        </w:rPr>
      </w:pPr>
    </w:p>
    <w:sectPr w:rsidR="00F777F3" w:rsidRPr="000259B4" w:rsidSect="00FE55E1">
      <w:footerReference w:type="default" r:id="rId7"/>
      <w:pgSz w:w="16839" w:h="11907" w:code="9"/>
      <w:pgMar w:top="993" w:right="992" w:bottom="1843"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722A" w14:textId="77777777" w:rsidR="004E5C98" w:rsidRDefault="004E5C98" w:rsidP="00F777F3">
      <w:pPr>
        <w:spacing w:after="0" w:line="240" w:lineRule="auto"/>
      </w:pPr>
      <w:r>
        <w:separator/>
      </w:r>
    </w:p>
  </w:endnote>
  <w:endnote w:type="continuationSeparator" w:id="0">
    <w:p w14:paraId="22EDA0D7" w14:textId="77777777" w:rsidR="004E5C98" w:rsidRDefault="004E5C98" w:rsidP="00F7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altName w:val="Sylfaen"/>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661273"/>
      <w:docPartObj>
        <w:docPartGallery w:val="Page Numbers (Bottom of Page)"/>
        <w:docPartUnique/>
      </w:docPartObj>
    </w:sdtPr>
    <w:sdtEndPr>
      <w:rPr>
        <w:rFonts w:ascii="GHEA Grapalat" w:hAnsi="GHEA Grapalat"/>
        <w:sz w:val="24"/>
      </w:rPr>
    </w:sdtEndPr>
    <w:sdtContent>
      <w:p w14:paraId="60F225D5" w14:textId="77777777" w:rsidR="00664F8E" w:rsidRPr="00F81E8F" w:rsidRDefault="00664F8E" w:rsidP="00664F8E">
        <w:pPr>
          <w:pStyle w:val="Footer"/>
          <w:tabs>
            <w:tab w:val="clear" w:pos="4844"/>
            <w:tab w:val="clear" w:pos="9689"/>
          </w:tabs>
          <w:jc w:val="center"/>
          <w:rPr>
            <w:rFonts w:ascii="GHEA Grapalat" w:hAnsi="GHEA Grapalat"/>
            <w:sz w:val="24"/>
          </w:rPr>
        </w:pPr>
        <w:r w:rsidRPr="00F81E8F">
          <w:rPr>
            <w:rFonts w:ascii="GHEA Grapalat" w:hAnsi="GHEA Grapalat"/>
            <w:sz w:val="24"/>
          </w:rPr>
          <w:fldChar w:fldCharType="begin"/>
        </w:r>
        <w:r w:rsidRPr="00F81E8F">
          <w:rPr>
            <w:rFonts w:ascii="GHEA Grapalat" w:hAnsi="GHEA Grapalat"/>
            <w:sz w:val="24"/>
          </w:rPr>
          <w:instrText xml:space="preserve"> PAGE   \* MERGEFORMAT </w:instrText>
        </w:r>
        <w:r w:rsidRPr="00F81E8F">
          <w:rPr>
            <w:rFonts w:ascii="GHEA Grapalat" w:hAnsi="GHEA Grapalat"/>
            <w:sz w:val="24"/>
          </w:rPr>
          <w:fldChar w:fldCharType="separate"/>
        </w:r>
        <w:r w:rsidR="005C00CB">
          <w:rPr>
            <w:rFonts w:ascii="GHEA Grapalat" w:hAnsi="GHEA Grapalat"/>
            <w:noProof/>
            <w:sz w:val="24"/>
          </w:rPr>
          <w:t>2</w:t>
        </w:r>
        <w:r w:rsidRPr="00F81E8F">
          <w:rPr>
            <w:rFonts w:ascii="GHEA Grapalat" w:hAnsi="GHEA Grapalat"/>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D61C5" w14:textId="77777777" w:rsidR="004E5C98" w:rsidRDefault="004E5C98" w:rsidP="00F777F3">
      <w:pPr>
        <w:spacing w:after="0" w:line="240" w:lineRule="auto"/>
      </w:pPr>
      <w:r>
        <w:separator/>
      </w:r>
    </w:p>
  </w:footnote>
  <w:footnote w:type="continuationSeparator" w:id="0">
    <w:p w14:paraId="0834E3CF" w14:textId="77777777" w:rsidR="004E5C98" w:rsidRDefault="004E5C98" w:rsidP="00F777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7F3"/>
    <w:rsid w:val="0001464E"/>
    <w:rsid w:val="000259B4"/>
    <w:rsid w:val="000624DB"/>
    <w:rsid w:val="000672DC"/>
    <w:rsid w:val="0007139A"/>
    <w:rsid w:val="000839D5"/>
    <w:rsid w:val="0008587A"/>
    <w:rsid w:val="00127B3D"/>
    <w:rsid w:val="0014098B"/>
    <w:rsid w:val="001C42EE"/>
    <w:rsid w:val="001D160D"/>
    <w:rsid w:val="001E7084"/>
    <w:rsid w:val="00206132"/>
    <w:rsid w:val="002376D9"/>
    <w:rsid w:val="00252732"/>
    <w:rsid w:val="00256ABD"/>
    <w:rsid w:val="00295D2F"/>
    <w:rsid w:val="002B32D6"/>
    <w:rsid w:val="002C1929"/>
    <w:rsid w:val="002D5F73"/>
    <w:rsid w:val="00304B90"/>
    <w:rsid w:val="00315230"/>
    <w:rsid w:val="00345238"/>
    <w:rsid w:val="00355158"/>
    <w:rsid w:val="00366634"/>
    <w:rsid w:val="00385614"/>
    <w:rsid w:val="00386A34"/>
    <w:rsid w:val="00395823"/>
    <w:rsid w:val="003C578C"/>
    <w:rsid w:val="003D0605"/>
    <w:rsid w:val="00400E48"/>
    <w:rsid w:val="0041299B"/>
    <w:rsid w:val="00415897"/>
    <w:rsid w:val="004B420F"/>
    <w:rsid w:val="004E36B0"/>
    <w:rsid w:val="004E5C98"/>
    <w:rsid w:val="004E729D"/>
    <w:rsid w:val="004F0A7B"/>
    <w:rsid w:val="004F6065"/>
    <w:rsid w:val="00503A46"/>
    <w:rsid w:val="00525B5A"/>
    <w:rsid w:val="00536D6B"/>
    <w:rsid w:val="00563DA3"/>
    <w:rsid w:val="0058509D"/>
    <w:rsid w:val="005C00CB"/>
    <w:rsid w:val="005D7AFE"/>
    <w:rsid w:val="005E7CF6"/>
    <w:rsid w:val="006360D5"/>
    <w:rsid w:val="00664F8E"/>
    <w:rsid w:val="0066736B"/>
    <w:rsid w:val="00677BC8"/>
    <w:rsid w:val="006A5397"/>
    <w:rsid w:val="006A7301"/>
    <w:rsid w:val="006D369B"/>
    <w:rsid w:val="006D562D"/>
    <w:rsid w:val="006D58BE"/>
    <w:rsid w:val="006E6911"/>
    <w:rsid w:val="00747D87"/>
    <w:rsid w:val="007845D8"/>
    <w:rsid w:val="0079210F"/>
    <w:rsid w:val="00797278"/>
    <w:rsid w:val="007E6BB5"/>
    <w:rsid w:val="007E7786"/>
    <w:rsid w:val="008406E8"/>
    <w:rsid w:val="008417BF"/>
    <w:rsid w:val="00844B0D"/>
    <w:rsid w:val="00884311"/>
    <w:rsid w:val="008864F4"/>
    <w:rsid w:val="008A199A"/>
    <w:rsid w:val="008C12B8"/>
    <w:rsid w:val="008C64BF"/>
    <w:rsid w:val="008D5137"/>
    <w:rsid w:val="008E6951"/>
    <w:rsid w:val="008F2EF5"/>
    <w:rsid w:val="00911C0C"/>
    <w:rsid w:val="00915F2F"/>
    <w:rsid w:val="009175E1"/>
    <w:rsid w:val="00930F78"/>
    <w:rsid w:val="00933956"/>
    <w:rsid w:val="00963A96"/>
    <w:rsid w:val="009C7ADC"/>
    <w:rsid w:val="009E57D6"/>
    <w:rsid w:val="00A3420B"/>
    <w:rsid w:val="00A50E6D"/>
    <w:rsid w:val="00A65DD2"/>
    <w:rsid w:val="00AB4602"/>
    <w:rsid w:val="00AB4C8E"/>
    <w:rsid w:val="00AB5DB1"/>
    <w:rsid w:val="00AF4264"/>
    <w:rsid w:val="00B13AB0"/>
    <w:rsid w:val="00B53C4A"/>
    <w:rsid w:val="00B54DB3"/>
    <w:rsid w:val="00B854EE"/>
    <w:rsid w:val="00BF373A"/>
    <w:rsid w:val="00C22E58"/>
    <w:rsid w:val="00C50710"/>
    <w:rsid w:val="00C62922"/>
    <w:rsid w:val="00C93D8C"/>
    <w:rsid w:val="00C9654F"/>
    <w:rsid w:val="00CE5CCD"/>
    <w:rsid w:val="00D841C7"/>
    <w:rsid w:val="00DB5056"/>
    <w:rsid w:val="00DF3355"/>
    <w:rsid w:val="00DF6571"/>
    <w:rsid w:val="00E01D9F"/>
    <w:rsid w:val="00E6569C"/>
    <w:rsid w:val="00EA64AF"/>
    <w:rsid w:val="00EB17AF"/>
    <w:rsid w:val="00F020A3"/>
    <w:rsid w:val="00F0685A"/>
    <w:rsid w:val="00F07463"/>
    <w:rsid w:val="00F51B4C"/>
    <w:rsid w:val="00F523D3"/>
    <w:rsid w:val="00F777F3"/>
    <w:rsid w:val="00F81E8F"/>
    <w:rsid w:val="00FB119D"/>
    <w:rsid w:val="00FD06C9"/>
    <w:rsid w:val="00FD3185"/>
    <w:rsid w:val="00FD3577"/>
    <w:rsid w:val="00FE55E1"/>
    <w:rsid w:val="00FE6929"/>
    <w:rsid w:val="00FF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02B2"/>
  <w15:docId w15:val="{11C1424C-6306-44EA-90AF-ED0546D9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7F3"/>
  </w:style>
  <w:style w:type="paragraph" w:styleId="Heading1">
    <w:name w:val="heading 1"/>
    <w:basedOn w:val="Normal"/>
    <w:next w:val="Normal"/>
    <w:link w:val="Heading1Char"/>
    <w:qFormat/>
    <w:rsid w:val="00F777F3"/>
    <w:pPr>
      <w:keepNext/>
      <w:spacing w:after="0" w:line="240" w:lineRule="auto"/>
      <w:outlineLvl w:val="0"/>
    </w:pPr>
    <w:rPr>
      <w:rFonts w:ascii="Arial Armenian" w:eastAsia="Times New Roman" w:hAnsi="Arial Armeni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77F3"/>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F777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7F3"/>
    <w:rPr>
      <w:sz w:val="20"/>
      <w:szCs w:val="20"/>
    </w:rPr>
  </w:style>
  <w:style w:type="character" w:styleId="FootnoteReference">
    <w:name w:val="footnote reference"/>
    <w:basedOn w:val="DefaultParagraphFont"/>
    <w:uiPriority w:val="99"/>
    <w:semiHidden/>
    <w:unhideWhenUsed/>
    <w:rsid w:val="00F777F3"/>
    <w:rPr>
      <w:vertAlign w:val="superscript"/>
    </w:rPr>
  </w:style>
  <w:style w:type="paragraph" w:styleId="BodyText">
    <w:name w:val="Body Text"/>
    <w:basedOn w:val="Normal"/>
    <w:link w:val="BodyTextChar"/>
    <w:rsid w:val="00F777F3"/>
    <w:pPr>
      <w:spacing w:after="0" w:line="240" w:lineRule="auto"/>
      <w:jc w:val="center"/>
    </w:pPr>
    <w:rPr>
      <w:rFonts w:ascii="Arial Armenian" w:eastAsia="Times New Roman" w:hAnsi="Arial Armenian" w:cs="Times New Roman"/>
      <w:szCs w:val="24"/>
    </w:rPr>
  </w:style>
  <w:style w:type="character" w:customStyle="1" w:styleId="BodyTextChar">
    <w:name w:val="Body Text Char"/>
    <w:basedOn w:val="DefaultParagraphFont"/>
    <w:link w:val="BodyText"/>
    <w:rsid w:val="00F777F3"/>
    <w:rPr>
      <w:rFonts w:ascii="Arial Armenian" w:eastAsia="Times New Roman" w:hAnsi="Arial Armenian" w:cs="Times New Roman"/>
      <w:szCs w:val="24"/>
    </w:rPr>
  </w:style>
  <w:style w:type="character" w:customStyle="1" w:styleId="Heading1Char">
    <w:name w:val="Heading 1 Char"/>
    <w:basedOn w:val="DefaultParagraphFont"/>
    <w:link w:val="Heading1"/>
    <w:rsid w:val="00F777F3"/>
    <w:rPr>
      <w:rFonts w:ascii="Arial Armenian" w:eastAsia="Times New Roman" w:hAnsi="Arial Armenian" w:cs="Times New Roman"/>
      <w:sz w:val="20"/>
      <w:szCs w:val="24"/>
    </w:rPr>
  </w:style>
  <w:style w:type="paragraph" w:styleId="ListParagraph">
    <w:name w:val="List Paragraph"/>
    <w:basedOn w:val="Normal"/>
    <w:uiPriority w:val="34"/>
    <w:qFormat/>
    <w:rsid w:val="00F777F3"/>
    <w:pPr>
      <w:ind w:left="720"/>
      <w:contextualSpacing/>
    </w:pPr>
    <w:rPr>
      <w:lang w:val="ru-RU"/>
    </w:rPr>
  </w:style>
  <w:style w:type="paragraph" w:customStyle="1" w:styleId="vhc">
    <w:name w:val="vhc"/>
    <w:basedOn w:val="Normal"/>
    <w:rsid w:val="00F777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Preformatted">
    <w:name w:val="HTML Preformatted"/>
    <w:basedOn w:val="Normal"/>
    <w:link w:val="HTMLPreformattedChar"/>
    <w:uiPriority w:val="99"/>
    <w:unhideWhenUsed/>
    <w:rsid w:val="0050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03A46"/>
    <w:rPr>
      <w:rFonts w:ascii="Courier New" w:eastAsia="Times New Roman" w:hAnsi="Courier New" w:cs="Courier New"/>
      <w:sz w:val="20"/>
      <w:szCs w:val="20"/>
    </w:rPr>
  </w:style>
  <w:style w:type="character" w:customStyle="1" w:styleId="y2iqfc">
    <w:name w:val="y2iqfc"/>
    <w:basedOn w:val="DefaultParagraphFont"/>
    <w:rsid w:val="00503A46"/>
  </w:style>
  <w:style w:type="character" w:styleId="CommentReference">
    <w:name w:val="annotation reference"/>
    <w:basedOn w:val="DefaultParagraphFont"/>
    <w:uiPriority w:val="99"/>
    <w:semiHidden/>
    <w:unhideWhenUsed/>
    <w:rsid w:val="001E7084"/>
    <w:rPr>
      <w:sz w:val="16"/>
      <w:szCs w:val="16"/>
    </w:rPr>
  </w:style>
  <w:style w:type="paragraph" w:styleId="CommentText">
    <w:name w:val="annotation text"/>
    <w:basedOn w:val="Normal"/>
    <w:link w:val="CommentTextChar"/>
    <w:uiPriority w:val="99"/>
    <w:semiHidden/>
    <w:unhideWhenUsed/>
    <w:rsid w:val="001E7084"/>
    <w:pPr>
      <w:spacing w:line="240" w:lineRule="auto"/>
    </w:pPr>
    <w:rPr>
      <w:sz w:val="20"/>
      <w:szCs w:val="20"/>
    </w:rPr>
  </w:style>
  <w:style w:type="character" w:customStyle="1" w:styleId="CommentTextChar">
    <w:name w:val="Comment Text Char"/>
    <w:basedOn w:val="DefaultParagraphFont"/>
    <w:link w:val="CommentText"/>
    <w:uiPriority w:val="99"/>
    <w:semiHidden/>
    <w:rsid w:val="001E7084"/>
    <w:rPr>
      <w:sz w:val="20"/>
      <w:szCs w:val="20"/>
    </w:rPr>
  </w:style>
  <w:style w:type="paragraph" w:styleId="CommentSubject">
    <w:name w:val="annotation subject"/>
    <w:basedOn w:val="CommentText"/>
    <w:next w:val="CommentText"/>
    <w:link w:val="CommentSubjectChar"/>
    <w:uiPriority w:val="99"/>
    <w:semiHidden/>
    <w:unhideWhenUsed/>
    <w:rsid w:val="001E7084"/>
    <w:rPr>
      <w:b/>
      <w:bCs/>
    </w:rPr>
  </w:style>
  <w:style w:type="character" w:customStyle="1" w:styleId="CommentSubjectChar">
    <w:name w:val="Comment Subject Char"/>
    <w:basedOn w:val="CommentTextChar"/>
    <w:link w:val="CommentSubject"/>
    <w:uiPriority w:val="99"/>
    <w:semiHidden/>
    <w:rsid w:val="001E7084"/>
    <w:rPr>
      <w:b/>
      <w:bCs/>
      <w:sz w:val="20"/>
      <w:szCs w:val="20"/>
    </w:rPr>
  </w:style>
  <w:style w:type="paragraph" w:styleId="BalloonText">
    <w:name w:val="Balloon Text"/>
    <w:basedOn w:val="Normal"/>
    <w:link w:val="BalloonTextChar"/>
    <w:uiPriority w:val="99"/>
    <w:semiHidden/>
    <w:unhideWhenUsed/>
    <w:rsid w:val="001E7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084"/>
    <w:rPr>
      <w:rFonts w:ascii="Tahoma" w:hAnsi="Tahoma" w:cs="Tahoma"/>
      <w:sz w:val="16"/>
      <w:szCs w:val="16"/>
    </w:rPr>
  </w:style>
  <w:style w:type="paragraph" w:styleId="Header">
    <w:name w:val="header"/>
    <w:basedOn w:val="Normal"/>
    <w:link w:val="HeaderChar"/>
    <w:uiPriority w:val="99"/>
    <w:semiHidden/>
    <w:unhideWhenUsed/>
    <w:rsid w:val="00F81E8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F81E8F"/>
  </w:style>
  <w:style w:type="paragraph" w:styleId="Footer">
    <w:name w:val="footer"/>
    <w:basedOn w:val="Normal"/>
    <w:link w:val="FooterChar"/>
    <w:uiPriority w:val="99"/>
    <w:unhideWhenUsed/>
    <w:rsid w:val="00F81E8F"/>
    <w:pPr>
      <w:tabs>
        <w:tab w:val="center" w:pos="4844"/>
        <w:tab w:val="right" w:pos="9689"/>
      </w:tabs>
      <w:spacing w:after="0" w:line="240" w:lineRule="auto"/>
    </w:pPr>
  </w:style>
  <w:style w:type="character" w:customStyle="1" w:styleId="FooterChar">
    <w:name w:val="Footer Char"/>
    <w:basedOn w:val="DefaultParagraphFont"/>
    <w:link w:val="Footer"/>
    <w:uiPriority w:val="99"/>
    <w:rsid w:val="00F81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F5B81-231E-41AD-8823-E93909E2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3542</Words>
  <Characters>19203</Characters>
  <Application>Microsoft Office Word</Application>
  <DocSecurity>4</DocSecurity>
  <Lines>290</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dc:creator>
  <cp:lastModifiedBy>Alessandro</cp:lastModifiedBy>
  <cp:revision>2</cp:revision>
  <dcterms:created xsi:type="dcterms:W3CDTF">2023-05-31T10:44:00Z</dcterms:created>
  <dcterms:modified xsi:type="dcterms:W3CDTF">2023-05-31T10:44:00Z</dcterms:modified>
</cp:coreProperties>
</file>