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8BC3" w14:textId="5F3A3EFB" w:rsidR="007361E3" w:rsidRPr="00AB4BC3" w:rsidRDefault="00865808" w:rsidP="00ED615E">
      <w:pPr>
        <w:jc w:val="center"/>
        <w:rPr>
          <w:b/>
          <w:smallCaps/>
          <w:sz w:val="28"/>
          <w:szCs w:val="28"/>
          <w:lang w:val="en-US"/>
        </w:rPr>
      </w:pPr>
      <w:r w:rsidRPr="00AB4BC3">
        <w:rPr>
          <w:b/>
          <w:smallCaps/>
          <w:sz w:val="28"/>
          <w:szCs w:val="28"/>
          <w:lang w:val="en-US"/>
        </w:rPr>
        <w:t xml:space="preserve">Hope For Justice Submissions For Un Special Rapporteur On Contemporary Forms Of Slavery </w:t>
      </w:r>
    </w:p>
    <w:p w14:paraId="1F8F3710" w14:textId="0FCADF5E" w:rsidR="00ED615E" w:rsidRPr="00AB4BC3" w:rsidRDefault="007361E3" w:rsidP="0002484A">
      <w:pPr>
        <w:jc w:val="center"/>
        <w:rPr>
          <w:b/>
          <w:lang w:val="en-US"/>
        </w:rPr>
      </w:pPr>
      <w:r w:rsidRPr="00AB4BC3">
        <w:rPr>
          <w:b/>
          <w:lang w:val="en-US"/>
        </w:rPr>
        <w:t>13 April 2023</w:t>
      </w:r>
    </w:p>
    <w:p w14:paraId="2DC1E61A" w14:textId="6B09516E" w:rsidR="004A2526" w:rsidRPr="00AB4BC3" w:rsidRDefault="00865738" w:rsidP="00865738">
      <w:pPr>
        <w:pStyle w:val="Heading1"/>
        <w:ind w:left="284" w:hanging="426"/>
        <w:rPr>
          <w:rFonts w:asciiTheme="minorHAnsi" w:hAnsiTheme="minorHAnsi" w:cstheme="minorHAnsi"/>
          <w:b w:val="0"/>
          <w:lang w:val="en-US"/>
        </w:rPr>
      </w:pPr>
      <w:r w:rsidRPr="00AB4BC3">
        <w:rPr>
          <w:noProof/>
          <w:lang w:eastAsia="en-GB"/>
        </w:rPr>
        <mc:AlternateContent>
          <mc:Choice Requires="wps">
            <w:drawing>
              <wp:anchor distT="45720" distB="45720" distL="114300" distR="114300" simplePos="0" relativeHeight="251659264" behindDoc="0" locked="0" layoutInCell="1" allowOverlap="1" wp14:anchorId="34B42F31" wp14:editId="12DB88CE">
                <wp:simplePos x="0" y="0"/>
                <wp:positionH relativeFrom="margin">
                  <wp:align>left</wp:align>
                </wp:positionH>
                <wp:positionV relativeFrom="paragraph">
                  <wp:posOffset>657860</wp:posOffset>
                </wp:positionV>
                <wp:extent cx="5819775" cy="2828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28925"/>
                        </a:xfrm>
                        <a:prstGeom prst="rect">
                          <a:avLst/>
                        </a:prstGeom>
                        <a:solidFill>
                          <a:schemeClr val="accent3">
                            <a:lumMod val="20000"/>
                            <a:lumOff val="80000"/>
                          </a:schemeClr>
                        </a:solidFill>
                        <a:ln w="9525">
                          <a:solidFill>
                            <a:srgbClr val="000000"/>
                          </a:solidFill>
                          <a:miter lim="800000"/>
                          <a:headEnd/>
                          <a:tailEnd/>
                        </a:ln>
                      </wps:spPr>
                      <wps:txbx>
                        <w:txbxContent>
                          <w:p w14:paraId="12E2FC8E" w14:textId="3FCF106C" w:rsidR="00865738" w:rsidRPr="00865738" w:rsidRDefault="00865738" w:rsidP="00865738">
                            <w:pPr>
                              <w:rPr>
                                <w:b/>
                                <w:bCs/>
                                <w:i/>
                                <w:iCs/>
                              </w:rPr>
                            </w:pPr>
                            <w:r w:rsidRPr="00865738">
                              <w:rPr>
                                <w:b/>
                                <w:bCs/>
                                <w:i/>
                                <w:iCs/>
                              </w:rPr>
                              <w:t>In this submission:</w:t>
                            </w:r>
                          </w:p>
                          <w:p w14:paraId="28FF948D" w14:textId="77777777" w:rsidR="00865738" w:rsidRDefault="00865738" w:rsidP="00865738">
                            <w:pPr>
                              <w:ind w:left="284" w:hanging="284"/>
                              <w:jc w:val="both"/>
                            </w:pPr>
                            <w:r>
                              <w:t>•</w:t>
                            </w:r>
                            <w:r>
                              <w:tab/>
                              <w:t>Experience and reflections from the Hope for Justice programmes in Cambodia: short term trauma-informed residential care for girl survivors of modern slavery, community and family reunification and intendent living skills building for older adolescent girls.</w:t>
                            </w:r>
                          </w:p>
                          <w:p w14:paraId="6FF2AB34" w14:textId="77777777" w:rsidR="00865738" w:rsidRDefault="00865738" w:rsidP="00865738">
                            <w:pPr>
                              <w:ind w:left="284" w:hanging="284"/>
                              <w:jc w:val="both"/>
                            </w:pPr>
                            <w:r>
                              <w:t>•</w:t>
                            </w:r>
                            <w:r>
                              <w:tab/>
                              <w:t>Experience and reflections from the Hope for Justice programmes in Ethiopia: community prevention programmes, including self-help groups of families at highest risk of modern slavery, short term trauma-informed residential care for boy and girl survivors of modern slavery (Lighthouses), community and family reunification, and advocacy.</w:t>
                            </w:r>
                          </w:p>
                          <w:p w14:paraId="09653FB4" w14:textId="4EF2485E" w:rsidR="00865738" w:rsidRDefault="00865738" w:rsidP="00865738">
                            <w:pPr>
                              <w:ind w:left="284" w:hanging="284"/>
                              <w:jc w:val="both"/>
                            </w:pPr>
                            <w:r>
                              <w:t>•</w:t>
                            </w:r>
                            <w:r>
                              <w:tab/>
                              <w:t>An invitation for the modern slavery sector to engage on Confidential Computing as a promising technological solution to overcome barriers for agencies, statutory bodies, and civil society to exchange critical information across borders. Aimed to identify and support victims and survivors of modern slavery, identify perpetrators, and understand trends in modern slavery across borders, while preserving the confidentiality of the data and safeguarding survivors.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42F31" id="_x0000_t202" coordsize="21600,21600" o:spt="202" path="m,l,21600r21600,l21600,xe">
                <v:stroke joinstyle="miter"/>
                <v:path gradientshapeok="t" o:connecttype="rect"/>
              </v:shapetype>
              <v:shape id="Text Box 2" o:spid="_x0000_s1026" type="#_x0000_t202" style="position:absolute;left:0;text-align:left;margin-left:0;margin-top:51.8pt;width:458.25pt;height:22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" fillcolor="#ededed [662]">
                <v:textbox>
                  <w:txbxContent>
                    <w:p w14:paraId="12E2FC8E" w14:textId="3FCF106C" w:rsidR="00865738" w:rsidRPr="00865738" w:rsidRDefault="00865738" w:rsidP="00865738">
                      <w:pPr>
                        <w:rPr>
                          <w:b/>
                          <w:bCs/>
                          <w:i/>
                          <w:iCs/>
                        </w:rPr>
                      </w:pPr>
                      <w:r w:rsidRPr="00865738">
                        <w:rPr>
                          <w:b/>
                          <w:bCs/>
                          <w:i/>
                          <w:iCs/>
                        </w:rPr>
                        <w:t>In this submission:</w:t>
                      </w:r>
                    </w:p>
                    <w:p w14:paraId="28FF948D" w14:textId="77777777" w:rsidR="00865738" w:rsidRDefault="00865738" w:rsidP="00865738">
                      <w:pPr>
                        <w:ind w:left="284" w:hanging="284"/>
                        <w:jc w:val="both"/>
                      </w:pPr>
                      <w:r>
                        <w:t>•</w:t>
                      </w:r>
                      <w:r>
                        <w:tab/>
                        <w:t>Experience and reflections from the Hope for Justice programmes in Cambodia: short term trauma-informed residential care for girl survivors of modern slavery, community and family reunification and intendent living skills building for older adolescent girls.</w:t>
                      </w:r>
                    </w:p>
                    <w:p w14:paraId="6FF2AB34" w14:textId="77777777" w:rsidR="00865738" w:rsidRDefault="00865738" w:rsidP="00865738">
                      <w:pPr>
                        <w:ind w:left="284" w:hanging="284"/>
                        <w:jc w:val="both"/>
                      </w:pPr>
                      <w:r>
                        <w:t>•</w:t>
                      </w:r>
                      <w:r>
                        <w:tab/>
                        <w:t>Experience and reflections from the Hope for Justice programmes in Ethiopia: community prevention programmes, including self-help groups of families at highest risk of modern slavery, short term trauma-informed residential care for boy and girl survivors of modern slavery (Lighthouses), community and family reunification, and advocacy.</w:t>
                      </w:r>
                    </w:p>
                    <w:p w14:paraId="09653FB4" w14:textId="4EF2485E" w:rsidR="00865738" w:rsidRDefault="00865738" w:rsidP="00865738">
                      <w:pPr>
                        <w:ind w:left="284" w:hanging="284"/>
                        <w:jc w:val="both"/>
                      </w:pPr>
                      <w:r>
                        <w:t>•</w:t>
                      </w:r>
                      <w:r>
                        <w:tab/>
                        <w:t>An invitation for the modern slavery sector to engage on Confidential Computing as a promising technological solution to overcome barriers for agencies, statutory bodies, and civil society to exchange critical information across borders. Aimed to identify and support victims and survivors of modern slavery, identify perpetrators, and understand trends in modern slavery across borders, while preserving the confidentiality of the data and safeguarding survivors.</w:t>
                      </w:r>
                    </w:p>
                  </w:txbxContent>
                </v:textbox>
                <w10:wrap type="square" anchorx="margin"/>
              </v:shape>
            </w:pict>
          </mc:Fallback>
        </mc:AlternateContent>
      </w:r>
      <w:r w:rsidR="00E40A53" w:rsidRPr="00AB4BC3">
        <w:rPr>
          <w:rFonts w:asciiTheme="minorHAnsi" w:hAnsiTheme="minorHAnsi" w:cstheme="minorHAnsi"/>
          <w:lang w:val="en-US"/>
        </w:rPr>
        <w:t>1. T</w:t>
      </w:r>
      <w:r w:rsidR="004A2526" w:rsidRPr="00AB4BC3">
        <w:rPr>
          <w:rFonts w:asciiTheme="minorHAnsi" w:hAnsiTheme="minorHAnsi" w:cstheme="minorHAnsi"/>
          <w:lang w:val="en-US"/>
        </w:rPr>
        <w:t>echnology</w:t>
      </w:r>
      <w:r w:rsidR="007C3210" w:rsidRPr="00AB4BC3">
        <w:rPr>
          <w:rFonts w:asciiTheme="minorHAnsi" w:hAnsiTheme="minorHAnsi" w:cstheme="minorHAnsi"/>
          <w:lang w:val="en-US"/>
        </w:rPr>
        <w:t xml:space="preserve"> (facilitating and/or preventing contemporary forms of slavery</w:t>
      </w:r>
      <w:r w:rsidR="00865808" w:rsidRPr="00AB4BC3">
        <w:rPr>
          <w:rFonts w:asciiTheme="minorHAnsi" w:hAnsiTheme="minorHAnsi" w:cstheme="minorHAnsi"/>
          <w:lang w:val="en-US"/>
        </w:rPr>
        <w:t>)</w:t>
      </w:r>
    </w:p>
    <w:p w14:paraId="5B70185A" w14:textId="47967C6E" w:rsidR="00702F6B" w:rsidRPr="00AB4BC3" w:rsidRDefault="00385B4D" w:rsidP="00385B4D">
      <w:pPr>
        <w:pStyle w:val="Heading2"/>
        <w:spacing w:after="120"/>
        <w:rPr>
          <w:rFonts w:ascii="Calibri" w:hAnsi="Calibri" w:cs="Calibri"/>
          <w:b/>
          <w:smallCaps/>
          <w:color w:val="auto"/>
          <w:lang w:val="en-US"/>
        </w:rPr>
      </w:pPr>
      <w:r w:rsidRPr="00AB4BC3">
        <w:rPr>
          <w:rFonts w:asciiTheme="minorHAnsi" w:eastAsia="Times New Roman" w:hAnsiTheme="minorHAnsi" w:cstheme="minorHAnsi"/>
          <w:b/>
          <w:smallCaps/>
          <w:color w:val="auto"/>
          <w:spacing w:val="20"/>
          <w:lang w:val="en-US"/>
        </w:rPr>
        <w:t>Cambodia</w:t>
      </w:r>
      <w:r w:rsidR="00220222" w:rsidRPr="00AB4BC3">
        <w:rPr>
          <w:rFonts w:ascii="Calibri" w:hAnsi="Calibri" w:cs="Calibri"/>
          <w:b/>
          <w:smallCaps/>
          <w:color w:val="auto"/>
          <w:lang w:val="en-US"/>
        </w:rPr>
        <w:t xml:space="preserve"> </w:t>
      </w:r>
      <w:r w:rsidR="63BF2A16" w:rsidRPr="00AB4BC3">
        <w:rPr>
          <w:rFonts w:ascii="Calibri" w:hAnsi="Calibri" w:cs="Calibri"/>
          <w:b/>
          <w:smallCaps/>
          <w:color w:val="auto"/>
          <w:lang w:val="en-US"/>
        </w:rPr>
        <w:t xml:space="preserve"> </w:t>
      </w:r>
    </w:p>
    <w:p w14:paraId="65DBBF7B" w14:textId="0F1D984F" w:rsidR="00C944C8" w:rsidRPr="00AB4BC3" w:rsidRDefault="13E1E0C9" w:rsidP="00865738">
      <w:pPr>
        <w:shd w:val="clear" w:color="auto" w:fill="FFFFFF" w:themeFill="background1"/>
        <w:jc w:val="both"/>
        <w:rPr>
          <w:lang w:val="en-US"/>
        </w:rPr>
      </w:pPr>
      <w:r w:rsidRPr="00AB4BC3">
        <w:rPr>
          <w:lang w:val="en-US"/>
        </w:rPr>
        <w:t>In the past 3 years</w:t>
      </w:r>
      <w:r w:rsidR="00220222" w:rsidRPr="00AB4BC3">
        <w:rPr>
          <w:lang w:val="en-US"/>
        </w:rPr>
        <w:t xml:space="preserve">, </w:t>
      </w:r>
      <w:r w:rsidRPr="00AB4BC3">
        <w:rPr>
          <w:lang w:val="en-US"/>
        </w:rPr>
        <w:t>and especially f</w:t>
      </w:r>
      <w:r w:rsidR="00220222" w:rsidRPr="00AB4BC3">
        <w:rPr>
          <w:lang w:val="en-US"/>
        </w:rPr>
        <w:t xml:space="preserve">ollowing </w:t>
      </w:r>
      <w:r w:rsidRPr="00AB4BC3">
        <w:rPr>
          <w:lang w:val="en-US"/>
        </w:rPr>
        <w:t xml:space="preserve">the </w:t>
      </w:r>
      <w:r w:rsidR="0ABE0C0C" w:rsidRPr="00AB4BC3">
        <w:rPr>
          <w:lang w:val="en-US"/>
        </w:rPr>
        <w:t>outbreak of C</w:t>
      </w:r>
      <w:r w:rsidR="00220222" w:rsidRPr="00AB4BC3">
        <w:rPr>
          <w:lang w:val="en-US"/>
        </w:rPr>
        <w:t xml:space="preserve">ovid-19, resultant school closures, </w:t>
      </w:r>
      <w:r w:rsidRPr="00AB4BC3">
        <w:rPr>
          <w:lang w:val="en-US"/>
        </w:rPr>
        <w:t xml:space="preserve">and children going online for education, </w:t>
      </w:r>
      <w:r w:rsidR="653BD406" w:rsidRPr="00AB4BC3">
        <w:rPr>
          <w:lang w:val="en-US"/>
        </w:rPr>
        <w:t xml:space="preserve">we have </w:t>
      </w:r>
      <w:r w:rsidR="00C944C8" w:rsidRPr="00AB4BC3">
        <w:rPr>
          <w:lang w:val="en-US"/>
        </w:rPr>
        <w:t>seen a very significant</w:t>
      </w:r>
      <w:r w:rsidR="63BF2A16" w:rsidRPr="00AB4BC3">
        <w:rPr>
          <w:lang w:val="en-US"/>
        </w:rPr>
        <w:t xml:space="preserve"> increase on the number of children</w:t>
      </w:r>
      <w:r w:rsidR="00220222" w:rsidRPr="00AB4BC3">
        <w:rPr>
          <w:lang w:val="en-US"/>
        </w:rPr>
        <w:t xml:space="preserve"> – </w:t>
      </w:r>
      <w:r w:rsidR="63BF2A16" w:rsidRPr="00AB4BC3">
        <w:rPr>
          <w:lang w:val="en-US"/>
        </w:rPr>
        <w:t>especially girls</w:t>
      </w:r>
      <w:r w:rsidR="00220222" w:rsidRPr="00AB4BC3">
        <w:rPr>
          <w:lang w:val="en-US"/>
        </w:rPr>
        <w:t xml:space="preserve"> – </w:t>
      </w:r>
      <w:r w:rsidR="63BF2A16" w:rsidRPr="00AB4BC3">
        <w:rPr>
          <w:lang w:val="en-US"/>
        </w:rPr>
        <w:t xml:space="preserve">who are being </w:t>
      </w:r>
      <w:r w:rsidR="63BF2A16" w:rsidRPr="00AB4BC3">
        <w:rPr>
          <w:b/>
          <w:lang w:val="en-US"/>
        </w:rPr>
        <w:t>groomed via smartphones</w:t>
      </w:r>
      <w:r w:rsidR="00D1563C" w:rsidRPr="00AB4BC3">
        <w:rPr>
          <w:lang w:val="en-US"/>
        </w:rPr>
        <w:t xml:space="preserve">. </w:t>
      </w:r>
      <w:r w:rsidR="55B7B1EF" w:rsidRPr="00AB4BC3">
        <w:rPr>
          <w:lang w:val="en-US"/>
        </w:rPr>
        <w:t>There are specific apps</w:t>
      </w:r>
      <w:r w:rsidR="00220222" w:rsidRPr="00AB4BC3">
        <w:rPr>
          <w:lang w:val="en-US"/>
        </w:rPr>
        <w:t xml:space="preserve"> such as </w:t>
      </w:r>
      <w:r w:rsidR="00D1563C" w:rsidRPr="00AB4BC3">
        <w:rPr>
          <w:lang w:val="en-US"/>
        </w:rPr>
        <w:t>Tik-T</w:t>
      </w:r>
      <w:r w:rsidR="63BF2A16" w:rsidRPr="00AB4BC3">
        <w:rPr>
          <w:lang w:val="en-US"/>
        </w:rPr>
        <w:t xml:space="preserve">ok and gaming apps </w:t>
      </w:r>
      <w:r w:rsidR="01B681E1" w:rsidRPr="00AB4BC3">
        <w:rPr>
          <w:lang w:val="en-US"/>
        </w:rPr>
        <w:t>bu</w:t>
      </w:r>
      <w:r w:rsidR="00D1563C" w:rsidRPr="00AB4BC3">
        <w:rPr>
          <w:lang w:val="en-US"/>
        </w:rPr>
        <w:t>t also F</w:t>
      </w:r>
      <w:r w:rsidR="01B681E1" w:rsidRPr="00AB4BC3">
        <w:rPr>
          <w:lang w:val="en-US"/>
        </w:rPr>
        <w:t xml:space="preserve">acebook, </w:t>
      </w:r>
      <w:r w:rsidR="00220222" w:rsidRPr="00AB4BC3">
        <w:rPr>
          <w:lang w:val="en-US"/>
        </w:rPr>
        <w:t xml:space="preserve">Facebook </w:t>
      </w:r>
      <w:proofErr w:type="gramStart"/>
      <w:r w:rsidR="00220222" w:rsidRPr="00AB4BC3">
        <w:rPr>
          <w:lang w:val="en-US"/>
        </w:rPr>
        <w:t>M</w:t>
      </w:r>
      <w:r w:rsidR="01B681E1" w:rsidRPr="00AB4BC3">
        <w:rPr>
          <w:lang w:val="en-US"/>
        </w:rPr>
        <w:t>essenger</w:t>
      </w:r>
      <w:proofErr w:type="gramEnd"/>
      <w:r w:rsidR="01B681E1" w:rsidRPr="00AB4BC3">
        <w:rPr>
          <w:lang w:val="en-US"/>
        </w:rPr>
        <w:t xml:space="preserve"> and other common </w:t>
      </w:r>
      <w:r w:rsidR="19474347" w:rsidRPr="00AB4BC3">
        <w:rPr>
          <w:lang w:val="en-US"/>
        </w:rPr>
        <w:t xml:space="preserve">social media </w:t>
      </w:r>
      <w:r w:rsidR="01B681E1" w:rsidRPr="00AB4BC3">
        <w:rPr>
          <w:lang w:val="en-US"/>
        </w:rPr>
        <w:t>apps</w:t>
      </w:r>
      <w:r w:rsidR="00220222" w:rsidRPr="00AB4BC3">
        <w:rPr>
          <w:lang w:val="en-US"/>
        </w:rPr>
        <w:t xml:space="preserve"> through which </w:t>
      </w:r>
      <w:r w:rsidR="63BF2A16" w:rsidRPr="00AB4BC3">
        <w:rPr>
          <w:lang w:val="en-US"/>
        </w:rPr>
        <w:t>predators access children, often posing as peers</w:t>
      </w:r>
      <w:r w:rsidR="7215256E" w:rsidRPr="00AB4BC3">
        <w:rPr>
          <w:lang w:val="en-US"/>
        </w:rPr>
        <w:t xml:space="preserve">. </w:t>
      </w:r>
    </w:p>
    <w:p w14:paraId="587FEE0C" w14:textId="470449E1" w:rsidR="00385B4D" w:rsidRPr="00AB4BC3" w:rsidRDefault="7215256E" w:rsidP="00865738">
      <w:pPr>
        <w:shd w:val="clear" w:color="auto" w:fill="FFFFFF" w:themeFill="background1"/>
        <w:jc w:val="both"/>
        <w:rPr>
          <w:lang w:val="en-US"/>
        </w:rPr>
      </w:pPr>
      <w:r w:rsidRPr="00AB4BC3">
        <w:rPr>
          <w:lang w:val="en-US"/>
        </w:rPr>
        <w:t>They</w:t>
      </w:r>
      <w:r w:rsidR="43119CAF" w:rsidRPr="00AB4BC3">
        <w:rPr>
          <w:lang w:val="en-US"/>
        </w:rPr>
        <w:t xml:space="preserve"> start a </w:t>
      </w:r>
      <w:bookmarkStart w:id="0" w:name="_Int_hpOTxODq"/>
      <w:proofErr w:type="spellStart"/>
      <w:r w:rsidR="1FADD9AB" w:rsidRPr="00AB4BC3">
        <w:rPr>
          <w:lang w:val="en-US"/>
        </w:rPr>
        <w:t>casual</w:t>
      </w:r>
      <w:bookmarkEnd w:id="0"/>
      <w:proofErr w:type="spellEnd"/>
      <w:r w:rsidR="1FADD9AB" w:rsidRPr="00AB4BC3">
        <w:rPr>
          <w:lang w:val="en-US"/>
        </w:rPr>
        <w:t xml:space="preserve"> </w:t>
      </w:r>
      <w:r w:rsidR="43119CAF" w:rsidRPr="00AB4BC3">
        <w:rPr>
          <w:lang w:val="en-US"/>
        </w:rPr>
        <w:t>relationship</w:t>
      </w:r>
      <w:r w:rsidR="55885F7E" w:rsidRPr="00AB4BC3">
        <w:rPr>
          <w:lang w:val="en-US"/>
        </w:rPr>
        <w:t xml:space="preserve"> </w:t>
      </w:r>
      <w:r w:rsidR="43119CAF" w:rsidRPr="00AB4BC3">
        <w:rPr>
          <w:lang w:val="en-US"/>
        </w:rPr>
        <w:t>with them</w:t>
      </w:r>
      <w:r w:rsidR="70334A2C" w:rsidRPr="00AB4BC3">
        <w:rPr>
          <w:lang w:val="en-US"/>
        </w:rPr>
        <w:t xml:space="preserve"> and </w:t>
      </w:r>
      <w:r w:rsidR="1D110265" w:rsidRPr="00AB4BC3">
        <w:rPr>
          <w:lang w:val="en-US"/>
        </w:rPr>
        <w:t>then s</w:t>
      </w:r>
      <w:r w:rsidR="70334A2C" w:rsidRPr="00AB4BC3">
        <w:rPr>
          <w:lang w:val="en-US"/>
        </w:rPr>
        <w:t>tart to groom them into a trusting relationship</w:t>
      </w:r>
      <w:r w:rsidR="039D387A" w:rsidRPr="00AB4BC3">
        <w:rPr>
          <w:lang w:val="en-US"/>
        </w:rPr>
        <w:t>, often asking them to send nude/explicit photos.</w:t>
      </w:r>
      <w:r w:rsidR="00220222" w:rsidRPr="00AB4BC3">
        <w:rPr>
          <w:lang w:val="en-US"/>
        </w:rPr>
        <w:t xml:space="preserve"> </w:t>
      </w:r>
      <w:r w:rsidR="039D387A" w:rsidRPr="00AB4BC3">
        <w:rPr>
          <w:lang w:val="en-US"/>
        </w:rPr>
        <w:t xml:space="preserve">At this point they are able to use that sexually explicit material to blackmail and </w:t>
      </w:r>
      <w:r w:rsidR="00C944C8" w:rsidRPr="00AB4BC3">
        <w:rPr>
          <w:lang w:val="en-US"/>
        </w:rPr>
        <w:t>threaten the child to send</w:t>
      </w:r>
      <w:r w:rsidR="039D387A" w:rsidRPr="00AB4BC3">
        <w:rPr>
          <w:lang w:val="en-US"/>
        </w:rPr>
        <w:t xml:space="preserve"> more explicit images with the threat that</w:t>
      </w:r>
      <w:r w:rsidR="373E9B11" w:rsidRPr="00AB4BC3">
        <w:rPr>
          <w:lang w:val="en-US"/>
        </w:rPr>
        <w:t xml:space="preserve"> if they do not comply, </w:t>
      </w:r>
      <w:r w:rsidR="039D387A" w:rsidRPr="00AB4BC3">
        <w:rPr>
          <w:lang w:val="en-US"/>
        </w:rPr>
        <w:t>they will ex</w:t>
      </w:r>
      <w:r w:rsidR="399DC855" w:rsidRPr="00AB4BC3">
        <w:rPr>
          <w:lang w:val="en-US"/>
        </w:rPr>
        <w:t xml:space="preserve">pose them </w:t>
      </w:r>
      <w:r w:rsidR="705ABDE0" w:rsidRPr="00AB4BC3">
        <w:rPr>
          <w:lang w:val="en-US"/>
        </w:rPr>
        <w:t xml:space="preserve">to parent/boyfriend/ teacher </w:t>
      </w:r>
      <w:r w:rsidR="00D1563C" w:rsidRPr="00AB4BC3">
        <w:rPr>
          <w:lang w:val="en-US"/>
        </w:rPr>
        <w:t>or other trusted friends (</w:t>
      </w:r>
      <w:r w:rsidR="705ABDE0" w:rsidRPr="00AB4BC3">
        <w:rPr>
          <w:lang w:val="en-US"/>
        </w:rPr>
        <w:t xml:space="preserve">by now they have learned who </w:t>
      </w:r>
      <w:r w:rsidR="0E75758F" w:rsidRPr="00AB4BC3">
        <w:rPr>
          <w:lang w:val="en-US"/>
        </w:rPr>
        <w:t>are key people in their lives</w:t>
      </w:r>
      <w:r w:rsidR="705ABDE0" w:rsidRPr="00AB4BC3">
        <w:rPr>
          <w:lang w:val="en-US"/>
        </w:rPr>
        <w:t>).</w:t>
      </w:r>
      <w:r w:rsidR="00220222" w:rsidRPr="00AB4BC3">
        <w:rPr>
          <w:lang w:val="en-US"/>
        </w:rPr>
        <w:t xml:space="preserve"> </w:t>
      </w:r>
      <w:r w:rsidR="705ABDE0" w:rsidRPr="00AB4BC3">
        <w:rPr>
          <w:lang w:val="en-US"/>
        </w:rPr>
        <w:t xml:space="preserve"> </w:t>
      </w:r>
    </w:p>
    <w:p w14:paraId="129B99B9" w14:textId="0D686858" w:rsidR="00D1563C" w:rsidRPr="00AB4BC3" w:rsidRDefault="705ABDE0" w:rsidP="00865738">
      <w:pPr>
        <w:shd w:val="clear" w:color="auto" w:fill="FFFFFF" w:themeFill="background1"/>
        <w:jc w:val="both"/>
        <w:rPr>
          <w:lang w:val="en-US"/>
        </w:rPr>
      </w:pPr>
      <w:r w:rsidRPr="00AB4BC3">
        <w:rPr>
          <w:lang w:val="en-US"/>
        </w:rPr>
        <w:t xml:space="preserve">The next step is to meet off-line </w:t>
      </w:r>
      <w:r w:rsidR="69CEB9B1" w:rsidRPr="00AB4BC3">
        <w:rPr>
          <w:lang w:val="en-US"/>
        </w:rPr>
        <w:t xml:space="preserve">to either continue the grooming process with food/alcohol/cash or to immediately arrange to meet them with the intention of having sex. It is from this point that many girls </w:t>
      </w:r>
      <w:r w:rsidR="00220222" w:rsidRPr="00AB4BC3">
        <w:rPr>
          <w:lang w:val="en-US"/>
        </w:rPr>
        <w:t>are</w:t>
      </w:r>
      <w:r w:rsidR="69CEB9B1" w:rsidRPr="00AB4BC3">
        <w:rPr>
          <w:lang w:val="en-US"/>
        </w:rPr>
        <w:t xml:space="preserve"> offered jobs (in beer gardens/</w:t>
      </w:r>
      <w:r w:rsidR="0D7441A9" w:rsidRPr="00AB4BC3">
        <w:rPr>
          <w:lang w:val="en-US"/>
        </w:rPr>
        <w:t xml:space="preserve">karaoke bars </w:t>
      </w:r>
      <w:proofErr w:type="spellStart"/>
      <w:r w:rsidR="0D7441A9" w:rsidRPr="00AB4BC3">
        <w:rPr>
          <w:lang w:val="en-US"/>
        </w:rPr>
        <w:t>etc</w:t>
      </w:r>
      <w:proofErr w:type="spellEnd"/>
      <w:r w:rsidR="0D7441A9" w:rsidRPr="00AB4BC3">
        <w:rPr>
          <w:lang w:val="en-US"/>
        </w:rPr>
        <w:t>) and where sexual services with underage girls are part of the hidden aspect of the job that th</w:t>
      </w:r>
      <w:r w:rsidR="00D1563C" w:rsidRPr="00AB4BC3">
        <w:rPr>
          <w:lang w:val="en-US"/>
        </w:rPr>
        <w:t>e girl is not informed about.</w:t>
      </w:r>
      <w:r w:rsidR="00220222" w:rsidRPr="00AB4BC3">
        <w:rPr>
          <w:lang w:val="en-US"/>
        </w:rPr>
        <w:t xml:space="preserve"> </w:t>
      </w:r>
    </w:p>
    <w:p w14:paraId="0462F466" w14:textId="25B09DBE" w:rsidR="63BF2A16" w:rsidRPr="00AB4BC3" w:rsidRDefault="0D7441A9" w:rsidP="00865738">
      <w:pPr>
        <w:shd w:val="clear" w:color="auto" w:fill="FFFFFF" w:themeFill="background1"/>
        <w:jc w:val="both"/>
        <w:rPr>
          <w:lang w:val="en-US"/>
        </w:rPr>
      </w:pPr>
      <w:r w:rsidRPr="00AB4BC3">
        <w:rPr>
          <w:lang w:val="en-US"/>
        </w:rPr>
        <w:t xml:space="preserve">Alternatively, the girl is offered a job locally where she could earn </w:t>
      </w:r>
      <w:r w:rsidR="00385B4D" w:rsidRPr="00AB4BC3">
        <w:rPr>
          <w:lang w:val="en-US"/>
        </w:rPr>
        <w:t>e.g.</w:t>
      </w:r>
      <w:r w:rsidR="4C1926DA" w:rsidRPr="00AB4BC3">
        <w:rPr>
          <w:lang w:val="en-US"/>
        </w:rPr>
        <w:t xml:space="preserve"> $500-600/month or she is lured into marriage in (often) China where she is made a promise of being matched with a wealthy business-man or factory owner, or </w:t>
      </w:r>
      <w:r w:rsidR="5EC8B7E4" w:rsidRPr="00AB4BC3">
        <w:rPr>
          <w:lang w:val="en-US"/>
        </w:rPr>
        <w:t>just offered a high paying job but in reality it is sex work or forced marriage.</w:t>
      </w:r>
    </w:p>
    <w:p w14:paraId="44BA9045" w14:textId="4765D671" w:rsidR="00385B4D" w:rsidRPr="00AB4BC3" w:rsidRDefault="5B8E5025" w:rsidP="00865738">
      <w:pPr>
        <w:shd w:val="clear" w:color="auto" w:fill="FFFFFF" w:themeFill="background1"/>
        <w:jc w:val="both"/>
        <w:rPr>
          <w:lang w:val="en-US"/>
        </w:rPr>
      </w:pPr>
      <w:r w:rsidRPr="00AB4BC3">
        <w:rPr>
          <w:lang w:val="en-US"/>
        </w:rPr>
        <w:lastRenderedPageBreak/>
        <w:t xml:space="preserve">Prior to Covid, most girl children were trafficked and exploited by way of a person physically visiting their area, targeting vulnerable families or </w:t>
      </w:r>
      <w:proofErr w:type="gramStart"/>
      <w:r w:rsidRPr="00AB4BC3">
        <w:rPr>
          <w:lang w:val="en-US"/>
        </w:rPr>
        <w:t>children</w:t>
      </w:r>
      <w:proofErr w:type="gramEnd"/>
      <w:r w:rsidRPr="00AB4BC3">
        <w:rPr>
          <w:lang w:val="en-US"/>
        </w:rPr>
        <w:t xml:space="preserve"> and physically setting up a job, paying parent</w:t>
      </w:r>
      <w:r w:rsidR="5C128247" w:rsidRPr="00AB4BC3">
        <w:rPr>
          <w:lang w:val="en-US"/>
        </w:rPr>
        <w:t>s a fee, or offering lucrative jobs to rural families for their daughters in the city in a restaurant (but actually beer garden/bar with underaged sexual services)</w:t>
      </w:r>
      <w:r w:rsidR="0807D66F" w:rsidRPr="00AB4BC3">
        <w:rPr>
          <w:lang w:val="en-US"/>
        </w:rPr>
        <w:t xml:space="preserve"> or for marriage with a wealthy Chinese businessman.</w:t>
      </w:r>
      <w:r w:rsidR="00220222" w:rsidRPr="00AB4BC3">
        <w:rPr>
          <w:lang w:val="en-US"/>
        </w:rPr>
        <w:t xml:space="preserve"> </w:t>
      </w:r>
      <w:r w:rsidR="0807D66F" w:rsidRPr="00AB4BC3">
        <w:rPr>
          <w:lang w:val="en-US"/>
        </w:rPr>
        <w:t xml:space="preserve"> </w:t>
      </w:r>
    </w:p>
    <w:p w14:paraId="045872C4" w14:textId="5BE5BA70" w:rsidR="5B8E5025" w:rsidRPr="00AB4BC3" w:rsidRDefault="0807D66F" w:rsidP="00865738">
      <w:pPr>
        <w:pStyle w:val="ListParagraph"/>
        <w:numPr>
          <w:ilvl w:val="0"/>
          <w:numId w:val="4"/>
        </w:numPr>
        <w:shd w:val="clear" w:color="auto" w:fill="FFFFFF" w:themeFill="background1"/>
        <w:jc w:val="both"/>
        <w:rPr>
          <w:b/>
          <w:bCs/>
          <w:lang w:val="en-US"/>
        </w:rPr>
      </w:pPr>
      <w:r w:rsidRPr="00AB4BC3">
        <w:rPr>
          <w:b/>
          <w:bCs/>
          <w:lang w:val="en-US"/>
        </w:rPr>
        <w:t>These days</w:t>
      </w:r>
      <w:r w:rsidR="00220222" w:rsidRPr="00AB4BC3">
        <w:rPr>
          <w:b/>
          <w:bCs/>
          <w:lang w:val="en-US"/>
        </w:rPr>
        <w:t>,</w:t>
      </w:r>
      <w:r w:rsidRPr="00AB4BC3">
        <w:rPr>
          <w:b/>
          <w:bCs/>
          <w:lang w:val="en-US"/>
        </w:rPr>
        <w:t xml:space="preserve"> 90% or more of the clients we see at our </w:t>
      </w:r>
      <w:r w:rsidR="00AB4BC3" w:rsidRPr="00AB4BC3">
        <w:rPr>
          <w:b/>
          <w:bCs/>
          <w:lang w:val="en-US"/>
        </w:rPr>
        <w:t>centers</w:t>
      </w:r>
      <w:r w:rsidRPr="00AB4BC3">
        <w:rPr>
          <w:b/>
          <w:bCs/>
          <w:lang w:val="en-US"/>
        </w:rPr>
        <w:t xml:space="preserve"> have all been groomed online and then met off-line and gone into various forms of exploitation as per above. </w:t>
      </w:r>
    </w:p>
    <w:p w14:paraId="787A8223" w14:textId="3F37E6E5" w:rsidR="00D1563C" w:rsidRPr="00AB4BC3" w:rsidRDefault="0807D66F" w:rsidP="00865738">
      <w:pPr>
        <w:shd w:val="clear" w:color="auto" w:fill="FFFFFF" w:themeFill="background1"/>
        <w:jc w:val="both"/>
        <w:rPr>
          <w:lang w:val="en-US"/>
        </w:rPr>
      </w:pPr>
      <w:r w:rsidRPr="00AB4BC3">
        <w:rPr>
          <w:lang w:val="en-US"/>
        </w:rPr>
        <w:t>The other type of exploitation</w:t>
      </w:r>
      <w:r w:rsidR="64B38393" w:rsidRPr="00AB4BC3">
        <w:rPr>
          <w:lang w:val="en-US"/>
        </w:rPr>
        <w:t xml:space="preserve"> using </w:t>
      </w:r>
      <w:r w:rsidR="00220222" w:rsidRPr="00AB4BC3">
        <w:rPr>
          <w:lang w:val="en-US"/>
        </w:rPr>
        <w:t>technology</w:t>
      </w:r>
      <w:r w:rsidRPr="00AB4BC3">
        <w:rPr>
          <w:lang w:val="en-US"/>
        </w:rPr>
        <w:t xml:space="preserve"> that is growing more common </w:t>
      </w:r>
      <w:r w:rsidR="43F68603" w:rsidRPr="00AB4BC3">
        <w:rPr>
          <w:lang w:val="en-US"/>
        </w:rPr>
        <w:t>in Cambodia i</w:t>
      </w:r>
      <w:r w:rsidRPr="00AB4BC3">
        <w:rPr>
          <w:lang w:val="en-US"/>
        </w:rPr>
        <w:t xml:space="preserve">s using </w:t>
      </w:r>
      <w:r w:rsidR="00220222" w:rsidRPr="00AB4BC3">
        <w:rPr>
          <w:lang w:val="en-US"/>
        </w:rPr>
        <w:t>online recruitment for participation</w:t>
      </w:r>
      <w:r w:rsidRPr="00AB4BC3">
        <w:rPr>
          <w:b/>
          <w:lang w:val="en-US"/>
        </w:rPr>
        <w:t xml:space="preserve"> in</w:t>
      </w:r>
      <w:r w:rsidR="00220222" w:rsidRPr="00AB4BC3">
        <w:rPr>
          <w:b/>
          <w:lang w:val="en-US"/>
        </w:rPr>
        <w:t xml:space="preserve"> IT</w:t>
      </w:r>
      <w:r w:rsidRPr="00AB4BC3">
        <w:rPr>
          <w:b/>
          <w:lang w:val="en-US"/>
        </w:rPr>
        <w:t xml:space="preserve"> scamming schemes</w:t>
      </w:r>
      <w:r w:rsidR="00220222" w:rsidRPr="00AB4BC3">
        <w:rPr>
          <w:b/>
          <w:lang w:val="en-US"/>
        </w:rPr>
        <w:t>,</w:t>
      </w:r>
      <w:r w:rsidRPr="00AB4BC3">
        <w:rPr>
          <w:lang w:val="en-US"/>
        </w:rPr>
        <w:t xml:space="preserve"> where </w:t>
      </w:r>
      <w:r w:rsidR="00220222" w:rsidRPr="00AB4BC3">
        <w:rPr>
          <w:lang w:val="en-US"/>
        </w:rPr>
        <w:t>perpetrators target</w:t>
      </w:r>
      <w:r w:rsidRPr="00AB4BC3">
        <w:rPr>
          <w:lang w:val="en-US"/>
        </w:rPr>
        <w:t xml:space="preserve"> local, Khmer speaking people to engage online with scamming schemes</w:t>
      </w:r>
      <w:r w:rsidR="009F2B05" w:rsidRPr="00AB4BC3">
        <w:rPr>
          <w:lang w:val="en-US"/>
        </w:rPr>
        <w:t xml:space="preserve">. These </w:t>
      </w:r>
      <w:r w:rsidR="00D1563C" w:rsidRPr="00AB4BC3">
        <w:rPr>
          <w:lang w:val="en-US"/>
        </w:rPr>
        <w:t>ta</w:t>
      </w:r>
      <w:r w:rsidR="00220222" w:rsidRPr="00AB4BC3">
        <w:rPr>
          <w:lang w:val="en-US"/>
        </w:rPr>
        <w:t>ke</w:t>
      </w:r>
      <w:r w:rsidR="00D1563C" w:rsidRPr="00AB4BC3">
        <w:rPr>
          <w:lang w:val="en-US"/>
        </w:rPr>
        <w:t xml:space="preserve"> place with nationals, but also with</w:t>
      </w:r>
      <w:r w:rsidR="035E5FA7" w:rsidRPr="00AB4BC3">
        <w:rPr>
          <w:lang w:val="en-US"/>
        </w:rPr>
        <w:t xml:space="preserve"> foreign nationals</w:t>
      </w:r>
      <w:r w:rsidR="00220222" w:rsidRPr="00AB4BC3">
        <w:rPr>
          <w:lang w:val="en-US"/>
        </w:rPr>
        <w:t xml:space="preserve"> from Thailand, Vietnam, and other regions</w:t>
      </w:r>
      <w:r w:rsidR="035E5FA7" w:rsidRPr="00AB4BC3">
        <w:rPr>
          <w:lang w:val="en-US"/>
        </w:rPr>
        <w:t xml:space="preserve"> with the lure of </w:t>
      </w:r>
      <w:r w:rsidR="00220222" w:rsidRPr="00AB4BC3">
        <w:rPr>
          <w:lang w:val="en-US"/>
        </w:rPr>
        <w:t xml:space="preserve">a </w:t>
      </w:r>
      <w:r w:rsidR="035E5FA7" w:rsidRPr="00AB4BC3">
        <w:rPr>
          <w:lang w:val="en-US"/>
        </w:rPr>
        <w:t>high</w:t>
      </w:r>
      <w:r w:rsidR="00220222" w:rsidRPr="00AB4BC3">
        <w:rPr>
          <w:lang w:val="en-US"/>
        </w:rPr>
        <w:t xml:space="preserve">-paying tech job. We have recorded stories of suspicious </w:t>
      </w:r>
      <w:r w:rsidRPr="00AB4BC3">
        <w:rPr>
          <w:lang w:val="en-US"/>
        </w:rPr>
        <w:t xml:space="preserve">hotels or previous casinos </w:t>
      </w:r>
      <w:r w:rsidR="00220222" w:rsidRPr="00AB4BC3">
        <w:rPr>
          <w:lang w:val="en-US"/>
        </w:rPr>
        <w:t xml:space="preserve">being </w:t>
      </w:r>
      <w:r w:rsidRPr="00AB4BC3">
        <w:rPr>
          <w:lang w:val="en-US"/>
        </w:rPr>
        <w:t>se</w:t>
      </w:r>
      <w:r w:rsidR="4D135204" w:rsidRPr="00AB4BC3">
        <w:rPr>
          <w:lang w:val="en-US"/>
        </w:rPr>
        <w:t xml:space="preserve">aled off to the outside world </w:t>
      </w:r>
      <w:r w:rsidR="00D1563C" w:rsidRPr="00AB4BC3">
        <w:rPr>
          <w:lang w:val="en-US"/>
        </w:rPr>
        <w:t xml:space="preserve">where </w:t>
      </w:r>
      <w:r w:rsidR="4D135204" w:rsidRPr="00AB4BC3">
        <w:rPr>
          <w:lang w:val="en-US"/>
        </w:rPr>
        <w:t xml:space="preserve">young people </w:t>
      </w:r>
      <w:r w:rsidR="726D9F87" w:rsidRPr="00AB4BC3">
        <w:rPr>
          <w:lang w:val="en-US"/>
        </w:rPr>
        <w:t xml:space="preserve">are </w:t>
      </w:r>
      <w:r w:rsidR="4D135204" w:rsidRPr="00AB4BC3">
        <w:rPr>
          <w:lang w:val="en-US"/>
        </w:rPr>
        <w:t>being recruited in wit</w:t>
      </w:r>
      <w:r w:rsidR="00D1563C" w:rsidRPr="00AB4BC3">
        <w:rPr>
          <w:lang w:val="en-US"/>
        </w:rPr>
        <w:t>h the lure of a high paying job</w:t>
      </w:r>
      <w:r w:rsidR="4D135204" w:rsidRPr="00AB4BC3">
        <w:rPr>
          <w:lang w:val="en-US"/>
        </w:rPr>
        <w:t>.</w:t>
      </w:r>
      <w:r w:rsidR="00220222" w:rsidRPr="00AB4BC3">
        <w:rPr>
          <w:lang w:val="en-US"/>
        </w:rPr>
        <w:t xml:space="preserve"> </w:t>
      </w:r>
      <w:r w:rsidR="4D135204" w:rsidRPr="00AB4BC3">
        <w:rPr>
          <w:lang w:val="en-US"/>
        </w:rPr>
        <w:t xml:space="preserve">They accept the job, are brought to that secure site, </w:t>
      </w:r>
      <w:r w:rsidR="00220222" w:rsidRPr="00AB4BC3">
        <w:rPr>
          <w:lang w:val="en-US"/>
        </w:rPr>
        <w:t xml:space="preserve">their identity documents or </w:t>
      </w:r>
      <w:r w:rsidR="3B5532F7" w:rsidRPr="00AB4BC3">
        <w:rPr>
          <w:lang w:val="en-US"/>
        </w:rPr>
        <w:t xml:space="preserve">passport </w:t>
      </w:r>
      <w:r w:rsidR="00220222" w:rsidRPr="00AB4BC3">
        <w:rPr>
          <w:lang w:val="en-US"/>
        </w:rPr>
        <w:t xml:space="preserve">are </w:t>
      </w:r>
      <w:r w:rsidR="4D135204" w:rsidRPr="00AB4BC3">
        <w:rPr>
          <w:lang w:val="en-US"/>
        </w:rPr>
        <w:t>taken, and they</w:t>
      </w:r>
      <w:r w:rsidR="00220222" w:rsidRPr="00AB4BC3">
        <w:rPr>
          <w:lang w:val="en-US"/>
        </w:rPr>
        <w:t xml:space="preserve"> are forced</w:t>
      </w:r>
      <w:r w:rsidR="4D135204" w:rsidRPr="00AB4BC3">
        <w:rPr>
          <w:lang w:val="en-US"/>
        </w:rPr>
        <w:t xml:space="preserve"> sit at a computer all day </w:t>
      </w:r>
      <w:r w:rsidR="2348F89C" w:rsidRPr="00AB4BC3">
        <w:rPr>
          <w:lang w:val="en-US"/>
        </w:rPr>
        <w:t xml:space="preserve">in their room </w:t>
      </w:r>
      <w:r w:rsidR="4D135204" w:rsidRPr="00AB4BC3">
        <w:rPr>
          <w:lang w:val="en-US"/>
        </w:rPr>
        <w:t xml:space="preserve">for </w:t>
      </w:r>
      <w:r w:rsidR="00220222" w:rsidRPr="00AB4BC3">
        <w:rPr>
          <w:lang w:val="en-US"/>
        </w:rPr>
        <w:t>up to</w:t>
      </w:r>
      <w:r w:rsidR="4D135204" w:rsidRPr="00AB4BC3">
        <w:rPr>
          <w:lang w:val="en-US"/>
        </w:rPr>
        <w:t xml:space="preserve"> 14-16 hours</w:t>
      </w:r>
      <w:r w:rsidR="00220222" w:rsidRPr="00AB4BC3">
        <w:rPr>
          <w:lang w:val="en-US"/>
        </w:rPr>
        <w:t xml:space="preserve"> per </w:t>
      </w:r>
      <w:r w:rsidR="64A4136A" w:rsidRPr="00AB4BC3">
        <w:rPr>
          <w:lang w:val="en-US"/>
        </w:rPr>
        <w:t>day</w:t>
      </w:r>
      <w:r w:rsidR="00220222" w:rsidRPr="00AB4BC3">
        <w:rPr>
          <w:lang w:val="en-US"/>
        </w:rPr>
        <w:t xml:space="preserve"> to</w:t>
      </w:r>
      <w:r w:rsidR="64A4136A" w:rsidRPr="00AB4BC3">
        <w:rPr>
          <w:lang w:val="en-US"/>
        </w:rPr>
        <w:t xml:space="preserve"> e</w:t>
      </w:r>
      <w:r w:rsidR="00385B4D" w:rsidRPr="00AB4BC3">
        <w:rPr>
          <w:lang w:val="en-US"/>
        </w:rPr>
        <w:t xml:space="preserve">ngage with people by phone or </w:t>
      </w:r>
      <w:r w:rsidR="64A4136A" w:rsidRPr="00AB4BC3">
        <w:rPr>
          <w:lang w:val="en-US"/>
        </w:rPr>
        <w:t xml:space="preserve">social media to scam them </w:t>
      </w:r>
      <w:r w:rsidR="00220222" w:rsidRPr="00AB4BC3">
        <w:rPr>
          <w:lang w:val="en-US"/>
        </w:rPr>
        <w:t xml:space="preserve">for </w:t>
      </w:r>
      <w:r w:rsidR="64A4136A" w:rsidRPr="00AB4BC3">
        <w:rPr>
          <w:lang w:val="en-US"/>
        </w:rPr>
        <w:t>money.</w:t>
      </w:r>
      <w:r w:rsidR="00220222" w:rsidRPr="00AB4BC3">
        <w:rPr>
          <w:lang w:val="en-US"/>
        </w:rPr>
        <w:t xml:space="preserve"> </w:t>
      </w:r>
      <w:r w:rsidR="40DB7EAF" w:rsidRPr="00AB4BC3">
        <w:rPr>
          <w:lang w:val="en-US"/>
        </w:rPr>
        <w:t>They are not allowed out, have no ID card,</w:t>
      </w:r>
      <w:r w:rsidR="00220222" w:rsidRPr="00AB4BC3">
        <w:rPr>
          <w:lang w:val="en-US"/>
        </w:rPr>
        <w:t xml:space="preserve"> are</w:t>
      </w:r>
      <w:r w:rsidR="40DB7EAF" w:rsidRPr="00AB4BC3">
        <w:rPr>
          <w:lang w:val="en-US"/>
        </w:rPr>
        <w:t xml:space="preserve"> not paid, and only get time off if they meet certain targets</w:t>
      </w:r>
      <w:r w:rsidR="00D1563C" w:rsidRPr="00AB4BC3">
        <w:rPr>
          <w:lang w:val="en-US"/>
        </w:rPr>
        <w:t>.</w:t>
      </w:r>
    </w:p>
    <w:p w14:paraId="44ADE1E2" w14:textId="28CC8F66" w:rsidR="68547431" w:rsidRPr="00AB4BC3" w:rsidRDefault="68547431" w:rsidP="00865738">
      <w:pPr>
        <w:pStyle w:val="ListParagraph"/>
        <w:numPr>
          <w:ilvl w:val="0"/>
          <w:numId w:val="4"/>
        </w:numPr>
        <w:shd w:val="clear" w:color="auto" w:fill="FFFFFF" w:themeFill="background1"/>
        <w:spacing w:after="240"/>
        <w:ind w:left="714" w:hanging="357"/>
        <w:contextualSpacing w:val="0"/>
        <w:jc w:val="both"/>
        <w:rPr>
          <w:rFonts w:ascii="Calibri" w:hAnsi="Calibri" w:cs="Calibri"/>
          <w:lang w:val="en-US"/>
        </w:rPr>
      </w:pPr>
      <w:r w:rsidRPr="00AB4BC3">
        <w:rPr>
          <w:lang w:val="en-US"/>
        </w:rPr>
        <w:t xml:space="preserve">Recently we heard of a raid on a place like this in </w:t>
      </w:r>
      <w:proofErr w:type="spellStart"/>
      <w:r w:rsidRPr="00AB4BC3">
        <w:rPr>
          <w:lang w:val="en-US"/>
        </w:rPr>
        <w:t>Battambong</w:t>
      </w:r>
      <w:proofErr w:type="spellEnd"/>
      <w:r w:rsidRPr="00AB4BC3">
        <w:rPr>
          <w:lang w:val="en-US"/>
        </w:rPr>
        <w:t xml:space="preserve"> near the Thai border where over 70 internationals were engaged</w:t>
      </w:r>
      <w:r w:rsidR="00220222" w:rsidRPr="00AB4BC3">
        <w:rPr>
          <w:lang w:val="en-US"/>
        </w:rPr>
        <w:t>. Ten</w:t>
      </w:r>
      <w:r w:rsidRPr="00AB4BC3">
        <w:rPr>
          <w:lang w:val="en-US"/>
        </w:rPr>
        <w:t xml:space="preserve"> of them were reportedly children under 18 years</w:t>
      </w:r>
      <w:r w:rsidR="00220222" w:rsidRPr="00AB4BC3">
        <w:rPr>
          <w:lang w:val="en-US"/>
        </w:rPr>
        <w:t xml:space="preserve"> of age</w:t>
      </w:r>
      <w:r w:rsidRPr="00AB4BC3">
        <w:rPr>
          <w:lang w:val="en-US"/>
        </w:rPr>
        <w:t>.</w:t>
      </w:r>
      <w:r w:rsidR="00220222" w:rsidRPr="00AB4BC3">
        <w:rPr>
          <w:lang w:val="en-US"/>
        </w:rPr>
        <w:t xml:space="preserve"> </w:t>
      </w:r>
      <w:r w:rsidRPr="00AB4BC3">
        <w:rPr>
          <w:lang w:val="en-US"/>
        </w:rPr>
        <w:t xml:space="preserve"> </w:t>
      </w:r>
      <w:r w:rsidR="00D1563C" w:rsidRPr="00AB4BC3">
        <w:rPr>
          <w:lang w:val="en-US"/>
        </w:rPr>
        <w:t>The local authorities contacted us</w:t>
      </w:r>
      <w:r w:rsidR="18772AE4" w:rsidRPr="00AB4BC3">
        <w:rPr>
          <w:lang w:val="en-US"/>
        </w:rPr>
        <w:t xml:space="preserve"> as to our availability to take in the 10 minors for care </w:t>
      </w:r>
      <w:r w:rsidR="00220222" w:rsidRPr="00AB4BC3">
        <w:rPr>
          <w:lang w:val="en-US"/>
        </w:rPr>
        <w:t>and</w:t>
      </w:r>
      <w:r w:rsidR="18772AE4" w:rsidRPr="00AB4BC3">
        <w:rPr>
          <w:lang w:val="en-US"/>
        </w:rPr>
        <w:t xml:space="preserve"> we accepted.</w:t>
      </w:r>
      <w:r w:rsidR="00220222" w:rsidRPr="00AB4BC3">
        <w:rPr>
          <w:lang w:val="en-US"/>
        </w:rPr>
        <w:t xml:space="preserve"> </w:t>
      </w:r>
      <w:r w:rsidR="18772AE4" w:rsidRPr="00AB4BC3">
        <w:rPr>
          <w:lang w:val="en-US"/>
        </w:rPr>
        <w:t xml:space="preserve">The next day they called us and said the children wouldn’t </w:t>
      </w:r>
      <w:r w:rsidR="4A6C8C90" w:rsidRPr="00AB4BC3">
        <w:rPr>
          <w:lang w:val="en-US"/>
        </w:rPr>
        <w:t xml:space="preserve">be coming now as the case </w:t>
      </w:r>
      <w:r w:rsidR="18772AE4" w:rsidRPr="00AB4BC3">
        <w:rPr>
          <w:lang w:val="en-US"/>
        </w:rPr>
        <w:t>had been re-classified as an ‘undocumented migrant’ issue, and not a trafficking case.</w:t>
      </w:r>
      <w:r w:rsidR="00220222" w:rsidRPr="00AB4BC3">
        <w:rPr>
          <w:lang w:val="en-US"/>
        </w:rPr>
        <w:t xml:space="preserve"> </w:t>
      </w:r>
      <w:r w:rsidR="34F0807F" w:rsidRPr="00AB4BC3">
        <w:rPr>
          <w:lang w:val="en-US"/>
        </w:rPr>
        <w:t>T</w:t>
      </w:r>
      <w:r w:rsidR="18772AE4" w:rsidRPr="00AB4BC3">
        <w:rPr>
          <w:lang w:val="en-US"/>
        </w:rPr>
        <w:t>his was just around the time that Cambodia w</w:t>
      </w:r>
      <w:r w:rsidR="00D1563C" w:rsidRPr="00AB4BC3">
        <w:rPr>
          <w:lang w:val="en-US"/>
        </w:rPr>
        <w:t>as down</w:t>
      </w:r>
      <w:r w:rsidR="1294C6A2" w:rsidRPr="00AB4BC3">
        <w:rPr>
          <w:lang w:val="en-US"/>
        </w:rPr>
        <w:t>graded to a Tier 3 trafficking country in the most recent US</w:t>
      </w:r>
      <w:r w:rsidR="00322157" w:rsidRPr="00AB4BC3">
        <w:rPr>
          <w:lang w:val="en-US"/>
        </w:rPr>
        <w:t xml:space="preserve"> </w:t>
      </w:r>
      <w:r w:rsidR="1294C6A2" w:rsidRPr="00AB4BC3">
        <w:rPr>
          <w:lang w:val="en-US"/>
        </w:rPr>
        <w:t>TIP report of 2022</w:t>
      </w:r>
      <w:r w:rsidR="00322157" w:rsidRPr="00AB4BC3">
        <w:rPr>
          <w:lang w:val="en-US"/>
        </w:rPr>
        <w:t>,</w:t>
      </w:r>
      <w:r w:rsidR="17232D11" w:rsidRPr="00AB4BC3">
        <w:rPr>
          <w:lang w:val="en-US"/>
        </w:rPr>
        <w:t xml:space="preserve"> and our concern was that they were trying to </w:t>
      </w:r>
      <w:r w:rsidR="00AB4BC3" w:rsidRPr="00AB4BC3">
        <w:rPr>
          <w:lang w:val="en-US"/>
        </w:rPr>
        <w:t>minimize</w:t>
      </w:r>
      <w:r w:rsidR="17232D11" w:rsidRPr="00AB4BC3">
        <w:rPr>
          <w:lang w:val="en-US"/>
        </w:rPr>
        <w:t xml:space="preserve"> the number of cases </w:t>
      </w:r>
      <w:r w:rsidR="17232D11" w:rsidRPr="00AB4BC3">
        <w:rPr>
          <w:rFonts w:ascii="Calibri" w:hAnsi="Calibri" w:cs="Calibri"/>
          <w:lang w:val="en-US"/>
        </w:rPr>
        <w:t xml:space="preserve">classed as trafficking to keep up appearances that they were on top of the problem. </w:t>
      </w:r>
      <w:r w:rsidR="00322157" w:rsidRPr="00AB4BC3">
        <w:rPr>
          <w:rFonts w:ascii="Calibri" w:hAnsi="Calibri" w:cs="Calibri"/>
          <w:lang w:val="en-US"/>
        </w:rPr>
        <w:t xml:space="preserve">This points to a major systemic issue concerning trafficking reclassification and the possibility that future such cases of forced </w:t>
      </w:r>
      <w:r w:rsidR="00AB4BC3" w:rsidRPr="00AB4BC3">
        <w:rPr>
          <w:rFonts w:ascii="Calibri" w:hAnsi="Calibri" w:cs="Calibri"/>
          <w:lang w:val="en-US"/>
        </w:rPr>
        <w:t>labor</w:t>
      </w:r>
      <w:r w:rsidR="00322157" w:rsidRPr="00AB4BC3">
        <w:rPr>
          <w:rFonts w:ascii="Calibri" w:hAnsi="Calibri" w:cs="Calibri"/>
          <w:lang w:val="en-US"/>
        </w:rPr>
        <w:t xml:space="preserve"> (which can lead to other forms of exploitation) may no longer be captured or prosecuted correctly. </w:t>
      </w:r>
    </w:p>
    <w:p w14:paraId="47ADECBB" w14:textId="3D34B1C8" w:rsidR="48274917" w:rsidRPr="00AB4BC3" w:rsidRDefault="0A07051B" w:rsidP="00865738">
      <w:pPr>
        <w:pStyle w:val="Heading2"/>
        <w:spacing w:after="120"/>
        <w:jc w:val="both"/>
        <w:rPr>
          <w:rFonts w:asciiTheme="minorHAnsi" w:hAnsiTheme="minorHAnsi" w:cstheme="minorHAnsi"/>
          <w:b/>
          <w:smallCaps/>
          <w:color w:val="auto"/>
          <w:spacing w:val="20"/>
          <w:lang w:val="en-US"/>
        </w:rPr>
      </w:pPr>
      <w:r w:rsidRPr="00AB4BC3">
        <w:rPr>
          <w:rFonts w:asciiTheme="minorHAnsi" w:eastAsia="Times New Roman" w:hAnsiTheme="minorHAnsi" w:cstheme="minorHAnsi"/>
          <w:b/>
          <w:smallCaps/>
          <w:color w:val="auto"/>
          <w:spacing w:val="20"/>
          <w:lang w:val="en-US"/>
        </w:rPr>
        <w:t xml:space="preserve">Ethiopia </w:t>
      </w:r>
    </w:p>
    <w:p w14:paraId="01C0F7EE" w14:textId="632BFEB4" w:rsidR="48274917" w:rsidRPr="00AB4BC3" w:rsidRDefault="00322157" w:rsidP="00865738">
      <w:pPr>
        <w:tabs>
          <w:tab w:val="left" w:pos="0"/>
          <w:tab w:val="left" w:pos="1440"/>
        </w:tabs>
        <w:spacing w:line="276" w:lineRule="auto"/>
        <w:jc w:val="both"/>
        <w:rPr>
          <w:rFonts w:ascii="Calibri" w:hAnsi="Calibri" w:cs="Calibri"/>
          <w:lang w:val="en-US"/>
        </w:rPr>
      </w:pPr>
      <w:r w:rsidRPr="00AB4BC3">
        <w:rPr>
          <w:rFonts w:ascii="Calibri" w:eastAsia="Times New Roman" w:hAnsi="Calibri" w:cs="Calibri"/>
          <w:lang w:val="en-US"/>
        </w:rPr>
        <w:t xml:space="preserve">In Ethiopia, the vast majority of </w:t>
      </w:r>
      <w:r w:rsidR="00D1563C" w:rsidRPr="00AB4BC3">
        <w:rPr>
          <w:rFonts w:ascii="Calibri" w:eastAsia="Times New Roman" w:hAnsi="Calibri" w:cs="Calibri"/>
          <w:lang w:val="en-US"/>
        </w:rPr>
        <w:t>child sur</w:t>
      </w:r>
      <w:r w:rsidR="00505EB0" w:rsidRPr="00AB4BC3">
        <w:rPr>
          <w:rFonts w:ascii="Calibri" w:eastAsia="Times New Roman" w:hAnsi="Calibri" w:cs="Calibri"/>
          <w:lang w:val="en-US"/>
        </w:rPr>
        <w:t>v</w:t>
      </w:r>
      <w:r w:rsidR="00D1563C" w:rsidRPr="00AB4BC3">
        <w:rPr>
          <w:rFonts w:ascii="Calibri" w:eastAsia="Times New Roman" w:hAnsi="Calibri" w:cs="Calibri"/>
          <w:lang w:val="en-US"/>
        </w:rPr>
        <w:t xml:space="preserve">ivors and children at risk of modern slavery we work with are from rural areas, </w:t>
      </w:r>
      <w:r w:rsidRPr="00AB4BC3">
        <w:rPr>
          <w:rFonts w:ascii="Calibri" w:eastAsia="Times New Roman" w:hAnsi="Calibri" w:cs="Calibri"/>
          <w:lang w:val="en-US"/>
        </w:rPr>
        <w:t xml:space="preserve">are </w:t>
      </w:r>
      <w:r w:rsidR="00D1563C" w:rsidRPr="00AB4BC3">
        <w:rPr>
          <w:rFonts w:ascii="Calibri" w:eastAsia="Times New Roman" w:hAnsi="Calibri" w:cs="Calibri"/>
          <w:lang w:val="en-US"/>
        </w:rPr>
        <w:t>poorly educated</w:t>
      </w:r>
      <w:r w:rsidR="0A07051B" w:rsidRPr="00AB4BC3">
        <w:rPr>
          <w:rFonts w:ascii="Calibri" w:eastAsia="Times New Roman" w:hAnsi="Calibri" w:cs="Calibri"/>
          <w:lang w:val="en-US"/>
        </w:rPr>
        <w:t xml:space="preserve">, </w:t>
      </w:r>
      <w:r w:rsidRPr="00AB4BC3">
        <w:rPr>
          <w:rFonts w:ascii="Calibri" w:eastAsia="Times New Roman" w:hAnsi="Calibri" w:cs="Calibri"/>
          <w:lang w:val="en-US"/>
        </w:rPr>
        <w:t xml:space="preserve">come </w:t>
      </w:r>
      <w:r w:rsidR="0A07051B" w:rsidRPr="00AB4BC3">
        <w:rPr>
          <w:rFonts w:ascii="Calibri" w:eastAsia="Times New Roman" w:hAnsi="Calibri" w:cs="Calibri"/>
          <w:lang w:val="en-US"/>
        </w:rPr>
        <w:t>from dysfunctional</w:t>
      </w:r>
      <w:r w:rsidRPr="00AB4BC3">
        <w:rPr>
          <w:rFonts w:ascii="Calibri" w:eastAsia="Times New Roman" w:hAnsi="Calibri" w:cs="Calibri"/>
          <w:lang w:val="en-US"/>
        </w:rPr>
        <w:t xml:space="preserve"> or harmful</w:t>
      </w:r>
      <w:r w:rsidR="0A07051B" w:rsidRPr="00AB4BC3">
        <w:rPr>
          <w:rFonts w:ascii="Calibri" w:eastAsia="Times New Roman" w:hAnsi="Calibri" w:cs="Calibri"/>
          <w:lang w:val="en-US"/>
        </w:rPr>
        <w:t xml:space="preserve"> fa</w:t>
      </w:r>
      <w:r w:rsidR="00D1563C" w:rsidRPr="00AB4BC3">
        <w:rPr>
          <w:rFonts w:ascii="Calibri" w:eastAsia="Times New Roman" w:hAnsi="Calibri" w:cs="Calibri"/>
          <w:lang w:val="en-US"/>
        </w:rPr>
        <w:t>mil</w:t>
      </w:r>
      <w:r w:rsidRPr="00AB4BC3">
        <w:rPr>
          <w:rFonts w:ascii="Calibri" w:eastAsia="Times New Roman" w:hAnsi="Calibri" w:cs="Calibri"/>
          <w:lang w:val="en-US"/>
        </w:rPr>
        <w:t>y backgrounds,</w:t>
      </w:r>
      <w:r w:rsidR="00D1563C" w:rsidRPr="00AB4BC3">
        <w:rPr>
          <w:rFonts w:ascii="Calibri" w:eastAsia="Times New Roman" w:hAnsi="Calibri" w:cs="Calibri"/>
          <w:lang w:val="en-US"/>
        </w:rPr>
        <w:t xml:space="preserve"> and</w:t>
      </w:r>
      <w:r w:rsidR="0A07051B" w:rsidRPr="00AB4BC3">
        <w:rPr>
          <w:rFonts w:ascii="Calibri" w:eastAsia="Times New Roman" w:hAnsi="Calibri" w:cs="Calibri"/>
          <w:lang w:val="en-US"/>
        </w:rPr>
        <w:t xml:space="preserve"> </w:t>
      </w:r>
      <w:r w:rsidRPr="00AB4BC3">
        <w:rPr>
          <w:rFonts w:ascii="Calibri" w:eastAsia="Times New Roman" w:hAnsi="Calibri" w:cs="Calibri"/>
          <w:lang w:val="en-US"/>
        </w:rPr>
        <w:t xml:space="preserve">are </w:t>
      </w:r>
      <w:r w:rsidR="0A07051B" w:rsidRPr="00AB4BC3">
        <w:rPr>
          <w:rFonts w:ascii="Calibri" w:eastAsia="Times New Roman" w:hAnsi="Calibri" w:cs="Calibri"/>
          <w:lang w:val="en-US"/>
        </w:rPr>
        <w:t xml:space="preserve">digitally </w:t>
      </w:r>
      <w:r w:rsidRPr="00AB4BC3">
        <w:rPr>
          <w:rFonts w:ascii="Calibri" w:eastAsia="Times New Roman" w:hAnsi="Calibri" w:cs="Calibri"/>
          <w:lang w:val="en-US"/>
        </w:rPr>
        <w:t>non-l</w:t>
      </w:r>
      <w:r w:rsidR="0A07051B" w:rsidRPr="00AB4BC3">
        <w:rPr>
          <w:rFonts w:ascii="Calibri" w:eastAsia="Times New Roman" w:hAnsi="Calibri" w:cs="Calibri"/>
          <w:lang w:val="en-US"/>
        </w:rPr>
        <w:t>iterate. They have poor access to advanced mobile technology</w:t>
      </w:r>
      <w:r w:rsidRPr="00AB4BC3">
        <w:rPr>
          <w:rFonts w:ascii="Calibri" w:eastAsia="Times New Roman" w:hAnsi="Calibri" w:cs="Calibri"/>
          <w:lang w:val="en-US"/>
        </w:rPr>
        <w:t xml:space="preserve"> and thus are easier targets for perpetrators</w:t>
      </w:r>
      <w:r w:rsidR="0A07051B" w:rsidRPr="00AB4BC3">
        <w:rPr>
          <w:rFonts w:ascii="Calibri" w:eastAsia="Times New Roman" w:hAnsi="Calibri" w:cs="Calibri"/>
          <w:lang w:val="en-US"/>
        </w:rPr>
        <w:t xml:space="preserve">. The profile of survivors in our care is </w:t>
      </w:r>
      <w:r w:rsidRPr="00AB4BC3">
        <w:rPr>
          <w:rFonts w:ascii="Calibri" w:eastAsia="Times New Roman" w:hAnsi="Calibri" w:cs="Calibri"/>
          <w:lang w:val="en-US"/>
        </w:rPr>
        <w:t xml:space="preserve">children who are </w:t>
      </w:r>
      <w:r w:rsidR="0A07051B" w:rsidRPr="00AB4BC3">
        <w:rPr>
          <w:rFonts w:ascii="Calibri" w:eastAsia="Times New Roman" w:hAnsi="Calibri" w:cs="Calibri"/>
          <w:lang w:val="en-US"/>
        </w:rPr>
        <w:t>undervalued, underpaid, unprotected, poorly regulated, victim</w:t>
      </w:r>
      <w:r w:rsidR="00D1563C" w:rsidRPr="00AB4BC3">
        <w:rPr>
          <w:rFonts w:ascii="Calibri" w:eastAsia="Times New Roman" w:hAnsi="Calibri" w:cs="Calibri"/>
          <w:lang w:val="en-US"/>
        </w:rPr>
        <w:t>s</w:t>
      </w:r>
      <w:r w:rsidR="0A07051B" w:rsidRPr="00AB4BC3">
        <w:rPr>
          <w:rFonts w:ascii="Calibri" w:eastAsia="Times New Roman" w:hAnsi="Calibri" w:cs="Calibri"/>
          <w:lang w:val="en-US"/>
        </w:rPr>
        <w:t xml:space="preserve"> of attitudinal de</w:t>
      </w:r>
      <w:r w:rsidR="00D1563C" w:rsidRPr="00AB4BC3">
        <w:rPr>
          <w:rFonts w:ascii="Calibri" w:eastAsia="Times New Roman" w:hAnsi="Calibri" w:cs="Calibri"/>
          <w:lang w:val="en-US"/>
        </w:rPr>
        <w:t>terioration, and derogatory naming and treatment</w:t>
      </w:r>
      <w:r w:rsidR="0A07051B" w:rsidRPr="00AB4BC3">
        <w:rPr>
          <w:rFonts w:ascii="Calibri" w:eastAsia="Times New Roman" w:hAnsi="Calibri" w:cs="Calibri"/>
          <w:lang w:val="en-US"/>
        </w:rPr>
        <w:t>.</w:t>
      </w:r>
      <w:r w:rsidR="0A07051B" w:rsidRPr="00AB4BC3">
        <w:rPr>
          <w:rFonts w:ascii="Calibri" w:eastAsia="Times New Roman" w:hAnsi="Calibri" w:cs="Calibri"/>
          <w:b/>
          <w:bCs/>
          <w:lang w:val="en-US"/>
        </w:rPr>
        <w:t xml:space="preserve"> </w:t>
      </w:r>
      <w:r w:rsidR="0A07051B" w:rsidRPr="00AB4BC3">
        <w:rPr>
          <w:rFonts w:ascii="Calibri" w:eastAsia="Times New Roman" w:hAnsi="Calibri" w:cs="Calibri"/>
          <w:lang w:val="en-US"/>
        </w:rPr>
        <w:t xml:space="preserve">These children may not develop the ICT capacity to find, select and use data effectively for communication as they have no </w:t>
      </w:r>
      <w:r w:rsidRPr="00AB4BC3">
        <w:rPr>
          <w:rFonts w:ascii="Calibri" w:eastAsia="Times New Roman" w:hAnsi="Calibri" w:cs="Calibri"/>
          <w:lang w:val="en-US"/>
        </w:rPr>
        <w:t xml:space="preserve">other </w:t>
      </w:r>
      <w:r w:rsidR="0A07051B" w:rsidRPr="00AB4BC3">
        <w:rPr>
          <w:rFonts w:ascii="Calibri" w:eastAsia="Times New Roman" w:hAnsi="Calibri" w:cs="Calibri"/>
          <w:lang w:val="en-US"/>
        </w:rPr>
        <w:t>computer or mobile internet access. The most common way to communicate with brokers is using a mobile phone.</w:t>
      </w:r>
      <w:r w:rsidR="0A07051B" w:rsidRPr="00AB4BC3">
        <w:rPr>
          <w:rFonts w:ascii="Calibri" w:eastAsia="Times New Roman" w:hAnsi="Calibri" w:cs="Calibri"/>
          <w:b/>
          <w:bCs/>
          <w:lang w:val="en-US"/>
        </w:rPr>
        <w:t xml:space="preserve"> </w:t>
      </w:r>
    </w:p>
    <w:p w14:paraId="1414FB86" w14:textId="0D6704CA" w:rsidR="48274917" w:rsidRPr="00AB4BC3" w:rsidRDefault="0A07051B" w:rsidP="00865738">
      <w:pPr>
        <w:spacing w:line="276" w:lineRule="auto"/>
        <w:jc w:val="both"/>
        <w:rPr>
          <w:rFonts w:ascii="Calibri" w:hAnsi="Calibri" w:cs="Calibri"/>
          <w:lang w:val="en-US"/>
        </w:rPr>
      </w:pPr>
      <w:r w:rsidRPr="00AB4BC3">
        <w:rPr>
          <w:rFonts w:ascii="Calibri" w:eastAsia="Times New Roman" w:hAnsi="Calibri" w:cs="Calibri"/>
          <w:lang w:val="en-US"/>
        </w:rPr>
        <w:t xml:space="preserve">According to </w:t>
      </w:r>
      <w:r w:rsidR="00322157" w:rsidRPr="00AB4BC3">
        <w:rPr>
          <w:rFonts w:ascii="Calibri" w:eastAsia="Times New Roman" w:hAnsi="Calibri" w:cs="Calibri"/>
          <w:lang w:val="en-US"/>
        </w:rPr>
        <w:t xml:space="preserve">the </w:t>
      </w:r>
      <w:r w:rsidRPr="00AB4BC3">
        <w:rPr>
          <w:rFonts w:ascii="Calibri" w:eastAsia="Times New Roman" w:hAnsi="Calibri" w:cs="Calibri"/>
          <w:lang w:val="en-US"/>
        </w:rPr>
        <w:t xml:space="preserve">Ethiopia statistical service and IOM (2021), a report on the digital literacy of all migrants shows that most migrants (73.7%) </w:t>
      </w:r>
      <w:r w:rsidR="00322157" w:rsidRPr="00AB4BC3">
        <w:rPr>
          <w:rFonts w:ascii="Calibri" w:eastAsia="Times New Roman" w:hAnsi="Calibri" w:cs="Calibri"/>
          <w:lang w:val="en-US"/>
        </w:rPr>
        <w:t>are able</w:t>
      </w:r>
      <w:r w:rsidRPr="00AB4BC3">
        <w:rPr>
          <w:rFonts w:ascii="Calibri" w:eastAsia="Times New Roman" w:hAnsi="Calibri" w:cs="Calibri"/>
          <w:lang w:val="en-US"/>
        </w:rPr>
        <w:t xml:space="preserve"> to use cell phones</w:t>
      </w:r>
      <w:r w:rsidR="00322157" w:rsidRPr="00AB4BC3">
        <w:rPr>
          <w:rFonts w:ascii="Calibri" w:eastAsia="Times New Roman" w:hAnsi="Calibri" w:cs="Calibri"/>
          <w:lang w:val="en-US"/>
        </w:rPr>
        <w:t>,</w:t>
      </w:r>
      <w:r w:rsidRPr="00AB4BC3">
        <w:rPr>
          <w:rFonts w:ascii="Calibri" w:eastAsia="Times New Roman" w:hAnsi="Calibri" w:cs="Calibri"/>
          <w:lang w:val="en-US"/>
        </w:rPr>
        <w:t xml:space="preserve"> and the rest able to use computers/ta</w:t>
      </w:r>
      <w:r w:rsidR="00322157" w:rsidRPr="00AB4BC3">
        <w:rPr>
          <w:rFonts w:ascii="Calibri" w:eastAsia="Times New Roman" w:hAnsi="Calibri" w:cs="Calibri"/>
          <w:lang w:val="en-US"/>
        </w:rPr>
        <w:t>blets</w:t>
      </w:r>
      <w:r w:rsidRPr="00AB4BC3">
        <w:rPr>
          <w:rFonts w:ascii="Calibri" w:eastAsia="Times New Roman" w:hAnsi="Calibri" w:cs="Calibri"/>
          <w:lang w:val="en-US"/>
        </w:rPr>
        <w:t xml:space="preserve">/laptops (18.5%) </w:t>
      </w:r>
      <w:r w:rsidR="00322157" w:rsidRPr="00AB4BC3">
        <w:rPr>
          <w:rFonts w:ascii="Calibri" w:eastAsia="Times New Roman" w:hAnsi="Calibri" w:cs="Calibri"/>
          <w:lang w:val="en-US"/>
        </w:rPr>
        <w:t>or</w:t>
      </w:r>
      <w:r w:rsidRPr="00AB4BC3">
        <w:rPr>
          <w:rFonts w:ascii="Calibri" w:eastAsia="Times New Roman" w:hAnsi="Calibri" w:cs="Calibri"/>
          <w:lang w:val="en-US"/>
        </w:rPr>
        <w:t xml:space="preserve"> able to use the internet (27.6%). This study further explained that 25% of deported returnees are interested in returning to Middle </w:t>
      </w:r>
      <w:r w:rsidR="00D1563C" w:rsidRPr="00AB4BC3">
        <w:rPr>
          <w:rFonts w:ascii="Calibri" w:eastAsia="Times New Roman" w:hAnsi="Calibri" w:cs="Calibri"/>
          <w:lang w:val="en-US"/>
        </w:rPr>
        <w:t xml:space="preserve">Eastern </w:t>
      </w:r>
      <w:r w:rsidRPr="00AB4BC3">
        <w:rPr>
          <w:rFonts w:ascii="Calibri" w:eastAsia="Times New Roman" w:hAnsi="Calibri" w:cs="Calibri"/>
          <w:lang w:val="en-US"/>
        </w:rPr>
        <w:t>countries</w:t>
      </w:r>
      <w:r w:rsidR="00322157" w:rsidRPr="00AB4BC3">
        <w:rPr>
          <w:rFonts w:ascii="Calibri" w:eastAsia="Times New Roman" w:hAnsi="Calibri" w:cs="Calibri"/>
          <w:lang w:val="en-US"/>
        </w:rPr>
        <w:t>, as they provide economic opportunities not available to them in Ethiopia</w:t>
      </w:r>
      <w:r w:rsidRPr="00AB4BC3">
        <w:rPr>
          <w:rFonts w:ascii="Calibri" w:eastAsia="Times New Roman" w:hAnsi="Calibri" w:cs="Calibri"/>
          <w:lang w:val="en-US"/>
        </w:rPr>
        <w:t xml:space="preserve">. </w:t>
      </w:r>
    </w:p>
    <w:p w14:paraId="3B473CF1" w14:textId="0752DC37" w:rsidR="48274917" w:rsidRPr="00AB4BC3" w:rsidRDefault="0A07051B" w:rsidP="00865738">
      <w:pPr>
        <w:spacing w:line="276" w:lineRule="auto"/>
        <w:jc w:val="both"/>
        <w:rPr>
          <w:rFonts w:ascii="Calibri" w:hAnsi="Calibri" w:cs="Calibri"/>
          <w:lang w:val="en-US"/>
        </w:rPr>
      </w:pPr>
      <w:r w:rsidRPr="00AB4BC3">
        <w:rPr>
          <w:rFonts w:ascii="Calibri" w:eastAsia="Times New Roman" w:hAnsi="Calibri" w:cs="Calibri"/>
          <w:lang w:val="en-US"/>
        </w:rPr>
        <w:lastRenderedPageBreak/>
        <w:t xml:space="preserve">Traffickers use all legal and illegal broadcasting media </w:t>
      </w:r>
      <w:r w:rsidR="00322157" w:rsidRPr="00AB4BC3">
        <w:rPr>
          <w:rFonts w:ascii="Calibri" w:eastAsia="Times New Roman" w:hAnsi="Calibri" w:cs="Calibri"/>
          <w:lang w:val="en-US"/>
        </w:rPr>
        <w:t>(</w:t>
      </w:r>
      <w:r w:rsidRPr="00AB4BC3">
        <w:rPr>
          <w:rFonts w:ascii="Calibri" w:eastAsia="Times New Roman" w:hAnsi="Calibri" w:cs="Calibri"/>
          <w:lang w:val="en-US"/>
        </w:rPr>
        <w:t>including mainstream media</w:t>
      </w:r>
      <w:r w:rsidR="00322157" w:rsidRPr="00AB4BC3">
        <w:rPr>
          <w:rFonts w:ascii="Calibri" w:eastAsia="Times New Roman" w:hAnsi="Calibri" w:cs="Calibri"/>
          <w:lang w:val="en-US"/>
        </w:rPr>
        <w:t>)</w:t>
      </w:r>
      <w:r w:rsidRPr="00AB4BC3">
        <w:rPr>
          <w:rFonts w:ascii="Calibri" w:eastAsia="Times New Roman" w:hAnsi="Calibri" w:cs="Calibri"/>
          <w:lang w:val="en-US"/>
        </w:rPr>
        <w:t xml:space="preserve"> in the name of licensed consultancy, or private employment agency for recruiting and transporting people for exploitation.</w:t>
      </w:r>
      <w:r w:rsidR="00322157" w:rsidRPr="00AB4BC3">
        <w:rPr>
          <w:rFonts w:ascii="Calibri" w:eastAsia="Times New Roman" w:hAnsi="Calibri" w:cs="Calibri"/>
          <w:lang w:val="en-US"/>
        </w:rPr>
        <w:t xml:space="preserve"> A key part of the deception is d</w:t>
      </w:r>
      <w:r w:rsidRPr="00AB4BC3">
        <w:rPr>
          <w:rFonts w:ascii="Calibri" w:eastAsia="Times New Roman" w:hAnsi="Calibri" w:cs="Calibri"/>
          <w:lang w:val="en-US"/>
        </w:rPr>
        <w:t>isseminating information about the bright side of migration</w:t>
      </w:r>
      <w:r w:rsidR="00322157" w:rsidRPr="00AB4BC3">
        <w:rPr>
          <w:rFonts w:ascii="Calibri" w:eastAsia="Times New Roman" w:hAnsi="Calibri" w:cs="Calibri"/>
          <w:lang w:val="en-US"/>
        </w:rPr>
        <w:t xml:space="preserve">, focusing only </w:t>
      </w:r>
      <w:r w:rsidRPr="00AB4BC3">
        <w:rPr>
          <w:rFonts w:ascii="Calibri" w:eastAsia="Times New Roman" w:hAnsi="Calibri" w:cs="Calibri"/>
          <w:lang w:val="en-US"/>
        </w:rPr>
        <w:t xml:space="preserve">on </w:t>
      </w:r>
      <w:r w:rsidR="00322157" w:rsidRPr="00AB4BC3">
        <w:rPr>
          <w:rFonts w:ascii="Calibri" w:eastAsia="Times New Roman" w:hAnsi="Calibri" w:cs="Calibri"/>
          <w:lang w:val="en-US"/>
        </w:rPr>
        <w:t>success</w:t>
      </w:r>
      <w:r w:rsidRPr="00AB4BC3">
        <w:rPr>
          <w:rFonts w:ascii="Calibri" w:eastAsia="Times New Roman" w:hAnsi="Calibri" w:cs="Calibri"/>
          <w:lang w:val="en-US"/>
        </w:rPr>
        <w:t xml:space="preserve"> stories</w:t>
      </w:r>
      <w:r w:rsidR="00322157" w:rsidRPr="00AB4BC3">
        <w:rPr>
          <w:rFonts w:ascii="Calibri" w:eastAsia="Times New Roman" w:hAnsi="Calibri" w:cs="Calibri"/>
          <w:lang w:val="en-US"/>
        </w:rPr>
        <w:t>. This then</w:t>
      </w:r>
      <w:r w:rsidRPr="00AB4BC3">
        <w:rPr>
          <w:rFonts w:ascii="Calibri" w:eastAsia="Times New Roman" w:hAnsi="Calibri" w:cs="Calibri"/>
          <w:lang w:val="en-US"/>
        </w:rPr>
        <w:t xml:space="preserve"> becomes a social norm</w:t>
      </w:r>
      <w:r w:rsidR="00322157" w:rsidRPr="00AB4BC3">
        <w:rPr>
          <w:rFonts w:ascii="Calibri" w:eastAsia="Times New Roman" w:hAnsi="Calibri" w:cs="Calibri"/>
          <w:lang w:val="en-US"/>
        </w:rPr>
        <w:t xml:space="preserve"> – for young people to migrate for work without understanding the key risks involved in engaging in this work</w:t>
      </w:r>
      <w:r w:rsidRPr="00AB4BC3">
        <w:rPr>
          <w:rFonts w:ascii="Calibri" w:eastAsia="Times New Roman" w:hAnsi="Calibri" w:cs="Calibri"/>
          <w:lang w:val="en-US"/>
        </w:rPr>
        <w:t xml:space="preserve">. The peer pressure is high. The </w:t>
      </w:r>
      <w:r w:rsidR="00322157" w:rsidRPr="00AB4BC3">
        <w:rPr>
          <w:rFonts w:ascii="Calibri" w:eastAsia="Times New Roman" w:hAnsi="Calibri" w:cs="Calibri"/>
          <w:lang w:val="en-US"/>
        </w:rPr>
        <w:t xml:space="preserve">perpetrator’s use </w:t>
      </w:r>
      <w:r w:rsidRPr="00AB4BC3">
        <w:rPr>
          <w:rFonts w:ascii="Calibri" w:eastAsia="Times New Roman" w:hAnsi="Calibri" w:cs="Calibri"/>
          <w:lang w:val="en-US"/>
        </w:rPr>
        <w:t xml:space="preserve">of ICT is </w:t>
      </w:r>
      <w:r w:rsidR="00322157" w:rsidRPr="00AB4BC3">
        <w:rPr>
          <w:rFonts w:ascii="Calibri" w:eastAsia="Times New Roman" w:hAnsi="Calibri" w:cs="Calibri"/>
          <w:lang w:val="en-US"/>
        </w:rPr>
        <w:t>limitless in its ability</w:t>
      </w:r>
      <w:r w:rsidRPr="00AB4BC3">
        <w:rPr>
          <w:rFonts w:ascii="Calibri" w:eastAsia="Times New Roman" w:hAnsi="Calibri" w:cs="Calibri"/>
          <w:lang w:val="en-US"/>
        </w:rPr>
        <w:t xml:space="preserve"> to facilitate </w:t>
      </w:r>
      <w:r w:rsidR="00322157" w:rsidRPr="00AB4BC3">
        <w:rPr>
          <w:rFonts w:ascii="Calibri" w:eastAsia="Times New Roman" w:hAnsi="Calibri" w:cs="Calibri"/>
          <w:lang w:val="en-US"/>
        </w:rPr>
        <w:t>their criminal motives</w:t>
      </w:r>
      <w:r w:rsidRPr="00AB4BC3">
        <w:rPr>
          <w:rFonts w:ascii="Calibri" w:eastAsia="Times New Roman" w:hAnsi="Calibri" w:cs="Calibri"/>
          <w:lang w:val="en-US"/>
        </w:rPr>
        <w:t xml:space="preserve">. </w:t>
      </w:r>
      <w:r w:rsidR="00322157" w:rsidRPr="00AB4BC3">
        <w:rPr>
          <w:rFonts w:ascii="Calibri" w:eastAsia="Times New Roman" w:hAnsi="Calibri" w:cs="Calibri"/>
          <w:lang w:val="en-US"/>
        </w:rPr>
        <w:t>A further lack of resources to combat trafficking using technology exacerbates this problem nationally, and lack of regulation promotes illicit uses of technology for trafficking to thrive.</w:t>
      </w:r>
    </w:p>
    <w:p w14:paraId="767BDAED" w14:textId="651A77BF" w:rsidR="48274917" w:rsidRPr="00AB4BC3" w:rsidRDefault="00322157" w:rsidP="00865738">
      <w:pPr>
        <w:spacing w:after="240" w:line="276" w:lineRule="auto"/>
        <w:jc w:val="both"/>
        <w:rPr>
          <w:rFonts w:ascii="Calibri" w:hAnsi="Calibri" w:cs="Calibri"/>
          <w:lang w:val="en-US"/>
        </w:rPr>
      </w:pPr>
      <w:r w:rsidRPr="00AB4BC3">
        <w:rPr>
          <w:rFonts w:ascii="Calibri" w:eastAsia="Times New Roman" w:hAnsi="Calibri" w:cs="Calibri"/>
          <w:color w:val="000000" w:themeColor="text1"/>
          <w:lang w:val="en-US"/>
        </w:rPr>
        <w:t>Furthermore, t</w:t>
      </w:r>
      <w:r w:rsidR="0A07051B" w:rsidRPr="00AB4BC3">
        <w:rPr>
          <w:rFonts w:ascii="Calibri" w:eastAsia="Times New Roman" w:hAnsi="Calibri" w:cs="Calibri"/>
          <w:color w:val="000000" w:themeColor="text1"/>
          <w:lang w:val="en-US"/>
        </w:rPr>
        <w:t xml:space="preserve">here is no survivor-friendly online information </w:t>
      </w:r>
      <w:r w:rsidRPr="00AB4BC3">
        <w:rPr>
          <w:rFonts w:ascii="Calibri" w:eastAsia="Times New Roman" w:hAnsi="Calibri" w:cs="Calibri"/>
          <w:color w:val="000000" w:themeColor="text1"/>
          <w:lang w:val="en-US"/>
        </w:rPr>
        <w:t>or</w:t>
      </w:r>
      <w:r w:rsidR="0A07051B" w:rsidRPr="00AB4BC3">
        <w:rPr>
          <w:rFonts w:ascii="Calibri" w:eastAsia="Times New Roman" w:hAnsi="Calibri" w:cs="Calibri"/>
          <w:color w:val="000000" w:themeColor="text1"/>
          <w:lang w:val="en-US"/>
        </w:rPr>
        <w:t xml:space="preserve"> communication system </w:t>
      </w:r>
      <w:r w:rsidR="00AB4BC3" w:rsidRPr="00AB4BC3">
        <w:rPr>
          <w:rFonts w:ascii="Calibri" w:eastAsia="Times New Roman" w:hAnsi="Calibri" w:cs="Calibri"/>
          <w:color w:val="000000" w:themeColor="text1"/>
          <w:lang w:val="en-US"/>
        </w:rPr>
        <w:t xml:space="preserve">as a resource for high-risk individuals. </w:t>
      </w:r>
      <w:r w:rsidR="0A07051B" w:rsidRPr="00AB4BC3">
        <w:rPr>
          <w:rFonts w:ascii="Calibri" w:eastAsia="Times New Roman" w:hAnsi="Calibri" w:cs="Calibri"/>
          <w:color w:val="000000" w:themeColor="text1"/>
          <w:lang w:val="en-US"/>
        </w:rPr>
        <w:t xml:space="preserve">Considering the current poor </w:t>
      </w:r>
      <w:r w:rsidR="0A07051B" w:rsidRPr="00AB4BC3">
        <w:rPr>
          <w:rFonts w:ascii="Calibri" w:eastAsia="Times New Roman" w:hAnsi="Calibri" w:cs="Calibri"/>
          <w:lang w:val="en-US"/>
        </w:rPr>
        <w:t>development and expansion of ICT</w:t>
      </w:r>
      <w:r w:rsidR="00AB4BC3" w:rsidRPr="00AB4BC3">
        <w:rPr>
          <w:rFonts w:ascii="Calibri" w:eastAsia="Times New Roman" w:hAnsi="Calibri" w:cs="Calibri"/>
          <w:lang w:val="en-US"/>
        </w:rPr>
        <w:t xml:space="preserve"> in general</w:t>
      </w:r>
      <w:r w:rsidR="0A07051B" w:rsidRPr="00AB4BC3">
        <w:rPr>
          <w:rFonts w:ascii="Calibri" w:eastAsia="Times New Roman" w:hAnsi="Calibri" w:cs="Calibri"/>
          <w:lang w:val="en-US"/>
        </w:rPr>
        <w:t xml:space="preserve">, </w:t>
      </w:r>
      <w:r w:rsidR="00AB4BC3" w:rsidRPr="00AB4BC3">
        <w:rPr>
          <w:rFonts w:ascii="Calibri" w:eastAsia="Times New Roman" w:hAnsi="Calibri" w:cs="Calibri"/>
          <w:lang w:val="en-US"/>
        </w:rPr>
        <w:t>the potential to use ICT as a tool</w:t>
      </w:r>
      <w:r w:rsidR="0A07051B" w:rsidRPr="00AB4BC3">
        <w:rPr>
          <w:rFonts w:ascii="Calibri" w:eastAsia="Times New Roman" w:hAnsi="Calibri" w:cs="Calibri"/>
          <w:color w:val="000000" w:themeColor="text1"/>
          <w:lang w:val="en-US"/>
        </w:rPr>
        <w:t xml:space="preserve"> to reduce modern slavery through identifying criminals</w:t>
      </w:r>
      <w:r w:rsidR="00AB4BC3" w:rsidRPr="00AB4BC3">
        <w:rPr>
          <w:rFonts w:ascii="Calibri" w:eastAsia="Times New Roman" w:hAnsi="Calibri" w:cs="Calibri"/>
          <w:color w:val="000000" w:themeColor="text1"/>
          <w:lang w:val="en-US"/>
        </w:rPr>
        <w:t xml:space="preserve"> is limited.</w:t>
      </w:r>
      <w:r w:rsidR="0A07051B" w:rsidRPr="00AB4BC3">
        <w:rPr>
          <w:rFonts w:ascii="Calibri" w:eastAsia="Times New Roman" w:hAnsi="Calibri" w:cs="Calibri"/>
          <w:color w:val="000000" w:themeColor="text1"/>
          <w:lang w:val="en-US"/>
        </w:rPr>
        <w:t xml:space="preserve"> </w:t>
      </w:r>
      <w:r w:rsidR="00AB4BC3" w:rsidRPr="00AB4BC3">
        <w:rPr>
          <w:rFonts w:ascii="Calibri" w:eastAsia="Times New Roman" w:hAnsi="Calibri" w:cs="Calibri"/>
          <w:color w:val="000000" w:themeColor="text1"/>
          <w:lang w:val="en-US"/>
        </w:rPr>
        <w:t>F</w:t>
      </w:r>
      <w:r w:rsidR="0A07051B" w:rsidRPr="00AB4BC3">
        <w:rPr>
          <w:rFonts w:ascii="Calibri" w:eastAsia="Times New Roman" w:hAnsi="Calibri" w:cs="Calibri"/>
          <w:color w:val="000000" w:themeColor="text1"/>
          <w:lang w:val="en-US"/>
        </w:rPr>
        <w:t>acilitating rehabilitation and reintegration of survivors</w:t>
      </w:r>
      <w:r w:rsidR="00AB4BC3" w:rsidRPr="00AB4BC3">
        <w:rPr>
          <w:rFonts w:ascii="Calibri" w:eastAsia="Times New Roman" w:hAnsi="Calibri" w:cs="Calibri"/>
          <w:color w:val="000000" w:themeColor="text1"/>
          <w:lang w:val="en-US"/>
        </w:rPr>
        <w:t xml:space="preserve"> is also a challenge because</w:t>
      </w:r>
      <w:r w:rsidR="0A07051B" w:rsidRPr="00AB4BC3">
        <w:rPr>
          <w:rFonts w:ascii="Calibri" w:eastAsia="Times New Roman" w:hAnsi="Calibri" w:cs="Calibri"/>
          <w:color w:val="000000" w:themeColor="text1"/>
          <w:lang w:val="en-US"/>
        </w:rPr>
        <w:t xml:space="preserve"> there is a </w:t>
      </w:r>
      <w:r w:rsidR="00AB4BC3" w:rsidRPr="00AB4BC3">
        <w:rPr>
          <w:rFonts w:ascii="Calibri" w:eastAsia="Times New Roman" w:hAnsi="Calibri" w:cs="Calibri"/>
          <w:color w:val="000000" w:themeColor="text1"/>
          <w:lang w:val="en-US"/>
        </w:rPr>
        <w:t>major</w:t>
      </w:r>
      <w:r w:rsidR="0A07051B" w:rsidRPr="00AB4BC3">
        <w:rPr>
          <w:rFonts w:ascii="Calibri" w:eastAsia="Times New Roman" w:hAnsi="Calibri" w:cs="Calibri"/>
          <w:color w:val="000000" w:themeColor="text1"/>
          <w:lang w:val="en-US"/>
        </w:rPr>
        <w:t xml:space="preserve"> data management and sharing gap that leads to inefficient usage of resources and poor partnership, coordination, and understanding between multi</w:t>
      </w:r>
      <w:r w:rsidR="00AB4BC3" w:rsidRPr="00AB4BC3">
        <w:rPr>
          <w:rFonts w:ascii="Calibri" w:eastAsia="Times New Roman" w:hAnsi="Calibri" w:cs="Calibri"/>
          <w:color w:val="000000" w:themeColor="text1"/>
          <w:lang w:val="en-US"/>
        </w:rPr>
        <w:t>ple</w:t>
      </w:r>
      <w:r w:rsidR="0A07051B" w:rsidRPr="00AB4BC3">
        <w:rPr>
          <w:rFonts w:ascii="Calibri" w:eastAsia="Times New Roman" w:hAnsi="Calibri" w:cs="Calibri"/>
          <w:color w:val="000000" w:themeColor="text1"/>
          <w:lang w:val="en-US"/>
        </w:rPr>
        <w:t xml:space="preserve"> sectors</w:t>
      </w:r>
      <w:r w:rsidR="00AB4BC3" w:rsidRPr="00AB4BC3">
        <w:rPr>
          <w:rFonts w:ascii="Calibri" w:eastAsia="Times New Roman" w:hAnsi="Calibri" w:cs="Calibri"/>
          <w:color w:val="000000" w:themeColor="text1"/>
          <w:lang w:val="en-US"/>
        </w:rPr>
        <w:t xml:space="preserve"> that could work together to combat trafficking and slavery</w:t>
      </w:r>
      <w:r w:rsidR="0A07051B" w:rsidRPr="00AB4BC3">
        <w:rPr>
          <w:rFonts w:ascii="Calibri" w:eastAsia="Times New Roman" w:hAnsi="Calibri" w:cs="Calibri"/>
          <w:color w:val="000000" w:themeColor="text1"/>
          <w:lang w:val="en-US"/>
        </w:rPr>
        <w:t xml:space="preserve">. </w:t>
      </w:r>
      <w:r w:rsidR="00AB4BC3" w:rsidRPr="00AB4BC3">
        <w:rPr>
          <w:rFonts w:ascii="Calibri" w:eastAsia="Times New Roman" w:hAnsi="Calibri" w:cs="Calibri"/>
          <w:color w:val="000000" w:themeColor="text1"/>
          <w:lang w:val="en-US"/>
        </w:rPr>
        <w:t>As a result, efforts are increasingly limited to p</w:t>
      </w:r>
      <w:r w:rsidR="0A07051B" w:rsidRPr="00AB4BC3">
        <w:rPr>
          <w:rFonts w:ascii="Calibri" w:eastAsia="Times New Roman" w:hAnsi="Calibri" w:cs="Calibri"/>
          <w:lang w:val="en-US"/>
        </w:rPr>
        <w:t>romot</w:t>
      </w:r>
      <w:r w:rsidR="00AB4BC3" w:rsidRPr="00AB4BC3">
        <w:rPr>
          <w:rFonts w:ascii="Calibri" w:eastAsia="Times New Roman" w:hAnsi="Calibri" w:cs="Calibri"/>
          <w:lang w:val="en-US"/>
        </w:rPr>
        <w:t>e</w:t>
      </w:r>
      <w:r w:rsidR="0A07051B" w:rsidRPr="00AB4BC3">
        <w:rPr>
          <w:rFonts w:ascii="Calibri" w:eastAsia="Times New Roman" w:hAnsi="Calibri" w:cs="Calibri"/>
          <w:lang w:val="en-US"/>
        </w:rPr>
        <w:t xml:space="preserve"> awareness and information exchange relating to recruitment, preventing, and responding </w:t>
      </w:r>
      <w:r w:rsidR="00AB4BC3" w:rsidRPr="00AB4BC3">
        <w:rPr>
          <w:rFonts w:ascii="Calibri" w:eastAsia="Times New Roman" w:hAnsi="Calibri" w:cs="Calibri"/>
          <w:lang w:val="en-US"/>
        </w:rPr>
        <w:t xml:space="preserve">to </w:t>
      </w:r>
      <w:r w:rsidR="0A07051B" w:rsidRPr="00AB4BC3">
        <w:rPr>
          <w:rFonts w:ascii="Calibri" w:eastAsia="Times New Roman" w:hAnsi="Calibri" w:cs="Calibri"/>
          <w:lang w:val="en-US"/>
        </w:rPr>
        <w:t>human trafficking and modern slavery.</w:t>
      </w:r>
    </w:p>
    <w:p w14:paraId="27BCF337" w14:textId="75F6CA62" w:rsidR="00505EB0" w:rsidRPr="00AB4BC3" w:rsidRDefault="00A35200" w:rsidP="0086573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imes New Roman" w:cstheme="minorHAnsi"/>
          <w:b/>
          <w:sz w:val="24"/>
          <w:szCs w:val="24"/>
          <w:lang w:val="en-US"/>
        </w:rPr>
      </w:pPr>
      <w:r w:rsidRPr="00AB4BC3">
        <w:rPr>
          <w:rFonts w:eastAsia="Times New Roman" w:cstheme="minorHAnsi"/>
          <w:b/>
          <w:sz w:val="24"/>
          <w:szCs w:val="24"/>
          <w:lang w:val="en-US"/>
        </w:rPr>
        <w:t>C</w:t>
      </w:r>
      <w:r w:rsidR="00471B39" w:rsidRPr="00AB4BC3">
        <w:rPr>
          <w:rFonts w:eastAsia="Times New Roman" w:cstheme="minorHAnsi"/>
          <w:b/>
          <w:sz w:val="24"/>
          <w:szCs w:val="24"/>
          <w:lang w:val="en-US"/>
        </w:rPr>
        <w:t xml:space="preserve">onfidential </w:t>
      </w:r>
      <w:r w:rsidR="00AB4BC3" w:rsidRPr="00AB4BC3">
        <w:rPr>
          <w:rFonts w:eastAsia="Times New Roman" w:cstheme="minorHAnsi"/>
          <w:b/>
          <w:sz w:val="24"/>
          <w:szCs w:val="24"/>
          <w:lang w:val="en-US"/>
        </w:rPr>
        <w:t>Computing to Fight Modern Slavery</w:t>
      </w:r>
    </w:p>
    <w:p w14:paraId="79D9F690" w14:textId="64795B81" w:rsidR="00DE4645" w:rsidRPr="00AB4BC3" w:rsidRDefault="00DE4645" w:rsidP="0086573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noProof/>
          <w:color w:val="000000" w:themeColor="text1"/>
          <w:lang w:val="en-US"/>
        </w:rPr>
      </w:pPr>
      <w:r w:rsidRPr="00AB4BC3">
        <w:rPr>
          <w:rFonts w:ascii="Calibri" w:eastAsia="Times New Roman" w:hAnsi="Calibri" w:cs="Calibri"/>
          <w:color w:val="000000" w:themeColor="text1"/>
          <w:lang w:val="en-US"/>
        </w:rPr>
        <w:t>The anti</w:t>
      </w:r>
      <w:r w:rsidR="00AB4BC3">
        <w:rPr>
          <w:rFonts w:ascii="Calibri" w:eastAsia="Times New Roman" w:hAnsi="Calibri" w:cs="Calibri"/>
          <w:color w:val="000000" w:themeColor="text1"/>
          <w:lang w:val="en-US"/>
        </w:rPr>
        <w:t>-</w:t>
      </w:r>
      <w:r w:rsidRPr="00AB4BC3">
        <w:rPr>
          <w:rFonts w:ascii="Calibri" w:eastAsia="Times New Roman" w:hAnsi="Calibri" w:cs="Calibri"/>
          <w:color w:val="000000" w:themeColor="text1"/>
          <w:lang w:val="en-US"/>
        </w:rPr>
        <w:t xml:space="preserve">slavery sector overwhelmingly </w:t>
      </w:r>
      <w:r w:rsidR="00AB4BC3" w:rsidRPr="00AB4BC3">
        <w:rPr>
          <w:rFonts w:ascii="Calibri" w:eastAsia="Times New Roman" w:hAnsi="Calibri" w:cs="Calibri"/>
          <w:color w:val="000000" w:themeColor="text1"/>
          <w:lang w:val="en-US"/>
        </w:rPr>
        <w:t>recognizes</w:t>
      </w:r>
      <w:r w:rsidRPr="00AB4BC3">
        <w:rPr>
          <w:rFonts w:ascii="Calibri" w:eastAsia="Times New Roman" w:hAnsi="Calibri" w:cs="Calibri"/>
          <w:color w:val="000000" w:themeColor="text1"/>
          <w:lang w:val="en-US"/>
        </w:rPr>
        <w:t xml:space="preserve"> the need to collaborate in data generation and use</w:t>
      </w:r>
      <w:r w:rsidR="00D35C88" w:rsidRPr="00AB4BC3">
        <w:rPr>
          <w:rFonts w:ascii="Calibri" w:eastAsia="Times New Roman" w:hAnsi="Calibri" w:cs="Calibri"/>
          <w:color w:val="000000" w:themeColor="text1"/>
          <w:lang w:val="en-US"/>
        </w:rPr>
        <w:t>.</w:t>
      </w:r>
      <w:r w:rsidR="00D35C88" w:rsidRPr="00AB4BC3">
        <w:rPr>
          <w:noProof/>
          <w:color w:val="000000" w:themeColor="text1"/>
          <w:lang w:val="en-US"/>
        </w:rPr>
        <w:t xml:space="preserve"> Globally, organizations working on cases of human trafficking have collected large pools of valuable data on both victims of slavery, perpetrators, as well as contextual information relating to emerging patterns and trends. Howe</w:t>
      </w:r>
      <w:r w:rsidR="00711015" w:rsidRPr="00AB4BC3">
        <w:rPr>
          <w:noProof/>
          <w:color w:val="000000" w:themeColor="text1"/>
          <w:lang w:val="en-US"/>
        </w:rPr>
        <w:t>v</w:t>
      </w:r>
      <w:r w:rsidR="00D35C88" w:rsidRPr="00AB4BC3">
        <w:rPr>
          <w:noProof/>
          <w:color w:val="000000" w:themeColor="text1"/>
          <w:lang w:val="en-US"/>
        </w:rPr>
        <w:t>er, t</w:t>
      </w:r>
      <w:r w:rsidRPr="00AB4BC3">
        <w:rPr>
          <w:rFonts w:ascii="Calibri" w:eastAsia="Times New Roman" w:hAnsi="Calibri" w:cs="Calibri"/>
          <w:color w:val="000000" w:themeColor="text1"/>
          <w:lang w:val="en-US"/>
        </w:rPr>
        <w:t xml:space="preserve">here </w:t>
      </w:r>
      <w:r w:rsidR="00D35C88" w:rsidRPr="00AB4BC3">
        <w:rPr>
          <w:rFonts w:ascii="Calibri" w:eastAsia="Times New Roman" w:hAnsi="Calibri" w:cs="Calibri"/>
          <w:color w:val="000000" w:themeColor="text1"/>
          <w:lang w:val="en-US"/>
        </w:rPr>
        <w:t>i</w:t>
      </w:r>
      <w:r w:rsidR="00711015" w:rsidRPr="00AB4BC3">
        <w:rPr>
          <w:rFonts w:ascii="Calibri" w:eastAsia="Times New Roman" w:hAnsi="Calibri" w:cs="Calibri"/>
          <w:color w:val="000000" w:themeColor="text1"/>
          <w:lang w:val="en-US"/>
        </w:rPr>
        <w:t>s an apparent</w:t>
      </w:r>
      <w:r w:rsidRPr="00AB4BC3">
        <w:rPr>
          <w:rFonts w:ascii="Calibri" w:eastAsia="Times New Roman" w:hAnsi="Calibri" w:cs="Calibri"/>
          <w:color w:val="000000" w:themeColor="text1"/>
          <w:lang w:val="en-US"/>
        </w:rPr>
        <w:t xml:space="preserve"> lack of trust among institutions, a fear of divulging confidential and sensitive information about people affected by modern slavery, as well as competing interests for funding with resource and skill limitations undermining such efforts. These are challenges that the entire sector has been grappling with for years, but some </w:t>
      </w:r>
      <w:r w:rsidR="005043E6" w:rsidRPr="00AB4BC3">
        <w:rPr>
          <w:rFonts w:ascii="Calibri" w:eastAsia="Times New Roman" w:hAnsi="Calibri" w:cs="Calibri"/>
          <w:color w:val="000000" w:themeColor="text1"/>
          <w:lang w:val="en-US"/>
        </w:rPr>
        <w:t>recent</w:t>
      </w:r>
      <w:r w:rsidRPr="00AB4BC3">
        <w:rPr>
          <w:rFonts w:ascii="Calibri" w:eastAsia="Times New Roman" w:hAnsi="Calibri" w:cs="Calibri"/>
          <w:color w:val="000000" w:themeColor="text1"/>
          <w:lang w:val="en-US"/>
        </w:rPr>
        <w:t xml:space="preserve"> advancements in technology look promising for bringing some solutions.</w:t>
      </w:r>
    </w:p>
    <w:p w14:paraId="154184D3" w14:textId="13237E0F" w:rsidR="002C2D14" w:rsidRPr="00AB4BC3" w:rsidRDefault="00DE4645" w:rsidP="0086573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theme="minorHAnsi"/>
          <w:lang w:val="en-US"/>
        </w:rPr>
      </w:pPr>
      <w:r w:rsidRPr="00AB4BC3">
        <w:rPr>
          <w:rFonts w:ascii="Calibri" w:eastAsia="Times New Roman" w:hAnsi="Calibri" w:cs="Calibri"/>
          <w:color w:val="000000" w:themeColor="text1"/>
          <w:lang w:val="en-US"/>
        </w:rPr>
        <w:t xml:space="preserve">Hope for Justice, in collaboration with INTEL, has been exploring </w:t>
      </w:r>
      <w:r w:rsidR="00366F4C" w:rsidRPr="00AB4BC3">
        <w:rPr>
          <w:rFonts w:ascii="Calibri" w:eastAsia="Times New Roman" w:hAnsi="Calibri" w:cs="Calibri"/>
          <w:color w:val="000000" w:themeColor="text1"/>
          <w:lang w:val="en-US"/>
        </w:rPr>
        <w:t>a way for</w:t>
      </w:r>
      <w:r w:rsidRPr="00AB4BC3">
        <w:rPr>
          <w:rFonts w:ascii="Calibri" w:eastAsia="Times New Roman" w:hAnsi="Calibri" w:cs="Calibri"/>
          <w:color w:val="000000" w:themeColor="text1"/>
          <w:lang w:val="en-US"/>
        </w:rPr>
        <w:t xml:space="preserve"> key global actors of the modern s</w:t>
      </w:r>
      <w:r w:rsidR="00B12355" w:rsidRPr="00AB4BC3">
        <w:rPr>
          <w:rFonts w:ascii="Calibri" w:eastAsia="Times New Roman" w:hAnsi="Calibri" w:cs="Calibri"/>
          <w:color w:val="000000" w:themeColor="text1"/>
          <w:lang w:val="en-US"/>
        </w:rPr>
        <w:t xml:space="preserve">lavery response </w:t>
      </w:r>
      <w:r w:rsidR="00366F4C" w:rsidRPr="00AB4BC3">
        <w:rPr>
          <w:rFonts w:ascii="Calibri" w:eastAsia="Times New Roman" w:hAnsi="Calibri" w:cs="Calibri"/>
          <w:color w:val="000000" w:themeColor="text1"/>
          <w:lang w:val="en-US"/>
        </w:rPr>
        <w:t>to overcome the barriers for an effective collaboration to e</w:t>
      </w:r>
      <w:r w:rsidRPr="00AB4BC3">
        <w:rPr>
          <w:rFonts w:ascii="Calibri" w:eastAsia="Times New Roman" w:hAnsi="Calibri" w:cs="Calibri"/>
          <w:color w:val="000000" w:themeColor="text1"/>
          <w:lang w:val="en-US"/>
        </w:rPr>
        <w:t xml:space="preserve">xchange </w:t>
      </w:r>
      <w:r w:rsidR="00366F4C" w:rsidRPr="00AB4BC3">
        <w:rPr>
          <w:rFonts w:ascii="Calibri" w:eastAsia="Times New Roman" w:hAnsi="Calibri" w:cs="Calibri"/>
          <w:color w:val="000000" w:themeColor="text1"/>
          <w:lang w:val="en-US"/>
        </w:rPr>
        <w:t>data</w:t>
      </w:r>
      <w:r w:rsidRPr="00AB4BC3">
        <w:rPr>
          <w:rFonts w:ascii="Calibri" w:eastAsia="Times New Roman" w:hAnsi="Calibri" w:cs="Calibri"/>
          <w:color w:val="000000" w:themeColor="text1"/>
          <w:lang w:val="en-US"/>
        </w:rPr>
        <w:t xml:space="preserve"> </w:t>
      </w:r>
      <w:r w:rsidR="00711015" w:rsidRPr="00AB4BC3">
        <w:rPr>
          <w:rFonts w:ascii="Calibri" w:eastAsia="Times New Roman" w:hAnsi="Calibri" w:cs="Calibri"/>
          <w:color w:val="000000" w:themeColor="text1"/>
          <w:lang w:val="en-US"/>
        </w:rPr>
        <w:t>utilizing</w:t>
      </w:r>
      <w:r w:rsidRPr="00AB4BC3">
        <w:rPr>
          <w:rFonts w:ascii="Calibri" w:eastAsia="Times New Roman" w:hAnsi="Calibri" w:cs="Calibri"/>
          <w:color w:val="000000" w:themeColor="text1"/>
          <w:lang w:val="en-US"/>
        </w:rPr>
        <w:t xml:space="preserve"> Confidential Computing. </w:t>
      </w:r>
    </w:p>
    <w:p w14:paraId="35F32B88" w14:textId="683C1BAF" w:rsidR="00DE4645" w:rsidRPr="00AB4BC3" w:rsidRDefault="00711015" w:rsidP="0086573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theme="minorHAnsi"/>
          <w:lang w:val="en-US"/>
        </w:rPr>
      </w:pPr>
      <w:r w:rsidRPr="00AB4BC3">
        <w:rPr>
          <w:rFonts w:ascii="Calibri" w:eastAsia="Times New Roman" w:hAnsi="Calibri" w:cs="Calibri"/>
          <w:color w:val="000000" w:themeColor="text1"/>
          <w:lang w:val="en-US"/>
        </w:rPr>
        <w:t xml:space="preserve">In April </w:t>
      </w:r>
      <w:r w:rsidR="00366F4C" w:rsidRPr="00AB4BC3">
        <w:rPr>
          <w:rFonts w:ascii="Calibri" w:eastAsia="Times New Roman" w:hAnsi="Calibri" w:cs="Calibri"/>
          <w:color w:val="000000" w:themeColor="text1"/>
          <w:lang w:val="en-US"/>
        </w:rPr>
        <w:t>2024, Hope for Justice</w:t>
      </w:r>
      <w:r w:rsidRPr="00AB4BC3">
        <w:rPr>
          <w:rFonts w:ascii="Calibri" w:eastAsia="Times New Roman" w:hAnsi="Calibri" w:cs="Calibri"/>
          <w:color w:val="000000" w:themeColor="text1"/>
          <w:lang w:val="en-US"/>
        </w:rPr>
        <w:t xml:space="preserve"> finished the</w:t>
      </w:r>
      <w:r w:rsidR="00DE4645" w:rsidRPr="00AB4BC3">
        <w:rPr>
          <w:rFonts w:ascii="Calibri" w:eastAsia="Times New Roman" w:hAnsi="Calibri" w:cs="Calibri"/>
          <w:color w:val="000000" w:themeColor="text1"/>
          <w:lang w:val="en-US"/>
        </w:rPr>
        <w:t xml:space="preserve"> develop</w:t>
      </w:r>
      <w:r w:rsidRPr="00AB4BC3">
        <w:rPr>
          <w:rFonts w:ascii="Calibri" w:eastAsia="Times New Roman" w:hAnsi="Calibri" w:cs="Calibri"/>
          <w:color w:val="000000" w:themeColor="text1"/>
          <w:lang w:val="en-US"/>
        </w:rPr>
        <w:t xml:space="preserve">ment of </w:t>
      </w:r>
      <w:proofErr w:type="spellStart"/>
      <w:r w:rsidRPr="00AB4BC3">
        <w:rPr>
          <w:rFonts w:ascii="Calibri" w:eastAsia="Times New Roman" w:hAnsi="Calibri" w:cs="Calibri"/>
          <w:color w:val="000000" w:themeColor="text1"/>
          <w:lang w:val="en-US"/>
        </w:rPr>
        <w:t>PDEx</w:t>
      </w:r>
      <w:proofErr w:type="spellEnd"/>
      <w:r w:rsidRPr="00AB4BC3">
        <w:rPr>
          <w:rFonts w:ascii="Calibri" w:eastAsia="Times New Roman" w:hAnsi="Calibri" w:cs="Calibri"/>
          <w:color w:val="000000" w:themeColor="text1"/>
          <w:lang w:val="en-US"/>
        </w:rPr>
        <w:t xml:space="preserve"> (Private Data Exchange)</w:t>
      </w:r>
      <w:r w:rsidR="00326520" w:rsidRPr="00AB4BC3">
        <w:rPr>
          <w:rFonts w:ascii="Calibri" w:eastAsia="Times New Roman" w:hAnsi="Calibri" w:cs="Calibri"/>
          <w:color w:val="000000" w:themeColor="text1"/>
          <w:lang w:val="en-US"/>
        </w:rPr>
        <w:t>, a</w:t>
      </w:r>
      <w:r w:rsidR="00366F4C" w:rsidRPr="00AB4BC3">
        <w:rPr>
          <w:rFonts w:ascii="Calibri" w:eastAsia="Times New Roman" w:hAnsi="Calibri" w:cs="Calibri"/>
          <w:color w:val="000000" w:themeColor="text1"/>
          <w:lang w:val="en-US"/>
        </w:rPr>
        <w:t xml:space="preserve"> Confidential Computing-based</w:t>
      </w:r>
      <w:r w:rsidR="00326520" w:rsidRPr="00AB4BC3">
        <w:rPr>
          <w:rFonts w:ascii="Calibri" w:eastAsia="Times New Roman" w:hAnsi="Calibri" w:cs="Calibri"/>
          <w:color w:val="000000" w:themeColor="text1"/>
          <w:lang w:val="en-US"/>
        </w:rPr>
        <w:t xml:space="preserve"> p</w:t>
      </w:r>
      <w:r w:rsidR="00DE4645" w:rsidRPr="00AB4BC3">
        <w:rPr>
          <w:rFonts w:ascii="Calibri" w:eastAsia="Times New Roman" w:hAnsi="Calibri" w:cs="Calibri"/>
          <w:color w:val="000000" w:themeColor="text1"/>
          <w:lang w:val="en-US"/>
        </w:rPr>
        <w:t>ro</w:t>
      </w:r>
      <w:r w:rsidR="00326520" w:rsidRPr="00AB4BC3">
        <w:rPr>
          <w:rFonts w:ascii="Calibri" w:eastAsia="Times New Roman" w:hAnsi="Calibri" w:cs="Calibri"/>
          <w:color w:val="000000" w:themeColor="text1"/>
          <w:lang w:val="en-US"/>
        </w:rPr>
        <w:t>of of c</w:t>
      </w:r>
      <w:r w:rsidR="00DE4645" w:rsidRPr="00AB4BC3">
        <w:rPr>
          <w:rFonts w:ascii="Calibri" w:eastAsia="Times New Roman" w:hAnsi="Calibri" w:cs="Calibri"/>
          <w:color w:val="000000" w:themeColor="text1"/>
          <w:lang w:val="en-US"/>
        </w:rPr>
        <w:t xml:space="preserve">oncept </w:t>
      </w:r>
      <w:r w:rsidR="00366F4C" w:rsidRPr="00AB4BC3">
        <w:rPr>
          <w:rFonts w:ascii="Calibri" w:eastAsia="Times New Roman" w:hAnsi="Calibri" w:cs="Calibri"/>
          <w:color w:val="000000" w:themeColor="text1"/>
          <w:lang w:val="en-US"/>
        </w:rPr>
        <w:t>to</w:t>
      </w:r>
      <w:r w:rsidR="00DE4645" w:rsidRPr="00AB4BC3">
        <w:rPr>
          <w:rFonts w:ascii="Calibri" w:eastAsia="Times New Roman" w:hAnsi="Calibri" w:cs="Calibri"/>
          <w:color w:val="000000" w:themeColor="text1"/>
          <w:lang w:val="en-US"/>
        </w:rPr>
        <w:t xml:space="preserve"> dummy-test this technology as a solution for the specific challenges facing human tr</w:t>
      </w:r>
      <w:r w:rsidR="00366F4C" w:rsidRPr="00AB4BC3">
        <w:rPr>
          <w:rFonts w:ascii="Calibri" w:eastAsia="Times New Roman" w:hAnsi="Calibri" w:cs="Calibri"/>
          <w:color w:val="000000" w:themeColor="text1"/>
          <w:lang w:val="en-US"/>
        </w:rPr>
        <w:t>afficking and modern slavery,</w:t>
      </w:r>
      <w:r w:rsidR="00DE4645" w:rsidRPr="00AB4BC3">
        <w:rPr>
          <w:rFonts w:ascii="Calibri" w:eastAsia="Times New Roman" w:hAnsi="Calibri" w:cs="Calibri"/>
          <w:color w:val="000000" w:themeColor="text1"/>
          <w:lang w:val="en-US"/>
        </w:rPr>
        <w:t xml:space="preserve"> while pr</w:t>
      </w:r>
      <w:r w:rsidR="005043E6" w:rsidRPr="00AB4BC3">
        <w:rPr>
          <w:rFonts w:ascii="Calibri" w:eastAsia="Times New Roman" w:hAnsi="Calibri" w:cs="Calibri"/>
          <w:color w:val="000000" w:themeColor="text1"/>
          <w:lang w:val="en-US"/>
        </w:rPr>
        <w:t>eserving key tenets of privacy.</w:t>
      </w:r>
      <w:r w:rsidR="002C2D14" w:rsidRPr="00AB4BC3">
        <w:rPr>
          <w:rFonts w:ascii="Calibri" w:eastAsia="Times New Roman" w:hAnsi="Calibri" w:cs="Calibri"/>
          <w:color w:val="000000" w:themeColor="text1"/>
          <w:lang w:val="en-US"/>
        </w:rPr>
        <w:t xml:space="preserve"> </w:t>
      </w:r>
      <w:proofErr w:type="spellStart"/>
      <w:r w:rsidR="00326520" w:rsidRPr="00AB4BC3">
        <w:rPr>
          <w:rFonts w:ascii="Calibri" w:eastAsia="Times New Roman" w:hAnsi="Calibri" w:cs="Calibri"/>
          <w:color w:val="000000" w:themeColor="text1"/>
          <w:lang w:val="en-US"/>
        </w:rPr>
        <w:t>PDEx</w:t>
      </w:r>
      <w:proofErr w:type="spellEnd"/>
      <w:r w:rsidR="002C2D14" w:rsidRPr="00AB4BC3">
        <w:rPr>
          <w:rFonts w:ascii="Calibri" w:eastAsia="Times New Roman" w:hAnsi="Calibri" w:cs="Calibri"/>
          <w:color w:val="000000" w:themeColor="text1"/>
          <w:lang w:val="en-US"/>
        </w:rPr>
        <w:t xml:space="preserve"> </w:t>
      </w:r>
      <w:r w:rsidR="002C2D14" w:rsidRPr="00AB4BC3">
        <w:rPr>
          <w:rFonts w:cstheme="minorHAnsi"/>
          <w:lang w:val="en-US"/>
        </w:rPr>
        <w:t xml:space="preserve">enables organizations and institutions across borders working against modern slavery to confidentially pool data related to individual cases. After data from these groups is </w:t>
      </w:r>
      <w:r w:rsidR="00D35C88" w:rsidRPr="00AB4BC3">
        <w:rPr>
          <w:rFonts w:cstheme="minorHAnsi"/>
          <w:lang w:val="en-US"/>
        </w:rPr>
        <w:t xml:space="preserve">encrypted and </w:t>
      </w:r>
      <w:r w:rsidR="002C2D14" w:rsidRPr="00AB4BC3">
        <w:rPr>
          <w:rFonts w:cstheme="minorHAnsi"/>
          <w:lang w:val="en-US"/>
        </w:rPr>
        <w:t xml:space="preserve">uploaded, the application aggregates and </w:t>
      </w:r>
      <w:r w:rsidR="00D35C88" w:rsidRPr="00AB4BC3">
        <w:rPr>
          <w:rFonts w:cstheme="minorHAnsi"/>
          <w:lang w:val="en-US"/>
        </w:rPr>
        <w:t>analyses</w:t>
      </w:r>
      <w:r w:rsidR="002C2D14" w:rsidRPr="00AB4BC3">
        <w:rPr>
          <w:rFonts w:cstheme="minorHAnsi"/>
          <w:lang w:val="en-US"/>
        </w:rPr>
        <w:t xml:space="preserve"> it, then notifies appropriate agencies when </w:t>
      </w:r>
      <w:r w:rsidR="00D35C88" w:rsidRPr="00AB4BC3">
        <w:rPr>
          <w:rFonts w:cstheme="minorHAnsi"/>
          <w:lang w:val="en-US"/>
        </w:rPr>
        <w:t xml:space="preserve">the system identifies </w:t>
      </w:r>
      <w:r w:rsidR="002C2D14" w:rsidRPr="00AB4BC3">
        <w:rPr>
          <w:rFonts w:cstheme="minorHAnsi"/>
          <w:lang w:val="en-US"/>
        </w:rPr>
        <w:t>relevant data matches</w:t>
      </w:r>
      <w:r w:rsidR="00840808" w:rsidRPr="00AB4BC3">
        <w:rPr>
          <w:rFonts w:cstheme="minorHAnsi"/>
          <w:lang w:val="en-US"/>
        </w:rPr>
        <w:t xml:space="preserve"> (for example, the </w:t>
      </w:r>
      <w:r w:rsidR="00D35C88" w:rsidRPr="00AB4BC3">
        <w:rPr>
          <w:rFonts w:cstheme="minorHAnsi"/>
          <w:lang w:val="en-US"/>
        </w:rPr>
        <w:t>near-matching name</w:t>
      </w:r>
      <w:r w:rsidR="00840808" w:rsidRPr="00AB4BC3">
        <w:rPr>
          <w:rFonts w:cstheme="minorHAnsi"/>
          <w:lang w:val="en-US"/>
        </w:rPr>
        <w:t xml:space="preserve"> of a potential victim or perpetrator</w:t>
      </w:r>
      <w:r w:rsidR="00D35C88" w:rsidRPr="00AB4BC3">
        <w:rPr>
          <w:rFonts w:cstheme="minorHAnsi"/>
          <w:lang w:val="en-US"/>
        </w:rPr>
        <w:t>,</w:t>
      </w:r>
      <w:r w:rsidR="00840808" w:rsidRPr="00AB4BC3">
        <w:rPr>
          <w:rFonts w:cstheme="minorHAnsi"/>
          <w:lang w:val="en-US"/>
        </w:rPr>
        <w:t xml:space="preserve"> a significant</w:t>
      </w:r>
      <w:r w:rsidR="00D35C88" w:rsidRPr="00AB4BC3">
        <w:rPr>
          <w:rFonts w:cstheme="minorHAnsi"/>
          <w:lang w:val="en-US"/>
        </w:rPr>
        <w:t xml:space="preserve"> location</w:t>
      </w:r>
      <w:r w:rsidR="00840808" w:rsidRPr="00AB4BC3">
        <w:rPr>
          <w:rFonts w:cstheme="minorHAnsi"/>
          <w:lang w:val="en-US"/>
        </w:rPr>
        <w:t>,</w:t>
      </w:r>
      <w:r w:rsidR="00D35C88" w:rsidRPr="00AB4BC3">
        <w:rPr>
          <w:rFonts w:cstheme="minorHAnsi"/>
          <w:lang w:val="en-US"/>
        </w:rPr>
        <w:t xml:space="preserve"> or and ID number). </w:t>
      </w:r>
    </w:p>
    <w:p w14:paraId="4CD9E40F" w14:textId="1F461B7E" w:rsidR="00DE4645" w:rsidRPr="00AB4BC3" w:rsidRDefault="000B756E" w:rsidP="0086573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imes New Roman" w:hAnsi="Calibri" w:cs="Calibri"/>
          <w:color w:val="000000" w:themeColor="text1"/>
          <w:lang w:val="en-US"/>
        </w:rPr>
      </w:pPr>
      <w:proofErr w:type="spellStart"/>
      <w:r w:rsidRPr="00AB4BC3">
        <w:rPr>
          <w:rFonts w:ascii="Calibri" w:eastAsia="Times New Roman" w:hAnsi="Calibri" w:cs="Calibri"/>
          <w:color w:val="000000" w:themeColor="text1"/>
          <w:lang w:val="en-US"/>
        </w:rPr>
        <w:t>P</w:t>
      </w:r>
      <w:r w:rsidR="00711015" w:rsidRPr="00AB4BC3">
        <w:rPr>
          <w:rFonts w:ascii="Calibri" w:eastAsia="Times New Roman" w:hAnsi="Calibri" w:cs="Calibri"/>
          <w:color w:val="000000" w:themeColor="text1"/>
          <w:lang w:val="en-US"/>
        </w:rPr>
        <w:t>DEx</w:t>
      </w:r>
      <w:proofErr w:type="spellEnd"/>
      <w:r w:rsidR="00711015" w:rsidRPr="00AB4BC3">
        <w:rPr>
          <w:rFonts w:ascii="Calibri" w:eastAsia="Times New Roman" w:hAnsi="Calibri" w:cs="Calibri"/>
          <w:color w:val="000000" w:themeColor="text1"/>
          <w:lang w:val="en-US"/>
        </w:rPr>
        <w:t xml:space="preserve"> is not a product.</w:t>
      </w:r>
      <w:r w:rsidR="00220222" w:rsidRPr="00AB4BC3">
        <w:rPr>
          <w:rFonts w:ascii="Calibri" w:eastAsia="Times New Roman" w:hAnsi="Calibri" w:cs="Calibri"/>
          <w:color w:val="000000" w:themeColor="text1"/>
          <w:lang w:val="en-US"/>
        </w:rPr>
        <w:t xml:space="preserve"> </w:t>
      </w:r>
      <w:r w:rsidR="005043E6" w:rsidRPr="00AB4BC3">
        <w:rPr>
          <w:rFonts w:ascii="Calibri" w:eastAsia="Times New Roman" w:hAnsi="Calibri" w:cs="Calibri"/>
          <w:color w:val="000000" w:themeColor="text1"/>
          <w:lang w:val="en-US"/>
        </w:rPr>
        <w:t xml:space="preserve">Hope for Justice </w:t>
      </w:r>
      <w:r w:rsidR="00711015" w:rsidRPr="00AB4BC3">
        <w:rPr>
          <w:rFonts w:ascii="Calibri" w:eastAsia="Times New Roman" w:hAnsi="Calibri" w:cs="Calibri"/>
          <w:color w:val="000000" w:themeColor="text1"/>
          <w:lang w:val="en-US"/>
        </w:rPr>
        <w:t xml:space="preserve">developed it as a platform to facilitate an </w:t>
      </w:r>
      <w:r w:rsidR="00D473AE" w:rsidRPr="00AB4BC3">
        <w:rPr>
          <w:rFonts w:ascii="Calibri" w:eastAsia="Times New Roman" w:hAnsi="Calibri" w:cs="Calibri"/>
          <w:color w:val="000000" w:themeColor="text1"/>
          <w:lang w:val="en-US"/>
        </w:rPr>
        <w:t xml:space="preserve">open </w:t>
      </w:r>
      <w:r w:rsidR="00AB4BC3" w:rsidRPr="00AB4BC3">
        <w:rPr>
          <w:rFonts w:ascii="Calibri" w:eastAsia="Times New Roman" w:hAnsi="Calibri" w:cs="Calibri"/>
          <w:color w:val="000000" w:themeColor="text1"/>
          <w:lang w:val="en-US"/>
        </w:rPr>
        <w:t>practical</w:t>
      </w:r>
      <w:r w:rsidR="00711015" w:rsidRPr="00AB4BC3">
        <w:rPr>
          <w:rFonts w:ascii="Calibri" w:eastAsia="Times New Roman" w:hAnsi="Calibri" w:cs="Calibri"/>
          <w:color w:val="000000" w:themeColor="text1"/>
          <w:lang w:val="en-US"/>
        </w:rPr>
        <w:t xml:space="preserve"> </w:t>
      </w:r>
      <w:r w:rsidR="00D473AE" w:rsidRPr="00AB4BC3">
        <w:rPr>
          <w:rFonts w:ascii="Calibri" w:eastAsia="Times New Roman" w:hAnsi="Calibri" w:cs="Calibri"/>
          <w:color w:val="000000" w:themeColor="text1"/>
          <w:lang w:val="en-US"/>
        </w:rPr>
        <w:t xml:space="preserve">discussion among </w:t>
      </w:r>
      <w:r w:rsidR="005043E6" w:rsidRPr="00AB4BC3">
        <w:rPr>
          <w:rFonts w:ascii="Calibri" w:eastAsia="Times New Roman" w:hAnsi="Calibri" w:cs="Calibri"/>
          <w:color w:val="000000" w:themeColor="text1"/>
          <w:lang w:val="en-US"/>
        </w:rPr>
        <w:t>pu</w:t>
      </w:r>
      <w:r w:rsidR="0038109B" w:rsidRPr="00AB4BC3">
        <w:rPr>
          <w:rFonts w:ascii="Calibri" w:eastAsia="Times New Roman" w:hAnsi="Calibri" w:cs="Calibri"/>
          <w:color w:val="000000" w:themeColor="text1"/>
          <w:lang w:val="en-US"/>
        </w:rPr>
        <w:t xml:space="preserve">blic institutions, international and national </w:t>
      </w:r>
      <w:r w:rsidRPr="00AB4BC3">
        <w:rPr>
          <w:rFonts w:ascii="Calibri" w:eastAsia="Times New Roman" w:hAnsi="Calibri" w:cs="Calibri"/>
          <w:color w:val="000000" w:themeColor="text1"/>
          <w:lang w:val="en-US"/>
        </w:rPr>
        <w:t>non-governmental</w:t>
      </w:r>
      <w:r w:rsidR="0038109B" w:rsidRPr="00AB4BC3">
        <w:rPr>
          <w:rFonts w:ascii="Calibri" w:eastAsia="Times New Roman" w:hAnsi="Calibri" w:cs="Calibri"/>
          <w:color w:val="000000" w:themeColor="text1"/>
          <w:lang w:val="en-US"/>
        </w:rPr>
        <w:t xml:space="preserve"> </w:t>
      </w:r>
      <w:r w:rsidR="00366F4C" w:rsidRPr="00AB4BC3">
        <w:rPr>
          <w:rFonts w:ascii="Calibri" w:eastAsia="Times New Roman" w:hAnsi="Calibri" w:cs="Calibri"/>
          <w:color w:val="000000" w:themeColor="text1"/>
          <w:lang w:val="en-US"/>
        </w:rPr>
        <w:t>originations</w:t>
      </w:r>
      <w:r w:rsidR="0038109B" w:rsidRPr="00AB4BC3">
        <w:rPr>
          <w:rFonts w:ascii="Calibri" w:eastAsia="Times New Roman" w:hAnsi="Calibri" w:cs="Calibri"/>
          <w:color w:val="000000" w:themeColor="text1"/>
          <w:lang w:val="en-US"/>
        </w:rPr>
        <w:t>, UN agencies,</w:t>
      </w:r>
      <w:r w:rsidR="005043E6" w:rsidRPr="00AB4BC3">
        <w:rPr>
          <w:rFonts w:ascii="Calibri" w:eastAsia="Times New Roman" w:hAnsi="Calibri" w:cs="Calibri"/>
          <w:color w:val="000000" w:themeColor="text1"/>
          <w:lang w:val="en-US"/>
        </w:rPr>
        <w:t xml:space="preserve"> and other agents combating modern slavery</w:t>
      </w:r>
      <w:r w:rsidR="00366F4C" w:rsidRPr="00AB4BC3">
        <w:rPr>
          <w:rFonts w:ascii="Calibri" w:eastAsia="Times New Roman" w:hAnsi="Calibri" w:cs="Calibri"/>
          <w:color w:val="000000" w:themeColor="text1"/>
          <w:lang w:val="en-US"/>
        </w:rPr>
        <w:t>. The</w:t>
      </w:r>
      <w:r w:rsidRPr="00AB4BC3">
        <w:rPr>
          <w:rFonts w:ascii="Calibri" w:eastAsia="Times New Roman" w:hAnsi="Calibri" w:cs="Calibri"/>
          <w:color w:val="000000" w:themeColor="text1"/>
          <w:lang w:val="en-US"/>
        </w:rPr>
        <w:t xml:space="preserve"> aim </w:t>
      </w:r>
      <w:r w:rsidR="00366F4C" w:rsidRPr="00AB4BC3">
        <w:rPr>
          <w:rFonts w:ascii="Calibri" w:eastAsia="Times New Roman" w:hAnsi="Calibri" w:cs="Calibri"/>
          <w:color w:val="000000" w:themeColor="text1"/>
          <w:lang w:val="en-US"/>
        </w:rPr>
        <w:t xml:space="preserve">is </w:t>
      </w:r>
      <w:r w:rsidR="005043E6" w:rsidRPr="00AB4BC3">
        <w:rPr>
          <w:rFonts w:ascii="Calibri" w:eastAsia="Times New Roman" w:hAnsi="Calibri" w:cs="Calibri"/>
          <w:color w:val="000000" w:themeColor="text1"/>
          <w:lang w:val="en-US"/>
        </w:rPr>
        <w:t xml:space="preserve">to explore the notion of Confidential Computing to further </w:t>
      </w:r>
      <w:r w:rsidR="00DE4645" w:rsidRPr="00AB4BC3">
        <w:rPr>
          <w:rFonts w:ascii="Calibri" w:eastAsia="Times New Roman" w:hAnsi="Calibri" w:cs="Calibri"/>
          <w:color w:val="000000" w:themeColor="text1"/>
          <w:lang w:val="en-US"/>
        </w:rPr>
        <w:t>coll</w:t>
      </w:r>
      <w:r w:rsidR="005043E6" w:rsidRPr="00AB4BC3">
        <w:rPr>
          <w:rFonts w:ascii="Calibri" w:eastAsia="Times New Roman" w:hAnsi="Calibri" w:cs="Calibri"/>
          <w:color w:val="000000" w:themeColor="text1"/>
          <w:lang w:val="en-US"/>
        </w:rPr>
        <w:t xml:space="preserve">aboration </w:t>
      </w:r>
      <w:r w:rsidR="007D527B" w:rsidRPr="00AB4BC3">
        <w:rPr>
          <w:rFonts w:ascii="Calibri" w:eastAsia="Times New Roman" w:hAnsi="Calibri" w:cs="Calibri"/>
          <w:color w:val="000000" w:themeColor="text1"/>
          <w:lang w:val="en-US"/>
        </w:rPr>
        <w:t>adapting</w:t>
      </w:r>
      <w:r w:rsidR="00DE4645" w:rsidRPr="00AB4BC3">
        <w:rPr>
          <w:rFonts w:ascii="Calibri" w:eastAsia="Times New Roman" w:hAnsi="Calibri" w:cs="Calibri"/>
          <w:color w:val="000000" w:themeColor="text1"/>
          <w:lang w:val="en-US"/>
        </w:rPr>
        <w:t xml:space="preserve"> </w:t>
      </w:r>
      <w:r w:rsidR="0038109B" w:rsidRPr="00AB4BC3">
        <w:rPr>
          <w:rFonts w:ascii="Calibri" w:eastAsia="Times New Roman" w:hAnsi="Calibri" w:cs="Calibri"/>
          <w:color w:val="000000" w:themeColor="text1"/>
          <w:lang w:val="en-US"/>
        </w:rPr>
        <w:t xml:space="preserve">the </w:t>
      </w:r>
      <w:r w:rsidR="00DE4645" w:rsidRPr="00AB4BC3">
        <w:rPr>
          <w:rFonts w:ascii="Calibri" w:eastAsia="Times New Roman" w:hAnsi="Calibri" w:cs="Calibri"/>
          <w:color w:val="000000" w:themeColor="text1"/>
          <w:lang w:val="en-US"/>
        </w:rPr>
        <w:t>technology</w:t>
      </w:r>
      <w:r w:rsidR="0038109B" w:rsidRPr="00AB4BC3">
        <w:rPr>
          <w:rFonts w:ascii="Calibri" w:eastAsia="Times New Roman" w:hAnsi="Calibri" w:cs="Calibri"/>
          <w:color w:val="000000" w:themeColor="text1"/>
          <w:lang w:val="en-US"/>
        </w:rPr>
        <w:t xml:space="preserve"> that is currently available to the sector</w:t>
      </w:r>
      <w:r w:rsidR="00DE4645" w:rsidRPr="00AB4BC3">
        <w:rPr>
          <w:rFonts w:ascii="Calibri" w:eastAsia="Times New Roman" w:hAnsi="Calibri" w:cs="Calibri"/>
          <w:color w:val="000000" w:themeColor="text1"/>
          <w:lang w:val="en-US"/>
        </w:rPr>
        <w:t xml:space="preserve"> to</w:t>
      </w:r>
      <w:r w:rsidR="005043E6" w:rsidRPr="00AB4BC3">
        <w:rPr>
          <w:rFonts w:ascii="Calibri" w:eastAsia="Times New Roman" w:hAnsi="Calibri" w:cs="Calibri"/>
          <w:color w:val="000000" w:themeColor="text1"/>
          <w:lang w:val="en-US"/>
        </w:rPr>
        <w:t xml:space="preserve"> make a significant impact</w:t>
      </w:r>
      <w:r w:rsidR="00711015" w:rsidRPr="00AB4BC3">
        <w:rPr>
          <w:rFonts w:ascii="Calibri" w:eastAsia="Times New Roman" w:hAnsi="Calibri" w:cs="Calibri"/>
          <w:color w:val="000000" w:themeColor="text1"/>
          <w:lang w:val="en-US"/>
        </w:rPr>
        <w:t xml:space="preserve"> right now</w:t>
      </w:r>
      <w:r w:rsidR="005043E6" w:rsidRPr="00AB4BC3">
        <w:rPr>
          <w:rFonts w:ascii="Calibri" w:eastAsia="Times New Roman" w:hAnsi="Calibri" w:cs="Calibri"/>
          <w:color w:val="000000" w:themeColor="text1"/>
          <w:lang w:val="en-US"/>
        </w:rPr>
        <w:t xml:space="preserve"> to end</w:t>
      </w:r>
      <w:r w:rsidR="00DE4645" w:rsidRPr="00AB4BC3">
        <w:rPr>
          <w:rFonts w:ascii="Calibri" w:eastAsia="Times New Roman" w:hAnsi="Calibri" w:cs="Calibri"/>
          <w:color w:val="000000" w:themeColor="text1"/>
          <w:lang w:val="en-US"/>
        </w:rPr>
        <w:t xml:space="preserve"> modern slavery in the world.</w:t>
      </w:r>
    </w:p>
    <w:p w14:paraId="14D672E2" w14:textId="03C78D9E" w:rsidR="004A2526" w:rsidRPr="00AB4BC3" w:rsidRDefault="00865738" w:rsidP="00865738">
      <w:pPr>
        <w:pStyle w:val="Heading1"/>
        <w:ind w:left="284" w:hanging="426"/>
        <w:jc w:val="both"/>
        <w:rPr>
          <w:rFonts w:asciiTheme="minorHAnsi" w:hAnsiTheme="minorHAnsi" w:cstheme="minorHAnsi"/>
          <w:b w:val="0"/>
          <w:lang w:val="en-US"/>
        </w:rPr>
      </w:pPr>
      <w:r w:rsidRPr="00AB4BC3">
        <w:rPr>
          <w:noProof/>
          <w:lang w:eastAsia="en-GB"/>
        </w:rPr>
        <w:lastRenderedPageBreak/>
        <mc:AlternateContent>
          <mc:Choice Requires="wps">
            <w:drawing>
              <wp:anchor distT="45720" distB="45720" distL="114300" distR="114300" simplePos="0" relativeHeight="251661312" behindDoc="0" locked="0" layoutInCell="1" allowOverlap="1" wp14:anchorId="2DE5D8DC" wp14:editId="7551F6B5">
                <wp:simplePos x="0" y="0"/>
                <wp:positionH relativeFrom="margin">
                  <wp:posOffset>-114300</wp:posOffset>
                </wp:positionH>
                <wp:positionV relativeFrom="paragraph">
                  <wp:posOffset>665480</wp:posOffset>
                </wp:positionV>
                <wp:extent cx="5876925" cy="1343025"/>
                <wp:effectExtent l="0" t="0" r="28575" b="28575"/>
                <wp:wrapSquare wrapText="bothSides"/>
                <wp:docPr id="822907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43025"/>
                        </a:xfrm>
                        <a:prstGeom prst="rect">
                          <a:avLst/>
                        </a:prstGeom>
                        <a:solidFill>
                          <a:schemeClr val="accent3">
                            <a:lumMod val="20000"/>
                            <a:lumOff val="80000"/>
                          </a:schemeClr>
                        </a:solidFill>
                        <a:ln w="9525">
                          <a:solidFill>
                            <a:srgbClr val="000000"/>
                          </a:solidFill>
                          <a:miter lim="800000"/>
                          <a:headEnd/>
                          <a:tailEnd/>
                        </a:ln>
                      </wps:spPr>
                      <wps:txbx>
                        <w:txbxContent>
                          <w:p w14:paraId="6A06972A" w14:textId="77777777" w:rsidR="00865738" w:rsidRPr="00865738" w:rsidRDefault="00865738" w:rsidP="00865738">
                            <w:pPr>
                              <w:rPr>
                                <w:b/>
                                <w:bCs/>
                                <w:i/>
                                <w:iCs/>
                              </w:rPr>
                            </w:pPr>
                            <w:r w:rsidRPr="00865738">
                              <w:rPr>
                                <w:b/>
                                <w:bCs/>
                                <w:i/>
                                <w:iCs/>
                              </w:rPr>
                              <w:t>In this submission:</w:t>
                            </w:r>
                          </w:p>
                          <w:p w14:paraId="1D4A50C8" w14:textId="7B7AECDE" w:rsidR="00865738" w:rsidRDefault="00865738" w:rsidP="00865738">
                            <w:pPr>
                              <w:ind w:left="284" w:hanging="284"/>
                              <w:jc w:val="both"/>
                            </w:pPr>
                            <w:r>
                              <w:t>•</w:t>
                            </w:r>
                            <w:r>
                              <w:tab/>
                            </w:r>
                            <w:r w:rsidRPr="00865738">
                              <w:t>Experience and reflections from the Hope for Justice programmes in Uganda and Ethiopia</w:t>
                            </w:r>
                            <w:r w:rsidR="00AB4BC3">
                              <w:t xml:space="preserve">: </w:t>
                            </w:r>
                            <w:r w:rsidRPr="00865738">
                              <w:t xml:space="preserve"> community prevention programmes, including self-help groups of families at highest risk of modern slavery, outreach work with homeless families and children at highest risk, short term trauma-informed residential care for boys and girls survivors of modern slavery (Lighthouses), community and family reunification, and advocacy.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5D8DC" id="_x0000_s1027" type="#_x0000_t202" style="position:absolute;left:0;text-align:left;margin-left:-9pt;margin-top:52.4pt;width:462.75pt;height:10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" fillcolor="#ededed [662]">
                <v:textbox>
                  <w:txbxContent>
                    <w:p w14:paraId="6A06972A" w14:textId="77777777" w:rsidR="00865738" w:rsidRPr="00865738" w:rsidRDefault="00865738" w:rsidP="00865738">
                      <w:pPr>
                        <w:rPr>
                          <w:b/>
                          <w:bCs/>
                          <w:i/>
                          <w:iCs/>
                        </w:rPr>
                      </w:pPr>
                      <w:r w:rsidRPr="00865738">
                        <w:rPr>
                          <w:b/>
                          <w:bCs/>
                          <w:i/>
                          <w:iCs/>
                        </w:rPr>
                        <w:t>In this submission:</w:t>
                      </w:r>
                    </w:p>
                    <w:p w14:paraId="1D4A50C8" w14:textId="7B7AECDE" w:rsidR="00865738" w:rsidRDefault="00865738" w:rsidP="00865738">
                      <w:pPr>
                        <w:ind w:left="284" w:hanging="284"/>
                        <w:jc w:val="both"/>
                      </w:pPr>
                      <w:r>
                        <w:t>•</w:t>
                      </w:r>
                      <w:r>
                        <w:tab/>
                      </w:r>
                      <w:r w:rsidRPr="00865738">
                        <w:t>Experience and reflections from the Hope for Justice programmes in Uganda and Ethiopia</w:t>
                      </w:r>
                      <w:r w:rsidR="00AB4BC3">
                        <w:t xml:space="preserve">: </w:t>
                      </w:r>
                      <w:r w:rsidRPr="00865738">
                        <w:t xml:space="preserve"> community prevention programmes, including self-help groups of families at highest risk of modern slavery, outreach work with homeless families and children at highest risk, short term trauma-informed residential care for boys and </w:t>
                      </w:r>
                      <w:proofErr w:type="gramStart"/>
                      <w:r w:rsidRPr="00865738">
                        <w:t>girls</w:t>
                      </w:r>
                      <w:proofErr w:type="gramEnd"/>
                      <w:r w:rsidRPr="00865738">
                        <w:t xml:space="preserve"> survivors of modern slavery (Lighthouses), community and family reunification, and advocacy.</w:t>
                      </w:r>
                    </w:p>
                  </w:txbxContent>
                </v:textbox>
                <w10:wrap type="square" anchorx="margin"/>
              </v:shape>
            </w:pict>
          </mc:Fallback>
        </mc:AlternateContent>
      </w:r>
      <w:r w:rsidR="00B818EC" w:rsidRPr="00AB4BC3">
        <w:rPr>
          <w:rFonts w:asciiTheme="minorHAnsi" w:hAnsiTheme="minorHAnsi" w:cstheme="minorHAnsi"/>
          <w:lang w:val="en-US"/>
        </w:rPr>
        <w:t xml:space="preserve">2. </w:t>
      </w:r>
      <w:r w:rsidR="004A2526" w:rsidRPr="00AB4BC3">
        <w:rPr>
          <w:rFonts w:asciiTheme="minorHAnsi" w:hAnsiTheme="minorHAnsi" w:cstheme="minorHAnsi"/>
          <w:lang w:val="en-US"/>
        </w:rPr>
        <w:t>Homelessness</w:t>
      </w:r>
      <w:r w:rsidR="007C3210" w:rsidRPr="00AB4BC3">
        <w:rPr>
          <w:rFonts w:asciiTheme="minorHAnsi" w:hAnsiTheme="minorHAnsi" w:cstheme="minorHAnsi"/>
          <w:lang w:val="en-US"/>
        </w:rPr>
        <w:t xml:space="preserve"> (as a cause and a consequence of contemporary forms of slavery)</w:t>
      </w:r>
    </w:p>
    <w:p w14:paraId="6FF6328C" w14:textId="7F9F3DC8" w:rsidR="00A27A2C" w:rsidRPr="00AB4BC3" w:rsidRDefault="00A27A2C" w:rsidP="00865738">
      <w:pPr>
        <w:pStyle w:val="Heading2"/>
        <w:spacing w:after="120"/>
        <w:jc w:val="both"/>
        <w:rPr>
          <w:rFonts w:asciiTheme="minorHAnsi" w:eastAsia="Times New Roman" w:hAnsiTheme="minorHAnsi" w:cstheme="minorHAnsi"/>
          <w:b/>
          <w:smallCaps/>
          <w:color w:val="auto"/>
          <w:spacing w:val="20"/>
          <w:lang w:val="en-US"/>
        </w:rPr>
      </w:pPr>
      <w:r w:rsidRPr="00AB4BC3">
        <w:rPr>
          <w:rFonts w:asciiTheme="minorHAnsi" w:eastAsia="Times New Roman" w:hAnsiTheme="minorHAnsi" w:cstheme="minorHAnsi"/>
          <w:b/>
          <w:smallCaps/>
          <w:color w:val="auto"/>
          <w:spacing w:val="20"/>
          <w:lang w:val="en-US"/>
        </w:rPr>
        <w:t>Uganda</w:t>
      </w:r>
    </w:p>
    <w:p w14:paraId="35E719E4" w14:textId="1DB33D2B" w:rsidR="00A27A2C" w:rsidRPr="00AB4BC3" w:rsidRDefault="00C02170" w:rsidP="00865738">
      <w:pPr>
        <w:jc w:val="both"/>
        <w:rPr>
          <w:lang w:val="en-US"/>
        </w:rPr>
      </w:pPr>
      <w:r w:rsidRPr="00AB4BC3">
        <w:rPr>
          <w:lang w:val="en-US"/>
        </w:rPr>
        <w:t>Homelessness among c</w:t>
      </w:r>
      <w:r w:rsidR="00A27A2C" w:rsidRPr="00AB4BC3">
        <w:rPr>
          <w:lang w:val="en-US"/>
        </w:rPr>
        <w:t xml:space="preserve">hildren places them at high risk of </w:t>
      </w:r>
      <w:r w:rsidRPr="00AB4BC3">
        <w:rPr>
          <w:lang w:val="en-US"/>
        </w:rPr>
        <w:t>modern slavery</w:t>
      </w:r>
      <w:r w:rsidR="00AB4BC3">
        <w:rPr>
          <w:lang w:val="en-US"/>
        </w:rPr>
        <w:t xml:space="preserve"> and exploitation</w:t>
      </w:r>
      <w:r w:rsidRPr="00AB4BC3">
        <w:rPr>
          <w:lang w:val="en-US"/>
        </w:rPr>
        <w:t>. Vulnerable children include street children, c</w:t>
      </w:r>
      <w:r w:rsidR="00A27A2C" w:rsidRPr="00AB4BC3">
        <w:rPr>
          <w:lang w:val="en-US"/>
        </w:rPr>
        <w:t>hildren e</w:t>
      </w:r>
      <w:r w:rsidR="00AB4BC3">
        <w:rPr>
          <w:lang w:val="en-US"/>
        </w:rPr>
        <w:t>xperiencing</w:t>
      </w:r>
      <w:r w:rsidR="00A27A2C" w:rsidRPr="00AB4BC3">
        <w:rPr>
          <w:lang w:val="en-US"/>
        </w:rPr>
        <w:t xml:space="preserve"> </w:t>
      </w:r>
      <w:r w:rsidRPr="00AB4BC3">
        <w:rPr>
          <w:lang w:val="en-US"/>
        </w:rPr>
        <w:t xml:space="preserve">rejection from their </w:t>
      </w:r>
      <w:r w:rsidR="00AB4BC3">
        <w:rPr>
          <w:lang w:val="en-US"/>
        </w:rPr>
        <w:t>f</w:t>
      </w:r>
      <w:r w:rsidRPr="00AB4BC3">
        <w:rPr>
          <w:lang w:val="en-US"/>
        </w:rPr>
        <w:t>amilies, runaway c</w:t>
      </w:r>
      <w:r w:rsidR="00A27A2C" w:rsidRPr="00AB4BC3">
        <w:rPr>
          <w:lang w:val="en-US"/>
        </w:rPr>
        <w:t xml:space="preserve">hildren, and </w:t>
      </w:r>
      <w:r w:rsidRPr="00AB4BC3">
        <w:rPr>
          <w:lang w:val="en-US"/>
        </w:rPr>
        <w:t>unaccompanied children</w:t>
      </w:r>
      <w:r w:rsidR="00A27A2C" w:rsidRPr="00AB4BC3">
        <w:rPr>
          <w:lang w:val="en-US"/>
        </w:rPr>
        <w:t>.</w:t>
      </w:r>
      <w:r w:rsidR="00220222" w:rsidRPr="00AB4BC3">
        <w:rPr>
          <w:lang w:val="en-US"/>
        </w:rPr>
        <w:t xml:space="preserve"> </w:t>
      </w:r>
      <w:r w:rsidR="00A27A2C" w:rsidRPr="00AB4BC3">
        <w:rPr>
          <w:lang w:val="en-US"/>
        </w:rPr>
        <w:t>Without any adult care and protection, traffickers use their networks to easily rec</w:t>
      </w:r>
      <w:r w:rsidRPr="00AB4BC3">
        <w:rPr>
          <w:lang w:val="en-US"/>
        </w:rPr>
        <w:t>ruit</w:t>
      </w:r>
      <w:r w:rsidR="00AB4BC3">
        <w:rPr>
          <w:lang w:val="en-US"/>
        </w:rPr>
        <w:t xml:space="preserve">, </w:t>
      </w:r>
      <w:r w:rsidRPr="00AB4BC3">
        <w:rPr>
          <w:lang w:val="en-US"/>
        </w:rPr>
        <w:t>abduct</w:t>
      </w:r>
      <w:r w:rsidR="00AB4BC3">
        <w:rPr>
          <w:lang w:val="en-US"/>
        </w:rPr>
        <w:t>,</w:t>
      </w:r>
      <w:r w:rsidRPr="00AB4BC3">
        <w:rPr>
          <w:lang w:val="en-US"/>
        </w:rPr>
        <w:t xml:space="preserve"> and transport such c</w:t>
      </w:r>
      <w:r w:rsidR="00245EA6" w:rsidRPr="00AB4BC3">
        <w:rPr>
          <w:lang w:val="en-US"/>
        </w:rPr>
        <w:t>hildren to locations</w:t>
      </w:r>
      <w:r w:rsidR="00A27A2C" w:rsidRPr="00AB4BC3">
        <w:rPr>
          <w:lang w:val="en-US"/>
        </w:rPr>
        <w:t xml:space="preserve"> where they </w:t>
      </w:r>
      <w:r w:rsidRPr="00AB4BC3">
        <w:rPr>
          <w:lang w:val="en-US"/>
        </w:rPr>
        <w:t xml:space="preserve">are abused. Normally, </w:t>
      </w:r>
      <w:r w:rsidR="00A27A2C" w:rsidRPr="00AB4BC3">
        <w:rPr>
          <w:lang w:val="en-US"/>
        </w:rPr>
        <w:t>traffickers place</w:t>
      </w:r>
      <w:r w:rsidR="008E0F09">
        <w:rPr>
          <w:lang w:val="en-US"/>
        </w:rPr>
        <w:t xml:space="preserve"> a</w:t>
      </w:r>
      <w:r w:rsidR="00A27A2C" w:rsidRPr="00AB4BC3">
        <w:rPr>
          <w:lang w:val="en-US"/>
        </w:rPr>
        <w:t xml:space="preserve"> very low value on </w:t>
      </w:r>
      <w:r w:rsidR="008E0F09">
        <w:rPr>
          <w:lang w:val="en-US"/>
        </w:rPr>
        <w:t xml:space="preserve">a child’s </w:t>
      </w:r>
      <w:r w:rsidR="00A27A2C" w:rsidRPr="00AB4BC3">
        <w:rPr>
          <w:lang w:val="en-US"/>
        </w:rPr>
        <w:t>life</w:t>
      </w:r>
      <w:r w:rsidR="008E0F09">
        <w:rPr>
          <w:lang w:val="en-US"/>
        </w:rPr>
        <w:t>,</w:t>
      </w:r>
      <w:r w:rsidR="00A27A2C" w:rsidRPr="00AB4BC3">
        <w:rPr>
          <w:lang w:val="en-US"/>
        </w:rPr>
        <w:t xml:space="preserve"> hence finding it easy to manipulate such </w:t>
      </w:r>
      <w:r w:rsidR="008E0F09">
        <w:rPr>
          <w:lang w:val="en-US"/>
        </w:rPr>
        <w:t>c</w:t>
      </w:r>
      <w:r w:rsidR="00A27A2C" w:rsidRPr="00AB4BC3">
        <w:rPr>
          <w:lang w:val="en-US"/>
        </w:rPr>
        <w:t>hildren.</w:t>
      </w:r>
      <w:r w:rsidR="008E0F09">
        <w:rPr>
          <w:lang w:val="en-US"/>
        </w:rPr>
        <w:t xml:space="preserve"> The following stories illustrate the types of exploitation these children face </w:t>
      </w:r>
      <w:proofErr w:type="gramStart"/>
      <w:r w:rsidR="008E0F09">
        <w:rPr>
          <w:lang w:val="en-US"/>
        </w:rPr>
        <w:t>as a result of</w:t>
      </w:r>
      <w:proofErr w:type="gramEnd"/>
      <w:r w:rsidR="008E0F09">
        <w:rPr>
          <w:lang w:val="en-US"/>
        </w:rPr>
        <w:t xml:space="preserve"> homelessness. </w:t>
      </w:r>
    </w:p>
    <w:p w14:paraId="71D1AF8B" w14:textId="1DFF1A29" w:rsidR="00A27A2C" w:rsidRPr="00AB4BC3" w:rsidRDefault="00220222" w:rsidP="00145DE0">
      <w:pPr>
        <w:tabs>
          <w:tab w:val="left" w:pos="8080"/>
        </w:tabs>
        <w:ind w:left="284" w:right="237"/>
        <w:jc w:val="both"/>
        <w:rPr>
          <w:lang w:val="en-US"/>
        </w:rPr>
      </w:pPr>
      <w:r w:rsidRPr="00AB4BC3">
        <w:rPr>
          <w:b/>
          <w:i/>
          <w:lang w:val="en-US"/>
        </w:rPr>
        <w:t xml:space="preserve">  </w:t>
      </w:r>
      <w:r w:rsidR="00A27A2C" w:rsidRPr="00AB4BC3">
        <w:rPr>
          <w:b/>
          <w:i/>
          <w:lang w:val="en-US"/>
        </w:rPr>
        <w:t>“</w:t>
      </w:r>
      <w:r w:rsidR="00A27A2C" w:rsidRPr="00AB4BC3">
        <w:rPr>
          <w:i/>
          <w:lang w:val="en-US"/>
        </w:rPr>
        <w:t>Following the death of my Father, My Mother consequently ran mad</w:t>
      </w:r>
      <w:r w:rsidR="008E0F09">
        <w:rPr>
          <w:i/>
          <w:lang w:val="en-US"/>
        </w:rPr>
        <w:t>,</w:t>
      </w:r>
      <w:r w:rsidR="00A27A2C" w:rsidRPr="00AB4BC3">
        <w:rPr>
          <w:i/>
          <w:lang w:val="en-US"/>
        </w:rPr>
        <w:t xml:space="preserve"> and this left me on my own. My paternal aunt came to my rescue and took me </w:t>
      </w:r>
      <w:r w:rsidR="00AB4BC3">
        <w:rPr>
          <w:i/>
          <w:lang w:val="en-US"/>
        </w:rPr>
        <w:t>i</w:t>
      </w:r>
      <w:r w:rsidR="00A27A2C" w:rsidRPr="00AB4BC3">
        <w:rPr>
          <w:i/>
          <w:lang w:val="en-US"/>
        </w:rPr>
        <w:t>n like her own. However</w:t>
      </w:r>
      <w:r w:rsidR="00AB4BC3">
        <w:rPr>
          <w:i/>
          <w:lang w:val="en-US"/>
        </w:rPr>
        <w:t>,</w:t>
      </w:r>
      <w:r w:rsidR="00A27A2C" w:rsidRPr="00AB4BC3">
        <w:rPr>
          <w:i/>
          <w:lang w:val="en-US"/>
        </w:rPr>
        <w:t xml:space="preserve"> my aunt being alcoholic and economically weak did not make the situation any better. I yearned to go to school but there was </w:t>
      </w:r>
      <w:r w:rsidR="008E0F09" w:rsidRPr="00AB4BC3">
        <w:rPr>
          <w:i/>
          <w:lang w:val="en-US"/>
        </w:rPr>
        <w:t>nobody</w:t>
      </w:r>
      <w:r w:rsidR="00A27A2C" w:rsidRPr="00AB4BC3">
        <w:rPr>
          <w:i/>
          <w:lang w:val="en-US"/>
        </w:rPr>
        <w:t xml:space="preserve"> to support me. My aunt would at times get drunk and fall on the way</w:t>
      </w:r>
      <w:r w:rsidR="008E0F09">
        <w:rPr>
          <w:i/>
          <w:lang w:val="en-US"/>
        </w:rPr>
        <w:t>, and</w:t>
      </w:r>
      <w:r w:rsidR="00A27A2C" w:rsidRPr="00AB4BC3">
        <w:rPr>
          <w:i/>
          <w:lang w:val="en-US"/>
        </w:rPr>
        <w:t xml:space="preserve"> that’s where she would sleep. I would most of the time be alone at home. I dropped out of school due to lack of school fees and soon started loitering in</w:t>
      </w:r>
      <w:r w:rsidR="008E0F09">
        <w:rPr>
          <w:i/>
          <w:lang w:val="en-US"/>
        </w:rPr>
        <w:t xml:space="preserve"> the</w:t>
      </w:r>
      <w:r w:rsidR="00A27A2C" w:rsidRPr="00AB4BC3">
        <w:rPr>
          <w:i/>
          <w:lang w:val="en-US"/>
        </w:rPr>
        <w:t xml:space="preserve"> community</w:t>
      </w:r>
      <w:r w:rsidR="008E0F09">
        <w:rPr>
          <w:i/>
          <w:lang w:val="en-US"/>
        </w:rPr>
        <w:t>,</w:t>
      </w:r>
      <w:r w:rsidR="00A27A2C" w:rsidRPr="00AB4BC3">
        <w:rPr>
          <w:i/>
          <w:lang w:val="en-US"/>
        </w:rPr>
        <w:t xml:space="preserve"> trying to fend for myself. At </w:t>
      </w:r>
      <w:r w:rsidR="00245EA6" w:rsidRPr="00AB4BC3">
        <w:rPr>
          <w:i/>
          <w:lang w:val="en-US"/>
        </w:rPr>
        <w:t>times,</w:t>
      </w:r>
      <w:r w:rsidR="00A27A2C" w:rsidRPr="00AB4BC3">
        <w:rPr>
          <w:i/>
          <w:lang w:val="en-US"/>
        </w:rPr>
        <w:t xml:space="preserve"> I would move to the homes of neighbors where I would be given food and accommodation. My aunt never bothered to look for me as long as she </w:t>
      </w:r>
      <w:r w:rsidR="008E0F09">
        <w:rPr>
          <w:i/>
          <w:lang w:val="en-US"/>
        </w:rPr>
        <w:t>knew where I was</w:t>
      </w:r>
      <w:r w:rsidR="00A27A2C" w:rsidRPr="00AB4BC3">
        <w:rPr>
          <w:i/>
          <w:lang w:val="en-US"/>
        </w:rPr>
        <w:t>.</w:t>
      </w:r>
      <w:r w:rsidRPr="00AB4BC3">
        <w:rPr>
          <w:i/>
          <w:lang w:val="en-US"/>
        </w:rPr>
        <w:t xml:space="preserve"> </w:t>
      </w:r>
      <w:r w:rsidR="00A27A2C" w:rsidRPr="00AB4BC3">
        <w:rPr>
          <w:i/>
          <w:lang w:val="en-US"/>
        </w:rPr>
        <w:t xml:space="preserve">I then met a lady who promised to connect me for a Job in Kampala (City) with good pay. With excitement I took up the deal and found myself in the city to work as </w:t>
      </w:r>
      <w:r w:rsidR="008E0F09" w:rsidRPr="00AB4BC3">
        <w:rPr>
          <w:i/>
          <w:lang w:val="en-US"/>
        </w:rPr>
        <w:t>a house</w:t>
      </w:r>
      <w:r w:rsidR="00A27A2C" w:rsidRPr="00AB4BC3">
        <w:rPr>
          <w:i/>
          <w:lang w:val="en-US"/>
        </w:rPr>
        <w:t xml:space="preserve"> maid. For the six months that I worked, </w:t>
      </w:r>
      <w:r w:rsidR="008E0F09">
        <w:rPr>
          <w:i/>
          <w:lang w:val="en-US"/>
        </w:rPr>
        <w:t>l</w:t>
      </w:r>
      <w:r w:rsidR="00A27A2C" w:rsidRPr="00AB4BC3">
        <w:rPr>
          <w:i/>
          <w:lang w:val="en-US"/>
        </w:rPr>
        <w:t>ife was not any better. I was mistreated, subjected to too much work, physically beaten</w:t>
      </w:r>
      <w:r w:rsidR="008E0F09">
        <w:rPr>
          <w:i/>
          <w:lang w:val="en-US"/>
        </w:rPr>
        <w:t>,</w:t>
      </w:r>
      <w:r w:rsidR="00A27A2C" w:rsidRPr="00AB4BC3">
        <w:rPr>
          <w:i/>
          <w:lang w:val="en-US"/>
        </w:rPr>
        <w:t xml:space="preserve"> and later chased away without any pay. I found myself</w:t>
      </w:r>
      <w:r w:rsidR="009E5E75" w:rsidRPr="00AB4BC3">
        <w:rPr>
          <w:i/>
          <w:lang w:val="en-US"/>
        </w:rPr>
        <w:t xml:space="preserve"> on </w:t>
      </w:r>
      <w:r w:rsidR="008E0F09" w:rsidRPr="00AB4BC3">
        <w:rPr>
          <w:i/>
          <w:lang w:val="en-US"/>
        </w:rPr>
        <w:t>the streets</w:t>
      </w:r>
      <w:r w:rsidR="009E5E75" w:rsidRPr="00AB4BC3">
        <w:rPr>
          <w:i/>
          <w:lang w:val="en-US"/>
        </w:rPr>
        <w:t xml:space="preserve"> but with help of a good </w:t>
      </w:r>
      <w:r w:rsidR="008E0F09" w:rsidRPr="00AB4BC3">
        <w:rPr>
          <w:i/>
          <w:lang w:val="en-US"/>
        </w:rPr>
        <w:t>Samaritan</w:t>
      </w:r>
      <w:r w:rsidR="00A27A2C" w:rsidRPr="00AB4BC3">
        <w:rPr>
          <w:i/>
          <w:lang w:val="en-US"/>
        </w:rPr>
        <w:t>, I found myself at police which referred me to Hope for Justice</w:t>
      </w:r>
      <w:r w:rsidR="00A27A2C" w:rsidRPr="00AB4BC3">
        <w:rPr>
          <w:lang w:val="en-US"/>
        </w:rPr>
        <w:t>”</w:t>
      </w:r>
      <w:r w:rsidR="008E0F09">
        <w:rPr>
          <w:lang w:val="en-US"/>
        </w:rPr>
        <w:t xml:space="preserve"> -</w:t>
      </w:r>
      <w:r w:rsidR="00A27A2C" w:rsidRPr="00AB4BC3">
        <w:rPr>
          <w:lang w:val="en-US"/>
        </w:rPr>
        <w:t xml:space="preserve"> Narrated </w:t>
      </w:r>
      <w:r w:rsidR="008E0F09">
        <w:rPr>
          <w:lang w:val="en-US"/>
        </w:rPr>
        <w:t xml:space="preserve">by </w:t>
      </w:r>
      <w:r w:rsidR="00A27A2C" w:rsidRPr="00AB4BC3">
        <w:rPr>
          <w:lang w:val="en-US"/>
        </w:rPr>
        <w:t xml:space="preserve">a child at </w:t>
      </w:r>
      <w:proofErr w:type="spellStart"/>
      <w:r w:rsidR="00A27A2C" w:rsidRPr="00AB4BC3">
        <w:rPr>
          <w:lang w:val="en-US"/>
        </w:rPr>
        <w:t>Bulamu</w:t>
      </w:r>
      <w:proofErr w:type="spellEnd"/>
      <w:r w:rsidR="00A27A2C" w:rsidRPr="00AB4BC3">
        <w:rPr>
          <w:lang w:val="en-US"/>
        </w:rPr>
        <w:t xml:space="preserve"> </w:t>
      </w:r>
      <w:r w:rsidR="008E0F09">
        <w:rPr>
          <w:lang w:val="en-US"/>
        </w:rPr>
        <w:t>Girls’ Lighthouse</w:t>
      </w:r>
    </w:p>
    <w:p w14:paraId="436FA21A" w14:textId="2897344D" w:rsidR="008E0F09" w:rsidRDefault="00576C98" w:rsidP="00145DE0">
      <w:pPr>
        <w:tabs>
          <w:tab w:val="left" w:pos="8080"/>
        </w:tabs>
        <w:spacing w:after="0"/>
        <w:ind w:left="284" w:right="237" w:firstLine="131"/>
        <w:jc w:val="both"/>
        <w:rPr>
          <w:i/>
          <w:lang w:val="en-US"/>
        </w:rPr>
      </w:pPr>
      <w:r w:rsidRPr="00AB4BC3">
        <w:rPr>
          <w:i/>
          <w:lang w:val="en-US"/>
        </w:rPr>
        <w:t>“</w:t>
      </w:r>
      <w:r w:rsidR="00E47089" w:rsidRPr="00AB4BC3">
        <w:rPr>
          <w:i/>
          <w:lang w:val="en-US"/>
        </w:rPr>
        <w:t>My name is Dora (not real name). I</w:t>
      </w:r>
      <w:r w:rsidR="009E5E75" w:rsidRPr="00AB4BC3">
        <w:rPr>
          <w:i/>
          <w:lang w:val="en-US"/>
        </w:rPr>
        <w:t xml:space="preserve"> </w:t>
      </w:r>
      <w:r w:rsidR="00E47089" w:rsidRPr="00AB4BC3">
        <w:rPr>
          <w:i/>
          <w:lang w:val="en-US"/>
        </w:rPr>
        <w:t>am 14</w:t>
      </w:r>
      <w:r w:rsidR="009E5E75" w:rsidRPr="00AB4BC3">
        <w:rPr>
          <w:i/>
          <w:lang w:val="en-US"/>
        </w:rPr>
        <w:t xml:space="preserve"> years old. Before I came to Hope for </w:t>
      </w:r>
      <w:r w:rsidR="008E0F09" w:rsidRPr="00AB4BC3">
        <w:rPr>
          <w:i/>
          <w:lang w:val="en-US"/>
        </w:rPr>
        <w:t>Justice</w:t>
      </w:r>
      <w:r w:rsidR="00E47089" w:rsidRPr="00AB4BC3">
        <w:rPr>
          <w:i/>
          <w:lang w:val="en-US"/>
        </w:rPr>
        <w:t xml:space="preserve">, I was living with my paternal aunt with whom I have lived for 5 years. My aunt was such a tough woman that she could make me do hard </w:t>
      </w:r>
      <w:r w:rsidR="008E0F09" w:rsidRPr="00AB4BC3">
        <w:rPr>
          <w:i/>
          <w:lang w:val="en-US"/>
        </w:rPr>
        <w:t>labor</w:t>
      </w:r>
      <w:r w:rsidR="00E47089" w:rsidRPr="00AB4BC3">
        <w:rPr>
          <w:i/>
          <w:lang w:val="en-US"/>
        </w:rPr>
        <w:t xml:space="preserve"> and as a child</w:t>
      </w:r>
      <w:r w:rsidR="008E0F09">
        <w:rPr>
          <w:i/>
          <w:lang w:val="en-US"/>
        </w:rPr>
        <w:t>.</w:t>
      </w:r>
      <w:r w:rsidR="00E47089" w:rsidRPr="00AB4BC3">
        <w:rPr>
          <w:i/>
          <w:lang w:val="en-US"/>
        </w:rPr>
        <w:t xml:space="preserve"> I felt I was overworked. She used to make me do all house chores</w:t>
      </w:r>
      <w:r w:rsidR="008E0F09">
        <w:rPr>
          <w:i/>
          <w:lang w:val="en-US"/>
        </w:rPr>
        <w:t>,</w:t>
      </w:r>
      <w:r w:rsidR="00E47089" w:rsidRPr="00AB4BC3">
        <w:rPr>
          <w:i/>
          <w:lang w:val="en-US"/>
        </w:rPr>
        <w:t xml:space="preserve"> not limited to carrying heavy jerrycans of water on my head and if I failed to abide by her rules, she would flog me terribly. </w:t>
      </w:r>
    </w:p>
    <w:p w14:paraId="61BADE9B" w14:textId="5A7D2EC6" w:rsidR="00E47089" w:rsidRPr="00AB4BC3" w:rsidRDefault="00E47089" w:rsidP="00145DE0">
      <w:pPr>
        <w:tabs>
          <w:tab w:val="left" w:pos="8080"/>
        </w:tabs>
        <w:spacing w:after="0"/>
        <w:ind w:left="284" w:right="237"/>
        <w:jc w:val="both"/>
        <w:rPr>
          <w:i/>
          <w:lang w:val="en-US"/>
        </w:rPr>
      </w:pPr>
      <w:r w:rsidRPr="00AB4BC3">
        <w:rPr>
          <w:i/>
          <w:lang w:val="en-US"/>
        </w:rPr>
        <w:t xml:space="preserve">One day as I came back from school before reaching the </w:t>
      </w:r>
      <w:r w:rsidR="009E5E75" w:rsidRPr="00AB4BC3">
        <w:rPr>
          <w:i/>
          <w:lang w:val="en-US"/>
        </w:rPr>
        <w:t>doorsteps</w:t>
      </w:r>
      <w:r w:rsidRPr="00AB4BC3">
        <w:rPr>
          <w:i/>
          <w:lang w:val="en-US"/>
        </w:rPr>
        <w:t xml:space="preserve">, I overheard her quarrelling in the house while mentioning my name, I stopped outside and listened silently and then I decided to enter into the house though terrified. No sooner had I entered than she started shouting at me on top of her voice and I knew that the next thing was being flogged. I waited for her to step out and I stealthily picked two clothes from the bedroom and </w:t>
      </w:r>
      <w:r w:rsidR="008E0F09" w:rsidRPr="00AB4BC3">
        <w:rPr>
          <w:i/>
          <w:lang w:val="en-US"/>
        </w:rPr>
        <w:t>ran</w:t>
      </w:r>
      <w:r w:rsidRPr="00AB4BC3">
        <w:rPr>
          <w:i/>
          <w:lang w:val="en-US"/>
        </w:rPr>
        <w:t xml:space="preserve"> away. I walked away angrily and aimlessly, not knowing where to go.</w:t>
      </w:r>
    </w:p>
    <w:p w14:paraId="02B68765" w14:textId="18FC53DA" w:rsidR="00E47089" w:rsidRPr="00AB4BC3" w:rsidRDefault="00E47089" w:rsidP="00145DE0">
      <w:pPr>
        <w:tabs>
          <w:tab w:val="left" w:pos="8080"/>
        </w:tabs>
        <w:spacing w:after="240"/>
        <w:ind w:left="284" w:right="237"/>
        <w:jc w:val="both"/>
        <w:rPr>
          <w:i/>
          <w:lang w:val="en-US"/>
        </w:rPr>
      </w:pPr>
      <w:r w:rsidRPr="00AB4BC3">
        <w:rPr>
          <w:i/>
          <w:lang w:val="en-US"/>
        </w:rPr>
        <w:lastRenderedPageBreak/>
        <w:t xml:space="preserve">As it was approaching dusk, I met a </w:t>
      </w:r>
      <w:proofErr w:type="spellStart"/>
      <w:r w:rsidRPr="00AB4BC3">
        <w:rPr>
          <w:i/>
          <w:lang w:val="en-US"/>
        </w:rPr>
        <w:t>boda</w:t>
      </w:r>
      <w:proofErr w:type="spellEnd"/>
      <w:r w:rsidRPr="00AB4BC3">
        <w:rPr>
          <w:i/>
          <w:lang w:val="en-US"/>
        </w:rPr>
        <w:t xml:space="preserve"> </w:t>
      </w:r>
      <w:proofErr w:type="spellStart"/>
      <w:r w:rsidRPr="00AB4BC3">
        <w:rPr>
          <w:i/>
          <w:lang w:val="en-US"/>
        </w:rPr>
        <w:t>boda</w:t>
      </w:r>
      <w:proofErr w:type="spellEnd"/>
      <w:r w:rsidRPr="00AB4BC3">
        <w:rPr>
          <w:i/>
          <w:lang w:val="en-US"/>
        </w:rPr>
        <w:t xml:space="preserve"> man</w:t>
      </w:r>
      <w:r w:rsidR="008E0F09">
        <w:rPr>
          <w:i/>
          <w:lang w:val="en-US"/>
        </w:rPr>
        <w:t xml:space="preserve"> </w:t>
      </w:r>
      <w:r w:rsidR="008E0F09">
        <w:rPr>
          <w:i/>
          <w:iCs/>
          <w:lang w:val="en-US"/>
        </w:rPr>
        <w:t>(motorbike taxi driver)</w:t>
      </w:r>
      <w:r w:rsidRPr="00AB4BC3">
        <w:rPr>
          <w:i/>
          <w:lang w:val="en-US"/>
        </w:rPr>
        <w:t xml:space="preserve"> who asked me where I was </w:t>
      </w:r>
      <w:r w:rsidR="008E0F09" w:rsidRPr="00AB4BC3">
        <w:rPr>
          <w:i/>
          <w:lang w:val="en-US"/>
        </w:rPr>
        <w:t>going,</w:t>
      </w:r>
      <w:r w:rsidRPr="00AB4BC3">
        <w:rPr>
          <w:i/>
          <w:lang w:val="en-US"/>
        </w:rPr>
        <w:t xml:space="preserve"> and I told</w:t>
      </w:r>
      <w:r w:rsidR="009E5E75" w:rsidRPr="00AB4BC3">
        <w:rPr>
          <w:i/>
          <w:lang w:val="en-US"/>
        </w:rPr>
        <w:t xml:space="preserve"> him that I didn’t know.</w:t>
      </w:r>
      <w:r w:rsidRPr="00AB4BC3">
        <w:rPr>
          <w:i/>
          <w:lang w:val="en-US"/>
        </w:rPr>
        <w:t xml:space="preserve"> He then asked me if I could work for his cousin as a domestic worker and I accepted because I had no option. Immediately he called his cousin and informed her that he had gotten a girl for her. She then told him to take me to her </w:t>
      </w:r>
      <w:r w:rsidR="008E0F09" w:rsidRPr="00AB4BC3">
        <w:rPr>
          <w:i/>
          <w:lang w:val="en-US"/>
        </w:rPr>
        <w:t>home,</w:t>
      </w:r>
      <w:r w:rsidRPr="00AB4BC3">
        <w:rPr>
          <w:i/>
          <w:lang w:val="en-US"/>
        </w:rPr>
        <w:t xml:space="preserve"> which he did. On arrival to her home, he handed me to her and she oriented me on the duties. I started working and work was too much but I endured because I had no option. At the end of the month, I expected to be paid some money but in vain. I encouraged myself hoping that she would pay me in the near future. After three months I tried to request for my </w:t>
      </w:r>
      <w:proofErr w:type="gramStart"/>
      <w:r w:rsidRPr="00AB4BC3">
        <w:rPr>
          <w:i/>
          <w:lang w:val="en-US"/>
        </w:rPr>
        <w:t>pay</w:t>
      </w:r>
      <w:proofErr w:type="gramEnd"/>
      <w:r w:rsidRPr="00AB4BC3">
        <w:rPr>
          <w:i/>
          <w:lang w:val="en-US"/>
        </w:rPr>
        <w:t xml:space="preserve"> but she didn’t give me anything. I therefore resorted to reporting her to police and police arrested her and ordered that she pays my wages. I was then referred to Hope for Justice, Mary Lighthouse.</w:t>
      </w:r>
      <w:r w:rsidR="00576C98" w:rsidRPr="00AB4BC3">
        <w:rPr>
          <w:i/>
          <w:lang w:val="en-US"/>
        </w:rPr>
        <w:t>”</w:t>
      </w:r>
      <w:r w:rsidR="00220222" w:rsidRPr="00AB4BC3">
        <w:rPr>
          <w:i/>
          <w:lang w:val="en-US"/>
        </w:rPr>
        <w:t xml:space="preserve"> </w:t>
      </w:r>
      <w:r w:rsidR="008E0F09" w:rsidRPr="00AB4BC3">
        <w:rPr>
          <w:lang w:val="en-US"/>
        </w:rPr>
        <w:t xml:space="preserve">Narrated </w:t>
      </w:r>
      <w:r w:rsidR="008E0F09">
        <w:rPr>
          <w:lang w:val="en-US"/>
        </w:rPr>
        <w:t xml:space="preserve">by </w:t>
      </w:r>
      <w:r w:rsidR="008E0F09" w:rsidRPr="00AB4BC3">
        <w:rPr>
          <w:lang w:val="en-US"/>
        </w:rPr>
        <w:t xml:space="preserve">a child at </w:t>
      </w:r>
      <w:r w:rsidR="008E0F09">
        <w:rPr>
          <w:lang w:val="en-US"/>
        </w:rPr>
        <w:t>Mary</w:t>
      </w:r>
      <w:r w:rsidR="008E0F09" w:rsidRPr="00AB4BC3">
        <w:rPr>
          <w:lang w:val="en-US"/>
        </w:rPr>
        <w:t xml:space="preserve"> </w:t>
      </w:r>
      <w:r w:rsidR="008E0F09">
        <w:rPr>
          <w:lang w:val="en-US"/>
        </w:rPr>
        <w:t>Girls’ Lighthouse</w:t>
      </w:r>
    </w:p>
    <w:p w14:paraId="0CB6630D" w14:textId="77B439A5" w:rsidR="5232EB2C" w:rsidRPr="00AB4BC3" w:rsidRDefault="5232EB2C" w:rsidP="00865738">
      <w:pPr>
        <w:pStyle w:val="Heading2"/>
        <w:spacing w:after="120"/>
        <w:jc w:val="both"/>
        <w:rPr>
          <w:rFonts w:asciiTheme="minorHAnsi" w:eastAsia="Times New Roman" w:hAnsiTheme="minorHAnsi" w:cstheme="minorHAnsi"/>
          <w:b/>
          <w:smallCaps/>
          <w:color w:val="auto"/>
          <w:spacing w:val="20"/>
          <w:lang w:val="en-US"/>
        </w:rPr>
      </w:pPr>
      <w:r w:rsidRPr="00AB4BC3">
        <w:rPr>
          <w:rFonts w:asciiTheme="minorHAnsi" w:eastAsia="Times New Roman" w:hAnsiTheme="minorHAnsi" w:cstheme="minorHAnsi"/>
          <w:b/>
          <w:smallCaps/>
          <w:color w:val="auto"/>
          <w:spacing w:val="20"/>
          <w:lang w:val="en-US"/>
        </w:rPr>
        <w:t xml:space="preserve">Ethiopia </w:t>
      </w:r>
    </w:p>
    <w:p w14:paraId="2DD55DAD" w14:textId="00AA782B" w:rsidR="5232EB2C" w:rsidRPr="00AB4BC3" w:rsidRDefault="5232EB2C" w:rsidP="00865738">
      <w:pPr>
        <w:spacing w:line="276" w:lineRule="auto"/>
        <w:jc w:val="both"/>
        <w:rPr>
          <w:rFonts w:ascii="Calibri" w:eastAsia="Times New Roman" w:hAnsi="Calibri" w:cs="Calibri"/>
          <w:lang w:val="en-US"/>
        </w:rPr>
      </w:pPr>
      <w:r w:rsidRPr="00AB4BC3">
        <w:rPr>
          <w:rFonts w:ascii="Calibri" w:eastAsia="Times New Roman" w:hAnsi="Calibri" w:cs="Calibri"/>
          <w:lang w:val="en-US"/>
        </w:rPr>
        <w:t xml:space="preserve">In Ethiopia, people </w:t>
      </w:r>
      <w:r w:rsidR="008E0F09">
        <w:rPr>
          <w:rFonts w:ascii="Calibri" w:eastAsia="Times New Roman" w:hAnsi="Calibri" w:cs="Calibri"/>
          <w:lang w:val="en-US"/>
        </w:rPr>
        <w:t>experience</w:t>
      </w:r>
      <w:r w:rsidRPr="00AB4BC3">
        <w:rPr>
          <w:rFonts w:ascii="Calibri" w:eastAsia="Times New Roman" w:hAnsi="Calibri" w:cs="Calibri"/>
          <w:lang w:val="en-US"/>
        </w:rPr>
        <w:t xml:space="preserve"> homeless</w:t>
      </w:r>
      <w:r w:rsidR="008E0F09">
        <w:rPr>
          <w:rFonts w:ascii="Calibri" w:eastAsia="Times New Roman" w:hAnsi="Calibri" w:cs="Calibri"/>
          <w:lang w:val="en-US"/>
        </w:rPr>
        <w:t>ness due to</w:t>
      </w:r>
      <w:r w:rsidRPr="00AB4BC3">
        <w:rPr>
          <w:rFonts w:ascii="Calibri" w:eastAsia="Times New Roman" w:hAnsi="Calibri" w:cs="Calibri"/>
          <w:lang w:val="en-US"/>
        </w:rPr>
        <w:t xml:space="preserve"> poverty, domestic violence, family conflict, unemployment, tr</w:t>
      </w:r>
      <w:r w:rsidR="009E5E75" w:rsidRPr="00AB4BC3">
        <w:rPr>
          <w:rFonts w:ascii="Calibri" w:eastAsia="Times New Roman" w:hAnsi="Calibri" w:cs="Calibri"/>
          <w:lang w:val="en-US"/>
        </w:rPr>
        <w:t>afficking, and systemic failure</w:t>
      </w:r>
      <w:r w:rsidRPr="00AB4BC3">
        <w:rPr>
          <w:rFonts w:ascii="Calibri" w:eastAsia="Times New Roman" w:hAnsi="Calibri" w:cs="Calibri"/>
          <w:lang w:val="en-US"/>
        </w:rPr>
        <w:t xml:space="preserve">. The capacity of these vulnerable groups to negotiate with employers </w:t>
      </w:r>
      <w:r w:rsidR="009E5E75" w:rsidRPr="00AB4BC3">
        <w:rPr>
          <w:rFonts w:ascii="Calibri" w:eastAsia="Times New Roman" w:hAnsi="Calibri" w:cs="Calibri"/>
          <w:lang w:val="en-US"/>
        </w:rPr>
        <w:t>is limited. For example, most wome</w:t>
      </w:r>
      <w:r w:rsidRPr="00AB4BC3">
        <w:rPr>
          <w:rFonts w:ascii="Calibri" w:eastAsia="Times New Roman" w:hAnsi="Calibri" w:cs="Calibri"/>
          <w:lang w:val="en-US"/>
        </w:rPr>
        <w:t xml:space="preserve">n and children migrate </w:t>
      </w:r>
      <w:r w:rsidR="009E5E75" w:rsidRPr="00AB4BC3">
        <w:rPr>
          <w:rFonts w:ascii="Calibri" w:eastAsia="Times New Roman" w:hAnsi="Calibri" w:cs="Calibri"/>
          <w:lang w:val="en-US"/>
        </w:rPr>
        <w:t>seeking</w:t>
      </w:r>
      <w:r w:rsidRPr="00AB4BC3">
        <w:rPr>
          <w:rFonts w:ascii="Calibri" w:eastAsia="Times New Roman" w:hAnsi="Calibri" w:cs="Calibri"/>
          <w:lang w:val="en-US"/>
        </w:rPr>
        <w:t xml:space="preserve"> a better life from rural </w:t>
      </w:r>
      <w:r w:rsidR="009E5E75" w:rsidRPr="00AB4BC3">
        <w:rPr>
          <w:rFonts w:ascii="Calibri" w:eastAsia="Times New Roman" w:hAnsi="Calibri" w:cs="Calibri"/>
          <w:lang w:val="en-US"/>
        </w:rPr>
        <w:t xml:space="preserve">areas </w:t>
      </w:r>
      <w:r w:rsidRPr="00AB4BC3">
        <w:rPr>
          <w:rFonts w:ascii="Calibri" w:eastAsia="Times New Roman" w:hAnsi="Calibri" w:cs="Calibri"/>
          <w:lang w:val="en-US"/>
        </w:rPr>
        <w:t>to Addis Ababa and they engage in domestic work. However, their assumption</w:t>
      </w:r>
      <w:r w:rsidR="008E0F09">
        <w:rPr>
          <w:rFonts w:ascii="Calibri" w:eastAsia="Times New Roman" w:hAnsi="Calibri" w:cs="Calibri"/>
          <w:lang w:val="en-US"/>
        </w:rPr>
        <w:t>s</w:t>
      </w:r>
      <w:r w:rsidRPr="00AB4BC3">
        <w:rPr>
          <w:rFonts w:ascii="Calibri" w:eastAsia="Times New Roman" w:hAnsi="Calibri" w:cs="Calibri"/>
          <w:lang w:val="en-US"/>
        </w:rPr>
        <w:t>, expectation</w:t>
      </w:r>
      <w:r w:rsidR="008E0F09">
        <w:rPr>
          <w:rFonts w:ascii="Calibri" w:eastAsia="Times New Roman" w:hAnsi="Calibri" w:cs="Calibri"/>
          <w:lang w:val="en-US"/>
        </w:rPr>
        <w:t>s</w:t>
      </w:r>
      <w:r w:rsidRPr="00AB4BC3">
        <w:rPr>
          <w:rFonts w:ascii="Calibri" w:eastAsia="Times New Roman" w:hAnsi="Calibri" w:cs="Calibri"/>
          <w:lang w:val="en-US"/>
        </w:rPr>
        <w:t xml:space="preserve"> and dream</w:t>
      </w:r>
      <w:r w:rsidR="008E0F09">
        <w:rPr>
          <w:rFonts w:ascii="Calibri" w:eastAsia="Times New Roman" w:hAnsi="Calibri" w:cs="Calibri"/>
          <w:lang w:val="en-US"/>
        </w:rPr>
        <w:t>s</w:t>
      </w:r>
      <w:r w:rsidRPr="00AB4BC3">
        <w:rPr>
          <w:rFonts w:ascii="Calibri" w:eastAsia="Times New Roman" w:hAnsi="Calibri" w:cs="Calibri"/>
          <w:lang w:val="en-US"/>
        </w:rPr>
        <w:t xml:space="preserve"> bec</w:t>
      </w:r>
      <w:r w:rsidR="008E0F09">
        <w:rPr>
          <w:rFonts w:ascii="Calibri" w:eastAsia="Times New Roman" w:hAnsi="Calibri" w:cs="Calibri"/>
          <w:lang w:val="en-US"/>
        </w:rPr>
        <w:t>o</w:t>
      </w:r>
      <w:r w:rsidRPr="00AB4BC3">
        <w:rPr>
          <w:rFonts w:ascii="Calibri" w:eastAsia="Times New Roman" w:hAnsi="Calibri" w:cs="Calibri"/>
          <w:lang w:val="en-US"/>
        </w:rPr>
        <w:t xml:space="preserve">me </w:t>
      </w:r>
      <w:r w:rsidR="008E0F09" w:rsidRPr="00AB4BC3">
        <w:rPr>
          <w:rFonts w:ascii="Calibri" w:eastAsia="Times New Roman" w:hAnsi="Calibri" w:cs="Calibri"/>
          <w:lang w:val="en-US"/>
        </w:rPr>
        <w:t>nightmares</w:t>
      </w:r>
      <w:r w:rsidR="008E0F09">
        <w:rPr>
          <w:rFonts w:ascii="Calibri" w:eastAsia="Times New Roman" w:hAnsi="Calibri" w:cs="Calibri"/>
          <w:lang w:val="en-US"/>
        </w:rPr>
        <w:t xml:space="preserve"> when forced into domestic work and experiencing abuse (physical, emotional, or sexual) at the hands of their employers, with no opportunity to escape or report to police. </w:t>
      </w:r>
    </w:p>
    <w:p w14:paraId="386295F0" w14:textId="2557F757" w:rsidR="5232EB2C" w:rsidRPr="00AB4BC3" w:rsidRDefault="008E0F09" w:rsidP="32481886">
      <w:pPr>
        <w:spacing w:line="276" w:lineRule="auto"/>
        <w:jc w:val="both"/>
        <w:rPr>
          <w:rFonts w:ascii="Calibri" w:eastAsia="Times New Roman" w:hAnsi="Calibri" w:cs="Calibri"/>
          <w:lang w:val="en-US"/>
        </w:rPr>
      </w:pPr>
      <w:r>
        <w:rPr>
          <w:rFonts w:ascii="Calibri" w:eastAsia="Times New Roman" w:hAnsi="Calibri" w:cs="Calibri"/>
          <w:lang w:val="en-US"/>
        </w:rPr>
        <w:t xml:space="preserve">In </w:t>
      </w:r>
      <w:proofErr w:type="gramStart"/>
      <w:r>
        <w:rPr>
          <w:rFonts w:ascii="Calibri" w:eastAsia="Times New Roman" w:hAnsi="Calibri" w:cs="Calibri"/>
          <w:lang w:val="en-US"/>
        </w:rPr>
        <w:t>the majority of</w:t>
      </w:r>
      <w:proofErr w:type="gramEnd"/>
      <w:r>
        <w:rPr>
          <w:rFonts w:ascii="Calibri" w:eastAsia="Times New Roman" w:hAnsi="Calibri" w:cs="Calibri"/>
          <w:lang w:val="en-US"/>
        </w:rPr>
        <w:t xml:space="preserve"> rural Ethiopian households, </w:t>
      </w:r>
      <w:r w:rsidR="5232EB2C" w:rsidRPr="00AB4BC3">
        <w:rPr>
          <w:rFonts w:ascii="Calibri" w:eastAsia="Times New Roman" w:hAnsi="Calibri" w:cs="Calibri"/>
          <w:lang w:val="en-US"/>
        </w:rPr>
        <w:t>livelihood strategies of families are traditional agriculture, small trade of commodities, small scale factories</w:t>
      </w:r>
      <w:r>
        <w:rPr>
          <w:rFonts w:ascii="Calibri" w:eastAsia="Times New Roman" w:hAnsi="Calibri" w:cs="Calibri"/>
          <w:lang w:val="en-US"/>
        </w:rPr>
        <w:t>,</w:t>
      </w:r>
      <w:r w:rsidR="5232EB2C" w:rsidRPr="00AB4BC3">
        <w:rPr>
          <w:rFonts w:ascii="Calibri" w:eastAsia="Times New Roman" w:hAnsi="Calibri" w:cs="Calibri"/>
          <w:lang w:val="en-US"/>
        </w:rPr>
        <w:t xml:space="preserve"> and migration. The living income</w:t>
      </w:r>
      <w:r>
        <w:rPr>
          <w:rFonts w:ascii="Calibri" w:eastAsia="Times New Roman" w:hAnsi="Calibri" w:cs="Calibri"/>
          <w:lang w:val="en-US"/>
        </w:rPr>
        <w:t xml:space="preserve"> in these areas</w:t>
      </w:r>
      <w:r w:rsidR="5232EB2C" w:rsidRPr="00AB4BC3">
        <w:rPr>
          <w:rFonts w:ascii="Calibri" w:eastAsia="Times New Roman" w:hAnsi="Calibri" w:cs="Calibri"/>
          <w:lang w:val="en-US"/>
        </w:rPr>
        <w:t xml:space="preserve"> </w:t>
      </w:r>
      <w:r w:rsidR="00621E3E" w:rsidRPr="00AB4BC3">
        <w:rPr>
          <w:rFonts w:ascii="Calibri" w:eastAsia="Times New Roman" w:hAnsi="Calibri" w:cs="Calibri"/>
          <w:lang w:val="en-US"/>
        </w:rPr>
        <w:t>is insufficient for large families</w:t>
      </w:r>
      <w:r w:rsidR="5232EB2C" w:rsidRPr="00AB4BC3">
        <w:rPr>
          <w:rFonts w:ascii="Calibri" w:eastAsia="Times New Roman" w:hAnsi="Calibri" w:cs="Calibri"/>
          <w:lang w:val="en-US"/>
        </w:rPr>
        <w:t xml:space="preserve">. Most families struggle to pay for </w:t>
      </w:r>
      <w:r w:rsidRPr="00AB4BC3">
        <w:rPr>
          <w:rFonts w:ascii="Calibri" w:eastAsia="Times New Roman" w:hAnsi="Calibri" w:cs="Calibri"/>
          <w:lang w:val="en-US"/>
        </w:rPr>
        <w:t>necessities</w:t>
      </w:r>
      <w:r w:rsidR="5232EB2C" w:rsidRPr="00AB4BC3">
        <w:rPr>
          <w:rFonts w:ascii="Calibri" w:eastAsia="Times New Roman" w:hAnsi="Calibri" w:cs="Calibri"/>
          <w:lang w:val="en-US"/>
        </w:rPr>
        <w:t xml:space="preserve"> such as food, housing, clothes, education, or healthcare. Homeless people are</w:t>
      </w:r>
      <w:r>
        <w:rPr>
          <w:rFonts w:ascii="Calibri" w:eastAsia="Times New Roman" w:hAnsi="Calibri" w:cs="Calibri"/>
          <w:lang w:val="en-US"/>
        </w:rPr>
        <w:t xml:space="preserve"> further</w:t>
      </w:r>
      <w:r w:rsidR="5232EB2C" w:rsidRPr="00AB4BC3">
        <w:rPr>
          <w:rFonts w:ascii="Calibri" w:eastAsia="Times New Roman" w:hAnsi="Calibri" w:cs="Calibri"/>
          <w:lang w:val="en-US"/>
        </w:rPr>
        <w:t xml:space="preserve"> </w:t>
      </w:r>
      <w:r>
        <w:rPr>
          <w:rFonts w:ascii="Calibri" w:eastAsia="Times New Roman" w:hAnsi="Calibri" w:cs="Calibri"/>
          <w:lang w:val="en-US"/>
        </w:rPr>
        <w:t xml:space="preserve">unable </w:t>
      </w:r>
      <w:r w:rsidR="00621E3E" w:rsidRPr="00AB4BC3">
        <w:rPr>
          <w:rFonts w:ascii="Calibri" w:eastAsia="Times New Roman" w:hAnsi="Calibri" w:cs="Calibri"/>
          <w:lang w:val="en-US"/>
        </w:rPr>
        <w:t>to afford these</w:t>
      </w:r>
      <w:r w:rsidR="5232EB2C" w:rsidRPr="00AB4BC3">
        <w:rPr>
          <w:rFonts w:ascii="Calibri" w:eastAsia="Times New Roman" w:hAnsi="Calibri" w:cs="Calibri"/>
          <w:lang w:val="en-US"/>
        </w:rPr>
        <w:t>. The inability to meet the n</w:t>
      </w:r>
      <w:r w:rsidR="00621E3E" w:rsidRPr="00AB4BC3">
        <w:rPr>
          <w:rFonts w:ascii="Calibri" w:eastAsia="Times New Roman" w:hAnsi="Calibri" w:cs="Calibri"/>
          <w:lang w:val="en-US"/>
        </w:rPr>
        <w:t>eeds i</w:t>
      </w:r>
      <w:r w:rsidR="5232EB2C" w:rsidRPr="00AB4BC3">
        <w:rPr>
          <w:rFonts w:ascii="Calibri" w:eastAsia="Times New Roman" w:hAnsi="Calibri" w:cs="Calibri"/>
          <w:lang w:val="en-US"/>
        </w:rPr>
        <w:t>s reflected in the struggles to pay food fees, medical care or clothing or personal needs such as sanitary</w:t>
      </w:r>
      <w:r w:rsidR="00621E3E" w:rsidRPr="00AB4BC3">
        <w:rPr>
          <w:rFonts w:ascii="Calibri" w:eastAsia="Times New Roman" w:hAnsi="Calibri" w:cs="Calibri"/>
          <w:lang w:val="en-US"/>
        </w:rPr>
        <w:t xml:space="preserve"> pads for girls. This </w:t>
      </w:r>
      <w:r w:rsidR="5232EB2C" w:rsidRPr="00AB4BC3">
        <w:rPr>
          <w:rFonts w:ascii="Calibri" w:eastAsia="Times New Roman" w:hAnsi="Calibri" w:cs="Calibri"/>
          <w:lang w:val="en-US"/>
        </w:rPr>
        <w:t>drive</w:t>
      </w:r>
      <w:r w:rsidR="00621E3E" w:rsidRPr="00AB4BC3">
        <w:rPr>
          <w:rFonts w:ascii="Calibri" w:eastAsia="Times New Roman" w:hAnsi="Calibri" w:cs="Calibri"/>
          <w:lang w:val="en-US"/>
        </w:rPr>
        <w:t xml:space="preserve">s </w:t>
      </w:r>
      <w:r w:rsidR="5232EB2C" w:rsidRPr="00AB4BC3">
        <w:rPr>
          <w:rFonts w:ascii="Calibri" w:eastAsia="Times New Roman" w:hAnsi="Calibri" w:cs="Calibri"/>
          <w:lang w:val="en-US"/>
        </w:rPr>
        <w:t xml:space="preserve">children to work in domestic servitude and in </w:t>
      </w:r>
      <w:r w:rsidR="00621E3E" w:rsidRPr="00AB4BC3">
        <w:rPr>
          <w:rFonts w:ascii="Calibri" w:eastAsia="Times New Roman" w:hAnsi="Calibri" w:cs="Calibri"/>
          <w:lang w:val="en-US"/>
        </w:rPr>
        <w:t xml:space="preserve">forced </w:t>
      </w:r>
      <w:r w:rsidRPr="00AB4BC3">
        <w:rPr>
          <w:rFonts w:ascii="Calibri" w:eastAsia="Times New Roman" w:hAnsi="Calibri" w:cs="Calibri"/>
          <w:lang w:val="en-US"/>
        </w:rPr>
        <w:t>labor</w:t>
      </w:r>
      <w:r w:rsidR="00621E3E" w:rsidRPr="00AB4BC3">
        <w:rPr>
          <w:rFonts w:ascii="Calibri" w:eastAsia="Times New Roman" w:hAnsi="Calibri" w:cs="Calibri"/>
          <w:lang w:val="en-US"/>
        </w:rPr>
        <w:t xml:space="preserve"> in</w:t>
      </w:r>
      <w:r w:rsidR="5232EB2C" w:rsidRPr="00AB4BC3">
        <w:rPr>
          <w:rFonts w:ascii="Calibri" w:eastAsia="Times New Roman" w:hAnsi="Calibri" w:cs="Calibri"/>
          <w:lang w:val="en-US"/>
        </w:rPr>
        <w:t xml:space="preserve"> agriculture, fi</w:t>
      </w:r>
      <w:r>
        <w:rPr>
          <w:rFonts w:ascii="Calibri" w:eastAsia="Times New Roman" w:hAnsi="Calibri" w:cs="Calibri"/>
          <w:lang w:val="en-US"/>
        </w:rPr>
        <w:t>s</w:t>
      </w:r>
      <w:r w:rsidR="5232EB2C" w:rsidRPr="00AB4BC3">
        <w:rPr>
          <w:rFonts w:ascii="Calibri" w:eastAsia="Times New Roman" w:hAnsi="Calibri" w:cs="Calibri"/>
          <w:lang w:val="en-US"/>
        </w:rPr>
        <w:t xml:space="preserve">hing, </w:t>
      </w:r>
      <w:r>
        <w:rPr>
          <w:rFonts w:ascii="Calibri" w:eastAsia="Times New Roman" w:hAnsi="Calibri" w:cs="Calibri"/>
          <w:lang w:val="en-US"/>
        </w:rPr>
        <w:t xml:space="preserve">and </w:t>
      </w:r>
      <w:r w:rsidR="5232EB2C" w:rsidRPr="00AB4BC3">
        <w:rPr>
          <w:rFonts w:ascii="Calibri" w:eastAsia="Times New Roman" w:hAnsi="Calibri" w:cs="Calibri"/>
          <w:lang w:val="en-US"/>
        </w:rPr>
        <w:t xml:space="preserve">mining just to </w:t>
      </w:r>
      <w:r>
        <w:rPr>
          <w:rFonts w:ascii="Calibri" w:eastAsia="Times New Roman" w:hAnsi="Calibri" w:cs="Calibri"/>
          <w:lang w:val="en-US"/>
        </w:rPr>
        <w:t xml:space="preserve">meet </w:t>
      </w:r>
      <w:r w:rsidR="5232EB2C" w:rsidRPr="00AB4BC3">
        <w:rPr>
          <w:rFonts w:ascii="Calibri" w:eastAsia="Times New Roman" w:hAnsi="Calibri" w:cs="Calibri"/>
          <w:lang w:val="en-US"/>
        </w:rPr>
        <w:t>their survival needs. Some children work with their parents in the street</w:t>
      </w:r>
      <w:r>
        <w:rPr>
          <w:rFonts w:ascii="Calibri" w:eastAsia="Times New Roman" w:hAnsi="Calibri" w:cs="Calibri"/>
          <w:lang w:val="en-US"/>
        </w:rPr>
        <w:t>,</w:t>
      </w:r>
      <w:r w:rsidR="5232EB2C" w:rsidRPr="00AB4BC3">
        <w:rPr>
          <w:rFonts w:ascii="Calibri" w:eastAsia="Times New Roman" w:hAnsi="Calibri" w:cs="Calibri"/>
          <w:lang w:val="en-US"/>
        </w:rPr>
        <w:t xml:space="preserve"> while others go to other houses/business</w:t>
      </w:r>
      <w:r>
        <w:rPr>
          <w:rFonts w:ascii="Calibri" w:eastAsia="Times New Roman" w:hAnsi="Calibri" w:cs="Calibri"/>
          <w:lang w:val="en-US"/>
        </w:rPr>
        <w:t>es</w:t>
      </w:r>
      <w:r w:rsidR="5232EB2C" w:rsidRPr="00AB4BC3">
        <w:rPr>
          <w:rFonts w:ascii="Calibri" w:eastAsia="Times New Roman" w:hAnsi="Calibri" w:cs="Calibri"/>
          <w:lang w:val="en-US"/>
        </w:rPr>
        <w:t xml:space="preserve"> and then bring money home to supplement family income </w:t>
      </w:r>
      <w:r>
        <w:rPr>
          <w:rFonts w:ascii="Calibri" w:eastAsia="Times New Roman" w:hAnsi="Calibri" w:cs="Calibri"/>
          <w:lang w:val="en-US"/>
        </w:rPr>
        <w:t>to</w:t>
      </w:r>
      <w:r w:rsidR="5232EB2C" w:rsidRPr="00AB4BC3">
        <w:rPr>
          <w:rFonts w:ascii="Calibri" w:eastAsia="Times New Roman" w:hAnsi="Calibri" w:cs="Calibri"/>
          <w:lang w:val="en-US"/>
        </w:rPr>
        <w:t xml:space="preserve"> buy basic needs suc</w:t>
      </w:r>
      <w:r w:rsidR="00621E3E" w:rsidRPr="00AB4BC3">
        <w:rPr>
          <w:rFonts w:ascii="Calibri" w:eastAsia="Times New Roman" w:hAnsi="Calibri" w:cs="Calibri"/>
          <w:lang w:val="en-US"/>
        </w:rPr>
        <w:t>h as food and clothing. In most cases, children work</w:t>
      </w:r>
      <w:r w:rsidR="5232EB2C" w:rsidRPr="00AB4BC3">
        <w:rPr>
          <w:rFonts w:ascii="Calibri" w:eastAsia="Times New Roman" w:hAnsi="Calibri" w:cs="Calibri"/>
          <w:lang w:val="en-US"/>
        </w:rPr>
        <w:t xml:space="preserve"> in exploitative </w:t>
      </w:r>
      <w:r w:rsidR="00621E3E" w:rsidRPr="00AB4BC3">
        <w:rPr>
          <w:rFonts w:ascii="Calibri" w:eastAsia="Times New Roman" w:hAnsi="Calibri" w:cs="Calibri"/>
          <w:lang w:val="en-US"/>
        </w:rPr>
        <w:t>conditions</w:t>
      </w:r>
      <w:r w:rsidR="5232EB2C" w:rsidRPr="00AB4BC3">
        <w:rPr>
          <w:rFonts w:ascii="Calibri" w:eastAsia="Times New Roman" w:hAnsi="Calibri" w:cs="Calibri"/>
          <w:lang w:val="en-US"/>
        </w:rPr>
        <w:t xml:space="preserve"> to meet the family needs and to support themselves. Family financial capacity to address</w:t>
      </w:r>
      <w:r w:rsidR="00621E3E" w:rsidRPr="00AB4BC3">
        <w:rPr>
          <w:rFonts w:ascii="Calibri" w:eastAsia="Times New Roman" w:hAnsi="Calibri" w:cs="Calibri"/>
          <w:lang w:val="en-US"/>
        </w:rPr>
        <w:t xml:space="preserve"> their children’s income is insufficient to </w:t>
      </w:r>
      <w:r w:rsidR="5232EB2C" w:rsidRPr="00AB4BC3">
        <w:rPr>
          <w:rFonts w:ascii="Calibri" w:eastAsia="Times New Roman" w:hAnsi="Calibri" w:cs="Calibri"/>
          <w:lang w:val="en-US"/>
        </w:rPr>
        <w:t>over needs. Paying f</w:t>
      </w:r>
      <w:r w:rsidR="00621E3E" w:rsidRPr="00AB4BC3">
        <w:rPr>
          <w:rFonts w:ascii="Calibri" w:eastAsia="Times New Roman" w:hAnsi="Calibri" w:cs="Calibri"/>
          <w:lang w:val="en-US"/>
        </w:rPr>
        <w:t>or adequate housing is a challenge. Families</w:t>
      </w:r>
      <w:r w:rsidR="5232EB2C" w:rsidRPr="00AB4BC3">
        <w:rPr>
          <w:rFonts w:ascii="Calibri" w:eastAsia="Times New Roman" w:hAnsi="Calibri" w:cs="Calibri"/>
          <w:lang w:val="en-US"/>
        </w:rPr>
        <w:t xml:space="preserve"> and children struggle to provide sufficient and acceptable food with their current income. Poor families are not always able to send their children to school due to financial reasons. </w:t>
      </w:r>
    </w:p>
    <w:p w14:paraId="72631B49" w14:textId="66BA444F" w:rsidR="5232EB2C" w:rsidRPr="00AB4BC3" w:rsidRDefault="5232EB2C" w:rsidP="00865738">
      <w:pPr>
        <w:spacing w:line="276" w:lineRule="auto"/>
        <w:jc w:val="both"/>
        <w:rPr>
          <w:rFonts w:ascii="Calibri" w:eastAsia="Times New Roman" w:hAnsi="Calibri" w:cs="Calibri"/>
          <w:lang w:val="en-US"/>
        </w:rPr>
      </w:pPr>
      <w:r w:rsidRPr="00AB4BC3">
        <w:rPr>
          <w:rFonts w:ascii="Calibri" w:eastAsia="Times New Roman" w:hAnsi="Calibri" w:cs="Calibri"/>
          <w:lang w:val="en-US"/>
        </w:rPr>
        <w:t>Lack of ability to pay leads to negative consequences</w:t>
      </w:r>
      <w:r w:rsidR="008E0F09">
        <w:rPr>
          <w:rFonts w:ascii="Calibri" w:eastAsia="Times New Roman" w:hAnsi="Calibri" w:cs="Calibri"/>
          <w:lang w:val="en-US"/>
        </w:rPr>
        <w:t>,</w:t>
      </w:r>
      <w:r w:rsidRPr="00AB4BC3">
        <w:rPr>
          <w:rFonts w:ascii="Calibri" w:eastAsia="Times New Roman" w:hAnsi="Calibri" w:cs="Calibri"/>
          <w:lang w:val="en-US"/>
        </w:rPr>
        <w:t xml:space="preserve"> as children are enforced to engage </w:t>
      </w:r>
      <w:r w:rsidR="008E0F09">
        <w:rPr>
          <w:rFonts w:ascii="Calibri" w:eastAsia="Times New Roman" w:hAnsi="Calibri" w:cs="Calibri"/>
          <w:lang w:val="en-US"/>
        </w:rPr>
        <w:t xml:space="preserve">in any work, </w:t>
      </w:r>
      <w:r w:rsidRPr="00AB4BC3">
        <w:rPr>
          <w:rFonts w:ascii="Calibri" w:eastAsia="Times New Roman" w:hAnsi="Calibri" w:cs="Calibri"/>
          <w:lang w:val="en-US"/>
        </w:rPr>
        <w:t>including sex work, illicit activities</w:t>
      </w:r>
      <w:r w:rsidR="008E0F09">
        <w:rPr>
          <w:rFonts w:ascii="Calibri" w:eastAsia="Times New Roman" w:hAnsi="Calibri" w:cs="Calibri"/>
          <w:lang w:val="en-US"/>
        </w:rPr>
        <w:t>,</w:t>
      </w:r>
      <w:r w:rsidRPr="00AB4BC3">
        <w:rPr>
          <w:rFonts w:ascii="Calibri" w:eastAsia="Times New Roman" w:hAnsi="Calibri" w:cs="Calibri"/>
          <w:lang w:val="en-US"/>
        </w:rPr>
        <w:t xml:space="preserve"> or forced </w:t>
      </w:r>
      <w:r w:rsidR="008E0F09" w:rsidRPr="00AB4BC3">
        <w:rPr>
          <w:rFonts w:ascii="Calibri" w:eastAsia="Times New Roman" w:hAnsi="Calibri" w:cs="Calibri"/>
          <w:lang w:val="en-US"/>
        </w:rPr>
        <w:t>labor</w:t>
      </w:r>
      <w:r w:rsidRPr="00AB4BC3">
        <w:rPr>
          <w:rFonts w:ascii="Calibri" w:eastAsia="Times New Roman" w:hAnsi="Calibri" w:cs="Calibri"/>
          <w:lang w:val="en-US"/>
        </w:rPr>
        <w:t xml:space="preserve"> </w:t>
      </w:r>
      <w:r w:rsidR="008E0F09">
        <w:rPr>
          <w:rFonts w:ascii="Calibri" w:eastAsia="Times New Roman" w:hAnsi="Calibri" w:cs="Calibri"/>
          <w:lang w:val="en-US"/>
        </w:rPr>
        <w:t xml:space="preserve">– essentially, in situations where they are unable to access their rights or protection from harm. </w:t>
      </w:r>
      <w:r w:rsidRPr="00AB4BC3">
        <w:rPr>
          <w:rFonts w:ascii="Calibri" w:eastAsia="Times New Roman" w:hAnsi="Calibri" w:cs="Calibri"/>
          <w:lang w:val="en-US"/>
        </w:rPr>
        <w:t>As the consequence of homelessness, children and wom</w:t>
      </w:r>
      <w:r w:rsidR="008E0F09">
        <w:rPr>
          <w:rFonts w:ascii="Calibri" w:eastAsia="Times New Roman" w:hAnsi="Calibri" w:cs="Calibri"/>
          <w:lang w:val="en-US"/>
        </w:rPr>
        <w:t>e</w:t>
      </w:r>
      <w:r w:rsidRPr="00AB4BC3">
        <w:rPr>
          <w:rFonts w:ascii="Calibri" w:eastAsia="Times New Roman" w:hAnsi="Calibri" w:cs="Calibri"/>
          <w:lang w:val="en-US"/>
        </w:rPr>
        <w:t xml:space="preserve">n are more vulnerable to engage in </w:t>
      </w:r>
      <w:r w:rsidR="008E0F09">
        <w:rPr>
          <w:rFonts w:ascii="Calibri" w:eastAsia="Times New Roman" w:hAnsi="Calibri" w:cs="Calibri"/>
          <w:lang w:val="en-US"/>
        </w:rPr>
        <w:t>exploitative</w:t>
      </w:r>
      <w:r w:rsidRPr="00AB4BC3">
        <w:rPr>
          <w:rFonts w:ascii="Calibri" w:eastAsia="Times New Roman" w:hAnsi="Calibri" w:cs="Calibri"/>
          <w:lang w:val="en-US"/>
        </w:rPr>
        <w:t xml:space="preserve"> working environment in which their basic rights are likely </w:t>
      </w:r>
      <w:r w:rsidR="63F3E7DA" w:rsidRPr="00AB4BC3">
        <w:rPr>
          <w:rFonts w:ascii="Calibri" w:eastAsia="Times New Roman" w:hAnsi="Calibri" w:cs="Calibri"/>
          <w:lang w:val="en-US"/>
        </w:rPr>
        <w:t>violated,</w:t>
      </w:r>
      <w:r w:rsidRPr="00AB4BC3">
        <w:rPr>
          <w:rFonts w:ascii="Calibri" w:eastAsia="Times New Roman" w:hAnsi="Calibri" w:cs="Calibri"/>
          <w:lang w:val="en-US"/>
        </w:rPr>
        <w:t xml:space="preserve"> and they may experience abuse, violation, </w:t>
      </w:r>
      <w:proofErr w:type="gramStart"/>
      <w:r w:rsidRPr="00AB4BC3">
        <w:rPr>
          <w:rFonts w:ascii="Calibri" w:eastAsia="Times New Roman" w:hAnsi="Calibri" w:cs="Calibri"/>
          <w:lang w:val="en-US"/>
        </w:rPr>
        <w:t>exploitation</w:t>
      </w:r>
      <w:proofErr w:type="gramEnd"/>
      <w:r w:rsidRPr="00AB4BC3">
        <w:rPr>
          <w:rFonts w:ascii="Calibri" w:eastAsia="Times New Roman" w:hAnsi="Calibri" w:cs="Calibri"/>
          <w:lang w:val="en-US"/>
        </w:rPr>
        <w:t xml:space="preserve"> or coercion. This lead</w:t>
      </w:r>
      <w:r w:rsidR="00145DE0">
        <w:rPr>
          <w:rFonts w:ascii="Calibri" w:eastAsia="Times New Roman" w:hAnsi="Calibri" w:cs="Calibri"/>
          <w:lang w:val="en-US"/>
        </w:rPr>
        <w:t>s</w:t>
      </w:r>
      <w:r w:rsidRPr="00AB4BC3">
        <w:rPr>
          <w:rFonts w:ascii="Calibri" w:eastAsia="Times New Roman" w:hAnsi="Calibri" w:cs="Calibri"/>
          <w:lang w:val="en-US"/>
        </w:rPr>
        <w:t xml:space="preserve"> to physical, </w:t>
      </w:r>
      <w:proofErr w:type="gramStart"/>
      <w:r w:rsidRPr="00AB4BC3">
        <w:rPr>
          <w:rFonts w:ascii="Calibri" w:eastAsia="Times New Roman" w:hAnsi="Calibri" w:cs="Calibri"/>
          <w:lang w:val="en-US"/>
        </w:rPr>
        <w:t>psychological</w:t>
      </w:r>
      <w:proofErr w:type="gramEnd"/>
      <w:r w:rsidRPr="00AB4BC3">
        <w:rPr>
          <w:rFonts w:ascii="Calibri" w:eastAsia="Times New Roman" w:hAnsi="Calibri" w:cs="Calibri"/>
          <w:lang w:val="en-US"/>
        </w:rPr>
        <w:t xml:space="preserve"> and social problems</w:t>
      </w:r>
      <w:r w:rsidR="00145DE0">
        <w:rPr>
          <w:rFonts w:ascii="Calibri" w:eastAsia="Times New Roman" w:hAnsi="Calibri" w:cs="Calibri"/>
          <w:lang w:val="en-US"/>
        </w:rPr>
        <w:t xml:space="preserve"> and further increases the risk of being forced into modern slavery. </w:t>
      </w:r>
    </w:p>
    <w:p w14:paraId="46C3BD03" w14:textId="0E7A9C4C" w:rsidR="32481886" w:rsidRPr="00AB4BC3" w:rsidRDefault="32481886" w:rsidP="00576C98">
      <w:pPr>
        <w:spacing w:line="276" w:lineRule="auto"/>
        <w:jc w:val="both"/>
        <w:rPr>
          <w:rFonts w:ascii="Times New Roman" w:eastAsia="Times New Roman" w:hAnsi="Times New Roman" w:cs="Times New Roman"/>
          <w:lang w:val="en-US"/>
        </w:rPr>
      </w:pPr>
    </w:p>
    <w:sectPr w:rsidR="32481886" w:rsidRPr="00AB4B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1F47" w14:textId="77777777" w:rsidR="00600E6C" w:rsidRDefault="00600E6C" w:rsidP="00600E6C">
      <w:pPr>
        <w:spacing w:after="0" w:line="240" w:lineRule="auto"/>
      </w:pPr>
      <w:r>
        <w:separator/>
      </w:r>
    </w:p>
  </w:endnote>
  <w:endnote w:type="continuationSeparator" w:id="0">
    <w:p w14:paraId="3C3C1FA1" w14:textId="77777777" w:rsidR="00600E6C" w:rsidRDefault="00600E6C" w:rsidP="006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252477"/>
      <w:docPartObj>
        <w:docPartGallery w:val="Page Numbers (Bottom of Page)"/>
        <w:docPartUnique/>
      </w:docPartObj>
    </w:sdtPr>
    <w:sdtEndPr>
      <w:rPr>
        <w:noProof/>
      </w:rPr>
    </w:sdtEndPr>
    <w:sdtContent>
      <w:p w14:paraId="36FE095B" w14:textId="09872479" w:rsidR="00576C98" w:rsidRDefault="00576C98">
        <w:pPr>
          <w:pStyle w:val="Footer"/>
          <w:jc w:val="right"/>
        </w:pPr>
        <w:r>
          <w:fldChar w:fldCharType="begin"/>
        </w:r>
        <w:r>
          <w:instrText xml:space="preserve"> PAGE   \* MERGEFORMAT </w:instrText>
        </w:r>
        <w:r>
          <w:fldChar w:fldCharType="separate"/>
        </w:r>
        <w:r w:rsidR="00820417">
          <w:rPr>
            <w:noProof/>
          </w:rPr>
          <w:t>1</w:t>
        </w:r>
        <w:r>
          <w:rPr>
            <w:noProof/>
          </w:rPr>
          <w:fldChar w:fldCharType="end"/>
        </w:r>
      </w:p>
    </w:sdtContent>
  </w:sdt>
  <w:p w14:paraId="3856ECFA" w14:textId="77777777" w:rsidR="00576C98" w:rsidRDefault="0057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970B" w14:textId="77777777" w:rsidR="00600E6C" w:rsidRDefault="00600E6C" w:rsidP="00600E6C">
      <w:pPr>
        <w:spacing w:after="0" w:line="240" w:lineRule="auto"/>
      </w:pPr>
      <w:r>
        <w:separator/>
      </w:r>
    </w:p>
  </w:footnote>
  <w:footnote w:type="continuationSeparator" w:id="0">
    <w:p w14:paraId="7E20E33C" w14:textId="77777777" w:rsidR="00600E6C" w:rsidRDefault="00600E6C" w:rsidP="006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71EA" w14:textId="4B006943" w:rsidR="00600E6C" w:rsidRDefault="00600E6C" w:rsidP="00600E6C">
    <w:pPr>
      <w:pStyle w:val="Header"/>
      <w:jc w:val="right"/>
    </w:pPr>
    <w:r>
      <w:rPr>
        <w:noProof/>
        <w:lang w:eastAsia="en-GB"/>
      </w:rPr>
      <w:drawing>
        <wp:inline distT="0" distB="0" distL="0" distR="0" wp14:anchorId="5B2DAF38" wp14:editId="02A7EF4F">
          <wp:extent cx="1832610" cy="623570"/>
          <wp:effectExtent l="0" t="0" r="0" b="5080"/>
          <wp:docPr id="1890739702" name="Picture 1890739702" descr="C:\Users\PatrickProctor\OneDrive - Hope for Justice\####H - Other functions\Comms\Horizontal Red.jpg"/>
          <wp:cNvGraphicFramePr/>
          <a:graphic xmlns:a="http://schemas.openxmlformats.org/drawingml/2006/main">
            <a:graphicData uri="http://schemas.openxmlformats.org/drawingml/2006/picture">
              <pic:pic xmlns:pic="http://schemas.openxmlformats.org/drawingml/2006/picture">
                <pic:nvPicPr>
                  <pic:cNvPr id="2" name="Picture 2" descr="C:\Users\PatrickProctor\OneDrive - Hope for Justice\####H - Other functions\Comms\Horizontal Re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623570"/>
                  </a:xfrm>
                  <a:prstGeom prst="rect">
                    <a:avLst/>
                  </a:prstGeom>
                  <a:noFill/>
                  <a:ln>
                    <a:noFill/>
                  </a:ln>
                </pic:spPr>
              </pic:pic>
            </a:graphicData>
          </a:graphic>
        </wp:inline>
      </w:drawing>
    </w:r>
  </w:p>
  <w:p w14:paraId="69D2FDA3" w14:textId="77777777" w:rsidR="00C944C8" w:rsidRDefault="00C944C8" w:rsidP="00600E6C">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hpOTxODq" int2:invalidationBookmarkName="" int2:hashCode="e2ZPcNqKNfLnxu" int2:id="KWIT1X4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02B"/>
    <w:multiLevelType w:val="hybridMultilevel"/>
    <w:tmpl w:val="BCBE7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60E3C"/>
    <w:multiLevelType w:val="hybridMultilevel"/>
    <w:tmpl w:val="493E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247EF"/>
    <w:multiLevelType w:val="hybridMultilevel"/>
    <w:tmpl w:val="A6BE3E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7737F5"/>
    <w:multiLevelType w:val="hybridMultilevel"/>
    <w:tmpl w:val="EC8E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687000">
    <w:abstractNumId w:val="3"/>
  </w:num>
  <w:num w:numId="2" w16cid:durableId="2003779954">
    <w:abstractNumId w:val="1"/>
  </w:num>
  <w:num w:numId="3" w16cid:durableId="2078166027">
    <w:abstractNumId w:val="2"/>
  </w:num>
  <w:num w:numId="4" w16cid:durableId="197324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5E"/>
    <w:rsid w:val="00021334"/>
    <w:rsid w:val="0002484A"/>
    <w:rsid w:val="000505C5"/>
    <w:rsid w:val="00062239"/>
    <w:rsid w:val="000B756E"/>
    <w:rsid w:val="001114DF"/>
    <w:rsid w:val="00134E0B"/>
    <w:rsid w:val="00136E4E"/>
    <w:rsid w:val="00145DE0"/>
    <w:rsid w:val="001E26A8"/>
    <w:rsid w:val="001F199A"/>
    <w:rsid w:val="00213C6A"/>
    <w:rsid w:val="00220222"/>
    <w:rsid w:val="00221218"/>
    <w:rsid w:val="00245EA6"/>
    <w:rsid w:val="002C2D14"/>
    <w:rsid w:val="00322157"/>
    <w:rsid w:val="00326520"/>
    <w:rsid w:val="00366F4C"/>
    <w:rsid w:val="0038109B"/>
    <w:rsid w:val="00385B4D"/>
    <w:rsid w:val="003B648C"/>
    <w:rsid w:val="00404C6A"/>
    <w:rsid w:val="00471B39"/>
    <w:rsid w:val="004A2526"/>
    <w:rsid w:val="00501EE3"/>
    <w:rsid w:val="005043E6"/>
    <w:rsid w:val="00505EB0"/>
    <w:rsid w:val="00530C5A"/>
    <w:rsid w:val="00576C98"/>
    <w:rsid w:val="005C3FF4"/>
    <w:rsid w:val="00600E6C"/>
    <w:rsid w:val="00621E3E"/>
    <w:rsid w:val="006256D9"/>
    <w:rsid w:val="00702F6B"/>
    <w:rsid w:val="00711015"/>
    <w:rsid w:val="007330D6"/>
    <w:rsid w:val="007361E3"/>
    <w:rsid w:val="007C3210"/>
    <w:rsid w:val="007D527B"/>
    <w:rsid w:val="00820417"/>
    <w:rsid w:val="00840808"/>
    <w:rsid w:val="0084470E"/>
    <w:rsid w:val="00865738"/>
    <w:rsid w:val="00865808"/>
    <w:rsid w:val="008C545A"/>
    <w:rsid w:val="008E0F09"/>
    <w:rsid w:val="009E5E75"/>
    <w:rsid w:val="009F2B05"/>
    <w:rsid w:val="00A27A2C"/>
    <w:rsid w:val="00A35200"/>
    <w:rsid w:val="00A737E5"/>
    <w:rsid w:val="00AB4BC3"/>
    <w:rsid w:val="00AC0D02"/>
    <w:rsid w:val="00AF4B2F"/>
    <w:rsid w:val="00B12355"/>
    <w:rsid w:val="00B818EC"/>
    <w:rsid w:val="00C02170"/>
    <w:rsid w:val="00C944C8"/>
    <w:rsid w:val="00D1563C"/>
    <w:rsid w:val="00D35C88"/>
    <w:rsid w:val="00D473AE"/>
    <w:rsid w:val="00DC715C"/>
    <w:rsid w:val="00DE0A29"/>
    <w:rsid w:val="00DE4645"/>
    <w:rsid w:val="00E40A53"/>
    <w:rsid w:val="00E47089"/>
    <w:rsid w:val="00E541B2"/>
    <w:rsid w:val="00EA439D"/>
    <w:rsid w:val="00ED615E"/>
    <w:rsid w:val="00EE53AE"/>
    <w:rsid w:val="00F012CA"/>
    <w:rsid w:val="00F0397A"/>
    <w:rsid w:val="00F04DA0"/>
    <w:rsid w:val="00F74281"/>
    <w:rsid w:val="00FB6DFB"/>
    <w:rsid w:val="00FD6320"/>
    <w:rsid w:val="01B681E1"/>
    <w:rsid w:val="027841BD"/>
    <w:rsid w:val="029B6B35"/>
    <w:rsid w:val="0339B3F6"/>
    <w:rsid w:val="035E5FA7"/>
    <w:rsid w:val="039D387A"/>
    <w:rsid w:val="0414121E"/>
    <w:rsid w:val="0807D66F"/>
    <w:rsid w:val="0A07051B"/>
    <w:rsid w:val="0ABE0C0C"/>
    <w:rsid w:val="0D7441A9"/>
    <w:rsid w:val="0E75758F"/>
    <w:rsid w:val="1294C6A2"/>
    <w:rsid w:val="13E1E0C9"/>
    <w:rsid w:val="14A8CA11"/>
    <w:rsid w:val="17232D11"/>
    <w:rsid w:val="18772AE4"/>
    <w:rsid w:val="19474347"/>
    <w:rsid w:val="1B343FE8"/>
    <w:rsid w:val="1C4EAC98"/>
    <w:rsid w:val="1D110265"/>
    <w:rsid w:val="1D29F6A9"/>
    <w:rsid w:val="1FADD9AB"/>
    <w:rsid w:val="20478325"/>
    <w:rsid w:val="2348F89C"/>
    <w:rsid w:val="2F8B364D"/>
    <w:rsid w:val="32481886"/>
    <w:rsid w:val="345EA770"/>
    <w:rsid w:val="34F0807F"/>
    <w:rsid w:val="373E9B11"/>
    <w:rsid w:val="39321893"/>
    <w:rsid w:val="399DC855"/>
    <w:rsid w:val="3ADF23CB"/>
    <w:rsid w:val="3B5532F7"/>
    <w:rsid w:val="40DB7EAF"/>
    <w:rsid w:val="4184E305"/>
    <w:rsid w:val="43119CAF"/>
    <w:rsid w:val="43F68603"/>
    <w:rsid w:val="44EFA855"/>
    <w:rsid w:val="468B78B6"/>
    <w:rsid w:val="4771C285"/>
    <w:rsid w:val="48274917"/>
    <w:rsid w:val="4A6C8C90"/>
    <w:rsid w:val="4C0634A2"/>
    <w:rsid w:val="4C1926DA"/>
    <w:rsid w:val="4C7FDD1F"/>
    <w:rsid w:val="4D135204"/>
    <w:rsid w:val="50AB40D4"/>
    <w:rsid w:val="50BD6794"/>
    <w:rsid w:val="5135D77A"/>
    <w:rsid w:val="5232EB2C"/>
    <w:rsid w:val="55885F7E"/>
    <w:rsid w:val="55B7B1EF"/>
    <w:rsid w:val="57C28FC6"/>
    <w:rsid w:val="589D2A5C"/>
    <w:rsid w:val="5B8E5025"/>
    <w:rsid w:val="5C128247"/>
    <w:rsid w:val="5CAF65B4"/>
    <w:rsid w:val="5EC8B7E4"/>
    <w:rsid w:val="5F0C6BE0"/>
    <w:rsid w:val="60B029C7"/>
    <w:rsid w:val="62440CA2"/>
    <w:rsid w:val="639F3386"/>
    <w:rsid w:val="63BF2A16"/>
    <w:rsid w:val="63E7CA89"/>
    <w:rsid w:val="63F3E7DA"/>
    <w:rsid w:val="63F5CAEE"/>
    <w:rsid w:val="64A4136A"/>
    <w:rsid w:val="64B38393"/>
    <w:rsid w:val="653BD406"/>
    <w:rsid w:val="68547431"/>
    <w:rsid w:val="68BB3BAC"/>
    <w:rsid w:val="69229F9D"/>
    <w:rsid w:val="698DE8BC"/>
    <w:rsid w:val="69CEB9B1"/>
    <w:rsid w:val="6B1A19F7"/>
    <w:rsid w:val="6BF2DC6E"/>
    <w:rsid w:val="6F2A7D30"/>
    <w:rsid w:val="70334A2C"/>
    <w:rsid w:val="705ABDE0"/>
    <w:rsid w:val="71412AAC"/>
    <w:rsid w:val="7215256E"/>
    <w:rsid w:val="72621DF2"/>
    <w:rsid w:val="726D9F87"/>
    <w:rsid w:val="7591D12E"/>
    <w:rsid w:val="7599BEB4"/>
    <w:rsid w:val="772DA18F"/>
    <w:rsid w:val="78D15F76"/>
    <w:rsid w:val="7992D1AF"/>
    <w:rsid w:val="7B2EA210"/>
    <w:rsid w:val="7DA4D099"/>
    <w:rsid w:val="7E589DB7"/>
    <w:rsid w:val="7E6642D2"/>
    <w:rsid w:val="7F40A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110F"/>
  <w15:chartTrackingRefBased/>
  <w15:docId w15:val="{60A8616C-936A-44F0-BFF7-F49C75D6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808"/>
    <w:pPr>
      <w:keepNext/>
      <w:keepLines/>
      <w:spacing w:before="240" w:after="0"/>
      <w:outlineLvl w:val="0"/>
    </w:pPr>
    <w:rPr>
      <w:rFonts w:ascii="Corbel" w:eastAsiaTheme="majorEastAsia" w:hAnsi="Corbel" w:cstheme="majorBidi"/>
      <w:b/>
      <w:smallCaps/>
      <w:color w:val="833C0B" w:themeColor="accent2" w:themeShade="80"/>
      <w:sz w:val="32"/>
      <w:szCs w:val="32"/>
    </w:rPr>
  </w:style>
  <w:style w:type="paragraph" w:styleId="Heading2">
    <w:name w:val="heading 2"/>
    <w:basedOn w:val="Normal"/>
    <w:next w:val="Normal"/>
    <w:link w:val="Heading2Char"/>
    <w:uiPriority w:val="9"/>
    <w:unhideWhenUsed/>
    <w:qFormat/>
    <w:rsid w:val="00E470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6256D9"/>
  </w:style>
  <w:style w:type="paragraph" w:styleId="Header">
    <w:name w:val="header"/>
    <w:basedOn w:val="Normal"/>
    <w:link w:val="HeaderChar"/>
    <w:uiPriority w:val="99"/>
    <w:unhideWhenUsed/>
    <w:rsid w:val="0060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6C"/>
  </w:style>
  <w:style w:type="paragraph" w:styleId="Footer">
    <w:name w:val="footer"/>
    <w:basedOn w:val="Normal"/>
    <w:link w:val="FooterChar"/>
    <w:uiPriority w:val="99"/>
    <w:unhideWhenUsed/>
    <w:rsid w:val="00600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6C"/>
  </w:style>
  <w:style w:type="character" w:customStyle="1" w:styleId="Heading1Char">
    <w:name w:val="Heading 1 Char"/>
    <w:basedOn w:val="DefaultParagraphFont"/>
    <w:link w:val="Heading1"/>
    <w:uiPriority w:val="9"/>
    <w:rsid w:val="00865808"/>
    <w:rPr>
      <w:rFonts w:ascii="Corbel" w:eastAsiaTheme="majorEastAsia" w:hAnsi="Corbel" w:cstheme="majorBidi"/>
      <w:b/>
      <w:smallCaps/>
      <w:color w:val="833C0B" w:themeColor="accent2" w:themeShade="80"/>
      <w:sz w:val="32"/>
      <w:szCs w:val="32"/>
    </w:rPr>
  </w:style>
  <w:style w:type="character" w:customStyle="1" w:styleId="Heading2Char">
    <w:name w:val="Heading 2 Char"/>
    <w:basedOn w:val="DefaultParagraphFont"/>
    <w:link w:val="Heading2"/>
    <w:uiPriority w:val="9"/>
    <w:rsid w:val="00E470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26A8"/>
    <w:pPr>
      <w:ind w:left="720"/>
      <w:contextualSpacing/>
    </w:pPr>
  </w:style>
  <w:style w:type="character" w:customStyle="1" w:styleId="apple-converted-space">
    <w:name w:val="apple-converted-space"/>
    <w:basedOn w:val="DefaultParagraphFont"/>
    <w:rsid w:val="00DE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1651">
      <w:bodyDiv w:val="1"/>
      <w:marLeft w:val="0"/>
      <w:marRight w:val="0"/>
      <w:marTop w:val="0"/>
      <w:marBottom w:val="0"/>
      <w:divBdr>
        <w:top w:val="none" w:sz="0" w:space="0" w:color="auto"/>
        <w:left w:val="none" w:sz="0" w:space="0" w:color="auto"/>
        <w:bottom w:val="none" w:sz="0" w:space="0" w:color="auto"/>
        <w:right w:val="none" w:sz="0" w:space="0" w:color="auto"/>
      </w:divBdr>
    </w:div>
    <w:div w:id="1347321374">
      <w:bodyDiv w:val="1"/>
      <w:marLeft w:val="0"/>
      <w:marRight w:val="0"/>
      <w:marTop w:val="0"/>
      <w:marBottom w:val="0"/>
      <w:divBdr>
        <w:top w:val="none" w:sz="0" w:space="0" w:color="auto"/>
        <w:left w:val="none" w:sz="0" w:space="0" w:color="auto"/>
        <w:bottom w:val="none" w:sz="0" w:space="0" w:color="auto"/>
        <w:right w:val="none" w:sz="0" w:space="0" w:color="auto"/>
      </w:divBdr>
    </w:div>
    <w:div w:id="17892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eee417-eefd-40c9-aa55-bf19acaa0a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2A51B6F1CDBD4DA18C5F05EEA46586" ma:contentTypeVersion="16" ma:contentTypeDescription="Create a new document." ma:contentTypeScope="" ma:versionID="b5d7672aedd1b4169f532a95e21356d5">
  <xsd:schema xmlns:xsd="http://www.w3.org/2001/XMLSchema" xmlns:xs="http://www.w3.org/2001/XMLSchema" xmlns:p="http://schemas.microsoft.com/office/2006/metadata/properties" xmlns:ns3="a4eee417-eefd-40c9-aa55-bf19acaa0aec" xmlns:ns4="83e0fa30-c0a0-40a0-a7e0-65a59b88a9cd" targetNamespace="http://schemas.microsoft.com/office/2006/metadata/properties" ma:root="true" ma:fieldsID="01aad557e4132ab7c37590526d14d12f" ns3:_="" ns4:_="">
    <xsd:import namespace="a4eee417-eefd-40c9-aa55-bf19acaa0aec"/>
    <xsd:import namespace="83e0fa30-c0a0-40a0-a7e0-65a59b88a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ee417-eefd-40c9-aa55-bf19acaa0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e0fa30-c0a0-40a0-a7e0-65a59b88a9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E075-7C80-4238-B4E6-4F8532A4A6A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4eee417-eefd-40c9-aa55-bf19acaa0aec"/>
    <ds:schemaRef ds:uri="83e0fa30-c0a0-40a0-a7e0-65a59b88a9cd"/>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4659A103-29A0-4CFD-9593-AF887D35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ee417-eefd-40c9-aa55-bf19acaa0aec"/>
    <ds:schemaRef ds:uri="83e0fa30-c0a0-40a0-a7e0-65a59b88a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37320-19CB-423D-8FC0-A1E4AC837C92}">
  <ds:schemaRefs>
    <ds:schemaRef ds:uri="http://schemas.microsoft.com/sharepoint/v3/contenttype/forms"/>
  </ds:schemaRefs>
</ds:datastoreItem>
</file>

<file path=customXml/itemProps4.xml><?xml version="1.0" encoding="utf-8"?>
<ds:datastoreItem xmlns:ds="http://schemas.openxmlformats.org/officeDocument/2006/customXml" ds:itemID="{79486BE0-AF3B-49B3-B929-F54B8C54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2375</Words>
  <Characters>13542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Restoy</dc:creator>
  <cp:keywords/>
  <dc:description/>
  <cp:lastModifiedBy>Satya Jennings</cp:lastModifiedBy>
  <cp:revision>2</cp:revision>
  <dcterms:created xsi:type="dcterms:W3CDTF">2023-04-14T15:24:00Z</dcterms:created>
  <dcterms:modified xsi:type="dcterms:W3CDTF">2023-04-14T15:24:00Z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0x010100222A51B6F1CDBD4DA18C5F05EEA46586</vt:lpwstr>
  </property>
</Properties>
</file>