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21EB" w14:textId="030515E2" w:rsidR="00F03556" w:rsidRPr="00143517" w:rsidRDefault="00143517" w:rsidP="00143517">
      <w:pPr>
        <w:shd w:val="clear" w:color="auto" w:fill="990033"/>
        <w:spacing w:after="0" w:line="240" w:lineRule="auto"/>
        <w:jc w:val="center"/>
        <w:rPr>
          <w:rFonts w:ascii="Montserrat" w:hAnsi="Montserrat"/>
          <w:b/>
          <w:bCs/>
        </w:rPr>
      </w:pPr>
      <w:r>
        <w:rPr>
          <w:rFonts w:ascii="Montserrat" w:hAnsi="Montserrat"/>
          <w:b/>
          <w:bCs/>
        </w:rPr>
        <w:t xml:space="preserve">Insumos </w:t>
      </w:r>
      <w:r w:rsidR="00F03556" w:rsidRPr="00143517">
        <w:rPr>
          <w:rFonts w:ascii="Montserrat" w:hAnsi="Montserrat"/>
          <w:b/>
          <w:bCs/>
        </w:rPr>
        <w:t xml:space="preserve">para la Preparación del Informe 2023 del Secretario General de las Naciones Unidas sobre </w:t>
      </w:r>
      <w:r w:rsidR="003F7209" w:rsidRPr="00143517">
        <w:rPr>
          <w:rFonts w:ascii="Montserrat" w:hAnsi="Montserrat"/>
          <w:b/>
          <w:bCs/>
        </w:rPr>
        <w:t>la ejecución</w:t>
      </w:r>
      <w:r w:rsidR="00F03556" w:rsidRPr="00143517">
        <w:rPr>
          <w:rFonts w:ascii="Montserrat" w:hAnsi="Montserrat"/>
          <w:b/>
          <w:bCs/>
        </w:rPr>
        <w:t xml:space="preserve"> del programa de actividades del Decenio Internaci</w:t>
      </w:r>
      <w:r>
        <w:rPr>
          <w:rFonts w:ascii="Montserrat" w:hAnsi="Montserrat"/>
          <w:b/>
          <w:bCs/>
        </w:rPr>
        <w:t>onal para los Afrodescendientes</w:t>
      </w:r>
      <w:r w:rsidR="00F03556" w:rsidRPr="00143517">
        <w:rPr>
          <w:rFonts w:ascii="Montserrat" w:hAnsi="Montserrat"/>
          <w:b/>
          <w:bCs/>
        </w:rPr>
        <w:t xml:space="preserve"> </w:t>
      </w:r>
    </w:p>
    <w:p w14:paraId="47487187" w14:textId="77777777" w:rsidR="00F03556" w:rsidRPr="00143517" w:rsidRDefault="00F03556" w:rsidP="00143517">
      <w:pPr>
        <w:spacing w:after="0" w:line="240" w:lineRule="auto"/>
        <w:jc w:val="center"/>
        <w:rPr>
          <w:rFonts w:ascii="Montserrat" w:hAnsi="Montserrat"/>
          <w:b/>
          <w:bCs/>
        </w:rPr>
      </w:pPr>
    </w:p>
    <w:p w14:paraId="28DF36A1" w14:textId="105B5421" w:rsidR="004C5C8C" w:rsidRPr="00143517" w:rsidRDefault="004C5C8C" w:rsidP="00143517">
      <w:pPr>
        <w:pStyle w:val="ListParagraph"/>
        <w:numPr>
          <w:ilvl w:val="0"/>
          <w:numId w:val="8"/>
        </w:numPr>
        <w:spacing w:after="0" w:line="240" w:lineRule="auto"/>
        <w:jc w:val="both"/>
        <w:rPr>
          <w:rFonts w:ascii="Montserrat" w:hAnsi="Montserrat"/>
          <w:b/>
          <w:i/>
          <w:iCs/>
        </w:rPr>
      </w:pPr>
      <w:r w:rsidRPr="00143517">
        <w:rPr>
          <w:rFonts w:ascii="Montserrat" w:hAnsi="Montserrat"/>
          <w:b/>
          <w:i/>
          <w:iCs/>
        </w:rPr>
        <w:t>Sírvanse proporcionar información sobre las medidas que se han adoptado en los planos local, nacional, regional e internacional para hacer frente a los legados pasados, como la esclavitud, el comercio transatlántico de africanos esclavizados, el colonialismo, el apartheid y el genocidio, con miras a lograr una justicia reparatoria para las personas de ascendencia africana, incluida información sobre:</w:t>
      </w:r>
    </w:p>
    <w:p w14:paraId="6767C765" w14:textId="0E1846DD" w:rsidR="004C5C8C" w:rsidRPr="00143517" w:rsidRDefault="004C5C8C" w:rsidP="00143517">
      <w:pPr>
        <w:pStyle w:val="ListParagraph"/>
        <w:numPr>
          <w:ilvl w:val="0"/>
          <w:numId w:val="9"/>
        </w:numPr>
        <w:spacing w:after="0" w:line="240" w:lineRule="auto"/>
        <w:jc w:val="both"/>
        <w:rPr>
          <w:rFonts w:ascii="Montserrat" w:hAnsi="Montserrat"/>
          <w:b/>
          <w:i/>
          <w:iCs/>
        </w:rPr>
      </w:pPr>
      <w:r w:rsidRPr="00143517">
        <w:rPr>
          <w:rFonts w:ascii="Montserrat" w:hAnsi="Montserrat"/>
          <w:b/>
          <w:i/>
          <w:iCs/>
        </w:rPr>
        <w:t>Medidas de búsqueda de la verdad;</w:t>
      </w:r>
    </w:p>
    <w:p w14:paraId="1359546C" w14:textId="5E0F39D4" w:rsidR="004C5C8C" w:rsidRPr="00143517" w:rsidRDefault="004C5C8C" w:rsidP="00143517">
      <w:pPr>
        <w:pStyle w:val="ListParagraph"/>
        <w:numPr>
          <w:ilvl w:val="0"/>
          <w:numId w:val="9"/>
        </w:numPr>
        <w:spacing w:after="0" w:line="240" w:lineRule="auto"/>
        <w:jc w:val="both"/>
        <w:rPr>
          <w:rFonts w:ascii="Montserrat" w:hAnsi="Montserrat"/>
          <w:b/>
          <w:i/>
          <w:iCs/>
        </w:rPr>
      </w:pPr>
      <w:r w:rsidRPr="00143517">
        <w:rPr>
          <w:rFonts w:ascii="Montserrat" w:hAnsi="Montserrat"/>
          <w:b/>
          <w:i/>
          <w:iCs/>
        </w:rPr>
        <w:t>Disculpas públicas y reconocimiento;</w:t>
      </w:r>
    </w:p>
    <w:p w14:paraId="650867D5" w14:textId="1A0EB2E4" w:rsidR="004C5C8C" w:rsidRPr="00143517" w:rsidRDefault="004C5C8C" w:rsidP="00143517">
      <w:pPr>
        <w:pStyle w:val="ListParagraph"/>
        <w:numPr>
          <w:ilvl w:val="0"/>
          <w:numId w:val="9"/>
        </w:numPr>
        <w:spacing w:after="0" w:line="240" w:lineRule="auto"/>
        <w:jc w:val="both"/>
        <w:rPr>
          <w:rFonts w:ascii="Montserrat" w:hAnsi="Montserrat"/>
          <w:b/>
          <w:i/>
          <w:iCs/>
        </w:rPr>
      </w:pPr>
      <w:r w:rsidRPr="00143517">
        <w:rPr>
          <w:rFonts w:ascii="Montserrat" w:hAnsi="Montserrat"/>
          <w:b/>
          <w:i/>
          <w:iCs/>
        </w:rPr>
        <w:t>Medidas de conmemoración;</w:t>
      </w:r>
    </w:p>
    <w:p w14:paraId="7B50AAA1" w14:textId="46DC18C1" w:rsidR="004C5C8C" w:rsidRPr="00143517" w:rsidRDefault="004C5C8C" w:rsidP="00143517">
      <w:pPr>
        <w:pStyle w:val="ListParagraph"/>
        <w:numPr>
          <w:ilvl w:val="0"/>
          <w:numId w:val="9"/>
        </w:numPr>
        <w:spacing w:after="0" w:line="240" w:lineRule="auto"/>
        <w:jc w:val="both"/>
        <w:rPr>
          <w:rFonts w:ascii="Montserrat" w:hAnsi="Montserrat"/>
          <w:b/>
          <w:i/>
          <w:iCs/>
        </w:rPr>
      </w:pPr>
      <w:r w:rsidRPr="00143517">
        <w:rPr>
          <w:rFonts w:ascii="Montserrat" w:hAnsi="Montserrat"/>
          <w:b/>
          <w:i/>
          <w:iCs/>
        </w:rPr>
        <w:t>Medidas encaminadas a poner fin a las consecuencias duraderas de los legados pasados mencionados y a garantizar la no repetición, incluidas medidas para hacer frente al racismo sistémico y la discriminación racial, medidas especiales y políticas y programas de desarrollo, entre otros;</w:t>
      </w:r>
    </w:p>
    <w:p w14:paraId="584E771E" w14:textId="7D41514E" w:rsidR="0015496A" w:rsidRPr="00143517" w:rsidRDefault="004C5C8C" w:rsidP="00143517">
      <w:pPr>
        <w:pStyle w:val="ListParagraph"/>
        <w:numPr>
          <w:ilvl w:val="0"/>
          <w:numId w:val="9"/>
        </w:numPr>
        <w:spacing w:after="0" w:line="240" w:lineRule="auto"/>
        <w:jc w:val="both"/>
        <w:rPr>
          <w:rFonts w:ascii="Montserrat" w:hAnsi="Montserrat"/>
          <w:b/>
          <w:i/>
          <w:iCs/>
        </w:rPr>
      </w:pPr>
      <w:r w:rsidRPr="00143517">
        <w:rPr>
          <w:rFonts w:ascii="Montserrat" w:hAnsi="Montserrat"/>
          <w:b/>
          <w:i/>
          <w:iCs/>
        </w:rPr>
        <w:t>Cualquier otra forma de reparación, incluida la restitución, la rehabilitación y la indemnización.</w:t>
      </w:r>
    </w:p>
    <w:p w14:paraId="19F34AD4" w14:textId="77777777" w:rsidR="00D47DD3" w:rsidRPr="00143517" w:rsidRDefault="00D47DD3" w:rsidP="00143517">
      <w:pPr>
        <w:pStyle w:val="NormalWeb"/>
        <w:spacing w:before="0" w:beforeAutospacing="0" w:after="0" w:afterAutospacing="0"/>
        <w:jc w:val="both"/>
        <w:rPr>
          <w:rFonts w:ascii="Montserrat" w:hAnsi="Montserrat"/>
          <w:b/>
          <w:bCs/>
          <w:sz w:val="22"/>
          <w:szCs w:val="22"/>
        </w:rPr>
      </w:pPr>
    </w:p>
    <w:p w14:paraId="61991422" w14:textId="6A2BF821" w:rsidR="00D47DD3" w:rsidRDefault="00D47DD3" w:rsidP="00143517">
      <w:pPr>
        <w:spacing w:after="0" w:line="240" w:lineRule="auto"/>
        <w:jc w:val="both"/>
        <w:rPr>
          <w:rFonts w:ascii="Montserrat" w:hAnsi="Montserrat"/>
        </w:rPr>
      </w:pPr>
      <w:r w:rsidRPr="00143517">
        <w:rPr>
          <w:rFonts w:ascii="Montserrat" w:hAnsi="Montserrat"/>
        </w:rPr>
        <w:t>El</w:t>
      </w:r>
      <w:r w:rsidR="0015496A" w:rsidRPr="00143517">
        <w:rPr>
          <w:rFonts w:ascii="Montserrat" w:hAnsi="Montserrat"/>
        </w:rPr>
        <w:t xml:space="preserve"> Instituto Nacional de los Pueblos Indígenas</w:t>
      </w:r>
      <w:r w:rsidRPr="00143517">
        <w:rPr>
          <w:rFonts w:ascii="Montserrat" w:hAnsi="Montserrat"/>
        </w:rPr>
        <w:t xml:space="preserve"> </w:t>
      </w:r>
      <w:r w:rsidR="00143517">
        <w:rPr>
          <w:rFonts w:ascii="Montserrat" w:hAnsi="Montserrat"/>
        </w:rPr>
        <w:t xml:space="preserve">(INPI) </w:t>
      </w:r>
      <w:r w:rsidRPr="00143517">
        <w:rPr>
          <w:rFonts w:ascii="Montserrat" w:hAnsi="Montserrat"/>
        </w:rPr>
        <w:t>en 2023</w:t>
      </w:r>
      <w:r w:rsidR="0015496A" w:rsidRPr="00143517">
        <w:rPr>
          <w:rFonts w:ascii="Montserrat" w:hAnsi="Montserrat"/>
        </w:rPr>
        <w:t xml:space="preserve"> </w:t>
      </w:r>
      <w:r w:rsidRPr="00143517">
        <w:rPr>
          <w:rFonts w:ascii="Montserrat" w:hAnsi="Montserrat"/>
        </w:rPr>
        <w:t>organizó el simposio “Diálogos para el ejercicio de los derechos de las mujeres indígenas y afromexicanas 2023”, con el objetivo de construir agendas comunitarias y regionales que contribuyan al ejercicio pleno de sus derechos, mujeres indígenas y afromexicanas se unieron para alcanzar acuerdos y formar alianzas en beneficio de todas bajo una agenda colectiva. Se abordaron los temas de desarrollo de sus derechos, su participación en espacios de toma de decisión y en la lucha por la tierra y recursos naturales.</w:t>
      </w:r>
    </w:p>
    <w:p w14:paraId="75251F65" w14:textId="77777777" w:rsidR="00143517" w:rsidRPr="00143517" w:rsidRDefault="00143517" w:rsidP="00143517">
      <w:pPr>
        <w:spacing w:after="0" w:line="240" w:lineRule="auto"/>
        <w:jc w:val="both"/>
        <w:rPr>
          <w:rFonts w:ascii="Montserrat" w:hAnsi="Montserrat"/>
        </w:rPr>
      </w:pPr>
    </w:p>
    <w:p w14:paraId="0B00C4B1" w14:textId="7F314BB9" w:rsidR="00D47DD3" w:rsidRPr="00143517" w:rsidRDefault="00D47DD3" w:rsidP="00143517">
      <w:pPr>
        <w:spacing w:after="0" w:line="240" w:lineRule="auto"/>
        <w:jc w:val="both"/>
        <w:rPr>
          <w:rFonts w:ascii="Montserrat" w:hAnsi="Montserrat"/>
        </w:rPr>
      </w:pPr>
      <w:r w:rsidRPr="00143517">
        <w:rPr>
          <w:rFonts w:ascii="Montserrat" w:hAnsi="Montserrat"/>
        </w:rPr>
        <w:t xml:space="preserve">En este espacio participaron representantes de los pueblos </w:t>
      </w:r>
      <w:proofErr w:type="spellStart"/>
      <w:r w:rsidRPr="00143517">
        <w:rPr>
          <w:rFonts w:ascii="Montserrat" w:hAnsi="Montserrat"/>
        </w:rPr>
        <w:t>kumiay</w:t>
      </w:r>
      <w:proofErr w:type="spellEnd"/>
      <w:r w:rsidRPr="00143517">
        <w:rPr>
          <w:rFonts w:ascii="Montserrat" w:hAnsi="Montserrat"/>
        </w:rPr>
        <w:t xml:space="preserve">, </w:t>
      </w:r>
      <w:proofErr w:type="spellStart"/>
      <w:r w:rsidRPr="00143517">
        <w:rPr>
          <w:rFonts w:ascii="Montserrat" w:hAnsi="Montserrat"/>
        </w:rPr>
        <w:t>yumanos</w:t>
      </w:r>
      <w:proofErr w:type="spellEnd"/>
      <w:r w:rsidRPr="00143517">
        <w:rPr>
          <w:rFonts w:ascii="Montserrat" w:hAnsi="Montserrat"/>
        </w:rPr>
        <w:t xml:space="preserve">, maya, </w:t>
      </w:r>
      <w:proofErr w:type="spellStart"/>
      <w:r w:rsidRPr="00143517">
        <w:rPr>
          <w:rFonts w:ascii="Montserrat" w:hAnsi="Montserrat"/>
        </w:rPr>
        <w:t>tseltal</w:t>
      </w:r>
      <w:proofErr w:type="spellEnd"/>
      <w:r w:rsidRPr="00143517">
        <w:rPr>
          <w:rFonts w:ascii="Montserrat" w:hAnsi="Montserrat"/>
        </w:rPr>
        <w:t xml:space="preserve">, </w:t>
      </w:r>
      <w:proofErr w:type="spellStart"/>
      <w:r w:rsidRPr="00143517">
        <w:rPr>
          <w:rFonts w:ascii="Montserrat" w:hAnsi="Montserrat"/>
        </w:rPr>
        <w:t>tojolobal</w:t>
      </w:r>
      <w:proofErr w:type="spellEnd"/>
      <w:r w:rsidRPr="00143517">
        <w:rPr>
          <w:rFonts w:ascii="Montserrat" w:hAnsi="Montserrat"/>
        </w:rPr>
        <w:t xml:space="preserve">, </w:t>
      </w:r>
      <w:proofErr w:type="spellStart"/>
      <w:r w:rsidRPr="00143517">
        <w:rPr>
          <w:rFonts w:ascii="Montserrat" w:hAnsi="Montserrat"/>
        </w:rPr>
        <w:t>o´dam</w:t>
      </w:r>
      <w:proofErr w:type="spellEnd"/>
      <w:r w:rsidRPr="00143517">
        <w:rPr>
          <w:rFonts w:ascii="Montserrat" w:hAnsi="Montserrat"/>
        </w:rPr>
        <w:t xml:space="preserve">, </w:t>
      </w:r>
      <w:proofErr w:type="spellStart"/>
      <w:r w:rsidRPr="00143517">
        <w:rPr>
          <w:rFonts w:ascii="Montserrat" w:hAnsi="Montserrat"/>
        </w:rPr>
        <w:t>au´dam</w:t>
      </w:r>
      <w:proofErr w:type="spellEnd"/>
      <w:r w:rsidRPr="00143517">
        <w:rPr>
          <w:rFonts w:ascii="Montserrat" w:hAnsi="Montserrat"/>
        </w:rPr>
        <w:t xml:space="preserve">, </w:t>
      </w:r>
      <w:proofErr w:type="spellStart"/>
      <w:r w:rsidRPr="00143517">
        <w:rPr>
          <w:rFonts w:ascii="Montserrat" w:hAnsi="Montserrat"/>
        </w:rPr>
        <w:t>náayeri</w:t>
      </w:r>
      <w:proofErr w:type="spellEnd"/>
      <w:r w:rsidRPr="00143517">
        <w:rPr>
          <w:rFonts w:ascii="Montserrat" w:hAnsi="Montserrat"/>
        </w:rPr>
        <w:t xml:space="preserve">, </w:t>
      </w:r>
      <w:proofErr w:type="spellStart"/>
      <w:r w:rsidRPr="00143517">
        <w:rPr>
          <w:rFonts w:ascii="Montserrat" w:hAnsi="Montserrat"/>
        </w:rPr>
        <w:t>wixárika</w:t>
      </w:r>
      <w:proofErr w:type="spellEnd"/>
      <w:r w:rsidRPr="00143517">
        <w:rPr>
          <w:rFonts w:ascii="Montserrat" w:hAnsi="Montserrat"/>
        </w:rPr>
        <w:t xml:space="preserve">, otomí, mixe, zapoteco, triqui, totonaco, tepehua, náhuatl, </w:t>
      </w:r>
      <w:proofErr w:type="spellStart"/>
      <w:r w:rsidRPr="00143517">
        <w:rPr>
          <w:rFonts w:ascii="Montserrat" w:hAnsi="Montserrat"/>
        </w:rPr>
        <w:t>tenek</w:t>
      </w:r>
      <w:proofErr w:type="spellEnd"/>
      <w:r w:rsidRPr="00143517">
        <w:rPr>
          <w:rFonts w:ascii="Montserrat" w:hAnsi="Montserrat"/>
        </w:rPr>
        <w:t xml:space="preserve">, mayo, chinanteco, purépecha, </w:t>
      </w:r>
      <w:proofErr w:type="spellStart"/>
      <w:r w:rsidRPr="00143517">
        <w:rPr>
          <w:rFonts w:ascii="Montserrat" w:hAnsi="Montserrat"/>
        </w:rPr>
        <w:t>huave</w:t>
      </w:r>
      <w:proofErr w:type="spellEnd"/>
      <w:r w:rsidRPr="00143517">
        <w:rPr>
          <w:rFonts w:ascii="Montserrat" w:hAnsi="Montserrat"/>
        </w:rPr>
        <w:t xml:space="preserve">, zapoteco, </w:t>
      </w:r>
      <w:proofErr w:type="spellStart"/>
      <w:r w:rsidRPr="00143517">
        <w:rPr>
          <w:rFonts w:ascii="Montserrat" w:hAnsi="Montserrat"/>
        </w:rPr>
        <w:t>chocholteco</w:t>
      </w:r>
      <w:proofErr w:type="spellEnd"/>
      <w:r w:rsidRPr="00143517">
        <w:rPr>
          <w:rFonts w:ascii="Montserrat" w:hAnsi="Montserrat"/>
        </w:rPr>
        <w:t>, mixteco, zoque y afromexicano.</w:t>
      </w:r>
    </w:p>
    <w:p w14:paraId="21330573" w14:textId="77777777" w:rsidR="00DB5E11" w:rsidRPr="00143517" w:rsidRDefault="00DB5E11" w:rsidP="00143517">
      <w:pPr>
        <w:spacing w:after="0" w:line="240" w:lineRule="auto"/>
        <w:jc w:val="both"/>
        <w:rPr>
          <w:rFonts w:ascii="Montserrat" w:hAnsi="Montserrat"/>
        </w:rPr>
      </w:pPr>
    </w:p>
    <w:p w14:paraId="7DBEA8A3" w14:textId="780D0227" w:rsidR="004C5C8C" w:rsidRPr="00143517" w:rsidRDefault="004C5C8C" w:rsidP="00143517">
      <w:pPr>
        <w:pStyle w:val="ListParagraph"/>
        <w:numPr>
          <w:ilvl w:val="0"/>
          <w:numId w:val="8"/>
        </w:numPr>
        <w:spacing w:after="0" w:line="240" w:lineRule="auto"/>
        <w:jc w:val="both"/>
        <w:rPr>
          <w:rFonts w:ascii="Montserrat" w:hAnsi="Montserrat"/>
          <w:b/>
          <w:i/>
          <w:iCs/>
        </w:rPr>
      </w:pPr>
      <w:r w:rsidRPr="00143517">
        <w:rPr>
          <w:rFonts w:ascii="Montserrat" w:hAnsi="Montserrat"/>
          <w:b/>
          <w:i/>
          <w:iCs/>
        </w:rPr>
        <w:t>Sírvanse proporcionar información sobre la participación efectiva de las personas de ascendencia africana y sus comunidades en el diseño, la aplicación y la evaluación de las medidas mencionadas.</w:t>
      </w:r>
    </w:p>
    <w:p w14:paraId="4EF0566F" w14:textId="77777777" w:rsidR="00C15277" w:rsidRPr="00143517" w:rsidRDefault="00C15277" w:rsidP="00143517">
      <w:pPr>
        <w:pStyle w:val="BodyText"/>
        <w:rPr>
          <w:rFonts w:ascii="Montserrat" w:hAnsi="Montserrat"/>
          <w:sz w:val="22"/>
          <w:szCs w:val="22"/>
        </w:rPr>
      </w:pPr>
    </w:p>
    <w:p w14:paraId="35C7F16A" w14:textId="325F2868" w:rsidR="004255FE" w:rsidRDefault="00C15277" w:rsidP="00143517">
      <w:pPr>
        <w:spacing w:after="0" w:line="240" w:lineRule="auto"/>
        <w:jc w:val="both"/>
        <w:rPr>
          <w:rFonts w:ascii="Montserrat" w:hAnsi="Montserrat"/>
        </w:rPr>
      </w:pPr>
      <w:r w:rsidRPr="00143517">
        <w:rPr>
          <w:rFonts w:ascii="Montserrat" w:hAnsi="Montserrat"/>
        </w:rPr>
        <w:t xml:space="preserve">A través del Programa para el Bienestar Integral de los Pueblos Indígenas (PROBIPI) </w:t>
      </w:r>
      <w:r w:rsidR="00DB5E11" w:rsidRPr="00143517">
        <w:rPr>
          <w:rFonts w:ascii="Montserrat" w:hAnsi="Montserrat"/>
        </w:rPr>
        <w:t xml:space="preserve">del INPI </w:t>
      </w:r>
      <w:r w:rsidRPr="00143517">
        <w:rPr>
          <w:rFonts w:ascii="Montserrat" w:hAnsi="Montserrat"/>
        </w:rPr>
        <w:t>entre 2021 y 2022 se han apoyado dos iniciativas de comunicación indígena propuestos por integrantes del Pueblo Negro</w:t>
      </w:r>
      <w:r w:rsidR="003F7209" w:rsidRPr="00143517">
        <w:rPr>
          <w:rFonts w:ascii="Montserrat" w:hAnsi="Montserrat"/>
        </w:rPr>
        <w:t xml:space="preserve"> </w:t>
      </w:r>
      <w:r w:rsidRPr="00143517">
        <w:rPr>
          <w:rFonts w:ascii="Montserrat" w:hAnsi="Montserrat"/>
        </w:rPr>
        <w:t>afromexicano.</w:t>
      </w:r>
    </w:p>
    <w:p w14:paraId="2C324A8C" w14:textId="77777777" w:rsidR="00143517" w:rsidRPr="00143517" w:rsidRDefault="00143517" w:rsidP="00143517">
      <w:pPr>
        <w:spacing w:after="0" w:line="240" w:lineRule="auto"/>
        <w:jc w:val="both"/>
        <w:rPr>
          <w:rFonts w:ascii="Montserrat" w:hAnsi="Montserrat"/>
        </w:rPr>
      </w:pPr>
    </w:p>
    <w:p w14:paraId="22DD6A2D" w14:textId="3A8F8FDF" w:rsidR="004255FE" w:rsidRPr="000748D1" w:rsidRDefault="004255FE" w:rsidP="00143517">
      <w:pPr>
        <w:spacing w:after="0" w:line="240" w:lineRule="auto"/>
        <w:jc w:val="both"/>
        <w:rPr>
          <w:rFonts w:ascii="Montserrat" w:hAnsi="Montserrat"/>
        </w:rPr>
      </w:pPr>
      <w:r w:rsidRPr="00143517">
        <w:rPr>
          <w:rFonts w:ascii="Montserrat" w:hAnsi="Montserrat"/>
        </w:rPr>
        <w:t>Con</w:t>
      </w:r>
      <w:r w:rsidRPr="00143517">
        <w:rPr>
          <w:rFonts w:ascii="Montserrat" w:hAnsi="Montserrat"/>
          <w:spacing w:val="-6"/>
        </w:rPr>
        <w:t xml:space="preserve"> </w:t>
      </w:r>
      <w:r w:rsidRPr="00143517">
        <w:rPr>
          <w:rFonts w:ascii="Montserrat" w:hAnsi="Montserrat"/>
        </w:rPr>
        <w:t>el</w:t>
      </w:r>
      <w:r w:rsidRPr="00143517">
        <w:rPr>
          <w:rFonts w:ascii="Montserrat" w:hAnsi="Montserrat"/>
          <w:spacing w:val="-9"/>
        </w:rPr>
        <w:t xml:space="preserve"> </w:t>
      </w:r>
      <w:r w:rsidRPr="00143517">
        <w:rPr>
          <w:rFonts w:ascii="Montserrat" w:hAnsi="Montserrat"/>
        </w:rPr>
        <w:t>proyecto</w:t>
      </w:r>
      <w:r w:rsidRPr="00143517">
        <w:rPr>
          <w:rFonts w:ascii="Montserrat" w:hAnsi="Montserrat"/>
          <w:spacing w:val="-9"/>
        </w:rPr>
        <w:t xml:space="preserve"> </w:t>
      </w:r>
      <w:r w:rsidRPr="00143517">
        <w:rPr>
          <w:rFonts w:ascii="Montserrat" w:hAnsi="Montserrat"/>
        </w:rPr>
        <w:t>se</w:t>
      </w:r>
      <w:r w:rsidRPr="00143517">
        <w:rPr>
          <w:rFonts w:ascii="Montserrat" w:hAnsi="Montserrat"/>
          <w:spacing w:val="-11"/>
        </w:rPr>
        <w:t xml:space="preserve"> </w:t>
      </w:r>
      <w:r w:rsidRPr="00143517">
        <w:rPr>
          <w:rFonts w:ascii="Montserrat" w:hAnsi="Montserrat"/>
        </w:rPr>
        <w:t>produjo</w:t>
      </w:r>
      <w:r w:rsidRPr="00143517">
        <w:rPr>
          <w:rFonts w:ascii="Montserrat" w:hAnsi="Montserrat"/>
          <w:spacing w:val="-5"/>
        </w:rPr>
        <w:t xml:space="preserve"> </w:t>
      </w:r>
      <w:r w:rsidRPr="00143517">
        <w:rPr>
          <w:rFonts w:ascii="Montserrat" w:hAnsi="Montserrat"/>
        </w:rPr>
        <w:t>la</w:t>
      </w:r>
      <w:r w:rsidRPr="00143517">
        <w:rPr>
          <w:rFonts w:ascii="Montserrat" w:hAnsi="Montserrat"/>
          <w:spacing w:val="-7"/>
        </w:rPr>
        <w:t xml:space="preserve"> </w:t>
      </w:r>
      <w:r w:rsidRPr="00143517">
        <w:rPr>
          <w:rFonts w:ascii="Montserrat" w:hAnsi="Montserrat"/>
        </w:rPr>
        <w:t>serie</w:t>
      </w:r>
      <w:r w:rsidRPr="00143517">
        <w:rPr>
          <w:rFonts w:ascii="Montserrat" w:hAnsi="Montserrat"/>
          <w:spacing w:val="-11"/>
        </w:rPr>
        <w:t xml:space="preserve"> </w:t>
      </w:r>
      <w:r w:rsidRPr="00143517">
        <w:rPr>
          <w:rFonts w:ascii="Montserrat" w:hAnsi="Montserrat"/>
        </w:rPr>
        <w:t>radiofónica</w:t>
      </w:r>
      <w:r w:rsidRPr="00143517">
        <w:rPr>
          <w:rFonts w:ascii="Montserrat" w:hAnsi="Montserrat"/>
          <w:spacing w:val="53"/>
        </w:rPr>
        <w:t xml:space="preserve"> </w:t>
      </w:r>
      <w:r w:rsidRPr="000748D1">
        <w:rPr>
          <w:rFonts w:ascii="Montserrat" w:hAnsi="Montserrat"/>
        </w:rPr>
        <w:t>“Pueblos</w:t>
      </w:r>
      <w:r w:rsidRPr="000748D1">
        <w:rPr>
          <w:rFonts w:ascii="Montserrat" w:hAnsi="Montserrat"/>
          <w:spacing w:val="-3"/>
        </w:rPr>
        <w:t xml:space="preserve"> </w:t>
      </w:r>
      <w:r w:rsidRPr="000748D1">
        <w:rPr>
          <w:rFonts w:ascii="Montserrat" w:hAnsi="Montserrat"/>
        </w:rPr>
        <w:t>negros</w:t>
      </w:r>
      <w:r w:rsidRPr="000748D1">
        <w:rPr>
          <w:rFonts w:ascii="Montserrat" w:hAnsi="Montserrat"/>
          <w:spacing w:val="-4"/>
        </w:rPr>
        <w:t xml:space="preserve"> </w:t>
      </w:r>
      <w:r w:rsidRPr="000748D1">
        <w:rPr>
          <w:rFonts w:ascii="Montserrat" w:hAnsi="Montserrat"/>
        </w:rPr>
        <w:t>de</w:t>
      </w:r>
      <w:r w:rsidRPr="000748D1">
        <w:rPr>
          <w:rFonts w:ascii="Montserrat" w:hAnsi="Montserrat"/>
          <w:spacing w:val="-4"/>
        </w:rPr>
        <w:t xml:space="preserve"> </w:t>
      </w:r>
      <w:r w:rsidRPr="000748D1">
        <w:rPr>
          <w:rFonts w:ascii="Montserrat" w:hAnsi="Montserrat"/>
        </w:rPr>
        <w:t>la</w:t>
      </w:r>
      <w:r w:rsidRPr="000748D1">
        <w:rPr>
          <w:rFonts w:ascii="Montserrat" w:hAnsi="Montserrat"/>
          <w:spacing w:val="-2"/>
        </w:rPr>
        <w:t xml:space="preserve"> </w:t>
      </w:r>
      <w:r w:rsidRPr="000748D1">
        <w:rPr>
          <w:rFonts w:ascii="Montserrat" w:hAnsi="Montserrat"/>
        </w:rPr>
        <w:t>costa</w:t>
      </w:r>
      <w:r w:rsidRPr="000748D1">
        <w:rPr>
          <w:rFonts w:ascii="Montserrat" w:hAnsi="Montserrat"/>
          <w:spacing w:val="-3"/>
        </w:rPr>
        <w:t xml:space="preserve"> </w:t>
      </w:r>
      <w:r w:rsidRPr="000748D1">
        <w:rPr>
          <w:rFonts w:ascii="Montserrat" w:hAnsi="Montserrat"/>
        </w:rPr>
        <w:t>chica</w:t>
      </w:r>
      <w:r w:rsidRPr="000748D1">
        <w:rPr>
          <w:rFonts w:ascii="Montserrat" w:hAnsi="Montserrat"/>
          <w:spacing w:val="-2"/>
        </w:rPr>
        <w:t xml:space="preserve"> </w:t>
      </w:r>
      <w:r w:rsidRPr="000748D1">
        <w:rPr>
          <w:rFonts w:ascii="Montserrat" w:hAnsi="Montserrat"/>
        </w:rPr>
        <w:t>de</w:t>
      </w:r>
      <w:r w:rsidR="00C15277" w:rsidRPr="000748D1">
        <w:rPr>
          <w:rFonts w:ascii="Montserrat" w:hAnsi="Montserrat"/>
        </w:rPr>
        <w:t xml:space="preserve"> </w:t>
      </w:r>
      <w:r w:rsidRPr="000748D1">
        <w:rPr>
          <w:rFonts w:ascii="Montserrat" w:hAnsi="Montserrat"/>
        </w:rPr>
        <w:t>Oaxaca”</w:t>
      </w:r>
      <w:r w:rsidRPr="000748D1">
        <w:rPr>
          <w:rFonts w:ascii="Montserrat" w:hAnsi="Montserrat"/>
          <w:spacing w:val="-12"/>
        </w:rPr>
        <w:t xml:space="preserve"> </w:t>
      </w:r>
      <w:r w:rsidRPr="000748D1">
        <w:rPr>
          <w:rFonts w:ascii="Montserrat" w:hAnsi="Montserrat"/>
        </w:rPr>
        <w:t>que</w:t>
      </w:r>
      <w:r w:rsidRPr="000748D1">
        <w:rPr>
          <w:rFonts w:ascii="Montserrat" w:hAnsi="Montserrat"/>
          <w:spacing w:val="-22"/>
        </w:rPr>
        <w:t xml:space="preserve"> </w:t>
      </w:r>
      <w:r w:rsidRPr="000748D1">
        <w:rPr>
          <w:rFonts w:ascii="Montserrat" w:hAnsi="Montserrat"/>
        </w:rPr>
        <w:t>consta</w:t>
      </w:r>
      <w:r w:rsidRPr="000748D1">
        <w:rPr>
          <w:rFonts w:ascii="Montserrat" w:hAnsi="Montserrat"/>
          <w:spacing w:val="-13"/>
        </w:rPr>
        <w:t xml:space="preserve"> </w:t>
      </w:r>
      <w:r w:rsidRPr="000748D1">
        <w:rPr>
          <w:rFonts w:ascii="Montserrat" w:hAnsi="Montserrat"/>
        </w:rPr>
        <w:t>de</w:t>
      </w:r>
      <w:r w:rsidRPr="000748D1">
        <w:rPr>
          <w:rFonts w:ascii="Montserrat" w:hAnsi="Montserrat"/>
          <w:spacing w:val="-22"/>
        </w:rPr>
        <w:t xml:space="preserve"> </w:t>
      </w:r>
      <w:r w:rsidRPr="000748D1">
        <w:rPr>
          <w:rFonts w:ascii="Montserrat" w:hAnsi="Montserrat"/>
        </w:rPr>
        <w:t>24</w:t>
      </w:r>
      <w:r w:rsidRPr="000748D1">
        <w:rPr>
          <w:rFonts w:ascii="Montserrat" w:hAnsi="Montserrat"/>
          <w:spacing w:val="-22"/>
        </w:rPr>
        <w:t xml:space="preserve"> </w:t>
      </w:r>
      <w:r w:rsidRPr="000748D1">
        <w:rPr>
          <w:rFonts w:ascii="Montserrat" w:hAnsi="Montserrat"/>
        </w:rPr>
        <w:t>programas</w:t>
      </w:r>
      <w:r w:rsidRPr="000748D1">
        <w:rPr>
          <w:rFonts w:ascii="Montserrat" w:hAnsi="Montserrat"/>
          <w:spacing w:val="-19"/>
        </w:rPr>
        <w:t xml:space="preserve"> </w:t>
      </w:r>
      <w:r w:rsidRPr="000748D1">
        <w:rPr>
          <w:rFonts w:ascii="Montserrat" w:hAnsi="Montserrat"/>
        </w:rPr>
        <w:t>de</w:t>
      </w:r>
      <w:r w:rsidRPr="000748D1">
        <w:rPr>
          <w:rFonts w:ascii="Montserrat" w:hAnsi="Montserrat"/>
          <w:spacing w:val="-17"/>
        </w:rPr>
        <w:t xml:space="preserve"> </w:t>
      </w:r>
      <w:r w:rsidRPr="000748D1">
        <w:rPr>
          <w:rFonts w:ascii="Montserrat" w:hAnsi="Montserrat"/>
        </w:rPr>
        <w:t>radio</w:t>
      </w:r>
      <w:r w:rsidRPr="000748D1">
        <w:rPr>
          <w:rFonts w:ascii="Montserrat" w:hAnsi="Montserrat"/>
          <w:spacing w:val="-20"/>
        </w:rPr>
        <w:t xml:space="preserve"> </w:t>
      </w:r>
      <w:r w:rsidRPr="000748D1">
        <w:rPr>
          <w:rFonts w:ascii="Montserrat" w:hAnsi="Montserrat"/>
        </w:rPr>
        <w:t>con</w:t>
      </w:r>
      <w:r w:rsidRPr="000748D1">
        <w:rPr>
          <w:rFonts w:ascii="Montserrat" w:hAnsi="Montserrat"/>
          <w:spacing w:val="-22"/>
        </w:rPr>
        <w:t xml:space="preserve"> </w:t>
      </w:r>
      <w:r w:rsidRPr="000748D1">
        <w:rPr>
          <w:rFonts w:ascii="Montserrat" w:hAnsi="Montserrat"/>
        </w:rPr>
        <w:t>duración</w:t>
      </w:r>
      <w:r w:rsidRPr="000748D1">
        <w:rPr>
          <w:rFonts w:ascii="Montserrat" w:hAnsi="Montserrat"/>
          <w:spacing w:val="-22"/>
        </w:rPr>
        <w:t xml:space="preserve"> </w:t>
      </w:r>
      <w:r w:rsidRPr="000748D1">
        <w:rPr>
          <w:rFonts w:ascii="Montserrat" w:hAnsi="Montserrat"/>
        </w:rPr>
        <w:t>de</w:t>
      </w:r>
      <w:r w:rsidRPr="000748D1">
        <w:rPr>
          <w:rFonts w:ascii="Montserrat" w:hAnsi="Montserrat"/>
          <w:spacing w:val="-21"/>
        </w:rPr>
        <w:t xml:space="preserve"> </w:t>
      </w:r>
      <w:r w:rsidRPr="000748D1">
        <w:rPr>
          <w:rFonts w:ascii="Montserrat" w:hAnsi="Montserrat"/>
        </w:rPr>
        <w:t>27</w:t>
      </w:r>
      <w:r w:rsidRPr="000748D1">
        <w:rPr>
          <w:rFonts w:ascii="Montserrat" w:hAnsi="Montserrat"/>
          <w:spacing w:val="-19"/>
        </w:rPr>
        <w:t xml:space="preserve"> </w:t>
      </w:r>
      <w:r w:rsidRPr="000748D1">
        <w:rPr>
          <w:rFonts w:ascii="Montserrat" w:hAnsi="Montserrat"/>
        </w:rPr>
        <w:t>min</w:t>
      </w:r>
      <w:r w:rsidR="00DB5E11" w:rsidRPr="000748D1">
        <w:rPr>
          <w:rFonts w:ascii="Montserrat" w:hAnsi="Montserrat"/>
        </w:rPr>
        <w:t>utos</w:t>
      </w:r>
      <w:r w:rsidRPr="000748D1">
        <w:rPr>
          <w:rFonts w:ascii="Montserrat" w:hAnsi="Montserrat"/>
        </w:rPr>
        <w:t>,</w:t>
      </w:r>
      <w:r w:rsidRPr="000748D1">
        <w:rPr>
          <w:rFonts w:ascii="Montserrat" w:hAnsi="Montserrat"/>
          <w:spacing w:val="-18"/>
        </w:rPr>
        <w:t xml:space="preserve"> </w:t>
      </w:r>
      <w:r w:rsidRPr="000748D1">
        <w:rPr>
          <w:rFonts w:ascii="Montserrat" w:hAnsi="Montserrat"/>
        </w:rPr>
        <w:lastRenderedPageBreak/>
        <w:t>aprox</w:t>
      </w:r>
      <w:r w:rsidR="00DB5E11" w:rsidRPr="000748D1">
        <w:rPr>
          <w:rFonts w:ascii="Montserrat" w:hAnsi="Montserrat"/>
        </w:rPr>
        <w:t>imadamente c</w:t>
      </w:r>
      <w:r w:rsidRPr="000748D1">
        <w:rPr>
          <w:rFonts w:ascii="Montserrat" w:hAnsi="Montserrat"/>
        </w:rPr>
        <w:t>ada</w:t>
      </w:r>
      <w:r w:rsidRPr="000748D1">
        <w:rPr>
          <w:rFonts w:ascii="Montserrat" w:hAnsi="Montserrat"/>
          <w:spacing w:val="-20"/>
        </w:rPr>
        <w:t xml:space="preserve"> </w:t>
      </w:r>
      <w:r w:rsidRPr="000748D1">
        <w:rPr>
          <w:rFonts w:ascii="Montserrat" w:hAnsi="Montserrat"/>
        </w:rPr>
        <w:t>uno.</w:t>
      </w:r>
      <w:r w:rsidR="00DB5E11" w:rsidRPr="000748D1">
        <w:rPr>
          <w:rFonts w:ascii="Montserrat" w:hAnsi="Montserrat"/>
        </w:rPr>
        <w:t xml:space="preserve"> </w:t>
      </w:r>
      <w:r w:rsidRPr="000748D1">
        <w:rPr>
          <w:rFonts w:ascii="Montserrat" w:hAnsi="Montserrat"/>
        </w:rPr>
        <w:t>El</w:t>
      </w:r>
      <w:r w:rsidRPr="000748D1">
        <w:rPr>
          <w:rFonts w:ascii="Montserrat" w:hAnsi="Montserrat"/>
          <w:spacing w:val="-5"/>
        </w:rPr>
        <w:t xml:space="preserve"> </w:t>
      </w:r>
      <w:r w:rsidRPr="000748D1">
        <w:rPr>
          <w:rFonts w:ascii="Montserrat" w:hAnsi="Montserrat"/>
        </w:rPr>
        <w:t>objetivo</w:t>
      </w:r>
      <w:r w:rsidRPr="000748D1">
        <w:rPr>
          <w:rFonts w:ascii="Montserrat" w:hAnsi="Montserrat"/>
          <w:spacing w:val="-6"/>
        </w:rPr>
        <w:t xml:space="preserve"> </w:t>
      </w:r>
      <w:r w:rsidRPr="000748D1">
        <w:rPr>
          <w:rFonts w:ascii="Montserrat" w:hAnsi="Montserrat"/>
        </w:rPr>
        <w:t>de</w:t>
      </w:r>
      <w:r w:rsidRPr="000748D1">
        <w:rPr>
          <w:rFonts w:ascii="Montserrat" w:hAnsi="Montserrat"/>
          <w:spacing w:val="-8"/>
        </w:rPr>
        <w:t xml:space="preserve"> </w:t>
      </w:r>
      <w:r w:rsidRPr="000748D1">
        <w:rPr>
          <w:rFonts w:ascii="Montserrat" w:hAnsi="Montserrat"/>
        </w:rPr>
        <w:t>la</w:t>
      </w:r>
      <w:r w:rsidRPr="000748D1">
        <w:rPr>
          <w:rFonts w:ascii="Montserrat" w:hAnsi="Montserrat"/>
          <w:spacing w:val="-3"/>
        </w:rPr>
        <w:t xml:space="preserve"> </w:t>
      </w:r>
      <w:r w:rsidRPr="000748D1">
        <w:rPr>
          <w:rFonts w:ascii="Montserrat" w:hAnsi="Montserrat"/>
        </w:rPr>
        <w:t>serie</w:t>
      </w:r>
      <w:r w:rsidRPr="000748D1">
        <w:rPr>
          <w:rFonts w:ascii="Montserrat" w:hAnsi="Montserrat"/>
          <w:spacing w:val="-13"/>
        </w:rPr>
        <w:t xml:space="preserve"> </w:t>
      </w:r>
      <w:r w:rsidRPr="000748D1">
        <w:rPr>
          <w:rFonts w:ascii="Montserrat" w:hAnsi="Montserrat"/>
        </w:rPr>
        <w:t>radiofónica</w:t>
      </w:r>
      <w:r w:rsidRPr="000748D1">
        <w:rPr>
          <w:rFonts w:ascii="Montserrat" w:hAnsi="Montserrat"/>
          <w:spacing w:val="-9"/>
        </w:rPr>
        <w:t xml:space="preserve"> </w:t>
      </w:r>
      <w:r w:rsidRPr="000748D1">
        <w:rPr>
          <w:rFonts w:ascii="Montserrat" w:hAnsi="Montserrat"/>
        </w:rPr>
        <w:t>fue</w:t>
      </w:r>
      <w:r w:rsidRPr="000748D1">
        <w:rPr>
          <w:rFonts w:ascii="Montserrat" w:hAnsi="Montserrat"/>
          <w:spacing w:val="-6"/>
        </w:rPr>
        <w:t xml:space="preserve"> </w:t>
      </w:r>
      <w:r w:rsidRPr="000748D1">
        <w:rPr>
          <w:rFonts w:ascii="Montserrat" w:hAnsi="Montserrat"/>
        </w:rPr>
        <w:t>dar</w:t>
      </w:r>
      <w:r w:rsidRPr="000748D1">
        <w:rPr>
          <w:rFonts w:ascii="Montserrat" w:hAnsi="Montserrat"/>
          <w:spacing w:val="-6"/>
        </w:rPr>
        <w:t xml:space="preserve"> </w:t>
      </w:r>
      <w:r w:rsidRPr="000748D1">
        <w:rPr>
          <w:rFonts w:ascii="Montserrat" w:hAnsi="Montserrat"/>
        </w:rPr>
        <w:t>a</w:t>
      </w:r>
      <w:r w:rsidRPr="000748D1">
        <w:rPr>
          <w:rFonts w:ascii="Montserrat" w:hAnsi="Montserrat"/>
          <w:spacing w:val="-9"/>
        </w:rPr>
        <w:t xml:space="preserve"> </w:t>
      </w:r>
      <w:r w:rsidRPr="000748D1">
        <w:rPr>
          <w:rFonts w:ascii="Montserrat" w:hAnsi="Montserrat"/>
        </w:rPr>
        <w:t>conocer</w:t>
      </w:r>
      <w:r w:rsidRPr="000748D1">
        <w:rPr>
          <w:rFonts w:ascii="Montserrat" w:hAnsi="Montserrat"/>
          <w:spacing w:val="-6"/>
        </w:rPr>
        <w:t xml:space="preserve"> </w:t>
      </w:r>
      <w:r w:rsidRPr="000748D1">
        <w:rPr>
          <w:rFonts w:ascii="Montserrat" w:hAnsi="Montserrat"/>
        </w:rPr>
        <w:t>la</w:t>
      </w:r>
      <w:r w:rsidRPr="000748D1">
        <w:rPr>
          <w:rFonts w:ascii="Montserrat" w:hAnsi="Montserrat"/>
          <w:spacing w:val="-4"/>
        </w:rPr>
        <w:t xml:space="preserve"> </w:t>
      </w:r>
      <w:r w:rsidRPr="000748D1">
        <w:rPr>
          <w:rFonts w:ascii="Montserrat" w:hAnsi="Montserrat"/>
        </w:rPr>
        <w:t>historia</w:t>
      </w:r>
      <w:r w:rsidRPr="000748D1">
        <w:rPr>
          <w:rFonts w:ascii="Montserrat" w:hAnsi="Montserrat"/>
          <w:spacing w:val="-4"/>
        </w:rPr>
        <w:t xml:space="preserve"> </w:t>
      </w:r>
      <w:r w:rsidRPr="000748D1">
        <w:rPr>
          <w:rFonts w:ascii="Montserrat" w:hAnsi="Montserrat"/>
        </w:rPr>
        <w:t>del</w:t>
      </w:r>
      <w:r w:rsidRPr="000748D1">
        <w:rPr>
          <w:rFonts w:ascii="Montserrat" w:hAnsi="Montserrat"/>
          <w:spacing w:val="-10"/>
        </w:rPr>
        <w:t xml:space="preserve"> </w:t>
      </w:r>
      <w:r w:rsidRPr="000748D1">
        <w:rPr>
          <w:rFonts w:ascii="Montserrat" w:hAnsi="Montserrat"/>
        </w:rPr>
        <w:t>pueblo</w:t>
      </w:r>
      <w:r w:rsidRPr="000748D1">
        <w:rPr>
          <w:rFonts w:ascii="Montserrat" w:hAnsi="Montserrat"/>
          <w:spacing w:val="-6"/>
        </w:rPr>
        <w:t xml:space="preserve"> </w:t>
      </w:r>
      <w:r w:rsidR="003F7209" w:rsidRPr="000748D1">
        <w:rPr>
          <w:rFonts w:ascii="Montserrat" w:hAnsi="Montserrat"/>
        </w:rPr>
        <w:t>afro</w:t>
      </w:r>
      <w:r w:rsidR="003F7209" w:rsidRPr="000748D1">
        <w:rPr>
          <w:rFonts w:ascii="Montserrat" w:hAnsi="Montserrat"/>
          <w:spacing w:val="-8"/>
        </w:rPr>
        <w:t>mexicano</w:t>
      </w:r>
      <w:r w:rsidR="003F7209" w:rsidRPr="000748D1">
        <w:rPr>
          <w:rFonts w:ascii="Montserrat" w:hAnsi="Montserrat"/>
        </w:rPr>
        <w:t xml:space="preserve">, desde su </w:t>
      </w:r>
      <w:r w:rsidRPr="000748D1">
        <w:rPr>
          <w:rFonts w:ascii="Montserrat" w:hAnsi="Montserrat"/>
        </w:rPr>
        <w:t>llegada</w:t>
      </w:r>
      <w:r w:rsidRPr="000748D1">
        <w:rPr>
          <w:rFonts w:ascii="Montserrat" w:hAnsi="Montserrat"/>
          <w:spacing w:val="-19"/>
        </w:rPr>
        <w:t xml:space="preserve"> </w:t>
      </w:r>
      <w:r w:rsidRPr="000748D1">
        <w:rPr>
          <w:rFonts w:ascii="Montserrat" w:hAnsi="Montserrat"/>
        </w:rPr>
        <w:t>al</w:t>
      </w:r>
      <w:r w:rsidRPr="000748D1">
        <w:rPr>
          <w:rFonts w:ascii="Montserrat" w:hAnsi="Montserrat"/>
          <w:spacing w:val="-20"/>
        </w:rPr>
        <w:t xml:space="preserve"> </w:t>
      </w:r>
      <w:r w:rsidRPr="000748D1">
        <w:rPr>
          <w:rFonts w:ascii="Montserrat" w:hAnsi="Montserrat"/>
        </w:rPr>
        <w:t>continente.</w:t>
      </w:r>
    </w:p>
    <w:p w14:paraId="4CAECF38" w14:textId="77777777" w:rsidR="004124AD" w:rsidRPr="000748D1" w:rsidRDefault="004124AD" w:rsidP="00143517">
      <w:pPr>
        <w:spacing w:after="0" w:line="240" w:lineRule="auto"/>
        <w:jc w:val="both"/>
        <w:rPr>
          <w:rFonts w:ascii="Montserrat" w:hAnsi="Montserrat"/>
        </w:rPr>
      </w:pPr>
    </w:p>
    <w:p w14:paraId="4175D351" w14:textId="757B525E" w:rsidR="004255FE" w:rsidRPr="000748D1" w:rsidRDefault="004255FE" w:rsidP="00143517">
      <w:pPr>
        <w:spacing w:after="0" w:line="240" w:lineRule="auto"/>
        <w:jc w:val="both"/>
        <w:rPr>
          <w:rFonts w:ascii="Montserrat" w:hAnsi="Montserrat"/>
        </w:rPr>
      </w:pPr>
      <w:r w:rsidRPr="000748D1">
        <w:rPr>
          <w:rFonts w:ascii="Montserrat" w:hAnsi="Montserrat"/>
        </w:rPr>
        <w:t>Se</w:t>
      </w:r>
      <w:r w:rsidRPr="000748D1">
        <w:rPr>
          <w:rFonts w:ascii="Montserrat" w:hAnsi="Montserrat"/>
          <w:spacing w:val="1"/>
        </w:rPr>
        <w:t xml:space="preserve"> </w:t>
      </w:r>
      <w:r w:rsidRPr="000748D1">
        <w:rPr>
          <w:rFonts w:ascii="Montserrat" w:hAnsi="Montserrat"/>
        </w:rPr>
        <w:t>recabó</w:t>
      </w:r>
      <w:r w:rsidRPr="000748D1">
        <w:rPr>
          <w:rFonts w:ascii="Montserrat" w:hAnsi="Montserrat"/>
          <w:spacing w:val="1"/>
        </w:rPr>
        <w:t xml:space="preserve"> </w:t>
      </w:r>
      <w:r w:rsidRPr="000748D1">
        <w:rPr>
          <w:rFonts w:ascii="Montserrat" w:hAnsi="Montserrat"/>
        </w:rPr>
        <w:t>información</w:t>
      </w:r>
      <w:r w:rsidRPr="000748D1">
        <w:rPr>
          <w:rFonts w:ascii="Montserrat" w:hAnsi="Montserrat"/>
          <w:spacing w:val="1"/>
        </w:rPr>
        <w:t xml:space="preserve"> </w:t>
      </w:r>
      <w:r w:rsidRPr="000748D1">
        <w:rPr>
          <w:rFonts w:ascii="Montserrat" w:hAnsi="Montserrat"/>
        </w:rPr>
        <w:t>necesaria</w:t>
      </w:r>
      <w:r w:rsidRPr="000748D1">
        <w:rPr>
          <w:rFonts w:ascii="Montserrat" w:hAnsi="Montserrat"/>
          <w:spacing w:val="1"/>
        </w:rPr>
        <w:t xml:space="preserve"> </w:t>
      </w:r>
      <w:r w:rsidRPr="000748D1">
        <w:rPr>
          <w:rFonts w:ascii="Montserrat" w:hAnsi="Montserrat"/>
        </w:rPr>
        <w:t>para</w:t>
      </w:r>
      <w:r w:rsidRPr="000748D1">
        <w:rPr>
          <w:rFonts w:ascii="Montserrat" w:hAnsi="Montserrat"/>
          <w:spacing w:val="1"/>
        </w:rPr>
        <w:t xml:space="preserve"> </w:t>
      </w:r>
      <w:r w:rsidRPr="000748D1">
        <w:rPr>
          <w:rFonts w:ascii="Montserrat" w:hAnsi="Montserrat"/>
        </w:rPr>
        <w:t>elaboración</w:t>
      </w:r>
      <w:r w:rsidRPr="000748D1">
        <w:rPr>
          <w:rFonts w:ascii="Montserrat" w:hAnsi="Montserrat"/>
          <w:spacing w:val="1"/>
        </w:rPr>
        <w:t xml:space="preserve"> </w:t>
      </w:r>
      <w:r w:rsidRPr="000748D1">
        <w:rPr>
          <w:rFonts w:ascii="Montserrat" w:hAnsi="Montserrat"/>
        </w:rPr>
        <w:t>de</w:t>
      </w:r>
      <w:r w:rsidRPr="000748D1">
        <w:rPr>
          <w:rFonts w:ascii="Montserrat" w:hAnsi="Montserrat"/>
          <w:spacing w:val="1"/>
        </w:rPr>
        <w:t xml:space="preserve"> </w:t>
      </w:r>
      <w:r w:rsidRPr="000748D1">
        <w:rPr>
          <w:rFonts w:ascii="Montserrat" w:hAnsi="Montserrat"/>
        </w:rPr>
        <w:t>guiones</w:t>
      </w:r>
      <w:r w:rsidRPr="000748D1">
        <w:rPr>
          <w:rFonts w:ascii="Montserrat" w:hAnsi="Montserrat"/>
          <w:spacing w:val="1"/>
        </w:rPr>
        <w:t xml:space="preserve"> </w:t>
      </w:r>
      <w:r w:rsidRPr="000748D1">
        <w:rPr>
          <w:rFonts w:ascii="Montserrat" w:hAnsi="Montserrat"/>
        </w:rPr>
        <w:t>radiofónicos,</w:t>
      </w:r>
      <w:r w:rsidRPr="000748D1">
        <w:rPr>
          <w:rFonts w:ascii="Montserrat" w:hAnsi="Montserrat"/>
          <w:spacing w:val="1"/>
        </w:rPr>
        <w:t xml:space="preserve"> </w:t>
      </w:r>
      <w:r w:rsidRPr="000748D1">
        <w:rPr>
          <w:rFonts w:ascii="Montserrat" w:hAnsi="Montserrat"/>
        </w:rPr>
        <w:t>con</w:t>
      </w:r>
      <w:r w:rsidRPr="000748D1">
        <w:rPr>
          <w:rFonts w:ascii="Montserrat" w:hAnsi="Montserrat"/>
          <w:spacing w:val="1"/>
        </w:rPr>
        <w:t xml:space="preserve"> </w:t>
      </w:r>
      <w:r w:rsidRPr="000748D1">
        <w:rPr>
          <w:rFonts w:ascii="Montserrat" w:hAnsi="Montserrat"/>
        </w:rPr>
        <w:t>testimonios</w:t>
      </w:r>
      <w:r w:rsidRPr="000748D1">
        <w:rPr>
          <w:rFonts w:ascii="Montserrat" w:hAnsi="Montserrat"/>
          <w:spacing w:val="1"/>
        </w:rPr>
        <w:t xml:space="preserve"> </w:t>
      </w:r>
      <w:r w:rsidRPr="000748D1">
        <w:rPr>
          <w:rFonts w:ascii="Montserrat" w:hAnsi="Montserrat"/>
        </w:rPr>
        <w:t>en</w:t>
      </w:r>
      <w:r w:rsidRPr="000748D1">
        <w:rPr>
          <w:rFonts w:ascii="Montserrat" w:hAnsi="Montserrat"/>
          <w:spacing w:val="1"/>
        </w:rPr>
        <w:t xml:space="preserve"> </w:t>
      </w:r>
      <w:r w:rsidRPr="000748D1">
        <w:rPr>
          <w:rFonts w:ascii="Montserrat" w:hAnsi="Montserrat"/>
        </w:rPr>
        <w:t>audio</w:t>
      </w:r>
      <w:r w:rsidRPr="000748D1">
        <w:rPr>
          <w:rFonts w:ascii="Montserrat" w:hAnsi="Montserrat"/>
          <w:spacing w:val="1"/>
        </w:rPr>
        <w:t xml:space="preserve"> </w:t>
      </w:r>
      <w:r w:rsidRPr="000748D1">
        <w:rPr>
          <w:rFonts w:ascii="Montserrat" w:hAnsi="Montserrat"/>
        </w:rPr>
        <w:t>de</w:t>
      </w:r>
      <w:r w:rsidRPr="000748D1">
        <w:rPr>
          <w:rFonts w:ascii="Montserrat" w:hAnsi="Montserrat"/>
          <w:spacing w:val="1"/>
        </w:rPr>
        <w:t xml:space="preserve"> </w:t>
      </w:r>
      <w:r w:rsidRPr="000748D1">
        <w:rPr>
          <w:rFonts w:ascii="Montserrat" w:hAnsi="Montserrat"/>
        </w:rPr>
        <w:t>autoridades,</w:t>
      </w:r>
      <w:r w:rsidRPr="000748D1">
        <w:rPr>
          <w:rFonts w:ascii="Montserrat" w:hAnsi="Montserrat"/>
          <w:spacing w:val="1"/>
        </w:rPr>
        <w:t xml:space="preserve"> </w:t>
      </w:r>
      <w:r w:rsidRPr="000748D1">
        <w:rPr>
          <w:rFonts w:ascii="Montserrat" w:hAnsi="Montserrat"/>
        </w:rPr>
        <w:t>habitantes</w:t>
      </w:r>
      <w:r w:rsidRPr="000748D1">
        <w:rPr>
          <w:rFonts w:ascii="Montserrat" w:hAnsi="Montserrat"/>
          <w:spacing w:val="1"/>
        </w:rPr>
        <w:t xml:space="preserve"> </w:t>
      </w:r>
      <w:r w:rsidRPr="000748D1">
        <w:rPr>
          <w:rFonts w:ascii="Montserrat" w:hAnsi="Montserrat"/>
        </w:rPr>
        <w:t>de</w:t>
      </w:r>
      <w:r w:rsidRPr="000748D1">
        <w:rPr>
          <w:rFonts w:ascii="Montserrat" w:hAnsi="Montserrat"/>
          <w:spacing w:val="1"/>
        </w:rPr>
        <w:t xml:space="preserve"> </w:t>
      </w:r>
      <w:r w:rsidRPr="000748D1">
        <w:rPr>
          <w:rFonts w:ascii="Montserrat" w:hAnsi="Montserrat"/>
        </w:rPr>
        <w:t>los</w:t>
      </w:r>
      <w:r w:rsidRPr="000748D1">
        <w:rPr>
          <w:rFonts w:ascii="Montserrat" w:hAnsi="Montserrat"/>
          <w:spacing w:val="1"/>
        </w:rPr>
        <w:t xml:space="preserve"> </w:t>
      </w:r>
      <w:r w:rsidRPr="000748D1">
        <w:rPr>
          <w:rFonts w:ascii="Montserrat" w:hAnsi="Montserrat"/>
        </w:rPr>
        <w:t>Pueblos</w:t>
      </w:r>
      <w:r w:rsidRPr="000748D1">
        <w:rPr>
          <w:rFonts w:ascii="Montserrat" w:hAnsi="Montserrat"/>
          <w:spacing w:val="1"/>
        </w:rPr>
        <w:t xml:space="preserve"> </w:t>
      </w:r>
      <w:r w:rsidRPr="000748D1">
        <w:rPr>
          <w:rFonts w:ascii="Montserrat" w:hAnsi="Montserrat"/>
        </w:rPr>
        <w:t>Negros</w:t>
      </w:r>
      <w:r w:rsidRPr="000748D1">
        <w:rPr>
          <w:rFonts w:ascii="Montserrat" w:hAnsi="Montserrat"/>
          <w:spacing w:val="1"/>
        </w:rPr>
        <w:t xml:space="preserve"> </w:t>
      </w:r>
      <w:r w:rsidRPr="000748D1">
        <w:rPr>
          <w:rFonts w:ascii="Montserrat" w:hAnsi="Montserrat"/>
        </w:rPr>
        <w:t>y</w:t>
      </w:r>
      <w:r w:rsidRPr="000748D1">
        <w:rPr>
          <w:rFonts w:ascii="Montserrat" w:hAnsi="Montserrat"/>
          <w:spacing w:val="1"/>
        </w:rPr>
        <w:t xml:space="preserve"> </w:t>
      </w:r>
      <w:r w:rsidRPr="000748D1">
        <w:rPr>
          <w:rFonts w:ascii="Montserrat" w:hAnsi="Montserrat"/>
        </w:rPr>
        <w:t>para</w:t>
      </w:r>
      <w:r w:rsidRPr="000748D1">
        <w:rPr>
          <w:rFonts w:ascii="Montserrat" w:hAnsi="Montserrat"/>
          <w:spacing w:val="1"/>
        </w:rPr>
        <w:t xml:space="preserve"> </w:t>
      </w:r>
      <w:r w:rsidRPr="000748D1">
        <w:rPr>
          <w:rFonts w:ascii="Montserrat" w:hAnsi="Montserrat"/>
        </w:rPr>
        <w:t>complementar</w:t>
      </w:r>
      <w:r w:rsidRPr="000748D1">
        <w:rPr>
          <w:rFonts w:ascii="Montserrat" w:hAnsi="Montserrat"/>
          <w:spacing w:val="-5"/>
        </w:rPr>
        <w:t xml:space="preserve"> </w:t>
      </w:r>
      <w:r w:rsidRPr="000748D1">
        <w:rPr>
          <w:rFonts w:ascii="Montserrat" w:hAnsi="Montserrat"/>
        </w:rPr>
        <w:t>información</w:t>
      </w:r>
      <w:r w:rsidRPr="000748D1">
        <w:rPr>
          <w:rFonts w:ascii="Montserrat" w:hAnsi="Montserrat"/>
          <w:spacing w:val="-18"/>
        </w:rPr>
        <w:t xml:space="preserve"> </w:t>
      </w:r>
      <w:r w:rsidRPr="000748D1">
        <w:rPr>
          <w:rFonts w:ascii="Montserrat" w:hAnsi="Montserrat"/>
        </w:rPr>
        <w:t>se</w:t>
      </w:r>
      <w:r w:rsidRPr="000748D1">
        <w:rPr>
          <w:rFonts w:ascii="Montserrat" w:hAnsi="Montserrat"/>
          <w:spacing w:val="-12"/>
        </w:rPr>
        <w:t xml:space="preserve"> </w:t>
      </w:r>
      <w:r w:rsidRPr="000748D1">
        <w:rPr>
          <w:rFonts w:ascii="Montserrat" w:hAnsi="Montserrat"/>
        </w:rPr>
        <w:t>visitaron</w:t>
      </w:r>
      <w:r w:rsidRPr="000748D1">
        <w:rPr>
          <w:rFonts w:ascii="Montserrat" w:hAnsi="Montserrat"/>
          <w:spacing w:val="-4"/>
        </w:rPr>
        <w:t xml:space="preserve"> </w:t>
      </w:r>
      <w:r w:rsidR="003F7209" w:rsidRPr="000748D1">
        <w:rPr>
          <w:rFonts w:ascii="Montserrat" w:hAnsi="Montserrat"/>
        </w:rPr>
        <w:t>también</w:t>
      </w:r>
      <w:r w:rsidRPr="000748D1">
        <w:rPr>
          <w:rFonts w:ascii="Montserrat" w:hAnsi="Montserrat"/>
        </w:rPr>
        <w:t>,</w:t>
      </w:r>
      <w:r w:rsidRPr="000748D1">
        <w:rPr>
          <w:rFonts w:ascii="Montserrat" w:hAnsi="Montserrat"/>
          <w:spacing w:val="-2"/>
        </w:rPr>
        <w:t xml:space="preserve"> </w:t>
      </w:r>
      <w:r w:rsidRPr="000748D1">
        <w:rPr>
          <w:rFonts w:ascii="Montserrat" w:hAnsi="Montserrat"/>
        </w:rPr>
        <w:t>poblaciones</w:t>
      </w:r>
      <w:r w:rsidRPr="000748D1">
        <w:rPr>
          <w:rFonts w:ascii="Montserrat" w:hAnsi="Montserrat"/>
          <w:spacing w:val="-8"/>
        </w:rPr>
        <w:t xml:space="preserve"> </w:t>
      </w:r>
      <w:r w:rsidRPr="000748D1">
        <w:rPr>
          <w:rFonts w:ascii="Montserrat" w:hAnsi="Montserrat"/>
        </w:rPr>
        <w:t>negras</w:t>
      </w:r>
      <w:r w:rsidRPr="000748D1">
        <w:rPr>
          <w:rFonts w:ascii="Montserrat" w:hAnsi="Montserrat"/>
          <w:spacing w:val="-9"/>
        </w:rPr>
        <w:t xml:space="preserve"> </w:t>
      </w:r>
      <w:r w:rsidRPr="000748D1">
        <w:rPr>
          <w:rFonts w:ascii="Montserrat" w:hAnsi="Montserrat"/>
        </w:rPr>
        <w:t>en</w:t>
      </w:r>
      <w:r w:rsidRPr="000748D1">
        <w:rPr>
          <w:rFonts w:ascii="Montserrat" w:hAnsi="Montserrat"/>
          <w:spacing w:val="-11"/>
        </w:rPr>
        <w:t xml:space="preserve"> </w:t>
      </w:r>
      <w:r w:rsidRPr="000748D1">
        <w:rPr>
          <w:rFonts w:ascii="Montserrat" w:hAnsi="Montserrat"/>
        </w:rPr>
        <w:t>el</w:t>
      </w:r>
      <w:r w:rsidRPr="000748D1">
        <w:rPr>
          <w:rFonts w:ascii="Montserrat" w:hAnsi="Montserrat"/>
          <w:spacing w:val="-9"/>
        </w:rPr>
        <w:t xml:space="preserve"> </w:t>
      </w:r>
      <w:r w:rsidRPr="000748D1">
        <w:rPr>
          <w:rFonts w:ascii="Montserrat" w:hAnsi="Montserrat"/>
        </w:rPr>
        <w:t>vecino</w:t>
      </w:r>
      <w:r w:rsidRPr="000748D1">
        <w:rPr>
          <w:rFonts w:ascii="Montserrat" w:hAnsi="Montserrat"/>
          <w:spacing w:val="-13"/>
        </w:rPr>
        <w:t xml:space="preserve"> </w:t>
      </w:r>
      <w:r w:rsidR="004124AD" w:rsidRPr="000748D1">
        <w:rPr>
          <w:rFonts w:ascii="Montserrat" w:hAnsi="Montserrat"/>
        </w:rPr>
        <w:t>estado de</w:t>
      </w:r>
      <w:r w:rsidRPr="000748D1">
        <w:rPr>
          <w:rFonts w:ascii="Montserrat" w:hAnsi="Montserrat"/>
          <w:spacing w:val="-17"/>
        </w:rPr>
        <w:t xml:space="preserve"> </w:t>
      </w:r>
      <w:r w:rsidRPr="000748D1">
        <w:rPr>
          <w:rFonts w:ascii="Montserrat" w:hAnsi="Montserrat"/>
          <w:spacing w:val="-1"/>
        </w:rPr>
        <w:t>Guerrero,</w:t>
      </w:r>
      <w:r w:rsidRPr="000748D1">
        <w:rPr>
          <w:rFonts w:ascii="Montserrat" w:hAnsi="Montserrat"/>
          <w:spacing w:val="-14"/>
        </w:rPr>
        <w:t xml:space="preserve"> </w:t>
      </w:r>
      <w:r w:rsidRPr="000748D1">
        <w:rPr>
          <w:rFonts w:ascii="Montserrat" w:hAnsi="Montserrat"/>
          <w:spacing w:val="-1"/>
        </w:rPr>
        <w:t>como</w:t>
      </w:r>
      <w:r w:rsidRPr="000748D1">
        <w:rPr>
          <w:rFonts w:ascii="Montserrat" w:hAnsi="Montserrat"/>
          <w:spacing w:val="-21"/>
        </w:rPr>
        <w:t xml:space="preserve"> </w:t>
      </w:r>
      <w:r w:rsidRPr="000748D1">
        <w:rPr>
          <w:rFonts w:ascii="Montserrat" w:hAnsi="Montserrat"/>
          <w:spacing w:val="-1"/>
        </w:rPr>
        <w:t>lo</w:t>
      </w:r>
      <w:r w:rsidRPr="000748D1">
        <w:rPr>
          <w:rFonts w:ascii="Montserrat" w:hAnsi="Montserrat"/>
          <w:spacing w:val="-16"/>
        </w:rPr>
        <w:t xml:space="preserve"> </w:t>
      </w:r>
      <w:r w:rsidRPr="000748D1">
        <w:rPr>
          <w:rFonts w:ascii="Montserrat" w:hAnsi="Montserrat"/>
          <w:spacing w:val="-1"/>
        </w:rPr>
        <w:t>fue:</w:t>
      </w:r>
      <w:r w:rsidRPr="000748D1">
        <w:rPr>
          <w:rFonts w:ascii="Montserrat" w:hAnsi="Montserrat"/>
          <w:spacing w:val="-19"/>
        </w:rPr>
        <w:t xml:space="preserve"> </w:t>
      </w:r>
      <w:r w:rsidRPr="000748D1">
        <w:rPr>
          <w:rFonts w:ascii="Montserrat" w:hAnsi="Montserrat"/>
        </w:rPr>
        <w:t>Cuajinicuilapa</w:t>
      </w:r>
      <w:r w:rsidRPr="000748D1">
        <w:rPr>
          <w:rFonts w:ascii="Montserrat" w:hAnsi="Montserrat"/>
          <w:spacing w:val="-20"/>
        </w:rPr>
        <w:t xml:space="preserve"> </w:t>
      </w:r>
      <w:r w:rsidRPr="000748D1">
        <w:rPr>
          <w:rFonts w:ascii="Montserrat" w:hAnsi="Montserrat"/>
        </w:rPr>
        <w:t>y</w:t>
      </w:r>
      <w:r w:rsidRPr="000748D1">
        <w:rPr>
          <w:rFonts w:ascii="Montserrat" w:hAnsi="Montserrat"/>
          <w:spacing w:val="-19"/>
        </w:rPr>
        <w:t xml:space="preserve"> </w:t>
      </w:r>
      <w:r w:rsidRPr="000748D1">
        <w:rPr>
          <w:rFonts w:ascii="Montserrat" w:hAnsi="Montserrat"/>
        </w:rPr>
        <w:t>San</w:t>
      </w:r>
      <w:r w:rsidRPr="000748D1">
        <w:rPr>
          <w:rFonts w:ascii="Montserrat" w:hAnsi="Montserrat"/>
          <w:spacing w:val="-21"/>
        </w:rPr>
        <w:t xml:space="preserve"> </w:t>
      </w:r>
      <w:r w:rsidR="003F7209" w:rsidRPr="000748D1">
        <w:rPr>
          <w:rFonts w:ascii="Montserrat" w:hAnsi="Montserrat"/>
        </w:rPr>
        <w:t>Nicolás</w:t>
      </w:r>
      <w:r w:rsidRPr="000748D1">
        <w:rPr>
          <w:rFonts w:ascii="Montserrat" w:hAnsi="Montserrat"/>
          <w:spacing w:val="-19"/>
        </w:rPr>
        <w:t xml:space="preserve"> </w:t>
      </w:r>
      <w:r w:rsidRPr="000748D1">
        <w:rPr>
          <w:rFonts w:ascii="Montserrat" w:hAnsi="Montserrat"/>
        </w:rPr>
        <w:t>Tolentino.</w:t>
      </w:r>
    </w:p>
    <w:p w14:paraId="2062BA26" w14:textId="77777777" w:rsidR="00143517" w:rsidRPr="000748D1" w:rsidRDefault="00143517" w:rsidP="00143517">
      <w:pPr>
        <w:spacing w:after="0" w:line="240" w:lineRule="auto"/>
        <w:jc w:val="both"/>
        <w:rPr>
          <w:rFonts w:ascii="Montserrat" w:hAnsi="Montserrat"/>
        </w:rPr>
      </w:pPr>
    </w:p>
    <w:p w14:paraId="760B8D01" w14:textId="659EAFF1" w:rsidR="004255FE" w:rsidRPr="000748D1" w:rsidRDefault="004255FE" w:rsidP="00143517">
      <w:pPr>
        <w:spacing w:after="0" w:line="240" w:lineRule="auto"/>
        <w:jc w:val="both"/>
        <w:rPr>
          <w:rFonts w:ascii="Montserrat" w:hAnsi="Montserrat"/>
        </w:rPr>
      </w:pPr>
      <w:r w:rsidRPr="000748D1">
        <w:rPr>
          <w:rFonts w:ascii="Montserrat" w:hAnsi="Montserrat"/>
        </w:rPr>
        <w:t>Como</w:t>
      </w:r>
      <w:r w:rsidRPr="000748D1">
        <w:rPr>
          <w:rFonts w:ascii="Montserrat" w:hAnsi="Montserrat"/>
          <w:spacing w:val="-17"/>
        </w:rPr>
        <w:t xml:space="preserve"> </w:t>
      </w:r>
      <w:r w:rsidRPr="000748D1">
        <w:rPr>
          <w:rFonts w:ascii="Montserrat" w:hAnsi="Montserrat"/>
        </w:rPr>
        <w:t>parte</w:t>
      </w:r>
      <w:r w:rsidRPr="000748D1">
        <w:rPr>
          <w:rFonts w:ascii="Montserrat" w:hAnsi="Montserrat"/>
          <w:spacing w:val="-19"/>
        </w:rPr>
        <w:t xml:space="preserve"> </w:t>
      </w:r>
      <w:r w:rsidRPr="000748D1">
        <w:rPr>
          <w:rFonts w:ascii="Montserrat" w:hAnsi="Montserrat"/>
        </w:rPr>
        <w:t>de</w:t>
      </w:r>
      <w:r w:rsidRPr="000748D1">
        <w:rPr>
          <w:rFonts w:ascii="Montserrat" w:hAnsi="Montserrat"/>
          <w:spacing w:val="-18"/>
        </w:rPr>
        <w:t xml:space="preserve"> </w:t>
      </w:r>
      <w:r w:rsidRPr="000748D1">
        <w:rPr>
          <w:rFonts w:ascii="Montserrat" w:hAnsi="Montserrat"/>
        </w:rPr>
        <w:t>la</w:t>
      </w:r>
      <w:r w:rsidRPr="000748D1">
        <w:rPr>
          <w:rFonts w:ascii="Montserrat" w:hAnsi="Montserrat"/>
          <w:spacing w:val="-15"/>
        </w:rPr>
        <w:t xml:space="preserve"> </w:t>
      </w:r>
      <w:r w:rsidRPr="000748D1">
        <w:rPr>
          <w:rFonts w:ascii="Montserrat" w:hAnsi="Montserrat"/>
        </w:rPr>
        <w:t>reflexión</w:t>
      </w:r>
      <w:r w:rsidRPr="000748D1">
        <w:rPr>
          <w:rFonts w:ascii="Montserrat" w:hAnsi="Montserrat"/>
          <w:spacing w:val="-18"/>
        </w:rPr>
        <w:t xml:space="preserve"> </w:t>
      </w:r>
      <w:r w:rsidRPr="000748D1">
        <w:rPr>
          <w:rFonts w:ascii="Montserrat" w:hAnsi="Montserrat"/>
        </w:rPr>
        <w:t>de</w:t>
      </w:r>
      <w:r w:rsidRPr="000748D1">
        <w:rPr>
          <w:rFonts w:ascii="Montserrat" w:hAnsi="Montserrat"/>
          <w:spacing w:val="-18"/>
        </w:rPr>
        <w:t xml:space="preserve"> </w:t>
      </w:r>
      <w:r w:rsidRPr="000748D1">
        <w:rPr>
          <w:rFonts w:ascii="Montserrat" w:hAnsi="Montserrat"/>
        </w:rPr>
        <w:t>la</w:t>
      </w:r>
      <w:r w:rsidRPr="000748D1">
        <w:rPr>
          <w:rFonts w:ascii="Montserrat" w:hAnsi="Montserrat"/>
          <w:spacing w:val="-15"/>
        </w:rPr>
        <w:t xml:space="preserve"> </w:t>
      </w:r>
      <w:r w:rsidRPr="000748D1">
        <w:rPr>
          <w:rFonts w:ascii="Montserrat" w:hAnsi="Montserrat"/>
        </w:rPr>
        <w:t>persona</w:t>
      </w:r>
      <w:r w:rsidRPr="000748D1">
        <w:rPr>
          <w:rFonts w:ascii="Montserrat" w:hAnsi="Montserrat"/>
          <w:spacing w:val="-14"/>
        </w:rPr>
        <w:t xml:space="preserve"> </w:t>
      </w:r>
      <w:r w:rsidRPr="000748D1">
        <w:rPr>
          <w:rFonts w:ascii="Montserrat" w:hAnsi="Montserrat"/>
        </w:rPr>
        <w:t>beneficiaria,</w:t>
      </w:r>
      <w:r w:rsidRPr="000748D1">
        <w:rPr>
          <w:rFonts w:ascii="Montserrat" w:hAnsi="Montserrat"/>
          <w:spacing w:val="-14"/>
        </w:rPr>
        <w:t xml:space="preserve"> </w:t>
      </w:r>
      <w:r w:rsidRPr="000748D1">
        <w:rPr>
          <w:rFonts w:ascii="Montserrat" w:hAnsi="Montserrat"/>
        </w:rPr>
        <w:t>expresó</w:t>
      </w:r>
      <w:r w:rsidRPr="000748D1">
        <w:rPr>
          <w:rFonts w:ascii="Montserrat" w:hAnsi="Montserrat"/>
          <w:spacing w:val="-17"/>
        </w:rPr>
        <w:t xml:space="preserve"> </w:t>
      </w:r>
      <w:r w:rsidR="003F7209" w:rsidRPr="000748D1">
        <w:rPr>
          <w:rFonts w:ascii="Montserrat" w:hAnsi="Montserrat"/>
        </w:rPr>
        <w:t>que,</w:t>
      </w:r>
      <w:r w:rsidRPr="000748D1">
        <w:rPr>
          <w:rFonts w:ascii="Montserrat" w:hAnsi="Montserrat"/>
          <w:spacing w:val="-18"/>
        </w:rPr>
        <w:t xml:space="preserve"> </w:t>
      </w:r>
      <w:r w:rsidRPr="000748D1">
        <w:rPr>
          <w:rFonts w:ascii="Montserrat" w:hAnsi="Montserrat"/>
        </w:rPr>
        <w:t>durante</w:t>
      </w:r>
      <w:r w:rsidRPr="000748D1">
        <w:rPr>
          <w:rFonts w:ascii="Montserrat" w:hAnsi="Montserrat"/>
          <w:spacing w:val="-18"/>
        </w:rPr>
        <w:t xml:space="preserve"> </w:t>
      </w:r>
      <w:r w:rsidRPr="000748D1">
        <w:rPr>
          <w:rFonts w:ascii="Montserrat" w:hAnsi="Montserrat"/>
        </w:rPr>
        <w:t>el</w:t>
      </w:r>
      <w:r w:rsidRPr="000748D1">
        <w:rPr>
          <w:rFonts w:ascii="Montserrat" w:hAnsi="Montserrat"/>
          <w:spacing w:val="-16"/>
        </w:rPr>
        <w:t xml:space="preserve"> </w:t>
      </w:r>
      <w:r w:rsidRPr="000748D1">
        <w:rPr>
          <w:rFonts w:ascii="Montserrat" w:hAnsi="Montserrat"/>
        </w:rPr>
        <w:t>desarrollo</w:t>
      </w:r>
      <w:r w:rsidRPr="000748D1">
        <w:rPr>
          <w:rFonts w:ascii="Montserrat" w:hAnsi="Montserrat"/>
          <w:spacing w:val="-17"/>
        </w:rPr>
        <w:t xml:space="preserve"> </w:t>
      </w:r>
      <w:r w:rsidRPr="000748D1">
        <w:rPr>
          <w:rFonts w:ascii="Montserrat" w:hAnsi="Montserrat"/>
        </w:rPr>
        <w:t>y</w:t>
      </w:r>
      <w:r w:rsidR="004124AD" w:rsidRPr="000748D1">
        <w:rPr>
          <w:rFonts w:ascii="Montserrat" w:hAnsi="Montserrat"/>
        </w:rPr>
        <w:t xml:space="preserve"> </w:t>
      </w:r>
      <w:r w:rsidRPr="000748D1">
        <w:rPr>
          <w:rFonts w:ascii="Montserrat" w:hAnsi="Montserrat"/>
          <w:spacing w:val="-68"/>
        </w:rPr>
        <w:t xml:space="preserve"> </w:t>
      </w:r>
      <w:r w:rsidRPr="000748D1">
        <w:rPr>
          <w:rFonts w:ascii="Montserrat" w:hAnsi="Montserrat"/>
        </w:rPr>
        <w:t>proceso de ejecución del proyecto, las comunidades del pueblo negro fueron agentes</w:t>
      </w:r>
      <w:r w:rsidRPr="000748D1">
        <w:rPr>
          <w:rFonts w:ascii="Montserrat" w:hAnsi="Montserrat"/>
          <w:spacing w:val="1"/>
        </w:rPr>
        <w:t xml:space="preserve"> </w:t>
      </w:r>
      <w:r w:rsidRPr="000748D1">
        <w:rPr>
          <w:rFonts w:ascii="Montserrat" w:hAnsi="Montserrat"/>
        </w:rPr>
        <w:t>activos</w:t>
      </w:r>
      <w:r w:rsidRPr="000748D1">
        <w:rPr>
          <w:rFonts w:ascii="Montserrat" w:hAnsi="Montserrat"/>
          <w:spacing w:val="-10"/>
        </w:rPr>
        <w:t xml:space="preserve"> </w:t>
      </w:r>
      <w:r w:rsidRPr="000748D1">
        <w:rPr>
          <w:rFonts w:ascii="Montserrat" w:hAnsi="Montserrat"/>
        </w:rPr>
        <w:t>para</w:t>
      </w:r>
      <w:r w:rsidRPr="000748D1">
        <w:rPr>
          <w:rFonts w:ascii="Montserrat" w:hAnsi="Montserrat"/>
          <w:spacing w:val="-10"/>
        </w:rPr>
        <w:t xml:space="preserve"> </w:t>
      </w:r>
      <w:r w:rsidRPr="000748D1">
        <w:rPr>
          <w:rFonts w:ascii="Montserrat" w:hAnsi="Montserrat"/>
        </w:rPr>
        <w:t>el</w:t>
      </w:r>
      <w:r w:rsidRPr="000748D1">
        <w:rPr>
          <w:rFonts w:ascii="Montserrat" w:hAnsi="Montserrat"/>
          <w:spacing w:val="-13"/>
        </w:rPr>
        <w:t xml:space="preserve"> </w:t>
      </w:r>
      <w:r w:rsidRPr="000748D1">
        <w:rPr>
          <w:rFonts w:ascii="Montserrat" w:hAnsi="Montserrat"/>
        </w:rPr>
        <w:t>contenido</w:t>
      </w:r>
      <w:r w:rsidRPr="000748D1">
        <w:rPr>
          <w:rFonts w:ascii="Montserrat" w:hAnsi="Montserrat"/>
          <w:spacing w:val="-14"/>
        </w:rPr>
        <w:t xml:space="preserve"> </w:t>
      </w:r>
      <w:r w:rsidRPr="000748D1">
        <w:rPr>
          <w:rFonts w:ascii="Montserrat" w:hAnsi="Montserrat"/>
        </w:rPr>
        <w:t>de</w:t>
      </w:r>
      <w:r w:rsidRPr="000748D1">
        <w:rPr>
          <w:rFonts w:ascii="Montserrat" w:hAnsi="Montserrat"/>
          <w:spacing w:val="-13"/>
        </w:rPr>
        <w:t xml:space="preserve"> </w:t>
      </w:r>
      <w:r w:rsidRPr="000748D1">
        <w:rPr>
          <w:rFonts w:ascii="Montserrat" w:hAnsi="Montserrat"/>
        </w:rPr>
        <w:t>la</w:t>
      </w:r>
      <w:r w:rsidRPr="000748D1">
        <w:rPr>
          <w:rFonts w:ascii="Montserrat" w:hAnsi="Montserrat"/>
          <w:spacing w:val="-15"/>
        </w:rPr>
        <w:t xml:space="preserve"> </w:t>
      </w:r>
      <w:r w:rsidRPr="000748D1">
        <w:rPr>
          <w:rFonts w:ascii="Montserrat" w:hAnsi="Montserrat"/>
        </w:rPr>
        <w:t>serie</w:t>
      </w:r>
      <w:r w:rsidRPr="000748D1">
        <w:rPr>
          <w:rFonts w:ascii="Montserrat" w:hAnsi="Montserrat"/>
          <w:spacing w:val="-13"/>
        </w:rPr>
        <w:t xml:space="preserve"> </w:t>
      </w:r>
      <w:r w:rsidRPr="000748D1">
        <w:rPr>
          <w:rFonts w:ascii="Montserrat" w:hAnsi="Montserrat"/>
        </w:rPr>
        <w:t>radiofónica</w:t>
      </w:r>
      <w:r w:rsidRPr="000748D1">
        <w:rPr>
          <w:rFonts w:ascii="Montserrat" w:hAnsi="Montserrat"/>
          <w:spacing w:val="-10"/>
        </w:rPr>
        <w:t xml:space="preserve"> </w:t>
      </w:r>
      <w:r w:rsidRPr="000748D1">
        <w:rPr>
          <w:rFonts w:ascii="Montserrat" w:hAnsi="Montserrat"/>
        </w:rPr>
        <w:t>“</w:t>
      </w:r>
      <w:r w:rsidR="003F7209" w:rsidRPr="000748D1">
        <w:rPr>
          <w:rFonts w:ascii="Montserrat" w:hAnsi="Montserrat"/>
        </w:rPr>
        <w:t>Raíces</w:t>
      </w:r>
      <w:r w:rsidRPr="000748D1">
        <w:rPr>
          <w:rFonts w:ascii="Montserrat" w:hAnsi="Montserrat"/>
          <w:spacing w:val="-15"/>
        </w:rPr>
        <w:t xml:space="preserve"> </w:t>
      </w:r>
      <w:r w:rsidRPr="000748D1">
        <w:rPr>
          <w:rFonts w:ascii="Montserrat" w:hAnsi="Montserrat"/>
        </w:rPr>
        <w:t>negras,</w:t>
      </w:r>
      <w:r w:rsidRPr="000748D1">
        <w:rPr>
          <w:rFonts w:ascii="Montserrat" w:hAnsi="Montserrat"/>
          <w:spacing w:val="-14"/>
        </w:rPr>
        <w:t xml:space="preserve"> </w:t>
      </w:r>
      <w:r w:rsidRPr="000748D1">
        <w:rPr>
          <w:rFonts w:ascii="Montserrat" w:hAnsi="Montserrat"/>
        </w:rPr>
        <w:t>el</w:t>
      </w:r>
      <w:r w:rsidRPr="000748D1">
        <w:rPr>
          <w:rFonts w:ascii="Montserrat" w:hAnsi="Montserrat"/>
          <w:spacing w:val="-17"/>
        </w:rPr>
        <w:t xml:space="preserve"> </w:t>
      </w:r>
      <w:r w:rsidRPr="000748D1">
        <w:rPr>
          <w:rFonts w:ascii="Montserrat" w:hAnsi="Montserrat"/>
        </w:rPr>
        <w:t>color</w:t>
      </w:r>
      <w:r w:rsidRPr="000748D1">
        <w:rPr>
          <w:rFonts w:ascii="Montserrat" w:hAnsi="Montserrat"/>
          <w:spacing w:val="-13"/>
        </w:rPr>
        <w:t xml:space="preserve"> </w:t>
      </w:r>
      <w:r w:rsidRPr="000748D1">
        <w:rPr>
          <w:rFonts w:ascii="Montserrat" w:hAnsi="Montserrat"/>
        </w:rPr>
        <w:t>de</w:t>
      </w:r>
      <w:r w:rsidRPr="000748D1">
        <w:rPr>
          <w:rFonts w:ascii="Montserrat" w:hAnsi="Montserrat"/>
          <w:spacing w:val="-13"/>
        </w:rPr>
        <w:t xml:space="preserve"> </w:t>
      </w:r>
      <w:r w:rsidRPr="000748D1">
        <w:rPr>
          <w:rFonts w:ascii="Montserrat" w:hAnsi="Montserrat"/>
        </w:rPr>
        <w:t>mi</w:t>
      </w:r>
      <w:r w:rsidRPr="000748D1">
        <w:rPr>
          <w:rFonts w:ascii="Montserrat" w:hAnsi="Montserrat"/>
          <w:spacing w:val="-11"/>
        </w:rPr>
        <w:t xml:space="preserve"> </w:t>
      </w:r>
      <w:r w:rsidRPr="000748D1">
        <w:rPr>
          <w:rFonts w:ascii="Montserrat" w:hAnsi="Montserrat"/>
        </w:rPr>
        <w:t>pueblo”</w:t>
      </w:r>
      <w:r w:rsidRPr="000748D1">
        <w:rPr>
          <w:rFonts w:ascii="Montserrat" w:hAnsi="Montserrat"/>
          <w:spacing w:val="-14"/>
        </w:rPr>
        <w:t xml:space="preserve"> </w:t>
      </w:r>
      <w:r w:rsidR="004124AD" w:rsidRPr="000748D1">
        <w:rPr>
          <w:rFonts w:ascii="Montserrat" w:hAnsi="Montserrat"/>
        </w:rPr>
        <w:t xml:space="preserve">ya que </w:t>
      </w:r>
      <w:r w:rsidRPr="000748D1">
        <w:rPr>
          <w:rFonts w:ascii="Montserrat" w:hAnsi="Montserrat"/>
        </w:rPr>
        <w:t>participaron con</w:t>
      </w:r>
      <w:r w:rsidRPr="000748D1">
        <w:rPr>
          <w:rFonts w:ascii="Montserrat" w:hAnsi="Montserrat"/>
          <w:spacing w:val="1"/>
        </w:rPr>
        <w:t xml:space="preserve"> </w:t>
      </w:r>
      <w:r w:rsidRPr="000748D1">
        <w:rPr>
          <w:rFonts w:ascii="Montserrat" w:hAnsi="Montserrat"/>
        </w:rPr>
        <w:t>entrevistas,</w:t>
      </w:r>
      <w:r w:rsidRPr="000748D1">
        <w:rPr>
          <w:rFonts w:ascii="Montserrat" w:hAnsi="Montserrat"/>
          <w:spacing w:val="1"/>
        </w:rPr>
        <w:t xml:space="preserve"> </w:t>
      </w:r>
      <w:r w:rsidRPr="000748D1">
        <w:rPr>
          <w:rFonts w:ascii="Montserrat" w:hAnsi="Montserrat"/>
        </w:rPr>
        <w:t>testimonios</w:t>
      </w:r>
      <w:r w:rsidRPr="000748D1">
        <w:rPr>
          <w:rFonts w:ascii="Montserrat" w:hAnsi="Montserrat"/>
          <w:spacing w:val="1"/>
        </w:rPr>
        <w:t xml:space="preserve"> </w:t>
      </w:r>
      <w:r w:rsidRPr="000748D1">
        <w:rPr>
          <w:rFonts w:ascii="Montserrat" w:hAnsi="Montserrat"/>
        </w:rPr>
        <w:t>e inquietudes. En</w:t>
      </w:r>
      <w:r w:rsidRPr="000748D1">
        <w:rPr>
          <w:rFonts w:ascii="Montserrat" w:hAnsi="Montserrat"/>
          <w:spacing w:val="1"/>
        </w:rPr>
        <w:t xml:space="preserve"> </w:t>
      </w:r>
      <w:r w:rsidRPr="000748D1">
        <w:rPr>
          <w:rFonts w:ascii="Montserrat" w:hAnsi="Montserrat"/>
        </w:rPr>
        <w:t>todo</w:t>
      </w:r>
      <w:r w:rsidRPr="000748D1">
        <w:rPr>
          <w:rFonts w:ascii="Montserrat" w:hAnsi="Montserrat"/>
          <w:spacing w:val="1"/>
        </w:rPr>
        <w:t xml:space="preserve"> </w:t>
      </w:r>
      <w:r w:rsidRPr="000748D1">
        <w:rPr>
          <w:rFonts w:ascii="Montserrat" w:hAnsi="Montserrat"/>
        </w:rPr>
        <w:t>momento</w:t>
      </w:r>
      <w:r w:rsidR="004124AD" w:rsidRPr="000748D1">
        <w:rPr>
          <w:rFonts w:ascii="Montserrat" w:hAnsi="Montserrat"/>
          <w:spacing w:val="1"/>
        </w:rPr>
        <w:t xml:space="preserve">, </w:t>
      </w:r>
      <w:r w:rsidRPr="000748D1">
        <w:rPr>
          <w:rFonts w:ascii="Montserrat" w:hAnsi="Montserrat"/>
        </w:rPr>
        <w:t>la</w:t>
      </w:r>
      <w:r w:rsidRPr="000748D1">
        <w:rPr>
          <w:rFonts w:ascii="Montserrat" w:hAnsi="Montserrat"/>
          <w:spacing w:val="1"/>
        </w:rPr>
        <w:t xml:space="preserve"> </w:t>
      </w:r>
      <w:r w:rsidRPr="000748D1">
        <w:rPr>
          <w:rFonts w:ascii="Montserrat" w:hAnsi="Montserrat"/>
        </w:rPr>
        <w:t xml:space="preserve">comunidad encaminó no sólo el contenido sino los alcances a </w:t>
      </w:r>
      <w:r w:rsidR="003F7209" w:rsidRPr="000748D1">
        <w:rPr>
          <w:rFonts w:ascii="Montserrat" w:hAnsi="Montserrat"/>
        </w:rPr>
        <w:t>través</w:t>
      </w:r>
      <w:r w:rsidR="004124AD" w:rsidRPr="000748D1">
        <w:rPr>
          <w:rFonts w:ascii="Montserrat" w:hAnsi="Montserrat"/>
        </w:rPr>
        <w:t xml:space="preserve"> de sus testimonios que</w:t>
      </w:r>
      <w:r w:rsidRPr="000748D1">
        <w:rPr>
          <w:rFonts w:ascii="Montserrat" w:hAnsi="Montserrat"/>
          <w:spacing w:val="-16"/>
        </w:rPr>
        <w:t xml:space="preserve"> </w:t>
      </w:r>
      <w:r w:rsidRPr="000748D1">
        <w:rPr>
          <w:rFonts w:ascii="Montserrat" w:hAnsi="Montserrat"/>
        </w:rPr>
        <w:t>fortalecen</w:t>
      </w:r>
      <w:r w:rsidRPr="000748D1">
        <w:rPr>
          <w:rFonts w:ascii="Montserrat" w:hAnsi="Montserrat"/>
          <w:spacing w:val="-13"/>
        </w:rPr>
        <w:t xml:space="preserve"> </w:t>
      </w:r>
      <w:r w:rsidRPr="000748D1">
        <w:rPr>
          <w:rFonts w:ascii="Montserrat" w:hAnsi="Montserrat"/>
        </w:rPr>
        <w:t>en</w:t>
      </w:r>
      <w:r w:rsidRPr="000748D1">
        <w:rPr>
          <w:rFonts w:ascii="Montserrat" w:hAnsi="Montserrat"/>
          <w:spacing w:val="-14"/>
        </w:rPr>
        <w:t xml:space="preserve"> </w:t>
      </w:r>
      <w:r w:rsidRPr="000748D1">
        <w:rPr>
          <w:rFonts w:ascii="Montserrat" w:hAnsi="Montserrat"/>
        </w:rPr>
        <w:t>gran</w:t>
      </w:r>
      <w:r w:rsidRPr="000748D1">
        <w:rPr>
          <w:rFonts w:ascii="Montserrat" w:hAnsi="Montserrat"/>
          <w:spacing w:val="-14"/>
        </w:rPr>
        <w:t xml:space="preserve"> </w:t>
      </w:r>
      <w:r w:rsidRPr="000748D1">
        <w:rPr>
          <w:rFonts w:ascii="Montserrat" w:hAnsi="Montserrat"/>
        </w:rPr>
        <w:t>medida</w:t>
      </w:r>
      <w:r w:rsidRPr="000748D1">
        <w:rPr>
          <w:rFonts w:ascii="Montserrat" w:hAnsi="Montserrat"/>
          <w:spacing w:val="-13"/>
        </w:rPr>
        <w:t xml:space="preserve"> </w:t>
      </w:r>
      <w:r w:rsidRPr="000748D1">
        <w:rPr>
          <w:rFonts w:ascii="Montserrat" w:hAnsi="Montserrat"/>
        </w:rPr>
        <w:t>las</w:t>
      </w:r>
      <w:r w:rsidRPr="000748D1">
        <w:rPr>
          <w:rFonts w:ascii="Montserrat" w:hAnsi="Montserrat"/>
          <w:spacing w:val="-11"/>
        </w:rPr>
        <w:t xml:space="preserve"> </w:t>
      </w:r>
      <w:r w:rsidRPr="000748D1">
        <w:rPr>
          <w:rFonts w:ascii="Montserrat" w:hAnsi="Montserrat"/>
        </w:rPr>
        <w:t>expresiones</w:t>
      </w:r>
      <w:r w:rsidRPr="000748D1">
        <w:rPr>
          <w:rFonts w:ascii="Montserrat" w:hAnsi="Montserrat"/>
          <w:spacing w:val="-17"/>
        </w:rPr>
        <w:t xml:space="preserve"> </w:t>
      </w:r>
      <w:r w:rsidRPr="000748D1">
        <w:rPr>
          <w:rFonts w:ascii="Montserrat" w:hAnsi="Montserrat"/>
        </w:rPr>
        <w:t>culturales</w:t>
      </w:r>
      <w:r w:rsidRPr="000748D1">
        <w:rPr>
          <w:rFonts w:ascii="Montserrat" w:hAnsi="Montserrat"/>
          <w:spacing w:val="-12"/>
        </w:rPr>
        <w:t xml:space="preserve"> </w:t>
      </w:r>
      <w:r w:rsidRPr="000748D1">
        <w:rPr>
          <w:rFonts w:ascii="Montserrat" w:hAnsi="Montserrat"/>
        </w:rPr>
        <w:t>del</w:t>
      </w:r>
      <w:r w:rsidRPr="000748D1">
        <w:rPr>
          <w:rFonts w:ascii="Montserrat" w:hAnsi="Montserrat"/>
          <w:spacing w:val="-12"/>
        </w:rPr>
        <w:t xml:space="preserve"> </w:t>
      </w:r>
      <w:r w:rsidRPr="000748D1">
        <w:rPr>
          <w:rFonts w:ascii="Montserrat" w:hAnsi="Montserrat"/>
        </w:rPr>
        <w:t>pueblo</w:t>
      </w:r>
      <w:r w:rsidRPr="000748D1">
        <w:rPr>
          <w:rFonts w:ascii="Montserrat" w:hAnsi="Montserrat"/>
          <w:spacing w:val="-14"/>
        </w:rPr>
        <w:t xml:space="preserve"> </w:t>
      </w:r>
      <w:r w:rsidR="003F7209" w:rsidRPr="000748D1">
        <w:rPr>
          <w:rFonts w:ascii="Montserrat" w:hAnsi="Montserrat"/>
        </w:rPr>
        <w:t>negro afromexicano</w:t>
      </w:r>
      <w:r w:rsidRPr="000748D1">
        <w:rPr>
          <w:rFonts w:ascii="Montserrat" w:hAnsi="Montserrat"/>
        </w:rPr>
        <w:t>.</w:t>
      </w:r>
    </w:p>
    <w:p w14:paraId="068BFCC1" w14:textId="77777777" w:rsidR="00143517" w:rsidRPr="000748D1" w:rsidRDefault="00143517" w:rsidP="00143517">
      <w:pPr>
        <w:spacing w:after="0" w:line="240" w:lineRule="auto"/>
        <w:jc w:val="both"/>
        <w:rPr>
          <w:rFonts w:ascii="Montserrat" w:hAnsi="Montserrat"/>
        </w:rPr>
      </w:pPr>
    </w:p>
    <w:p w14:paraId="52D66B20" w14:textId="2C356D05" w:rsidR="00C15277" w:rsidRDefault="00DB5E11" w:rsidP="00143517">
      <w:pPr>
        <w:spacing w:after="0" w:line="240" w:lineRule="auto"/>
        <w:jc w:val="both"/>
        <w:rPr>
          <w:rFonts w:ascii="Montserrat" w:hAnsi="Montserrat"/>
        </w:rPr>
      </w:pPr>
      <w:r w:rsidRPr="000748D1">
        <w:rPr>
          <w:rFonts w:ascii="Montserrat" w:hAnsi="Montserrat"/>
        </w:rPr>
        <w:t xml:space="preserve">Asimismo con el proyecto </w:t>
      </w:r>
      <w:r w:rsidR="00C15277" w:rsidRPr="000748D1">
        <w:rPr>
          <w:rFonts w:ascii="Montserrat" w:hAnsi="Montserrat"/>
          <w:bCs/>
        </w:rPr>
        <w:t>Pintando nuestra huella "reflexión y Fortalecimiento de la vida comunitaria del Pueblo Negro Afromexicano</w:t>
      </w:r>
      <w:r w:rsidRPr="000748D1">
        <w:rPr>
          <w:rFonts w:ascii="Montserrat" w:hAnsi="Montserrat"/>
          <w:bCs/>
        </w:rPr>
        <w:t>”</w:t>
      </w:r>
      <w:r w:rsidRPr="000748D1">
        <w:rPr>
          <w:rFonts w:ascii="Montserrat" w:hAnsi="Montserrat"/>
        </w:rPr>
        <w:t xml:space="preserve">, </w:t>
      </w:r>
      <w:r w:rsidRPr="00143517">
        <w:rPr>
          <w:rFonts w:ascii="Montserrat" w:hAnsi="Montserrat"/>
        </w:rPr>
        <w:t xml:space="preserve">que se apoyó en 2022, se </w:t>
      </w:r>
      <w:r w:rsidR="00C15277" w:rsidRPr="00143517">
        <w:rPr>
          <w:rFonts w:ascii="Montserrat" w:hAnsi="Montserrat"/>
        </w:rPr>
        <w:t xml:space="preserve">realizaron 21 talleres de reflexión sobre la vida comunitaria del pueblo Negro Afromexicano, así mismo la creación de 8 murales en espacios públicos de las comunidades de Collantes, Mancuernas, Buenavista, Pie de la cuesta, y Alto de las mesas, San Juan Cacahuatepec y Santa María </w:t>
      </w:r>
      <w:proofErr w:type="spellStart"/>
      <w:r w:rsidR="00C15277" w:rsidRPr="00143517">
        <w:rPr>
          <w:rFonts w:ascii="Montserrat" w:hAnsi="Montserrat"/>
        </w:rPr>
        <w:t>Chicometepec</w:t>
      </w:r>
      <w:proofErr w:type="spellEnd"/>
      <w:r w:rsidRPr="00143517">
        <w:rPr>
          <w:rFonts w:ascii="Montserrat" w:hAnsi="Montserrat"/>
        </w:rPr>
        <w:t xml:space="preserve">, en los que participaron </w:t>
      </w:r>
      <w:r w:rsidR="00C15277" w:rsidRPr="00143517">
        <w:rPr>
          <w:rFonts w:ascii="Montserrat" w:hAnsi="Montserrat"/>
        </w:rPr>
        <w:t>40 personas entre ellos jóvenes, niños y niñas en edades de 7 a 25 años.</w:t>
      </w:r>
    </w:p>
    <w:p w14:paraId="436C2D63" w14:textId="77777777" w:rsidR="00143517" w:rsidRPr="00143517" w:rsidRDefault="00143517" w:rsidP="00143517">
      <w:pPr>
        <w:spacing w:after="0" w:line="240" w:lineRule="auto"/>
        <w:jc w:val="both"/>
        <w:rPr>
          <w:rFonts w:ascii="Montserrat" w:hAnsi="Montserrat"/>
        </w:rPr>
      </w:pPr>
    </w:p>
    <w:p w14:paraId="72551C38" w14:textId="5ABE0B6C" w:rsidR="004C5C8C" w:rsidRPr="00143517" w:rsidRDefault="004C5C8C" w:rsidP="00143517">
      <w:pPr>
        <w:pStyle w:val="ListParagraph"/>
        <w:numPr>
          <w:ilvl w:val="0"/>
          <w:numId w:val="8"/>
        </w:numPr>
        <w:spacing w:after="0" w:line="240" w:lineRule="auto"/>
        <w:jc w:val="both"/>
        <w:rPr>
          <w:rFonts w:ascii="Montserrat" w:hAnsi="Montserrat"/>
          <w:b/>
          <w:i/>
          <w:iCs/>
        </w:rPr>
      </w:pPr>
      <w:r w:rsidRPr="00143517">
        <w:rPr>
          <w:rFonts w:ascii="Montserrat" w:hAnsi="Montserrat"/>
          <w:b/>
          <w:i/>
          <w:iCs/>
        </w:rPr>
        <w:t>Sírvanse proporcionar información sobre la integración de un enfoque interseccional en el diseño, la aplicación y la evaluación de las medidas mencionadas.</w:t>
      </w:r>
    </w:p>
    <w:p w14:paraId="46288861" w14:textId="4DE3C466" w:rsidR="004C5C8C" w:rsidRPr="00143517" w:rsidRDefault="004C5C8C" w:rsidP="00143517">
      <w:pPr>
        <w:spacing w:after="0" w:line="240" w:lineRule="auto"/>
        <w:jc w:val="both"/>
        <w:rPr>
          <w:rFonts w:ascii="Montserrat" w:hAnsi="Montserrat"/>
          <w:b/>
          <w:i/>
          <w:iCs/>
        </w:rPr>
      </w:pPr>
    </w:p>
    <w:p w14:paraId="0E581C05" w14:textId="55E9021E" w:rsidR="004C5C8C" w:rsidRPr="00143517" w:rsidRDefault="004C5C8C" w:rsidP="00143517">
      <w:pPr>
        <w:pStyle w:val="ListParagraph"/>
        <w:numPr>
          <w:ilvl w:val="0"/>
          <w:numId w:val="8"/>
        </w:numPr>
        <w:spacing w:after="0" w:line="240" w:lineRule="auto"/>
        <w:jc w:val="both"/>
        <w:rPr>
          <w:rFonts w:ascii="Montserrat" w:hAnsi="Montserrat"/>
          <w:b/>
          <w:i/>
          <w:iCs/>
        </w:rPr>
      </w:pPr>
      <w:r w:rsidRPr="00143517">
        <w:rPr>
          <w:rFonts w:ascii="Montserrat" w:hAnsi="Montserrat"/>
          <w:b/>
          <w:i/>
          <w:iCs/>
        </w:rPr>
        <w:t>Sírvanse indicar la experiencia adquirida y los problemas en relación con los esfuerzos por lograr una justicia reparatoria para las personas de ascendencia africana.</w:t>
      </w:r>
    </w:p>
    <w:p w14:paraId="13D09A5A" w14:textId="77777777" w:rsidR="004124AD" w:rsidRDefault="004124AD" w:rsidP="00143517">
      <w:pPr>
        <w:spacing w:after="0" w:line="240" w:lineRule="auto"/>
        <w:jc w:val="both"/>
        <w:rPr>
          <w:rFonts w:ascii="Montserrat" w:hAnsi="Montserrat"/>
          <w:b/>
          <w:bCs/>
        </w:rPr>
      </w:pPr>
    </w:p>
    <w:p w14:paraId="790993FA" w14:textId="51261046" w:rsidR="009B32BE" w:rsidRPr="004124AD" w:rsidRDefault="00DB5E11" w:rsidP="004124AD">
      <w:pPr>
        <w:pStyle w:val="ListParagraph"/>
        <w:numPr>
          <w:ilvl w:val="0"/>
          <w:numId w:val="13"/>
        </w:numPr>
        <w:spacing w:after="0" w:line="240" w:lineRule="auto"/>
        <w:jc w:val="both"/>
        <w:rPr>
          <w:rFonts w:ascii="Montserrat" w:hAnsi="Montserrat"/>
          <w:bCs/>
          <w:u w:val="single"/>
        </w:rPr>
      </w:pPr>
      <w:r w:rsidRPr="004124AD">
        <w:rPr>
          <w:rFonts w:ascii="Montserrat" w:hAnsi="Montserrat"/>
          <w:bCs/>
          <w:u w:val="single"/>
        </w:rPr>
        <w:t>Elaboración del</w:t>
      </w:r>
      <w:r w:rsidR="009B32BE" w:rsidRPr="004124AD">
        <w:rPr>
          <w:rFonts w:ascii="Montserrat" w:hAnsi="Montserrat"/>
          <w:bCs/>
          <w:u w:val="single"/>
        </w:rPr>
        <w:t xml:space="preserve"> Catálogo Nacional de Pueblos y Comunidades Indígenas y Afromexicanos</w:t>
      </w:r>
      <w:r w:rsidR="00F627F0" w:rsidRPr="004124AD">
        <w:rPr>
          <w:rFonts w:ascii="Montserrat" w:hAnsi="Montserrat"/>
          <w:bCs/>
          <w:u w:val="single"/>
        </w:rPr>
        <w:t xml:space="preserve"> </w:t>
      </w:r>
    </w:p>
    <w:p w14:paraId="6F863C51" w14:textId="77777777" w:rsidR="00052ED9" w:rsidRDefault="00052ED9" w:rsidP="00143517">
      <w:pPr>
        <w:spacing w:after="0" w:line="240" w:lineRule="auto"/>
        <w:jc w:val="both"/>
        <w:rPr>
          <w:rFonts w:ascii="Montserrat" w:hAnsi="Montserrat"/>
        </w:rPr>
      </w:pPr>
    </w:p>
    <w:p w14:paraId="2AD5B235" w14:textId="6A7402E1" w:rsidR="009B32BE" w:rsidRDefault="009B32BE" w:rsidP="00143517">
      <w:pPr>
        <w:spacing w:after="0" w:line="240" w:lineRule="auto"/>
        <w:jc w:val="both"/>
        <w:rPr>
          <w:rFonts w:ascii="Montserrat" w:hAnsi="Montserrat"/>
        </w:rPr>
      </w:pPr>
      <w:r w:rsidRPr="00143517">
        <w:rPr>
          <w:rFonts w:ascii="Montserrat" w:hAnsi="Montserrat"/>
        </w:rPr>
        <w:t xml:space="preserve">El sistema jurídico nacional e internacional reconocen un conjunto de derechos a los pueblos y comunidades indígenas y afromexicanas, principalmente la libre determinación y autonomía. </w:t>
      </w:r>
      <w:r w:rsidR="00052ED9">
        <w:rPr>
          <w:rFonts w:ascii="Montserrat" w:hAnsi="Montserrat"/>
        </w:rPr>
        <w:t>A fin de poder</w:t>
      </w:r>
      <w:r w:rsidRPr="00143517">
        <w:rPr>
          <w:rFonts w:ascii="Montserrat" w:hAnsi="Montserrat"/>
        </w:rPr>
        <w:t xml:space="preserve"> identificar a las comunidades indígenas y afromexicanas con base en sus principales instituciones políticas, jurídicas, territoriales, económicas, sociales y culturales, en tanto sujetos de derecho público con personalidad jurídica; a fin de garantizar el ejercicio de su </w:t>
      </w:r>
      <w:r w:rsidR="00052ED9">
        <w:rPr>
          <w:rFonts w:ascii="Montserrat" w:hAnsi="Montserrat"/>
        </w:rPr>
        <w:t xml:space="preserve">libre determinación y autonomía, se está elaborando el </w:t>
      </w:r>
      <w:r w:rsidR="00052ED9" w:rsidRPr="00143517">
        <w:rPr>
          <w:rFonts w:ascii="Montserrat" w:hAnsi="Montserrat"/>
        </w:rPr>
        <w:t>Catálogo Nacional de Pueblos y Comunida</w:t>
      </w:r>
      <w:r w:rsidR="00052ED9">
        <w:rPr>
          <w:rFonts w:ascii="Montserrat" w:hAnsi="Montserrat"/>
        </w:rPr>
        <w:t>des Indígenas y Afromexicanas.</w:t>
      </w:r>
    </w:p>
    <w:p w14:paraId="71342ECE" w14:textId="77777777" w:rsidR="00143517" w:rsidRPr="00143517" w:rsidRDefault="00143517" w:rsidP="00143517">
      <w:pPr>
        <w:spacing w:after="0" w:line="240" w:lineRule="auto"/>
        <w:jc w:val="both"/>
        <w:rPr>
          <w:rFonts w:ascii="Montserrat" w:hAnsi="Montserrat"/>
        </w:rPr>
      </w:pPr>
    </w:p>
    <w:p w14:paraId="2DF48974" w14:textId="4D3980CA" w:rsidR="00DB5E11" w:rsidRDefault="00DB5E11" w:rsidP="00143517">
      <w:pPr>
        <w:spacing w:after="0" w:line="240" w:lineRule="auto"/>
        <w:jc w:val="both"/>
        <w:rPr>
          <w:rFonts w:ascii="Montserrat" w:hAnsi="Montserrat"/>
        </w:rPr>
      </w:pPr>
      <w:r w:rsidRPr="00143517">
        <w:rPr>
          <w:rFonts w:ascii="Montserrat" w:hAnsi="Montserrat"/>
        </w:rPr>
        <w:t xml:space="preserve">El Sistema contará con información sobre los territorios, saberes tradicionales, herencias culturales, lenguas, formas de organización, autoridades de </w:t>
      </w:r>
      <w:r w:rsidRPr="00143517">
        <w:rPr>
          <w:rFonts w:ascii="Montserrat" w:hAnsi="Montserrat"/>
        </w:rPr>
        <w:lastRenderedPageBreak/>
        <w:t>comunidades indígenas y afromexicanas; para consulta de los interesados y para orientar la planeación de políticas públicas.</w:t>
      </w:r>
    </w:p>
    <w:p w14:paraId="79F4926A" w14:textId="77777777" w:rsidR="00143517" w:rsidRPr="00143517" w:rsidRDefault="00143517" w:rsidP="00143517">
      <w:pPr>
        <w:spacing w:after="0" w:line="240" w:lineRule="auto"/>
        <w:jc w:val="both"/>
        <w:rPr>
          <w:rFonts w:ascii="Montserrat" w:hAnsi="Montserrat"/>
        </w:rPr>
      </w:pPr>
    </w:p>
    <w:p w14:paraId="320E99AE" w14:textId="17C4606E" w:rsidR="00DB5E11" w:rsidRPr="00143517" w:rsidRDefault="00DB5E11" w:rsidP="00143517">
      <w:pPr>
        <w:spacing w:after="0" w:line="240" w:lineRule="auto"/>
        <w:jc w:val="both"/>
        <w:rPr>
          <w:rFonts w:ascii="Montserrat" w:hAnsi="Montserrat"/>
        </w:rPr>
      </w:pPr>
      <w:r w:rsidRPr="00143517">
        <w:rPr>
          <w:rFonts w:ascii="Montserrat" w:hAnsi="Montserrat"/>
        </w:rPr>
        <w:t xml:space="preserve">Conforme a la Convocatoria publicada en el Diario Oficial de la Federación, el 12 de septiembre de 2022, el INPI llevó a cabo la Jornada Nacional de Registro para la integración del Catálogo. </w:t>
      </w:r>
      <w:r w:rsidR="00052ED9">
        <w:rPr>
          <w:rFonts w:ascii="Montserrat" w:hAnsi="Montserrat"/>
        </w:rPr>
        <w:t>Desde entonces, s</w:t>
      </w:r>
      <w:r w:rsidRPr="00143517">
        <w:rPr>
          <w:rFonts w:ascii="Montserrat" w:hAnsi="Montserrat"/>
        </w:rPr>
        <w:t>e</w:t>
      </w:r>
      <w:r w:rsidR="00052ED9">
        <w:rPr>
          <w:rFonts w:ascii="Montserrat" w:hAnsi="Montserrat"/>
        </w:rPr>
        <w:t xml:space="preserve"> han </w:t>
      </w:r>
      <w:r w:rsidRPr="00143517">
        <w:rPr>
          <w:rFonts w:ascii="Montserrat" w:hAnsi="Montserrat"/>
        </w:rPr>
        <w:t>realiza</w:t>
      </w:r>
      <w:r w:rsidR="00052ED9">
        <w:rPr>
          <w:rFonts w:ascii="Montserrat" w:hAnsi="Montserrat"/>
        </w:rPr>
        <w:t>do</w:t>
      </w:r>
      <w:r w:rsidRPr="00143517">
        <w:rPr>
          <w:rFonts w:ascii="Montserrat" w:hAnsi="Montserrat"/>
        </w:rPr>
        <w:t xml:space="preserve"> dos sesiones del Comité Técnico de Expertos del Catálogo Nacional </w:t>
      </w:r>
      <w:r w:rsidR="00052ED9">
        <w:rPr>
          <w:rFonts w:ascii="Montserrat" w:hAnsi="Montserrat"/>
        </w:rPr>
        <w:t>el cual</w:t>
      </w:r>
      <w:r w:rsidRPr="00143517">
        <w:rPr>
          <w:rFonts w:ascii="Montserrat" w:hAnsi="Montserrat"/>
        </w:rPr>
        <w:t xml:space="preserve"> funge como órgano asesor para dicha actividad. Como resultado preliminar</w:t>
      </w:r>
      <w:r w:rsidR="00052ED9">
        <w:rPr>
          <w:rFonts w:ascii="Montserrat" w:hAnsi="Montserrat"/>
        </w:rPr>
        <w:t>,</w:t>
      </w:r>
      <w:r w:rsidRPr="00143517">
        <w:rPr>
          <w:rFonts w:ascii="Montserrat" w:hAnsi="Montserrat"/>
        </w:rPr>
        <w:t xml:space="preserve"> esta jornada logró captar 9,063 solicitudes de comunidades para formar parte del catálogo nacional.</w:t>
      </w:r>
    </w:p>
    <w:p w14:paraId="65379241" w14:textId="77777777" w:rsidR="004C5C8C" w:rsidRPr="00143517" w:rsidRDefault="004C5C8C" w:rsidP="00143517">
      <w:pPr>
        <w:spacing w:after="0" w:line="240" w:lineRule="auto"/>
        <w:jc w:val="both"/>
        <w:rPr>
          <w:rFonts w:ascii="Montserrat" w:hAnsi="Montserrat"/>
          <w:b/>
          <w:bCs/>
          <w:i/>
          <w:iCs/>
        </w:rPr>
      </w:pPr>
    </w:p>
    <w:p w14:paraId="484B82B9" w14:textId="7505D08D" w:rsidR="000941C6" w:rsidRPr="00143517" w:rsidRDefault="004C5C8C" w:rsidP="00143517">
      <w:pPr>
        <w:pStyle w:val="ListParagraph"/>
        <w:numPr>
          <w:ilvl w:val="0"/>
          <w:numId w:val="8"/>
        </w:numPr>
        <w:spacing w:after="0" w:line="240" w:lineRule="auto"/>
        <w:jc w:val="both"/>
        <w:rPr>
          <w:rFonts w:ascii="Montserrat" w:hAnsi="Montserrat"/>
          <w:b/>
          <w:i/>
          <w:iCs/>
        </w:rPr>
      </w:pPr>
      <w:r w:rsidRPr="00143517">
        <w:rPr>
          <w:rFonts w:ascii="Montserrat" w:hAnsi="Montserrat"/>
          <w:b/>
          <w:i/>
          <w:iCs/>
        </w:rPr>
        <w:t xml:space="preserve">Sírvanse proporcionar información sobre las nuevas leyes, reglamentos, políticas y otras medidas pertinentes, incluidas las prácticas e iniciativas, que se hayan adoptado para ejecutar el programa de actividades del Decenio en los planos local, nacional, regional e internacional en 2022 y 2023. </w:t>
      </w:r>
    </w:p>
    <w:p w14:paraId="36A1D6D5" w14:textId="77777777" w:rsidR="00143517" w:rsidRDefault="00143517" w:rsidP="00143517">
      <w:pPr>
        <w:spacing w:after="0" w:line="240" w:lineRule="auto"/>
        <w:jc w:val="both"/>
        <w:rPr>
          <w:rFonts w:ascii="Montserrat" w:hAnsi="Montserrat"/>
          <w:b/>
          <w:bCs/>
        </w:rPr>
      </w:pPr>
    </w:p>
    <w:p w14:paraId="6D481067" w14:textId="77777777" w:rsidR="00064C6A" w:rsidRDefault="00064C6A" w:rsidP="00143517">
      <w:pPr>
        <w:spacing w:after="0" w:line="240" w:lineRule="auto"/>
        <w:jc w:val="both"/>
        <w:rPr>
          <w:rFonts w:ascii="Montserrat" w:eastAsia="Times New Roman" w:hAnsi="Montserrat" w:cs="Arial"/>
          <w:lang w:eastAsia="es-MX"/>
        </w:rPr>
      </w:pPr>
      <w:r w:rsidRPr="00143517">
        <w:rPr>
          <w:rFonts w:ascii="Montserrat" w:hAnsi="Montserrat"/>
        </w:rPr>
        <w:t xml:space="preserve">El INPI ha </w:t>
      </w:r>
      <w:r w:rsidRPr="00143517">
        <w:rPr>
          <w:rFonts w:ascii="Montserrat" w:hAnsi="Montserrat" w:cs="Arial"/>
        </w:rPr>
        <w:t xml:space="preserve">impulsado una propuesta de Reforma Constitucional sobre Derechos de los Pueblos Indígenas y Afromexicanos, la cual se ha construido y consolidado a través del  </w:t>
      </w:r>
      <w:r w:rsidRPr="00143517">
        <w:rPr>
          <w:rFonts w:ascii="Montserrat" w:eastAsia="Times New Roman" w:hAnsi="Montserrat" w:cs="Arial"/>
          <w:lang w:eastAsia="es-MX"/>
        </w:rPr>
        <w:t>“Proceso de Consulta Libre, Previa e Informada para la Reforma Constitucional y Legal sobre Derechos de los Pueblos Indígenas y Afromexicano”, realizada en los meses de junio y julio de 2019 mediante 54 Foros en regiones indígenas en 27 entidades federativas, destacando 1 Foro específico para el pueblo afromexicano; así como 1 Foro con migrantes indígenas en los Estados Unidos de América, y en agosto del mismo año, se realizó un Foro Nacional.</w:t>
      </w:r>
    </w:p>
    <w:p w14:paraId="79BB79A0" w14:textId="77777777" w:rsidR="00143517" w:rsidRPr="00143517" w:rsidRDefault="00143517" w:rsidP="00143517">
      <w:pPr>
        <w:spacing w:after="0" w:line="240" w:lineRule="auto"/>
        <w:jc w:val="both"/>
        <w:rPr>
          <w:rFonts w:ascii="Montserrat" w:eastAsia="Times New Roman" w:hAnsi="Montserrat" w:cs="Arial"/>
          <w:lang w:eastAsia="es-MX"/>
        </w:rPr>
      </w:pPr>
    </w:p>
    <w:p w14:paraId="00AA31D6" w14:textId="77777777" w:rsidR="00064C6A" w:rsidRDefault="00064C6A" w:rsidP="00143517">
      <w:pPr>
        <w:spacing w:after="0" w:line="240" w:lineRule="auto"/>
        <w:jc w:val="both"/>
        <w:rPr>
          <w:rFonts w:ascii="Montserrat" w:hAnsi="Montserrat"/>
          <w:bCs/>
        </w:rPr>
      </w:pPr>
      <w:r w:rsidRPr="00143517">
        <w:rPr>
          <w:rFonts w:ascii="Montserrat" w:eastAsia="Times New Roman" w:hAnsi="Montserrat" w:cs="Arial"/>
          <w:lang w:eastAsia="es-MX"/>
        </w:rPr>
        <w:t xml:space="preserve">Para dar continuidad al proceso, del 19 de junio al 25 de julio del 2021 se llevaron a cabo 62 asambleas de seguimiento, cuyo objetivo fue recibir opiniones, propuestas y planteamientos sobre los principios y criterios que sustentan </w:t>
      </w:r>
      <w:r w:rsidRPr="00143517">
        <w:rPr>
          <w:rFonts w:ascii="Montserrat" w:hAnsi="Montserrat"/>
          <w:bCs/>
        </w:rPr>
        <w:t xml:space="preserve">la citada Propuesta de Reforma Constitucional, en las que participaron más de </w:t>
      </w:r>
      <w:r w:rsidRPr="00143517">
        <w:rPr>
          <w:rFonts w:ascii="Montserrat" w:eastAsia="Times New Roman" w:hAnsi="Montserrat" w:cs="Arial"/>
          <w:lang w:eastAsia="es-MX"/>
        </w:rPr>
        <w:t>20 mil autoridades municipales, agrarias y comunitarias de los pueblos indígenas y afromexicano, quienes participaron co</w:t>
      </w:r>
      <w:r w:rsidRPr="00143517">
        <w:rPr>
          <w:rFonts w:ascii="Montserrat" w:hAnsi="Montserrat"/>
          <w:bCs/>
        </w:rPr>
        <w:t>n pleno respeto a su libre determinación y autonomía. Dicha Propuesta de Iniciativa de Reforma Constitucional fue entregada al Presidente de la República Mexicana, por parte de una comisión representativa de los pueblos y comunidades indígenas y afromexicanas en el mes de septiembre de 2021, en el marco del evento de perdón al Pueblo Yaqui y los pueblos indígenas de México, celebrado en el estado de Sonora.</w:t>
      </w:r>
    </w:p>
    <w:p w14:paraId="2835DD92" w14:textId="77777777" w:rsidR="00143517" w:rsidRPr="00143517" w:rsidRDefault="00143517" w:rsidP="00143517">
      <w:pPr>
        <w:spacing w:after="0" w:line="240" w:lineRule="auto"/>
        <w:jc w:val="both"/>
        <w:rPr>
          <w:rFonts w:ascii="Montserrat" w:hAnsi="Montserrat"/>
          <w:bCs/>
        </w:rPr>
      </w:pPr>
    </w:p>
    <w:p w14:paraId="636384E2" w14:textId="3581F9FD" w:rsidR="00064C6A" w:rsidRPr="004C5C8C" w:rsidRDefault="00064C6A" w:rsidP="00143517">
      <w:pPr>
        <w:spacing w:after="0" w:line="240" w:lineRule="auto"/>
        <w:jc w:val="both"/>
        <w:rPr>
          <w:rFonts w:ascii="Montserrat" w:hAnsi="Montserrat"/>
          <w:i/>
          <w:iCs/>
        </w:rPr>
      </w:pPr>
      <w:r w:rsidRPr="00143517">
        <w:rPr>
          <w:rFonts w:ascii="Montserrat" w:hAnsi="Montserrat"/>
          <w:bCs/>
        </w:rPr>
        <w:t>El pasado 21 de marzo de 2023, en el marco de la ceremonia oficial por el 217 aniversario del natalicio de Benito Juárez García, encabezada por el presidente Andrés Manuel López Obrador, el presidente municipal de Guelatao de Juárez, Aldo González Rojas, en representación de los pueblos y comunidades indígenas y afromexicanas del país, llamó a la aprobación de dicha reforma para que sean reconocidos como sujetos de derecho público y ejerzan su libre determinación y autonomía. Cabe señalar, que el proyecto de iniciativa se encuentra en análisis y revisión en la Consejería Jurídica de la Presidencia y la Secretaría de Gobernación (SEGOB).</w:t>
      </w:r>
    </w:p>
    <w:sectPr w:rsidR="00064C6A" w:rsidRPr="004C5C8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0200" w14:textId="77777777" w:rsidR="00F460BB" w:rsidRDefault="00F460BB" w:rsidP="004255FE">
      <w:pPr>
        <w:spacing w:after="0" w:line="240" w:lineRule="auto"/>
      </w:pPr>
      <w:r>
        <w:separator/>
      </w:r>
    </w:p>
  </w:endnote>
  <w:endnote w:type="continuationSeparator" w:id="0">
    <w:p w14:paraId="31E6BE7D" w14:textId="77777777" w:rsidR="00F460BB" w:rsidRDefault="00F460BB" w:rsidP="0042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678B" w14:textId="00DF0CE4" w:rsidR="00143517" w:rsidRPr="00143517" w:rsidRDefault="00143517" w:rsidP="00143517">
    <w:pPr>
      <w:pStyle w:val="Footer"/>
      <w:jc w:val="right"/>
      <w:rPr>
        <w:rFonts w:ascii="Montserrat" w:hAnsi="Montserrat"/>
        <w:b/>
        <w:sz w:val="18"/>
      </w:rPr>
    </w:pPr>
    <w:r w:rsidRPr="00143517">
      <w:rPr>
        <w:rFonts w:ascii="Montserrat" w:hAnsi="Montserrat"/>
        <w:b/>
        <w:sz w:val="18"/>
        <w:lang w:val="es-ES"/>
      </w:rPr>
      <w:t xml:space="preserve">Página </w:t>
    </w:r>
    <w:r w:rsidRPr="00143517">
      <w:rPr>
        <w:rFonts w:ascii="Montserrat" w:hAnsi="Montserrat"/>
        <w:b/>
        <w:sz w:val="18"/>
      </w:rPr>
      <w:fldChar w:fldCharType="begin"/>
    </w:r>
    <w:r w:rsidRPr="00143517">
      <w:rPr>
        <w:rFonts w:ascii="Montserrat" w:hAnsi="Montserrat"/>
        <w:b/>
        <w:sz w:val="18"/>
      </w:rPr>
      <w:instrText>PAGE  \* Arabic  \* MERGEFORMAT</w:instrText>
    </w:r>
    <w:r w:rsidRPr="00143517">
      <w:rPr>
        <w:rFonts w:ascii="Montserrat" w:hAnsi="Montserrat"/>
        <w:b/>
        <w:sz w:val="18"/>
      </w:rPr>
      <w:fldChar w:fldCharType="separate"/>
    </w:r>
    <w:r w:rsidR="00FB085D" w:rsidRPr="00FB085D">
      <w:rPr>
        <w:rFonts w:ascii="Montserrat" w:hAnsi="Montserrat"/>
        <w:b/>
        <w:noProof/>
        <w:sz w:val="18"/>
        <w:lang w:val="es-ES"/>
      </w:rPr>
      <w:t>1</w:t>
    </w:r>
    <w:r w:rsidRPr="00143517">
      <w:rPr>
        <w:rFonts w:ascii="Montserrat" w:hAnsi="Montserrat"/>
        <w:b/>
        <w:sz w:val="18"/>
      </w:rPr>
      <w:fldChar w:fldCharType="end"/>
    </w:r>
    <w:r w:rsidRPr="00143517">
      <w:rPr>
        <w:rFonts w:ascii="Montserrat" w:hAnsi="Montserrat"/>
        <w:b/>
        <w:sz w:val="18"/>
        <w:lang w:val="es-ES"/>
      </w:rPr>
      <w:t xml:space="preserve"> de </w:t>
    </w:r>
    <w:r w:rsidRPr="00143517">
      <w:rPr>
        <w:rFonts w:ascii="Montserrat" w:hAnsi="Montserrat"/>
        <w:b/>
        <w:sz w:val="18"/>
      </w:rPr>
      <w:fldChar w:fldCharType="begin"/>
    </w:r>
    <w:r w:rsidRPr="00143517">
      <w:rPr>
        <w:rFonts w:ascii="Montserrat" w:hAnsi="Montserrat"/>
        <w:b/>
        <w:sz w:val="18"/>
      </w:rPr>
      <w:instrText>NUMPAGES  \* Arabic  \* MERGEFORMAT</w:instrText>
    </w:r>
    <w:r w:rsidRPr="00143517">
      <w:rPr>
        <w:rFonts w:ascii="Montserrat" w:hAnsi="Montserrat"/>
        <w:b/>
        <w:sz w:val="18"/>
      </w:rPr>
      <w:fldChar w:fldCharType="separate"/>
    </w:r>
    <w:r w:rsidR="00FB085D" w:rsidRPr="00FB085D">
      <w:rPr>
        <w:rFonts w:ascii="Montserrat" w:hAnsi="Montserrat"/>
        <w:b/>
        <w:noProof/>
        <w:sz w:val="18"/>
        <w:lang w:val="es-ES"/>
      </w:rPr>
      <w:t>3</w:t>
    </w:r>
    <w:r w:rsidRPr="00143517">
      <w:rPr>
        <w:rFonts w:ascii="Montserrat" w:hAnsi="Montserrat"/>
        <w:b/>
        <w:sz w:val="18"/>
      </w:rPr>
      <w:fldChar w:fldCharType="end"/>
    </w:r>
  </w:p>
  <w:p w14:paraId="71643923" w14:textId="56E47EE9" w:rsidR="004255FE" w:rsidRDefault="004255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3401" w14:textId="77777777" w:rsidR="00F460BB" w:rsidRDefault="00F460BB" w:rsidP="004255FE">
      <w:pPr>
        <w:spacing w:after="0" w:line="240" w:lineRule="auto"/>
      </w:pPr>
      <w:r>
        <w:separator/>
      </w:r>
    </w:p>
  </w:footnote>
  <w:footnote w:type="continuationSeparator" w:id="0">
    <w:p w14:paraId="00806418" w14:textId="77777777" w:rsidR="00F460BB" w:rsidRDefault="00F460BB" w:rsidP="0042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808C" w14:textId="32123796" w:rsidR="004255FE" w:rsidRDefault="00143517">
    <w:pPr>
      <w:pStyle w:val="BodyText"/>
      <w:spacing w:line="14" w:lineRule="auto"/>
    </w:pPr>
    <w:r w:rsidRPr="000C464F">
      <w:rPr>
        <w:rFonts w:ascii="Montserrat" w:hAnsi="Montserrat"/>
        <w:noProof/>
        <w:bdr w:val="none" w:sz="0" w:space="0" w:color="auto" w:frame="1"/>
        <w:lang w:val="en-US"/>
      </w:rPr>
      <w:drawing>
        <wp:anchor distT="0" distB="0" distL="114300" distR="114300" simplePos="0" relativeHeight="251659264" behindDoc="0" locked="0" layoutInCell="1" allowOverlap="1" wp14:anchorId="7FEB375A" wp14:editId="1BEC5E8B">
          <wp:simplePos x="0" y="0"/>
          <wp:positionH relativeFrom="margin">
            <wp:posOffset>-9525</wp:posOffset>
          </wp:positionH>
          <wp:positionV relativeFrom="margin">
            <wp:posOffset>-612775</wp:posOffset>
          </wp:positionV>
          <wp:extent cx="3229161" cy="486935"/>
          <wp:effectExtent l="0" t="0" r="0" b="0"/>
          <wp:wrapSquare wrapText="bothSides"/>
          <wp:docPr id="14" name="Imagen 14" descr="D:\Users\gguzma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guzmang\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29" r="35414" b="22944"/>
                  <a:stretch/>
                </pic:blipFill>
                <pic:spPr bwMode="auto">
                  <a:xfrm>
                    <a:off x="0" y="0"/>
                    <a:ext cx="3229161" cy="4869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873"/>
      </v:shape>
    </w:pict>
  </w:numPicBullet>
  <w:abstractNum w:abstractNumId="0" w15:restartNumberingAfterBreak="0">
    <w:nsid w:val="071A216E"/>
    <w:multiLevelType w:val="hybridMultilevel"/>
    <w:tmpl w:val="5C6275D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903E6"/>
    <w:multiLevelType w:val="hybridMultilevel"/>
    <w:tmpl w:val="9F3A0F3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764C03"/>
    <w:multiLevelType w:val="hybridMultilevel"/>
    <w:tmpl w:val="8A4ABC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B70347"/>
    <w:multiLevelType w:val="hybridMultilevel"/>
    <w:tmpl w:val="57DE4920"/>
    <w:lvl w:ilvl="0" w:tplc="B7A835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B364B0"/>
    <w:multiLevelType w:val="hybridMultilevel"/>
    <w:tmpl w:val="F89613EE"/>
    <w:lvl w:ilvl="0" w:tplc="B7A835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7D030E"/>
    <w:multiLevelType w:val="hybridMultilevel"/>
    <w:tmpl w:val="9B9C34E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245F20"/>
    <w:multiLevelType w:val="hybridMultilevel"/>
    <w:tmpl w:val="C4103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5C2F79"/>
    <w:multiLevelType w:val="hybridMultilevel"/>
    <w:tmpl w:val="F21CD3F0"/>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E725513"/>
    <w:multiLevelType w:val="hybridMultilevel"/>
    <w:tmpl w:val="F1EA3268"/>
    <w:lvl w:ilvl="0" w:tplc="020A77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EC2528"/>
    <w:multiLevelType w:val="hybridMultilevel"/>
    <w:tmpl w:val="628E5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620088"/>
    <w:multiLevelType w:val="hybridMultilevel"/>
    <w:tmpl w:val="3BAA72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5F4356"/>
    <w:multiLevelType w:val="hybridMultilevel"/>
    <w:tmpl w:val="FFAE71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283298"/>
    <w:multiLevelType w:val="hybridMultilevel"/>
    <w:tmpl w:val="5950CC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9577680">
    <w:abstractNumId w:val="9"/>
  </w:num>
  <w:num w:numId="2" w16cid:durableId="578294783">
    <w:abstractNumId w:val="5"/>
  </w:num>
  <w:num w:numId="3" w16cid:durableId="1882865364">
    <w:abstractNumId w:val="8"/>
  </w:num>
  <w:num w:numId="4" w16cid:durableId="300967210">
    <w:abstractNumId w:val="6"/>
  </w:num>
  <w:num w:numId="5" w16cid:durableId="307323007">
    <w:abstractNumId w:val="2"/>
  </w:num>
  <w:num w:numId="6" w16cid:durableId="1528450973">
    <w:abstractNumId w:val="11"/>
  </w:num>
  <w:num w:numId="7" w16cid:durableId="1730765383">
    <w:abstractNumId w:val="12"/>
  </w:num>
  <w:num w:numId="8" w16cid:durableId="24644352">
    <w:abstractNumId w:val="3"/>
  </w:num>
  <w:num w:numId="9" w16cid:durableId="289017829">
    <w:abstractNumId w:val="7"/>
  </w:num>
  <w:num w:numId="10" w16cid:durableId="1544050976">
    <w:abstractNumId w:val="10"/>
  </w:num>
  <w:num w:numId="11" w16cid:durableId="150293169">
    <w:abstractNumId w:val="1"/>
  </w:num>
  <w:num w:numId="12" w16cid:durableId="1165320439">
    <w:abstractNumId w:val="4"/>
  </w:num>
  <w:num w:numId="13" w16cid:durableId="65171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8C"/>
    <w:rsid w:val="0001617D"/>
    <w:rsid w:val="00052ED9"/>
    <w:rsid w:val="00064C6A"/>
    <w:rsid w:val="000748D1"/>
    <w:rsid w:val="000941C6"/>
    <w:rsid w:val="00124F46"/>
    <w:rsid w:val="00143517"/>
    <w:rsid w:val="0015496A"/>
    <w:rsid w:val="001A63FE"/>
    <w:rsid w:val="002B5808"/>
    <w:rsid w:val="003E5ABB"/>
    <w:rsid w:val="003F7209"/>
    <w:rsid w:val="004003DD"/>
    <w:rsid w:val="004124AD"/>
    <w:rsid w:val="004255FE"/>
    <w:rsid w:val="004C5C8C"/>
    <w:rsid w:val="00860495"/>
    <w:rsid w:val="009B32BE"/>
    <w:rsid w:val="00A45BD0"/>
    <w:rsid w:val="00AB1C6A"/>
    <w:rsid w:val="00B27DDE"/>
    <w:rsid w:val="00B3184A"/>
    <w:rsid w:val="00C15277"/>
    <w:rsid w:val="00D47DD3"/>
    <w:rsid w:val="00DB5E11"/>
    <w:rsid w:val="00E11060"/>
    <w:rsid w:val="00E94DAB"/>
    <w:rsid w:val="00F03556"/>
    <w:rsid w:val="00F460BB"/>
    <w:rsid w:val="00F627F0"/>
    <w:rsid w:val="00FB085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4393"/>
  <w15:chartTrackingRefBased/>
  <w15:docId w15:val="{BC75E4F8-54FF-4C04-BD52-C91A412D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C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C8C"/>
    <w:pPr>
      <w:spacing w:after="0" w:line="240" w:lineRule="auto"/>
    </w:pPr>
  </w:style>
  <w:style w:type="character" w:customStyle="1" w:styleId="Heading1Char">
    <w:name w:val="Heading 1 Char"/>
    <w:basedOn w:val="DefaultParagraphFont"/>
    <w:link w:val="Heading1"/>
    <w:uiPriority w:val="9"/>
    <w:rsid w:val="004C5C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5C8C"/>
    <w:pPr>
      <w:ind w:left="720"/>
      <w:contextualSpacing/>
    </w:pPr>
  </w:style>
  <w:style w:type="character" w:styleId="Hyperlink">
    <w:name w:val="Hyperlink"/>
    <w:basedOn w:val="DefaultParagraphFont"/>
    <w:uiPriority w:val="99"/>
    <w:unhideWhenUsed/>
    <w:rsid w:val="00F03556"/>
    <w:rPr>
      <w:color w:val="0563C1" w:themeColor="hyperlink"/>
      <w:u w:val="single"/>
    </w:rPr>
  </w:style>
  <w:style w:type="character" w:customStyle="1" w:styleId="UnresolvedMention1">
    <w:name w:val="Unresolved Mention1"/>
    <w:basedOn w:val="DefaultParagraphFont"/>
    <w:uiPriority w:val="99"/>
    <w:semiHidden/>
    <w:unhideWhenUsed/>
    <w:rsid w:val="00F03556"/>
    <w:rPr>
      <w:color w:val="605E5C"/>
      <w:shd w:val="clear" w:color="auto" w:fill="E1DFDD"/>
    </w:rPr>
  </w:style>
  <w:style w:type="paragraph" w:styleId="BodyText">
    <w:name w:val="Body Text"/>
    <w:basedOn w:val="Normal"/>
    <w:link w:val="BodyTextChar"/>
    <w:uiPriority w:val="1"/>
    <w:qFormat/>
    <w:rsid w:val="004255FE"/>
    <w:pPr>
      <w:widowControl w:val="0"/>
      <w:autoSpaceDE w:val="0"/>
      <w:autoSpaceDN w:val="0"/>
      <w:spacing w:after="0" w:line="240" w:lineRule="auto"/>
    </w:pPr>
    <w:rPr>
      <w:rFonts w:ascii="Verdana" w:eastAsia="Verdana" w:hAnsi="Verdana" w:cs="Verdana"/>
      <w:sz w:val="20"/>
      <w:szCs w:val="20"/>
      <w:lang w:val="es-ES"/>
    </w:rPr>
  </w:style>
  <w:style w:type="character" w:customStyle="1" w:styleId="BodyTextChar">
    <w:name w:val="Body Text Char"/>
    <w:basedOn w:val="DefaultParagraphFont"/>
    <w:link w:val="BodyText"/>
    <w:uiPriority w:val="1"/>
    <w:rsid w:val="004255FE"/>
    <w:rPr>
      <w:rFonts w:ascii="Verdana" w:eastAsia="Verdana" w:hAnsi="Verdana" w:cs="Verdana"/>
      <w:sz w:val="20"/>
      <w:szCs w:val="20"/>
      <w:lang w:val="es-ES"/>
    </w:rPr>
  </w:style>
  <w:style w:type="paragraph" w:styleId="Header">
    <w:name w:val="header"/>
    <w:basedOn w:val="Normal"/>
    <w:link w:val="HeaderChar"/>
    <w:uiPriority w:val="99"/>
    <w:unhideWhenUsed/>
    <w:rsid w:val="004255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255FE"/>
  </w:style>
  <w:style w:type="paragraph" w:styleId="Footer">
    <w:name w:val="footer"/>
    <w:basedOn w:val="Normal"/>
    <w:link w:val="FooterChar"/>
    <w:uiPriority w:val="99"/>
    <w:unhideWhenUsed/>
    <w:rsid w:val="004255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4255FE"/>
  </w:style>
  <w:style w:type="paragraph" w:styleId="NormalWeb">
    <w:name w:val="Normal (Web)"/>
    <w:basedOn w:val="Normal"/>
    <w:uiPriority w:val="99"/>
    <w:unhideWhenUsed/>
    <w:rsid w:val="00D47DD3"/>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634">
      <w:bodyDiv w:val="1"/>
      <w:marLeft w:val="0"/>
      <w:marRight w:val="0"/>
      <w:marTop w:val="0"/>
      <w:marBottom w:val="0"/>
      <w:divBdr>
        <w:top w:val="none" w:sz="0" w:space="0" w:color="auto"/>
        <w:left w:val="none" w:sz="0" w:space="0" w:color="auto"/>
        <w:bottom w:val="none" w:sz="0" w:space="0" w:color="auto"/>
        <w:right w:val="none" w:sz="0" w:space="0" w:color="auto"/>
      </w:divBdr>
    </w:div>
    <w:div w:id="409273358">
      <w:bodyDiv w:val="1"/>
      <w:marLeft w:val="0"/>
      <w:marRight w:val="0"/>
      <w:marTop w:val="0"/>
      <w:marBottom w:val="0"/>
      <w:divBdr>
        <w:top w:val="none" w:sz="0" w:space="0" w:color="auto"/>
        <w:left w:val="none" w:sz="0" w:space="0" w:color="auto"/>
        <w:bottom w:val="none" w:sz="0" w:space="0" w:color="auto"/>
        <w:right w:val="none" w:sz="0" w:space="0" w:color="auto"/>
      </w:divBdr>
    </w:div>
    <w:div w:id="546140339">
      <w:bodyDiv w:val="1"/>
      <w:marLeft w:val="0"/>
      <w:marRight w:val="0"/>
      <w:marTop w:val="0"/>
      <w:marBottom w:val="0"/>
      <w:divBdr>
        <w:top w:val="none" w:sz="0" w:space="0" w:color="auto"/>
        <w:left w:val="none" w:sz="0" w:space="0" w:color="auto"/>
        <w:bottom w:val="none" w:sz="0" w:space="0" w:color="auto"/>
        <w:right w:val="none" w:sz="0" w:space="0" w:color="auto"/>
      </w:divBdr>
    </w:div>
    <w:div w:id="1102065310">
      <w:bodyDiv w:val="1"/>
      <w:marLeft w:val="0"/>
      <w:marRight w:val="0"/>
      <w:marTop w:val="0"/>
      <w:marBottom w:val="0"/>
      <w:divBdr>
        <w:top w:val="none" w:sz="0" w:space="0" w:color="auto"/>
        <w:left w:val="none" w:sz="0" w:space="0" w:color="auto"/>
        <w:bottom w:val="none" w:sz="0" w:space="0" w:color="auto"/>
        <w:right w:val="none" w:sz="0" w:space="0" w:color="auto"/>
      </w:divBdr>
    </w:div>
    <w:div w:id="1280450134">
      <w:bodyDiv w:val="1"/>
      <w:marLeft w:val="0"/>
      <w:marRight w:val="0"/>
      <w:marTop w:val="0"/>
      <w:marBottom w:val="0"/>
      <w:divBdr>
        <w:top w:val="none" w:sz="0" w:space="0" w:color="auto"/>
        <w:left w:val="none" w:sz="0" w:space="0" w:color="auto"/>
        <w:bottom w:val="none" w:sz="0" w:space="0" w:color="auto"/>
        <w:right w:val="none" w:sz="0" w:space="0" w:color="auto"/>
      </w:divBdr>
    </w:div>
    <w:div w:id="1386100206">
      <w:bodyDiv w:val="1"/>
      <w:marLeft w:val="0"/>
      <w:marRight w:val="0"/>
      <w:marTop w:val="0"/>
      <w:marBottom w:val="0"/>
      <w:divBdr>
        <w:top w:val="none" w:sz="0" w:space="0" w:color="auto"/>
        <w:left w:val="none" w:sz="0" w:space="0" w:color="auto"/>
        <w:bottom w:val="none" w:sz="0" w:space="0" w:color="auto"/>
        <w:right w:val="none" w:sz="0" w:space="0" w:color="auto"/>
      </w:divBdr>
    </w:div>
    <w:div w:id="1577401346">
      <w:bodyDiv w:val="1"/>
      <w:marLeft w:val="0"/>
      <w:marRight w:val="0"/>
      <w:marTop w:val="0"/>
      <w:marBottom w:val="0"/>
      <w:divBdr>
        <w:top w:val="none" w:sz="0" w:space="0" w:color="auto"/>
        <w:left w:val="none" w:sz="0" w:space="0" w:color="auto"/>
        <w:bottom w:val="none" w:sz="0" w:space="0" w:color="auto"/>
        <w:right w:val="none" w:sz="0" w:space="0" w:color="auto"/>
      </w:divBdr>
    </w:div>
    <w:div w:id="1586452973">
      <w:bodyDiv w:val="1"/>
      <w:marLeft w:val="0"/>
      <w:marRight w:val="0"/>
      <w:marTop w:val="0"/>
      <w:marBottom w:val="0"/>
      <w:divBdr>
        <w:top w:val="none" w:sz="0" w:space="0" w:color="auto"/>
        <w:left w:val="none" w:sz="0" w:space="0" w:color="auto"/>
        <w:bottom w:val="none" w:sz="0" w:space="0" w:color="auto"/>
        <w:right w:val="none" w:sz="0" w:space="0" w:color="auto"/>
      </w:divBdr>
    </w:div>
    <w:div w:id="1604268788">
      <w:bodyDiv w:val="1"/>
      <w:marLeft w:val="0"/>
      <w:marRight w:val="0"/>
      <w:marTop w:val="0"/>
      <w:marBottom w:val="0"/>
      <w:divBdr>
        <w:top w:val="none" w:sz="0" w:space="0" w:color="auto"/>
        <w:left w:val="none" w:sz="0" w:space="0" w:color="auto"/>
        <w:bottom w:val="none" w:sz="0" w:space="0" w:color="auto"/>
        <w:right w:val="none" w:sz="0" w:space="0" w:color="auto"/>
      </w:divBdr>
    </w:div>
    <w:div w:id="1783525977">
      <w:bodyDiv w:val="1"/>
      <w:marLeft w:val="0"/>
      <w:marRight w:val="0"/>
      <w:marTop w:val="0"/>
      <w:marBottom w:val="0"/>
      <w:divBdr>
        <w:top w:val="none" w:sz="0" w:space="0" w:color="auto"/>
        <w:left w:val="none" w:sz="0" w:space="0" w:color="auto"/>
        <w:bottom w:val="none" w:sz="0" w:space="0" w:color="auto"/>
        <w:right w:val="none" w:sz="0" w:space="0" w:color="auto"/>
      </w:divBdr>
    </w:div>
    <w:div w:id="1888449391">
      <w:bodyDiv w:val="1"/>
      <w:marLeft w:val="0"/>
      <w:marRight w:val="0"/>
      <w:marTop w:val="0"/>
      <w:marBottom w:val="0"/>
      <w:divBdr>
        <w:top w:val="none" w:sz="0" w:space="0" w:color="auto"/>
        <w:left w:val="none" w:sz="0" w:space="0" w:color="auto"/>
        <w:bottom w:val="none" w:sz="0" w:space="0" w:color="auto"/>
        <w:right w:val="none" w:sz="0" w:space="0" w:color="auto"/>
      </w:divBdr>
    </w:div>
    <w:div w:id="21242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CBC0A-BA36-473B-A8C6-020423DC5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229D8-DEB8-4943-A6D9-E4B93D9F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40827-5F7E-41FA-8ED3-D289D0730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7004</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aldair castro jimenez</dc:creator>
  <cp:keywords/>
  <dc:description/>
  <cp:lastModifiedBy>Claudie Fioroni</cp:lastModifiedBy>
  <cp:revision>2</cp:revision>
  <dcterms:created xsi:type="dcterms:W3CDTF">2023-04-13T13:06:00Z</dcterms:created>
  <dcterms:modified xsi:type="dcterms:W3CDTF">2023-04-13T13:06:00Z</dcterms:modified>
</cp:coreProperties>
</file>