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DF01" w14:textId="24EB348D" w:rsidR="00EE102B" w:rsidRDefault="00EE102B" w:rsidP="00B4444D">
      <w:pPr>
        <w:pStyle w:val="Header"/>
        <w:rPr>
          <w:lang w:val="en-US"/>
        </w:rPr>
      </w:pPr>
    </w:p>
    <w:p w14:paraId="0C221B93" w14:textId="77777777" w:rsidR="00CB45FD" w:rsidRDefault="00CB45FD" w:rsidP="00CB45FD">
      <w:pPr>
        <w:pStyle w:val="Heading1"/>
        <w:spacing w:before="0"/>
        <w:rPr>
          <w:b/>
          <w:bCs/>
          <w:color w:val="000000" w:themeColor="text1"/>
        </w:rPr>
      </w:pPr>
    </w:p>
    <w:p w14:paraId="430E7AD5" w14:textId="598C6BF9" w:rsidR="00CB45FD" w:rsidRPr="0018732A" w:rsidRDefault="00D17249" w:rsidP="006B4880">
      <w:pPr>
        <w:pStyle w:val="Heading1"/>
        <w:spacing w:before="0"/>
        <w:jc w:val="center"/>
        <w:rPr>
          <w:b/>
          <w:bCs/>
          <w:color w:val="000000" w:themeColor="text1"/>
        </w:rPr>
      </w:pPr>
      <w:r w:rsidRPr="0018732A">
        <w:rPr>
          <w:b/>
          <w:bCs/>
          <w:color w:val="000000" w:themeColor="text1"/>
        </w:rPr>
        <w:t xml:space="preserve">Statement in Response to Call by the  Permanent </w:t>
      </w:r>
      <w:r w:rsidR="00C24E29" w:rsidRPr="0018732A">
        <w:rPr>
          <w:b/>
          <w:bCs/>
          <w:color w:val="000000" w:themeColor="text1"/>
        </w:rPr>
        <w:t>F</w:t>
      </w:r>
      <w:r w:rsidRPr="0018732A">
        <w:rPr>
          <w:b/>
          <w:bCs/>
          <w:color w:val="000000" w:themeColor="text1"/>
        </w:rPr>
        <w:t xml:space="preserve">orum of </w:t>
      </w:r>
      <w:r w:rsidR="00C24E29" w:rsidRPr="0018732A">
        <w:rPr>
          <w:b/>
          <w:bCs/>
          <w:color w:val="000000" w:themeColor="text1"/>
        </w:rPr>
        <w:t>People of African Descent</w:t>
      </w:r>
    </w:p>
    <w:p w14:paraId="1D8B0516" w14:textId="7AD9473F" w:rsidR="00CB45FD" w:rsidRPr="002768F9" w:rsidRDefault="001B2C68" w:rsidP="00CB45FD">
      <w:pPr>
        <w:spacing w:after="0" w:line="240" w:lineRule="auto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 xml:space="preserve">Following an International Conference on Reparations held </w:t>
      </w:r>
      <w:r w:rsidR="00CB45FD" w:rsidRPr="002768F9">
        <w:rPr>
          <w:rFonts w:eastAsia="Times New Roman" w:cstheme="minorHAnsi"/>
          <w:sz w:val="21"/>
          <w:szCs w:val="21"/>
        </w:rPr>
        <w:t xml:space="preserve">in Bridgetown, </w:t>
      </w:r>
      <w:r w:rsidR="007B5DA7">
        <w:rPr>
          <w:rFonts w:eastAsia="Times New Roman" w:cstheme="minorHAnsi"/>
          <w:sz w:val="21"/>
          <w:szCs w:val="21"/>
        </w:rPr>
        <w:t>in the 20</w:t>
      </w:r>
      <w:r w:rsidR="007B5DA7" w:rsidRPr="007B5DA7">
        <w:rPr>
          <w:rFonts w:eastAsia="Times New Roman" w:cstheme="minorHAnsi"/>
          <w:sz w:val="21"/>
          <w:szCs w:val="21"/>
          <w:vertAlign w:val="superscript"/>
        </w:rPr>
        <w:t>th</w:t>
      </w:r>
      <w:r w:rsidR="007B5DA7">
        <w:rPr>
          <w:rFonts w:eastAsia="Times New Roman" w:cstheme="minorHAnsi"/>
          <w:sz w:val="21"/>
          <w:szCs w:val="21"/>
        </w:rPr>
        <w:t xml:space="preserve"> Anniversary year of Global Afrikan Congress</w:t>
      </w:r>
      <w:r w:rsidR="00444058">
        <w:rPr>
          <w:rFonts w:eastAsia="Times New Roman" w:cstheme="minorHAnsi"/>
          <w:sz w:val="21"/>
          <w:szCs w:val="21"/>
        </w:rPr>
        <w:t xml:space="preserve"> (GAC)</w:t>
      </w:r>
      <w:r w:rsidR="007B5DA7">
        <w:rPr>
          <w:rFonts w:eastAsia="Times New Roman" w:cstheme="minorHAnsi"/>
          <w:sz w:val="21"/>
          <w:szCs w:val="21"/>
        </w:rPr>
        <w:t>, we, the International Co-Chairpersons, elected at the International Congress of Members of 7</w:t>
      </w:r>
      <w:r w:rsidR="007B5DA7" w:rsidRPr="007B5DA7">
        <w:rPr>
          <w:rFonts w:eastAsia="Times New Roman" w:cstheme="minorHAnsi"/>
          <w:sz w:val="21"/>
          <w:szCs w:val="21"/>
          <w:vertAlign w:val="superscript"/>
        </w:rPr>
        <w:t>th</w:t>
      </w:r>
      <w:r w:rsidR="007B5DA7">
        <w:rPr>
          <w:rFonts w:eastAsia="Times New Roman" w:cstheme="minorHAnsi"/>
          <w:sz w:val="21"/>
          <w:szCs w:val="21"/>
        </w:rPr>
        <w:t xml:space="preserve"> August 2022, wish to state</w:t>
      </w:r>
      <w:r w:rsidR="00CB45FD" w:rsidRPr="002768F9">
        <w:rPr>
          <w:rFonts w:eastAsia="Times New Roman" w:cstheme="minorHAnsi"/>
          <w:sz w:val="21"/>
          <w:szCs w:val="21"/>
        </w:rPr>
        <w:t xml:space="preserve"> as follows:</w:t>
      </w:r>
    </w:p>
    <w:p w14:paraId="794EF04F" w14:textId="0261DB93" w:rsidR="00CB45FD" w:rsidRPr="002768F9" w:rsidRDefault="00CB45FD" w:rsidP="00CB45FD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3F0D7AA2" w14:textId="4D750F2A" w:rsidR="007B5DA7" w:rsidRDefault="007B5DA7" w:rsidP="00CB45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 xml:space="preserve">We are pleased that the Permanent Forum will carry on much unfinished business after the UN international Decade ends in 2024 but would like the Global Community to properly resource </w:t>
      </w:r>
      <w:r w:rsidR="0018732A">
        <w:rPr>
          <w:rFonts w:eastAsia="Times New Roman" w:cstheme="minorHAnsi"/>
          <w:sz w:val="21"/>
          <w:szCs w:val="21"/>
        </w:rPr>
        <w:t>the work that is needed</w:t>
      </w:r>
      <w:r>
        <w:rPr>
          <w:rFonts w:eastAsia="Times New Roman" w:cstheme="minorHAnsi"/>
          <w:sz w:val="21"/>
          <w:szCs w:val="21"/>
        </w:rPr>
        <w:t>.</w:t>
      </w:r>
    </w:p>
    <w:p w14:paraId="1ED391A8" w14:textId="77777777" w:rsidR="0018732A" w:rsidRDefault="0018732A" w:rsidP="0018732A">
      <w:pPr>
        <w:pStyle w:val="ListParagraph"/>
        <w:spacing w:after="0" w:line="240" w:lineRule="auto"/>
        <w:ind w:left="360"/>
        <w:rPr>
          <w:rFonts w:eastAsia="Times New Roman" w:cstheme="minorHAnsi"/>
          <w:sz w:val="21"/>
          <w:szCs w:val="21"/>
        </w:rPr>
      </w:pPr>
    </w:p>
    <w:p w14:paraId="6466064D" w14:textId="22897263" w:rsidR="00CB45FD" w:rsidRPr="002768F9" w:rsidRDefault="0018732A" w:rsidP="00CB45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>S</w:t>
      </w:r>
      <w:r w:rsidR="00CB45FD" w:rsidRPr="002768F9">
        <w:rPr>
          <w:rFonts w:eastAsia="Times New Roman" w:cstheme="minorHAnsi"/>
          <w:sz w:val="21"/>
          <w:szCs w:val="21"/>
        </w:rPr>
        <w:t xml:space="preserve">elf-repair and true knowledge of Afrikan Identity needs to be pursued through a deeper understanding of </w:t>
      </w:r>
      <w:r>
        <w:rPr>
          <w:rFonts w:eastAsia="Times New Roman" w:cstheme="minorHAnsi"/>
          <w:sz w:val="21"/>
          <w:szCs w:val="21"/>
        </w:rPr>
        <w:t>the</w:t>
      </w:r>
      <w:r w:rsidR="00CB45FD" w:rsidRPr="002768F9">
        <w:rPr>
          <w:rFonts w:eastAsia="Times New Roman" w:cstheme="minorHAnsi"/>
          <w:sz w:val="21"/>
          <w:szCs w:val="21"/>
        </w:rPr>
        <w:t xml:space="preserve"> </w:t>
      </w:r>
      <w:r>
        <w:rPr>
          <w:rFonts w:eastAsia="Times New Roman" w:cstheme="minorHAnsi"/>
          <w:sz w:val="21"/>
          <w:szCs w:val="21"/>
        </w:rPr>
        <w:t>H</w:t>
      </w:r>
      <w:r w:rsidR="00CB45FD" w:rsidRPr="002768F9">
        <w:rPr>
          <w:rFonts w:eastAsia="Times New Roman" w:cstheme="minorHAnsi"/>
          <w:sz w:val="21"/>
          <w:szCs w:val="21"/>
        </w:rPr>
        <w:t>istory</w:t>
      </w:r>
      <w:r>
        <w:rPr>
          <w:rFonts w:eastAsia="Times New Roman" w:cstheme="minorHAnsi"/>
          <w:sz w:val="21"/>
          <w:szCs w:val="21"/>
        </w:rPr>
        <w:t xml:space="preserve"> of Afrikan People which was distorted as part of the </w:t>
      </w:r>
      <w:r w:rsidR="006B4880">
        <w:rPr>
          <w:rFonts w:eastAsia="Times New Roman" w:cstheme="minorHAnsi"/>
          <w:sz w:val="21"/>
          <w:szCs w:val="21"/>
        </w:rPr>
        <w:t>Crime Against Humanity</w:t>
      </w:r>
      <w:r w:rsidR="00CB45FD" w:rsidRPr="002768F9">
        <w:rPr>
          <w:rFonts w:eastAsia="Times New Roman" w:cstheme="minorHAnsi"/>
          <w:sz w:val="21"/>
          <w:szCs w:val="21"/>
        </w:rPr>
        <w:t xml:space="preserve"> </w:t>
      </w:r>
      <w:r w:rsidR="006B4880">
        <w:rPr>
          <w:rFonts w:eastAsia="Times New Roman" w:cstheme="minorHAnsi"/>
          <w:sz w:val="21"/>
          <w:szCs w:val="21"/>
        </w:rPr>
        <w:t xml:space="preserve">that was the Trafficking and Enslavement of Afrikans.  It is imperative that </w:t>
      </w:r>
      <w:r w:rsidR="00CB45FD" w:rsidRPr="002768F9">
        <w:rPr>
          <w:rFonts w:eastAsia="Times New Roman" w:cstheme="minorHAnsi"/>
          <w:sz w:val="21"/>
          <w:szCs w:val="21"/>
        </w:rPr>
        <w:t xml:space="preserve">training </w:t>
      </w:r>
      <w:r w:rsidR="006B4880">
        <w:rPr>
          <w:rFonts w:eastAsia="Times New Roman" w:cstheme="minorHAnsi"/>
          <w:sz w:val="21"/>
          <w:szCs w:val="21"/>
        </w:rPr>
        <w:t xml:space="preserve">should be </w:t>
      </w:r>
      <w:r w:rsidR="00CB45FD" w:rsidRPr="002768F9">
        <w:rPr>
          <w:rFonts w:eastAsia="Times New Roman" w:cstheme="minorHAnsi"/>
          <w:sz w:val="21"/>
          <w:szCs w:val="21"/>
        </w:rPr>
        <w:t xml:space="preserve">by politically committed and conscious Afrikans in order that </w:t>
      </w:r>
      <w:r w:rsidR="00FC089A">
        <w:rPr>
          <w:rFonts w:eastAsia="Times New Roman" w:cstheme="minorHAnsi"/>
          <w:sz w:val="21"/>
          <w:szCs w:val="21"/>
        </w:rPr>
        <w:t>Afrikans</w:t>
      </w:r>
      <w:r w:rsidR="00CB45FD" w:rsidRPr="002768F9">
        <w:rPr>
          <w:rFonts w:eastAsia="Times New Roman" w:cstheme="minorHAnsi"/>
          <w:sz w:val="21"/>
          <w:szCs w:val="21"/>
        </w:rPr>
        <w:t xml:space="preserve"> can better appreciate </w:t>
      </w:r>
      <w:r w:rsidR="00FC089A">
        <w:rPr>
          <w:rFonts w:eastAsia="Times New Roman" w:cstheme="minorHAnsi"/>
          <w:sz w:val="21"/>
          <w:szCs w:val="21"/>
        </w:rPr>
        <w:t>thei</w:t>
      </w:r>
      <w:r w:rsidR="00CB45FD" w:rsidRPr="002768F9">
        <w:rPr>
          <w:rFonts w:eastAsia="Times New Roman" w:cstheme="minorHAnsi"/>
          <w:sz w:val="21"/>
          <w:szCs w:val="21"/>
        </w:rPr>
        <w:t>r place in the world</w:t>
      </w:r>
      <w:r w:rsidR="00FC089A">
        <w:rPr>
          <w:rFonts w:eastAsia="Times New Roman" w:cstheme="minorHAnsi"/>
          <w:sz w:val="21"/>
          <w:szCs w:val="21"/>
        </w:rPr>
        <w:t>, correct the distortions of White Supremacy</w:t>
      </w:r>
      <w:r w:rsidR="00CB45FD" w:rsidRPr="002768F9">
        <w:rPr>
          <w:rFonts w:eastAsia="Times New Roman" w:cstheme="minorHAnsi"/>
          <w:sz w:val="21"/>
          <w:szCs w:val="21"/>
        </w:rPr>
        <w:t xml:space="preserve"> and achieve the confidence needed to assert </w:t>
      </w:r>
      <w:r w:rsidR="00FC089A">
        <w:rPr>
          <w:rFonts w:eastAsia="Times New Roman" w:cstheme="minorHAnsi"/>
          <w:sz w:val="21"/>
          <w:szCs w:val="21"/>
        </w:rPr>
        <w:t>thei</w:t>
      </w:r>
      <w:r w:rsidR="00CB45FD" w:rsidRPr="002768F9">
        <w:rPr>
          <w:rFonts w:eastAsia="Times New Roman" w:cstheme="minorHAnsi"/>
          <w:sz w:val="21"/>
          <w:szCs w:val="21"/>
        </w:rPr>
        <w:t xml:space="preserve">r rights to self-determination and full liberation.  </w:t>
      </w:r>
    </w:p>
    <w:p w14:paraId="390C9EB3" w14:textId="77777777" w:rsidR="00CB45FD" w:rsidRPr="002768F9" w:rsidRDefault="00CB45FD" w:rsidP="00CB45FD">
      <w:pPr>
        <w:pStyle w:val="ListParagraph"/>
        <w:spacing w:after="0" w:line="240" w:lineRule="auto"/>
        <w:ind w:left="360"/>
        <w:rPr>
          <w:rFonts w:eastAsia="Times New Roman" w:cstheme="minorHAnsi"/>
          <w:sz w:val="21"/>
          <w:szCs w:val="21"/>
        </w:rPr>
      </w:pPr>
    </w:p>
    <w:p w14:paraId="3FC178A8" w14:textId="77777777" w:rsidR="00FC089A" w:rsidRDefault="00FC089A" w:rsidP="00CB45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 xml:space="preserve">Globally, we must invest in </w:t>
      </w:r>
      <w:r w:rsidR="00CB45FD" w:rsidRPr="002768F9">
        <w:rPr>
          <w:rFonts w:eastAsia="Times New Roman" w:cstheme="minorHAnsi"/>
          <w:sz w:val="21"/>
          <w:szCs w:val="21"/>
        </w:rPr>
        <w:t xml:space="preserve">Young People </w:t>
      </w:r>
      <w:r>
        <w:rPr>
          <w:rFonts w:eastAsia="Times New Roman" w:cstheme="minorHAnsi"/>
          <w:sz w:val="21"/>
          <w:szCs w:val="21"/>
        </w:rPr>
        <w:t>and build them up</w:t>
      </w:r>
      <w:r w:rsidR="00CB45FD" w:rsidRPr="002768F9">
        <w:rPr>
          <w:rFonts w:eastAsia="Times New Roman" w:cstheme="minorHAnsi"/>
          <w:sz w:val="21"/>
          <w:szCs w:val="21"/>
        </w:rPr>
        <w:t>, giving them a future and hope</w:t>
      </w:r>
      <w:r>
        <w:rPr>
          <w:rFonts w:eastAsia="Times New Roman" w:cstheme="minorHAnsi"/>
          <w:sz w:val="21"/>
          <w:szCs w:val="21"/>
        </w:rPr>
        <w:t>.  They must be</w:t>
      </w:r>
      <w:r w:rsidR="00CB45FD" w:rsidRPr="002768F9">
        <w:rPr>
          <w:rFonts w:eastAsia="Times New Roman" w:cstheme="minorHAnsi"/>
          <w:sz w:val="21"/>
          <w:szCs w:val="21"/>
        </w:rPr>
        <w:t xml:space="preserve"> grounded in a deeper appreciation of Afrikan </w:t>
      </w:r>
      <w:r>
        <w:rPr>
          <w:rFonts w:eastAsia="Times New Roman" w:cstheme="minorHAnsi"/>
          <w:sz w:val="21"/>
          <w:szCs w:val="21"/>
        </w:rPr>
        <w:t>H</w:t>
      </w:r>
      <w:r w:rsidR="00CB45FD" w:rsidRPr="002768F9">
        <w:rPr>
          <w:rFonts w:eastAsia="Times New Roman" w:cstheme="minorHAnsi"/>
          <w:sz w:val="21"/>
          <w:szCs w:val="21"/>
        </w:rPr>
        <w:t>istory</w:t>
      </w:r>
      <w:r>
        <w:rPr>
          <w:rFonts w:eastAsia="Times New Roman" w:cstheme="minorHAnsi"/>
          <w:sz w:val="21"/>
          <w:szCs w:val="21"/>
        </w:rPr>
        <w:t>.</w:t>
      </w:r>
      <w:r w:rsidR="00CB45FD" w:rsidRPr="002768F9">
        <w:rPr>
          <w:rFonts w:eastAsia="Times New Roman" w:cstheme="minorHAnsi"/>
          <w:sz w:val="21"/>
          <w:szCs w:val="21"/>
        </w:rPr>
        <w:t xml:space="preserve"> </w:t>
      </w:r>
    </w:p>
    <w:p w14:paraId="7C3E93ED" w14:textId="77777777" w:rsidR="00FC089A" w:rsidRPr="00FC089A" w:rsidRDefault="00FC089A" w:rsidP="00FC089A">
      <w:pPr>
        <w:pStyle w:val="ListParagraph"/>
        <w:rPr>
          <w:rFonts w:eastAsia="Times New Roman" w:cstheme="minorHAnsi"/>
          <w:sz w:val="21"/>
          <w:szCs w:val="21"/>
        </w:rPr>
      </w:pPr>
    </w:p>
    <w:p w14:paraId="343113FE" w14:textId="5415066A" w:rsidR="00CB45FD" w:rsidRPr="002768F9" w:rsidRDefault="00FC089A" w:rsidP="00CB45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 xml:space="preserve">Afrikan Communities must be resourced, wherever they live in the world, so they can </w:t>
      </w:r>
      <w:proofErr w:type="spellStart"/>
      <w:r>
        <w:rPr>
          <w:rFonts w:eastAsia="Times New Roman" w:cstheme="minorHAnsi"/>
          <w:sz w:val="21"/>
          <w:szCs w:val="21"/>
        </w:rPr>
        <w:t>mobilise</w:t>
      </w:r>
      <w:proofErr w:type="spellEnd"/>
      <w:r>
        <w:rPr>
          <w:rFonts w:eastAsia="Times New Roman" w:cstheme="minorHAnsi"/>
          <w:sz w:val="21"/>
          <w:szCs w:val="21"/>
        </w:rPr>
        <w:t xml:space="preserve"> the </w:t>
      </w:r>
      <w:r w:rsidR="00CB45FD" w:rsidRPr="002768F9">
        <w:rPr>
          <w:rFonts w:eastAsia="Times New Roman" w:cstheme="minorHAnsi"/>
          <w:sz w:val="21"/>
          <w:szCs w:val="21"/>
        </w:rPr>
        <w:t xml:space="preserve">grassroots </w:t>
      </w:r>
      <w:r>
        <w:rPr>
          <w:rFonts w:eastAsia="Times New Roman" w:cstheme="minorHAnsi"/>
          <w:sz w:val="21"/>
          <w:szCs w:val="21"/>
        </w:rPr>
        <w:t>and transform liv</w:t>
      </w:r>
      <w:r w:rsidR="00444058">
        <w:rPr>
          <w:rFonts w:eastAsia="Times New Roman" w:cstheme="minorHAnsi"/>
          <w:sz w:val="21"/>
          <w:szCs w:val="21"/>
        </w:rPr>
        <w:t xml:space="preserve">e outcomes as </w:t>
      </w:r>
      <w:r w:rsidR="00CB45FD" w:rsidRPr="002768F9">
        <w:rPr>
          <w:rFonts w:eastAsia="Times New Roman" w:cstheme="minorHAnsi"/>
          <w:sz w:val="21"/>
          <w:szCs w:val="21"/>
        </w:rPr>
        <w:t xml:space="preserve">a priority; </w:t>
      </w:r>
    </w:p>
    <w:p w14:paraId="59D8BE61" w14:textId="77777777" w:rsidR="00CB45FD" w:rsidRPr="002768F9" w:rsidRDefault="00CB45FD" w:rsidP="00CB45FD">
      <w:pPr>
        <w:pStyle w:val="ListParagraph"/>
        <w:spacing w:after="0" w:line="240" w:lineRule="auto"/>
        <w:ind w:left="360"/>
        <w:rPr>
          <w:rFonts w:eastAsia="Times New Roman" w:cstheme="minorHAnsi"/>
          <w:sz w:val="21"/>
          <w:szCs w:val="21"/>
        </w:rPr>
      </w:pPr>
    </w:p>
    <w:p w14:paraId="6B0C7789" w14:textId="7943B4AA" w:rsidR="00CB45FD" w:rsidRPr="002768F9" w:rsidRDefault="00444058" w:rsidP="00CB45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 xml:space="preserve">The </w:t>
      </w:r>
      <w:r w:rsidR="00CB45FD" w:rsidRPr="002768F9">
        <w:rPr>
          <w:rFonts w:eastAsia="Times New Roman" w:cstheme="minorHAnsi"/>
          <w:sz w:val="21"/>
          <w:szCs w:val="21"/>
        </w:rPr>
        <w:t xml:space="preserve">Reparations narrative must always reflect the Global Afrikan Family.  It must also be expanded to include the social, economic, cultural and political realities of each region.  </w:t>
      </w:r>
      <w:proofErr w:type="spellStart"/>
      <w:r>
        <w:rPr>
          <w:rFonts w:eastAsia="Times New Roman" w:cstheme="minorHAnsi"/>
          <w:sz w:val="21"/>
          <w:szCs w:val="21"/>
        </w:rPr>
        <w:t>M</w:t>
      </w:r>
      <w:r w:rsidR="00CB45FD" w:rsidRPr="002768F9">
        <w:rPr>
          <w:rFonts w:eastAsia="Times New Roman" w:cstheme="minorHAnsi"/>
          <w:sz w:val="21"/>
          <w:szCs w:val="21"/>
        </w:rPr>
        <w:t>obilisation</w:t>
      </w:r>
      <w:proofErr w:type="spellEnd"/>
      <w:r w:rsidR="00CB45FD" w:rsidRPr="002768F9">
        <w:rPr>
          <w:rFonts w:eastAsia="Times New Roman" w:cstheme="minorHAnsi"/>
          <w:sz w:val="21"/>
          <w:szCs w:val="21"/>
        </w:rPr>
        <w:t xml:space="preserve"> and Institution Building </w:t>
      </w:r>
      <w:r>
        <w:rPr>
          <w:rFonts w:eastAsia="Times New Roman" w:cstheme="minorHAnsi"/>
          <w:sz w:val="21"/>
          <w:szCs w:val="21"/>
        </w:rPr>
        <w:t xml:space="preserve">in Afrikan Communities </w:t>
      </w:r>
      <w:r w:rsidR="00CB45FD" w:rsidRPr="002768F9">
        <w:rPr>
          <w:rFonts w:eastAsia="Times New Roman" w:cstheme="minorHAnsi"/>
          <w:sz w:val="21"/>
          <w:szCs w:val="21"/>
        </w:rPr>
        <w:t>must be a priority;</w:t>
      </w:r>
    </w:p>
    <w:p w14:paraId="5852BCFA" w14:textId="77777777" w:rsidR="00CB45FD" w:rsidRPr="002768F9" w:rsidRDefault="00CB45FD" w:rsidP="00CB45FD">
      <w:pPr>
        <w:pStyle w:val="ListParagraph"/>
        <w:spacing w:after="0" w:line="240" w:lineRule="auto"/>
        <w:ind w:left="360"/>
        <w:rPr>
          <w:rFonts w:eastAsia="Times New Roman" w:cstheme="minorHAnsi"/>
          <w:sz w:val="21"/>
          <w:szCs w:val="21"/>
        </w:rPr>
      </w:pPr>
    </w:p>
    <w:p w14:paraId="7928A68C" w14:textId="77777777" w:rsidR="00CB45FD" w:rsidRPr="002768F9" w:rsidRDefault="00CB45FD" w:rsidP="00CB45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2768F9">
        <w:rPr>
          <w:rFonts w:eastAsia="Times New Roman" w:cstheme="minorHAnsi"/>
          <w:sz w:val="21"/>
          <w:szCs w:val="21"/>
        </w:rPr>
        <w:t>Economic Migration and lack of rights have to be addressed as both the migration and denial of rights are rooted in enslavement and the Afriphobia that sought to justify it;</w:t>
      </w:r>
    </w:p>
    <w:p w14:paraId="278A3FFF" w14:textId="77777777" w:rsidR="00CB45FD" w:rsidRPr="002768F9" w:rsidRDefault="00CB45FD" w:rsidP="00CB45FD">
      <w:pPr>
        <w:pStyle w:val="ListParagraph"/>
        <w:spacing w:after="0" w:line="240" w:lineRule="auto"/>
        <w:ind w:left="360"/>
        <w:rPr>
          <w:rFonts w:eastAsia="Times New Roman" w:cstheme="minorHAnsi"/>
          <w:sz w:val="21"/>
          <w:szCs w:val="21"/>
        </w:rPr>
      </w:pPr>
    </w:p>
    <w:p w14:paraId="6AA0144F" w14:textId="6E0C6D00" w:rsidR="00CB45FD" w:rsidRPr="00444058" w:rsidRDefault="00444058" w:rsidP="0044405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 xml:space="preserve">Global </w:t>
      </w:r>
      <w:proofErr w:type="spellStart"/>
      <w:r>
        <w:rPr>
          <w:rFonts w:eastAsia="Times New Roman" w:cstheme="minorHAnsi"/>
          <w:sz w:val="21"/>
          <w:szCs w:val="21"/>
        </w:rPr>
        <w:t>Organisations</w:t>
      </w:r>
      <w:proofErr w:type="spellEnd"/>
      <w:r>
        <w:rPr>
          <w:rFonts w:eastAsia="Times New Roman" w:cstheme="minorHAnsi"/>
          <w:sz w:val="21"/>
          <w:szCs w:val="21"/>
        </w:rPr>
        <w:t xml:space="preserve"> such as GAC must be properly resourced locally, nationally and internationally to carry out the vision of the founding Fathers and Mothers.  Properly resourced, </w:t>
      </w:r>
      <w:r w:rsidR="00CB45FD" w:rsidRPr="00444058">
        <w:rPr>
          <w:rFonts w:eastAsia="Times New Roman" w:cstheme="minorHAnsi"/>
          <w:sz w:val="21"/>
          <w:szCs w:val="21"/>
        </w:rPr>
        <w:t xml:space="preserve">GAC </w:t>
      </w:r>
      <w:r>
        <w:rPr>
          <w:rFonts w:eastAsia="Times New Roman" w:cstheme="minorHAnsi"/>
          <w:sz w:val="21"/>
          <w:szCs w:val="21"/>
        </w:rPr>
        <w:t>can be</w:t>
      </w:r>
      <w:r w:rsidR="00CB45FD" w:rsidRPr="00444058">
        <w:rPr>
          <w:rFonts w:eastAsia="Times New Roman" w:cstheme="minorHAnsi"/>
          <w:sz w:val="21"/>
          <w:szCs w:val="21"/>
        </w:rPr>
        <w:t xml:space="preserve"> the catalyst to bring the admirable work going on in silos to Global Afrikan attention and celebrate the work in order to </w:t>
      </w:r>
      <w:proofErr w:type="spellStart"/>
      <w:r w:rsidR="00CB45FD" w:rsidRPr="00444058">
        <w:rPr>
          <w:rFonts w:eastAsia="Times New Roman" w:cstheme="minorHAnsi"/>
          <w:sz w:val="21"/>
          <w:szCs w:val="21"/>
        </w:rPr>
        <w:t>incentivi</w:t>
      </w:r>
      <w:r>
        <w:rPr>
          <w:rFonts w:eastAsia="Times New Roman" w:cstheme="minorHAnsi"/>
          <w:sz w:val="21"/>
          <w:szCs w:val="21"/>
        </w:rPr>
        <w:t>s</w:t>
      </w:r>
      <w:r w:rsidR="00CB45FD" w:rsidRPr="00444058">
        <w:rPr>
          <w:rFonts w:eastAsia="Times New Roman" w:cstheme="minorHAnsi"/>
          <w:sz w:val="21"/>
          <w:szCs w:val="21"/>
        </w:rPr>
        <w:t>e</w:t>
      </w:r>
      <w:proofErr w:type="spellEnd"/>
      <w:r w:rsidR="00CB45FD" w:rsidRPr="00444058">
        <w:rPr>
          <w:rFonts w:eastAsia="Times New Roman" w:cstheme="minorHAnsi"/>
          <w:sz w:val="21"/>
          <w:szCs w:val="21"/>
        </w:rPr>
        <w:t xml:space="preserve"> and encourage excellence</w:t>
      </w:r>
      <w:r>
        <w:rPr>
          <w:rFonts w:eastAsia="Times New Roman" w:cstheme="minorHAnsi"/>
          <w:sz w:val="21"/>
          <w:szCs w:val="21"/>
        </w:rPr>
        <w:t>;</w:t>
      </w:r>
    </w:p>
    <w:p w14:paraId="1A37F943" w14:textId="77777777" w:rsidR="00CB45FD" w:rsidRPr="002768F9" w:rsidRDefault="00CB45FD" w:rsidP="00CB45FD">
      <w:pPr>
        <w:pStyle w:val="ListParagraph"/>
        <w:spacing w:after="0" w:line="240" w:lineRule="auto"/>
        <w:ind w:left="360"/>
        <w:rPr>
          <w:rFonts w:eastAsia="Times New Roman" w:cstheme="minorHAnsi"/>
          <w:sz w:val="21"/>
          <w:szCs w:val="21"/>
        </w:rPr>
      </w:pPr>
    </w:p>
    <w:p w14:paraId="4BC7BA99" w14:textId="77777777" w:rsidR="001C12BC" w:rsidRDefault="00CB45FD" w:rsidP="00CB45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2768F9">
        <w:rPr>
          <w:rFonts w:eastAsia="Times New Roman" w:cstheme="minorHAnsi"/>
          <w:sz w:val="21"/>
          <w:szCs w:val="21"/>
        </w:rPr>
        <w:t xml:space="preserve">This </w:t>
      </w:r>
      <w:r w:rsidR="00444058">
        <w:rPr>
          <w:rFonts w:eastAsia="Times New Roman" w:cstheme="minorHAnsi"/>
          <w:sz w:val="21"/>
          <w:szCs w:val="21"/>
        </w:rPr>
        <w:t>Statement</w:t>
      </w:r>
      <w:r w:rsidRPr="002768F9">
        <w:rPr>
          <w:rFonts w:eastAsia="Times New Roman" w:cstheme="minorHAnsi"/>
          <w:sz w:val="21"/>
          <w:szCs w:val="21"/>
        </w:rPr>
        <w:t xml:space="preserve"> echoes the</w:t>
      </w:r>
      <w:r w:rsidR="001C12BC">
        <w:rPr>
          <w:rFonts w:eastAsia="Times New Roman" w:cstheme="minorHAnsi"/>
          <w:sz w:val="21"/>
          <w:szCs w:val="21"/>
        </w:rPr>
        <w:t xml:space="preserve"> August 2022</w:t>
      </w:r>
      <w:r w:rsidRPr="002768F9">
        <w:rPr>
          <w:rFonts w:eastAsia="Times New Roman" w:cstheme="minorHAnsi"/>
          <w:sz w:val="21"/>
          <w:szCs w:val="21"/>
        </w:rPr>
        <w:t xml:space="preserve"> Conference demand for the full exoneration of the most Honorable Marcus Mosiah Garvey, National Hero of Jamaica and prominent Pan - Africanist of the UNIA – ACL from the trumped up wire fraud charges of the </w:t>
      </w:r>
      <w:proofErr w:type="spellStart"/>
      <w:r w:rsidR="001C12BC">
        <w:rPr>
          <w:rFonts w:eastAsia="Times New Roman" w:cstheme="minorHAnsi"/>
          <w:sz w:val="21"/>
          <w:szCs w:val="21"/>
        </w:rPr>
        <w:t>Afriphobic</w:t>
      </w:r>
      <w:proofErr w:type="spellEnd"/>
      <w:r w:rsidRPr="002768F9">
        <w:rPr>
          <w:rFonts w:eastAsia="Times New Roman" w:cstheme="minorHAnsi"/>
          <w:sz w:val="21"/>
          <w:szCs w:val="21"/>
        </w:rPr>
        <w:t xml:space="preserve"> </w:t>
      </w:r>
      <w:r w:rsidR="001C12BC">
        <w:rPr>
          <w:rFonts w:eastAsia="Times New Roman" w:cstheme="minorHAnsi"/>
          <w:sz w:val="21"/>
          <w:szCs w:val="21"/>
        </w:rPr>
        <w:t xml:space="preserve">approach to Law Enforcement.  </w:t>
      </w:r>
    </w:p>
    <w:p w14:paraId="484E5081" w14:textId="77777777" w:rsidR="001C12BC" w:rsidRPr="001C12BC" w:rsidRDefault="001C12BC" w:rsidP="001C12BC">
      <w:pPr>
        <w:pStyle w:val="ListParagraph"/>
        <w:rPr>
          <w:rFonts w:eastAsia="Times New Roman" w:cstheme="minorHAnsi"/>
          <w:sz w:val="21"/>
          <w:szCs w:val="21"/>
        </w:rPr>
      </w:pPr>
    </w:p>
    <w:p w14:paraId="70623BA8" w14:textId="5EF6001E" w:rsidR="00CB45FD" w:rsidRPr="002768F9" w:rsidRDefault="001C12BC" w:rsidP="00CB45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>This Statement calls on the US</w:t>
      </w:r>
      <w:r w:rsidR="00CB45FD" w:rsidRPr="002768F9">
        <w:rPr>
          <w:rFonts w:eastAsia="Times New Roman" w:cstheme="minorHAnsi"/>
          <w:sz w:val="21"/>
          <w:szCs w:val="21"/>
        </w:rPr>
        <w:t xml:space="preserve"> government to </w:t>
      </w:r>
      <w:r>
        <w:rPr>
          <w:rFonts w:eastAsia="Times New Roman" w:cstheme="minorHAnsi"/>
          <w:sz w:val="21"/>
          <w:szCs w:val="21"/>
        </w:rPr>
        <w:t xml:space="preserve">make amends by </w:t>
      </w:r>
      <w:r w:rsidR="00CB45FD" w:rsidRPr="002768F9">
        <w:rPr>
          <w:rFonts w:eastAsia="Times New Roman" w:cstheme="minorHAnsi"/>
          <w:sz w:val="21"/>
          <w:szCs w:val="21"/>
        </w:rPr>
        <w:t>us</w:t>
      </w:r>
      <w:r>
        <w:rPr>
          <w:rFonts w:eastAsia="Times New Roman" w:cstheme="minorHAnsi"/>
          <w:sz w:val="21"/>
          <w:szCs w:val="21"/>
        </w:rPr>
        <w:t>ing</w:t>
      </w:r>
      <w:r w:rsidR="00CB45FD" w:rsidRPr="002768F9">
        <w:rPr>
          <w:rFonts w:eastAsia="Times New Roman" w:cstheme="minorHAnsi"/>
          <w:sz w:val="21"/>
          <w:szCs w:val="21"/>
        </w:rPr>
        <w:t xml:space="preserve"> reparatory resources to build libraries to educate</w:t>
      </w:r>
      <w:r>
        <w:rPr>
          <w:rFonts w:eastAsia="Times New Roman" w:cstheme="minorHAnsi"/>
          <w:sz w:val="21"/>
          <w:szCs w:val="21"/>
        </w:rPr>
        <w:t xml:space="preserve"> the World, especially </w:t>
      </w:r>
      <w:r w:rsidR="00CB45FD" w:rsidRPr="002768F9">
        <w:rPr>
          <w:rFonts w:eastAsia="Times New Roman" w:cstheme="minorHAnsi"/>
          <w:sz w:val="21"/>
          <w:szCs w:val="21"/>
        </w:rPr>
        <w:t>Afrikan peoples about Garvey’s philosophy of self-reliance and economic sovereignty.</w:t>
      </w:r>
    </w:p>
    <w:p w14:paraId="03977E57" w14:textId="77777777" w:rsidR="00CB45FD" w:rsidRPr="002768F9" w:rsidRDefault="00CB45FD" w:rsidP="00CB45FD">
      <w:pPr>
        <w:pStyle w:val="ListParagraph"/>
        <w:rPr>
          <w:rFonts w:eastAsia="Times New Roman" w:cstheme="minorHAnsi"/>
          <w:sz w:val="21"/>
          <w:szCs w:val="21"/>
        </w:rPr>
      </w:pPr>
    </w:p>
    <w:p w14:paraId="65D68F11" w14:textId="0B3F0EE2" w:rsidR="00CB45FD" w:rsidRPr="002768F9" w:rsidRDefault="001C12BC" w:rsidP="00CB45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2768F9">
        <w:rPr>
          <w:rFonts w:eastAsia="Times New Roman" w:cstheme="minorHAnsi"/>
          <w:sz w:val="21"/>
          <w:szCs w:val="21"/>
        </w:rPr>
        <w:t xml:space="preserve">This </w:t>
      </w:r>
      <w:r>
        <w:rPr>
          <w:rFonts w:eastAsia="Times New Roman" w:cstheme="minorHAnsi"/>
          <w:sz w:val="21"/>
          <w:szCs w:val="21"/>
        </w:rPr>
        <w:t>Statement</w:t>
      </w:r>
      <w:r w:rsidRPr="002768F9">
        <w:rPr>
          <w:rFonts w:eastAsia="Times New Roman" w:cstheme="minorHAnsi"/>
          <w:sz w:val="21"/>
          <w:szCs w:val="21"/>
        </w:rPr>
        <w:t xml:space="preserve"> </w:t>
      </w:r>
      <w:r w:rsidR="00CB45FD" w:rsidRPr="002768F9">
        <w:rPr>
          <w:rFonts w:eastAsia="Times New Roman" w:cstheme="minorHAnsi"/>
          <w:sz w:val="21"/>
          <w:szCs w:val="21"/>
        </w:rPr>
        <w:t xml:space="preserve">highlights the </w:t>
      </w:r>
      <w:r>
        <w:rPr>
          <w:rFonts w:eastAsia="Times New Roman" w:cstheme="minorHAnsi"/>
          <w:sz w:val="21"/>
          <w:szCs w:val="21"/>
        </w:rPr>
        <w:t xml:space="preserve">Conference </w:t>
      </w:r>
      <w:r w:rsidR="00CB45FD" w:rsidRPr="002768F9">
        <w:rPr>
          <w:rFonts w:eastAsia="Times New Roman" w:cstheme="minorHAnsi"/>
          <w:sz w:val="21"/>
          <w:szCs w:val="21"/>
        </w:rPr>
        <w:t xml:space="preserve">Resolution on Political Prisoners demanding the unconditional and immediate release of all Afrikan Political Prisoners including Mumia Abu Jamal, Mutulu Shakur, Sundiata </w:t>
      </w:r>
      <w:proofErr w:type="spellStart"/>
      <w:r w:rsidR="00CB45FD" w:rsidRPr="002768F9">
        <w:rPr>
          <w:rFonts w:eastAsia="Times New Roman" w:cstheme="minorHAnsi"/>
          <w:sz w:val="21"/>
          <w:szCs w:val="21"/>
        </w:rPr>
        <w:t>Acoli</w:t>
      </w:r>
      <w:proofErr w:type="spellEnd"/>
      <w:r w:rsidR="00CB45FD" w:rsidRPr="002768F9">
        <w:rPr>
          <w:rFonts w:eastAsia="Times New Roman" w:cstheme="minorHAnsi"/>
          <w:sz w:val="21"/>
          <w:szCs w:val="21"/>
        </w:rPr>
        <w:t>, Leonard Peltier.  Our solidarity with all political prisoners leads us to demand the release of Venezuelan diplomat Alex Saab, unjustly imprisoned in the United States.</w:t>
      </w:r>
    </w:p>
    <w:p w14:paraId="733B799B" w14:textId="77777777" w:rsidR="00CB45FD" w:rsidRPr="002768F9" w:rsidRDefault="00CB45FD" w:rsidP="00CB45FD">
      <w:pPr>
        <w:pStyle w:val="ListParagraph"/>
        <w:rPr>
          <w:rFonts w:eastAsia="Times New Roman" w:cstheme="minorHAnsi"/>
          <w:sz w:val="21"/>
          <w:szCs w:val="21"/>
        </w:rPr>
      </w:pPr>
    </w:p>
    <w:p w14:paraId="391542CF" w14:textId="77777777" w:rsidR="001C12BC" w:rsidRDefault="001C12BC" w:rsidP="001C12BC">
      <w:pPr>
        <w:pStyle w:val="ListParagraph"/>
        <w:spacing w:after="0" w:line="240" w:lineRule="auto"/>
        <w:ind w:left="360"/>
        <w:rPr>
          <w:rFonts w:eastAsia="Times New Roman" w:cstheme="minorHAnsi"/>
          <w:sz w:val="21"/>
          <w:szCs w:val="21"/>
        </w:rPr>
      </w:pPr>
    </w:p>
    <w:p w14:paraId="3C809D74" w14:textId="77777777" w:rsidR="001C12BC" w:rsidRDefault="001C12BC" w:rsidP="001C12BC">
      <w:pPr>
        <w:pStyle w:val="ListParagraph"/>
        <w:spacing w:after="0" w:line="240" w:lineRule="auto"/>
        <w:ind w:left="360"/>
        <w:rPr>
          <w:rFonts w:eastAsia="Times New Roman" w:cstheme="minorHAnsi"/>
          <w:sz w:val="21"/>
          <w:szCs w:val="21"/>
        </w:rPr>
      </w:pPr>
    </w:p>
    <w:p w14:paraId="0B161460" w14:textId="77777777" w:rsidR="001C12BC" w:rsidRDefault="001C12BC" w:rsidP="001C12BC">
      <w:pPr>
        <w:pStyle w:val="ListParagraph"/>
        <w:spacing w:after="0" w:line="240" w:lineRule="auto"/>
        <w:ind w:left="360"/>
        <w:rPr>
          <w:rFonts w:eastAsia="Times New Roman" w:cstheme="minorHAnsi"/>
          <w:sz w:val="21"/>
          <w:szCs w:val="21"/>
        </w:rPr>
      </w:pPr>
    </w:p>
    <w:p w14:paraId="4BB527DE" w14:textId="25255BB4" w:rsidR="00CB45FD" w:rsidRPr="002768F9" w:rsidRDefault="001C12BC" w:rsidP="001C12B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2768F9">
        <w:rPr>
          <w:rFonts w:eastAsia="Times New Roman" w:cstheme="minorHAnsi"/>
          <w:sz w:val="21"/>
          <w:szCs w:val="21"/>
        </w:rPr>
        <w:t xml:space="preserve">This </w:t>
      </w:r>
      <w:r>
        <w:rPr>
          <w:rFonts w:eastAsia="Times New Roman" w:cstheme="minorHAnsi"/>
          <w:sz w:val="21"/>
          <w:szCs w:val="21"/>
        </w:rPr>
        <w:t>Statement</w:t>
      </w:r>
      <w:r w:rsidRPr="002768F9">
        <w:rPr>
          <w:rFonts w:eastAsia="Times New Roman" w:cstheme="minorHAnsi"/>
          <w:sz w:val="21"/>
          <w:szCs w:val="21"/>
        </w:rPr>
        <w:t xml:space="preserve"> </w:t>
      </w:r>
      <w:r w:rsidR="00CB45FD" w:rsidRPr="002768F9">
        <w:rPr>
          <w:rFonts w:eastAsia="Times New Roman" w:cstheme="minorHAnsi"/>
          <w:sz w:val="21"/>
          <w:szCs w:val="21"/>
        </w:rPr>
        <w:t xml:space="preserve">reiterates Conference support for the Resolution on the Freedom from Colonial Domination of the People of </w:t>
      </w:r>
      <w:r w:rsidR="00B3104B" w:rsidRPr="002768F9">
        <w:rPr>
          <w:rFonts w:eastAsia="Times New Roman" w:cstheme="minorHAnsi"/>
          <w:sz w:val="21"/>
          <w:szCs w:val="21"/>
        </w:rPr>
        <w:t>Bonaire</w:t>
      </w:r>
      <w:r w:rsidR="00B3104B">
        <w:rPr>
          <w:rFonts w:eastAsia="Times New Roman" w:cstheme="minorHAnsi"/>
          <w:sz w:val="21"/>
          <w:szCs w:val="21"/>
        </w:rPr>
        <w:t>, Cayenne (</w:t>
      </w:r>
      <w:proofErr w:type="spellStart"/>
      <w:r w:rsidR="00B3104B">
        <w:rPr>
          <w:rFonts w:eastAsia="Times New Roman" w:cstheme="minorHAnsi"/>
          <w:sz w:val="21"/>
          <w:szCs w:val="21"/>
        </w:rPr>
        <w:t>Guyane</w:t>
      </w:r>
      <w:proofErr w:type="spellEnd"/>
      <w:r w:rsidR="00B3104B">
        <w:rPr>
          <w:rFonts w:eastAsia="Times New Roman" w:cstheme="minorHAnsi"/>
          <w:sz w:val="21"/>
          <w:szCs w:val="21"/>
        </w:rPr>
        <w:t>),</w:t>
      </w:r>
      <w:r w:rsidR="00B3104B" w:rsidRPr="00B3104B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="00B3104B" w:rsidRPr="002768F9">
        <w:rPr>
          <w:rFonts w:eastAsia="Times New Roman" w:cstheme="minorHAnsi"/>
          <w:sz w:val="21"/>
          <w:szCs w:val="21"/>
        </w:rPr>
        <w:t>Guadaloupe</w:t>
      </w:r>
      <w:proofErr w:type="spellEnd"/>
      <w:r w:rsidR="00B3104B" w:rsidRPr="002768F9">
        <w:rPr>
          <w:rFonts w:eastAsia="Times New Roman" w:cstheme="minorHAnsi"/>
          <w:sz w:val="21"/>
          <w:szCs w:val="21"/>
        </w:rPr>
        <w:t xml:space="preserve"> and</w:t>
      </w:r>
      <w:r w:rsidR="00B3104B">
        <w:rPr>
          <w:rFonts w:eastAsia="Times New Roman" w:cstheme="minorHAnsi"/>
          <w:sz w:val="21"/>
          <w:szCs w:val="21"/>
        </w:rPr>
        <w:t xml:space="preserve"> </w:t>
      </w:r>
      <w:r w:rsidR="00CB45FD" w:rsidRPr="002768F9">
        <w:rPr>
          <w:rFonts w:eastAsia="Times New Roman" w:cstheme="minorHAnsi"/>
          <w:sz w:val="21"/>
          <w:szCs w:val="21"/>
        </w:rPr>
        <w:t xml:space="preserve">Martinique, </w:t>
      </w:r>
      <w:r>
        <w:rPr>
          <w:rFonts w:eastAsia="Times New Roman" w:cstheme="minorHAnsi"/>
          <w:sz w:val="21"/>
          <w:szCs w:val="21"/>
        </w:rPr>
        <w:t xml:space="preserve">and all Afrikan people seeking </w:t>
      </w:r>
      <w:r w:rsidR="00B3104B">
        <w:rPr>
          <w:rFonts w:eastAsia="Times New Roman" w:cstheme="minorHAnsi"/>
          <w:sz w:val="21"/>
          <w:szCs w:val="21"/>
        </w:rPr>
        <w:t>liberation and independence.</w:t>
      </w:r>
    </w:p>
    <w:p w14:paraId="7FC75386" w14:textId="77777777" w:rsidR="00CB45FD" w:rsidRPr="002768F9" w:rsidRDefault="00CB45FD" w:rsidP="00CB45FD">
      <w:pPr>
        <w:pStyle w:val="ListParagraph"/>
        <w:rPr>
          <w:rFonts w:eastAsia="Times New Roman" w:cstheme="minorHAnsi"/>
          <w:sz w:val="21"/>
          <w:szCs w:val="21"/>
        </w:rPr>
      </w:pPr>
    </w:p>
    <w:p w14:paraId="1CDC40C1" w14:textId="3A5E2769" w:rsidR="00CB45FD" w:rsidRPr="002768F9" w:rsidRDefault="00B3104B" w:rsidP="00CB45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2768F9">
        <w:rPr>
          <w:rFonts w:eastAsia="Times New Roman" w:cstheme="minorHAnsi"/>
          <w:sz w:val="21"/>
          <w:szCs w:val="21"/>
        </w:rPr>
        <w:t xml:space="preserve">This </w:t>
      </w:r>
      <w:r>
        <w:rPr>
          <w:rFonts w:eastAsia="Times New Roman" w:cstheme="minorHAnsi"/>
          <w:sz w:val="21"/>
          <w:szCs w:val="21"/>
        </w:rPr>
        <w:t>Statement</w:t>
      </w:r>
      <w:r w:rsidRPr="002768F9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="00CB45FD" w:rsidRPr="002768F9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recogni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s</w:t>
      </w:r>
      <w:r w:rsidR="00CB45FD" w:rsidRPr="002768F9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es</w:t>
      </w:r>
      <w:proofErr w:type="spellEnd"/>
      <w:r w:rsidR="00CB45FD" w:rsidRPr="002768F9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the interconnections of the struggles of the oppressed and exploited peoples of the world and the necessity to defend the right of all peoples to self-determination, and, therefore, calls for an end to all illegal western sanctions against countries of the global south, which constitute a form of economic warfare on those countries and their Afrikan populations, especially Cuba, Venezuela and Nicaragua and the nine countries on the Afrikan continent that have been specifically targeted</w:t>
      </w:r>
      <w:r w:rsidR="005921D3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: Central African Republic, </w:t>
      </w:r>
      <w:r w:rsidR="00B903FF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the Democratic Republic of the Congo, Ethiopia, Libya</w:t>
      </w:r>
      <w:r w:rsidR="005921D3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, Mali, Somalia, Sudan, South Sudan and Zimbabwe</w:t>
      </w:r>
      <w:r w:rsidR="00CB45FD" w:rsidRPr="002768F9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.</w:t>
      </w:r>
    </w:p>
    <w:p w14:paraId="48ACF65E" w14:textId="77777777" w:rsidR="00CB45FD" w:rsidRPr="00E44A06" w:rsidRDefault="00CB45FD" w:rsidP="00CB45FD">
      <w:pPr>
        <w:spacing w:after="0" w:line="240" w:lineRule="auto"/>
        <w:rPr>
          <w:rFonts w:eastAsia="Times New Roman" w:cstheme="minorHAnsi"/>
        </w:rPr>
      </w:pPr>
    </w:p>
    <w:p w14:paraId="1F139CA4" w14:textId="77777777" w:rsidR="0018732A" w:rsidRDefault="0018732A" w:rsidP="0018732A">
      <w:pPr>
        <w:pStyle w:val="Heading3"/>
        <w:rPr>
          <w:b/>
          <w:bCs/>
          <w:color w:val="auto"/>
        </w:rPr>
      </w:pPr>
      <w:r>
        <w:rPr>
          <w:b/>
          <w:bCs/>
          <w:color w:val="auto"/>
        </w:rPr>
        <w:t>For further information, please contact: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8732A" w14:paraId="6B3B48D7" w14:textId="77777777" w:rsidTr="00205360">
        <w:tc>
          <w:tcPr>
            <w:tcW w:w="4675" w:type="dxa"/>
          </w:tcPr>
          <w:p w14:paraId="4E6D0E41" w14:textId="77777777" w:rsidR="0018732A" w:rsidRDefault="0018732A" w:rsidP="00205360">
            <w:r>
              <w:t>Jomo Sanga Thomas</w:t>
            </w:r>
          </w:p>
          <w:p w14:paraId="48C8A2D0" w14:textId="77777777" w:rsidR="0018732A" w:rsidRDefault="0018732A" w:rsidP="00205360">
            <w:r>
              <w:t>GAC International Male Co-Chairperson</w:t>
            </w:r>
          </w:p>
          <w:p w14:paraId="541ADF2D" w14:textId="77777777" w:rsidR="0018732A" w:rsidRDefault="0018732A" w:rsidP="00205360">
            <w:r>
              <w:t>Based in the Caribbean region</w:t>
            </w:r>
          </w:p>
          <w:p w14:paraId="25F0A47B" w14:textId="77777777" w:rsidR="0018732A" w:rsidRDefault="0018732A" w:rsidP="00205360">
            <w:r>
              <w:t>jomosanga@gmail.com</w:t>
            </w:r>
          </w:p>
        </w:tc>
        <w:tc>
          <w:tcPr>
            <w:tcW w:w="4675" w:type="dxa"/>
          </w:tcPr>
          <w:p w14:paraId="1BE2C213" w14:textId="77777777" w:rsidR="0018732A" w:rsidRDefault="0018732A" w:rsidP="00205360">
            <w:r>
              <w:t>Nana Asante</w:t>
            </w:r>
          </w:p>
          <w:p w14:paraId="653C2000" w14:textId="77777777" w:rsidR="0018732A" w:rsidRDefault="0018732A" w:rsidP="00205360">
            <w:r>
              <w:t>GAC International Female Co-Chairperson</w:t>
            </w:r>
          </w:p>
          <w:p w14:paraId="4EA49CAE" w14:textId="77777777" w:rsidR="0018732A" w:rsidRDefault="0018732A" w:rsidP="00205360">
            <w:r>
              <w:t>Based in the European region</w:t>
            </w:r>
          </w:p>
          <w:p w14:paraId="1C1BA2A5" w14:textId="77777777" w:rsidR="0018732A" w:rsidRDefault="0018732A" w:rsidP="00205360">
            <w:r>
              <w:t>globalafrikancongressuk@gmail.com</w:t>
            </w:r>
          </w:p>
        </w:tc>
      </w:tr>
    </w:tbl>
    <w:p w14:paraId="7C4ECF76" w14:textId="77777777" w:rsidR="00EE102B" w:rsidRDefault="00EE102B" w:rsidP="00B4444D">
      <w:pPr>
        <w:pStyle w:val="Header"/>
        <w:rPr>
          <w:lang w:val="en-US"/>
        </w:rPr>
      </w:pPr>
    </w:p>
    <w:sectPr w:rsidR="00EE102B" w:rsidSect="00610283">
      <w:headerReference w:type="default" r:id="rId7"/>
      <w:footerReference w:type="default" r:id="rId8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284C" w14:textId="77777777" w:rsidR="00C365E6" w:rsidRDefault="00C365E6" w:rsidP="0079554B">
      <w:pPr>
        <w:spacing w:after="0" w:line="240" w:lineRule="auto"/>
      </w:pPr>
      <w:r>
        <w:separator/>
      </w:r>
    </w:p>
  </w:endnote>
  <w:endnote w:type="continuationSeparator" w:id="0">
    <w:p w14:paraId="4485054F" w14:textId="77777777" w:rsidR="00C365E6" w:rsidRDefault="00C365E6" w:rsidP="0079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F84F" w14:textId="77777777" w:rsidR="0079554B" w:rsidRDefault="0079554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42ED8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42ED8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B04FD5B" w14:textId="77777777" w:rsidR="0079554B" w:rsidRDefault="00795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20DE" w14:textId="77777777" w:rsidR="00C365E6" w:rsidRDefault="00C365E6" w:rsidP="0079554B">
      <w:pPr>
        <w:spacing w:after="0" w:line="240" w:lineRule="auto"/>
      </w:pPr>
      <w:r>
        <w:separator/>
      </w:r>
    </w:p>
  </w:footnote>
  <w:footnote w:type="continuationSeparator" w:id="0">
    <w:p w14:paraId="3B32783D" w14:textId="77777777" w:rsidR="00C365E6" w:rsidRDefault="00C365E6" w:rsidP="0079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0C90" w14:textId="443F703B" w:rsidR="00CB45FD" w:rsidRDefault="00CB45FD">
    <w:pPr>
      <w:pStyle w:val="Header"/>
    </w:pPr>
    <w:r w:rsidRPr="00264E5C">
      <w:rPr>
        <w:rFonts w:ascii="Calibri" w:eastAsia="Calibri" w:hAnsi="Calibri" w:cs="Calibri"/>
        <w:noProof/>
        <w:color w:val="000000"/>
        <w:lang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0C15117" wp14:editId="7F00D756">
              <wp:simplePos x="0" y="0"/>
              <wp:positionH relativeFrom="margin">
                <wp:align>left</wp:align>
              </wp:positionH>
              <wp:positionV relativeFrom="paragraph">
                <wp:posOffset>-172531</wp:posOffset>
              </wp:positionV>
              <wp:extent cx="6426200" cy="1102360"/>
              <wp:effectExtent l="0" t="0" r="0" b="2540"/>
              <wp:wrapTight wrapText="bothSides">
                <wp:wrapPolygon edited="0">
                  <wp:start x="0" y="0"/>
                  <wp:lineTo x="0" y="21276"/>
                  <wp:lineTo x="2369" y="21276"/>
                  <wp:lineTo x="2369" y="17917"/>
                  <wp:lineTo x="17737" y="15677"/>
                  <wp:lineTo x="17737" y="14558"/>
                  <wp:lineTo x="2369" y="11945"/>
                  <wp:lineTo x="2369" y="0"/>
                  <wp:lineTo x="0" y="0"/>
                </wp:wrapPolygon>
              </wp:wrapTight>
              <wp:docPr id="2855" name="Group 2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6200" cy="1102360"/>
                        <a:chOff x="0" y="0"/>
                        <a:chExt cx="7336656" cy="1259150"/>
                      </a:xfrm>
                    </wpg:grpSpPr>
                    <wps:wsp>
                      <wps:cNvPr id="15" name="Rectangle 15"/>
                      <wps:cNvSpPr/>
                      <wps:spPr>
                        <a:xfrm>
                          <a:off x="895350" y="3286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62A920" w14:textId="77777777" w:rsidR="00CB45FD" w:rsidRDefault="00CB45FD" w:rsidP="00CB45F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895350" y="276083"/>
                          <a:ext cx="145048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6F46D6" w14:textId="77777777" w:rsidR="00CB45FD" w:rsidRDefault="00CB45FD" w:rsidP="00CB45FD">
                            <w:r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005078" y="299529"/>
                          <a:ext cx="562901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2F6B2B" w14:textId="77777777" w:rsidR="00CB45FD" w:rsidRDefault="00CB45FD" w:rsidP="00CB45FD">
                            <w:r>
                              <w:rPr>
                                <w:b/>
                                <w:sz w:val="18"/>
                              </w:rPr>
                              <w:t xml:space="preserve">LOBAL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1431798" y="276083"/>
                          <a:ext cx="134667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6E37AC" w14:textId="77777777" w:rsidR="00CB45FD" w:rsidRDefault="00CB45FD" w:rsidP="00CB45FD"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1527810" y="299529"/>
                          <a:ext cx="617957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9190F0" w14:textId="77777777" w:rsidR="00CB45FD" w:rsidRDefault="00CB45FD" w:rsidP="00CB45FD">
                            <w:r>
                              <w:rPr>
                                <w:b/>
                                <w:sz w:val="18"/>
                              </w:rPr>
                              <w:t xml:space="preserve">FRIKAN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1993011" y="276083"/>
                          <a:ext cx="134667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F6E063" w14:textId="77777777" w:rsidR="00CB45FD" w:rsidRDefault="00CB45FD" w:rsidP="00CB45FD"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2071848" y="299537"/>
                          <a:ext cx="804181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0DD0A0" w14:textId="77777777" w:rsidR="00CB45FD" w:rsidRDefault="00CB45FD" w:rsidP="00CB45FD">
                            <w:r>
                              <w:rPr>
                                <w:b/>
                                <w:sz w:val="18"/>
                              </w:rPr>
                              <w:t xml:space="preserve">ONGRESS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" name="Rectangle 30"/>
                      <wps:cNvSpPr/>
                      <wps:spPr>
                        <a:xfrm>
                          <a:off x="4399661" y="27608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0D384D" w14:textId="77777777" w:rsidR="00CB45FD" w:rsidRDefault="00CB45FD" w:rsidP="00CB45FD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" name="Rectangle 31"/>
                      <wps:cNvSpPr/>
                      <wps:spPr>
                        <a:xfrm>
                          <a:off x="895350" y="436357"/>
                          <a:ext cx="6441306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D17119" w14:textId="77777777" w:rsidR="00CB45FD" w:rsidRDefault="00CB45FD" w:rsidP="00CB45FD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5742686" y="43635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D7639C" w14:textId="77777777" w:rsidR="00CB45FD" w:rsidRDefault="00CB45FD" w:rsidP="00CB45FD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895350" y="597900"/>
                          <a:ext cx="610866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C1D392" w14:textId="77777777" w:rsidR="00CB45FD" w:rsidRDefault="00CB45FD" w:rsidP="00CB45FD">
                            <w:r>
                              <w:rPr>
                                <w:b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" name="Rectangle 35"/>
                      <wps:cNvSpPr/>
                      <wps:spPr>
                        <a:xfrm>
                          <a:off x="1354074" y="597900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045365" w14:textId="77777777" w:rsidR="00CB45FD" w:rsidRDefault="00CB45FD" w:rsidP="00CB45FD">
                            <w:r>
                              <w:rPr>
                                <w:b/>
                                <w:color w:val="6666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1393567" y="597612"/>
                          <a:ext cx="4771686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41FACC" w14:textId="77777777" w:rsidR="00CB45FD" w:rsidRPr="00F170C6" w:rsidRDefault="00000000" w:rsidP="00CB45F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 w:cs="Open Sans"/>
                                <w:lang w:eastAsia="en-CA"/>
                              </w:rPr>
                            </w:pPr>
                            <w:hyperlink r:id="rId1" w:history="1">
                              <w:r w:rsidR="00CB45FD" w:rsidRPr="00F170C6">
                                <w:rPr>
                                  <w:rStyle w:val="Hyperlink"/>
                                  <w:rFonts w:ascii="Open Sans" w:eastAsia="Times New Roman" w:hAnsi="Open Sans" w:cs="Open Sans"/>
                                  <w:lang w:eastAsia="en-CA"/>
                                </w:rPr>
                                <w:t>globalafrikancongressintl@gmail.com</w:t>
                              </w:r>
                            </w:hyperlink>
                            <w:r w:rsidR="00CB45FD" w:rsidRPr="00F170C6">
                              <w:rPr>
                                <w:rFonts w:ascii="Open Sans" w:eastAsia="Times New Roman" w:hAnsi="Open Sans" w:cs="Open Sans"/>
                                <w:lang w:eastAsia="en-CA"/>
                              </w:rPr>
                              <w:t xml:space="preserve"> </w:t>
                            </w:r>
                          </w:p>
                          <w:p w14:paraId="0A3F69A3" w14:textId="77777777" w:rsidR="00CB45FD" w:rsidRDefault="00CB45FD" w:rsidP="00CB45FD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3059811" y="597900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E67DAB" w14:textId="77777777" w:rsidR="00CB45FD" w:rsidRDefault="00CB45FD" w:rsidP="00CB45FD">
                            <w:r>
                              <w:rPr>
                                <w:b/>
                                <w:color w:val="6666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7" name="Shape 3857"/>
                      <wps:cNvSpPr/>
                      <wps:spPr>
                        <a:xfrm>
                          <a:off x="895350" y="873760"/>
                          <a:ext cx="5114290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4290" h="19685">
                              <a:moveTo>
                                <a:pt x="0" y="0"/>
                              </a:moveTo>
                              <a:lnTo>
                                <a:pt x="5114290" y="0"/>
                              </a:lnTo>
                              <a:lnTo>
                                <a:pt x="5114290" y="19685"/>
                              </a:lnTo>
                              <a:lnTo>
                                <a:pt x="0" y="19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58" name="Shape 3858"/>
                      <wps:cNvSpPr/>
                      <wps:spPr>
                        <a:xfrm>
                          <a:off x="895350" y="87414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59" name="Shape 3859"/>
                      <wps:cNvSpPr/>
                      <wps:spPr>
                        <a:xfrm>
                          <a:off x="898398" y="874141"/>
                          <a:ext cx="51093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9337" h="9144">
                              <a:moveTo>
                                <a:pt x="0" y="0"/>
                              </a:moveTo>
                              <a:lnTo>
                                <a:pt x="5109337" y="0"/>
                              </a:lnTo>
                              <a:lnTo>
                                <a:pt x="51093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60" name="Shape 3860"/>
                      <wps:cNvSpPr/>
                      <wps:spPr>
                        <a:xfrm>
                          <a:off x="6007862" y="87414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61" name="Shape 3861"/>
                      <wps:cNvSpPr/>
                      <wps:spPr>
                        <a:xfrm>
                          <a:off x="895350" y="877189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62" name="Shape 3862"/>
                      <wps:cNvSpPr/>
                      <wps:spPr>
                        <a:xfrm>
                          <a:off x="6007862" y="877189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63" name="Shape 3863"/>
                      <wps:cNvSpPr/>
                      <wps:spPr>
                        <a:xfrm>
                          <a:off x="895350" y="89090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64" name="Shape 3864"/>
                      <wps:cNvSpPr/>
                      <wps:spPr>
                        <a:xfrm>
                          <a:off x="898398" y="890905"/>
                          <a:ext cx="51093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9337" h="9144">
                              <a:moveTo>
                                <a:pt x="0" y="0"/>
                              </a:moveTo>
                              <a:lnTo>
                                <a:pt x="5109337" y="0"/>
                              </a:lnTo>
                              <a:lnTo>
                                <a:pt x="51093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65" name="Shape 3865"/>
                      <wps:cNvSpPr/>
                      <wps:spPr>
                        <a:xfrm>
                          <a:off x="6007862" y="89090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Rectangle 52"/>
                      <wps:cNvSpPr/>
                      <wps:spPr>
                        <a:xfrm>
                          <a:off x="6753352" y="8208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A5BF9E" w14:textId="77777777" w:rsidR="00CB45FD" w:rsidRDefault="00CB45FD" w:rsidP="00CB45FD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" name="Rectangle 53"/>
                      <wps:cNvSpPr/>
                      <wps:spPr>
                        <a:xfrm>
                          <a:off x="895350" y="106921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A2A4D6" w14:textId="77777777" w:rsidR="00CB45FD" w:rsidRDefault="00CB45FD" w:rsidP="00CB45FD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847" cy="12331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C15117" id="Group 2855" o:spid="_x0000_s1026" style="position:absolute;margin-left:0;margin-top:-13.6pt;width:506pt;height:86.8pt;z-index:-251657216;mso-position-horizontal:left;mso-position-horizontal-relative:margin" coordsize="73366,125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1RLnNwcAAPY7AAAOAAAAZHJzL2Uyb0RvYy54bWzsW21v2zYQ/j5g&#10;/0HQ98akqFejTlE0bVFgWIO1+wGyLNvC9AZKjp39+t2RIiXbyiKnnR1MRhCblijyeM9zxyNPfPtu&#10;l6XGQ8yrpMhnJr0hphHnUbFI8tXM/PP7pze+aVR1mC/CtMjjmfkYV+a7219/ebstp7FVrIt0EXMD&#10;Gsmr6bacmeu6LqeTSRWt4yysbooyzuHmsuBZWMNPvposeLiF1rN0YhHiTrYFX5S8iOKqgqt38qZ5&#10;K9pfLuOo/rpcVnFtpDMTZKvFJxefc/yc3L4NpyseluskasQIXyBFFiY5dKqbugvr0Njw5KipLIl4&#10;URXL+iYqskmxXCZRLMYAo6HkYDSfebEpxVhW0+2q1GoC1R7o6cXNRr8/fOblt/Kegya25Qp0IX7h&#10;WHZLnuE3SGnshMoetcriXW1EcNG1LRdwMI0I7lFKLOY2So3WoPmj56L1x+ZJjzHXddzmScsJqCOe&#10;nKiOJ3vibEsgSNXqoPoxHXxbh2UsVFtNQQf33EgWMADHNPIwA57+AcwJ81UaG3BNqEbU04qqphXo&#10;rEdLfuAwGIgB6mCW70qCKW051CeBHLFFvMCy8LYecDgteVV/jovMwMLM5CCEYFX48FtVy6qqCnad&#10;5viZF5+SNJV38QroTUmHpXo33zUDmBeLRxjpuuB/fwWbXabFdmYWTclEM4ZO8a5ppF9y0DBajCpw&#10;VZirAq/TD4WwKynG+01dLBMhJ3Yse2vkAeiQX+fAECh1hKHAAbsHrE/C0PJc4rN9FKntEBv8GlL+&#10;rDBKjio6jgNNrwdNT6lgEJqUEId4gBfCFQSOFezD6bhWQGjjh9zAIeeySgGn6Kw1l/+7cQIMR8bp&#10;nwanzagXNHD2WSezXRdYcxnrFK5iPHDCZHYEpzCvwb6WOpbnUzlh9lmnC2A7DZz07NZpK2qOwtla&#10;AMMhnHCtiR6GOdsgYISCN0Vn++qsU4dy44ATYDiCk54EJ4Q31MdYp5k7mZh6w6kKaH1iU/9ic6eO&#10;6kYBJ+uxTrh2inXaLAhc92nrvNT6RERCOqobB5o9xslOM87OUtNmLoNZErjQ2qZr25SRZoF9/nWK&#10;jurGAad17GuZju0HTZ2OB3spsGOAvrYPz4sapw7qxoGm3YOmjgUHodkxTifwAtgi2zdOSnz3YrYJ&#10;8XYzbYwDzp5tPaZjwUFwUubYxANagHH24XlR44R4e1Rw9uzwMR0LDoQzYA7uEkg4XSpcdTt32p5H&#10;hS++zC6CFGc02wiwqjhaqMiVxuBtBEacwG/Wna/PPse1K8R83LCRK0+RZzHElcZFDbLPzuzpewz2&#10;EfZnT4dSGzZtmz3bwPWFM+8kUqKNTKRgPKySJ5CcW8g0Clxbq1K0y1UR0y3/micswxqfw0axaED2&#10;REuyhuyREATvZpBU+V6IevVBCgyEbO+mebeWbguckhgw1FU11Hcp2uvWlL2Ccp+sLTfXhtbb7xka&#10;xaGK1vXw4WJXwVWRJgvMQeGAK76af0i58RBCZug9wT/EDh7Zq5bmqD1EMISs7zINZaJL57JAS0kN&#10;meE0yUCxlkdkACXGiN3EIrcrkTtIeMmQBvtE73G+xBOQXO9ua9rrVdDptLepLeb1dlYKqA0RCE5J&#10;oiTVqrK0XUT+U8pLKYDvovByust2nuW6riYKz/N8YDXFSmlYV5r3vH7QnyMHmutdf01zvTwcSHOf&#10;NRkc3zumuUNJwDAmuDTTtSA/Tnbd1LN879YcyOWB1a6Uf/aNm6coDwHIQUAjQ5LB8alLIAXtwiYR&#10;4N/HeQHhxQkvpfhxtst2nqW6riYKV9eOLxS1i75LRDCYG9gP3OEKCDKY53uBO+SODt61kIijX6cM&#10;VthNZHi5EEZKcb4YpjtqFdKrbxnaN8F6Rzvqvvru1ru69Je7dL1jr6IYcM+nUH3fpV+5PpXE1E79&#10;NXP9I8O/0SxMXXbk1vWW1MCIXb/V6gckIGK/5bowlfmA1xu9jI3mOm2nXfqpSbt2YdpDc700uy5M&#10;cSfqVQbsY6O8Tm1qyp+W2NyLYno430bsHTd3uYBdCHG+eL0zZhV+q+9uGD6w2s+M1kfFc0fH6u25&#10;HLh2UrTuOYxhO7gBYxEf3viHx9sQxrb05jqsWgOZfoRtYUV1de7mZx/NkWc69DQ1ivcxHB2OduB8&#10;cUBKiRtYVDz+WuDULvjScJZJNIX/5uQglI5OzT1/whKeqjc8NptGskFtZCH/a1O+gUOOkDVM5kma&#10;1I/iwCacZ0Oh8of7JML9LvwBSxB1AI/p3ALcx24NCpfAUlU9fAoDD/y918g8TUqVhMRyIy6c9Tw4&#10;K9kzYnkO866INlmc1/JgKY8hKQmnWqt1UlamwadxNo/hjCD/smhcR1XzuI4gNxpOl5D9RC6jZJDp&#10;VDeElK1gKPMTxwblto+YIFoSez7x7SYPQi0G517UDPIirySkkf2LIogjkqTicKkQvDkIi6dXu79F&#10;rfa47u0/AAAA//8DAFBLAwQKAAAAAAAAACEA7TVgYTw/AAA8PwAAFAAAAGRycy9tZWRpYS9pbWFn&#10;ZTEuanBn/9j/4AAQSkZJRgABAQEAYABgAAD/2wBDAAMCAgMCAgMDAwMEAwMEBQgFBQQEBQoHBwYI&#10;DAoMDAsKCwsNDhIQDQ4RDgsLEBYQERMUFRUVDA8XGBYUGBIUFRT/2wBDAQMEBAUEBQkFBQkUDQsN&#10;FBQUFBQUFBQUFBQUFBQUFBQUFBQUFBQUFBQUFBQUFBQUFBQUFBQUFBQUFBQUFBQUFBT/wAARCAEN&#10;AK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pklPrN1jVrTQNIvdSv50t7Kzheee&#10;Z22qiKu5moA/Kn9o39prxd4F/wCClGkWsniK6s/Cml3lhZSaYbx4rLypU+d5kV9rf61m/wCArX6w&#10;xyI3zKMBu9fzj/GDXNR+MXxF8c/EiOVxHeavLdRMm75VZ/k/3fl21+6X7JHxjtfjp8APCHiiKbzb&#10;p7NLa/Vm3Ot1F8ku73LLu/4FUxlGTtE6a+GrYeMJ1Y/F8J7ZS0lLVHMFFFFABRRRQAUUUUAFFFFA&#10;BRTN6/3q5P4ofETSfhT4B1nxbrX2h9K0uD7RP9jj82Xbwvyr/F1oA6+ivhe+/wCCrvw/1TWLTSPB&#10;fg/xd411i437tPsrNYpkVU3Z2t96vWNF/bX8GXnjzwN4F1XTNb8PeNfFljDewaTe2mGtfN3/ACSt&#10;/C37p6APpCiqf26COVIJJo0lb+Bn+arKtQA+kpaKAItuGz6CviH/AIKpfHZ/hn8BG8Kabc+Trfi+&#10;X7FtVvnFovMzf8C4T/gVfbF9OlvbvI7bEUbmb+7X4hftYfFmP9p39q3Vb+2n+3+EfDv/ABL9NZPm&#10;RkT77/8AA5d3/AdtYV6saNKVSR62UZbUzbHUsHR+KUjzvwj4RWz8B/2bMMy3kbNJ/ss1fW3/AASN&#10;+Ny+Gdc8UfCHWrpIjLJ/aWkrM6r+9+5LEm7+Jvkb8K+eq8617V9Q+EPxS8M/EHRWaK+sbuK7Gz+8&#10;nVf+BJ/6HXx+T5h7TEzhP7R/SniTwnDD5Jhq+Gj/ALvHlfp/w5/Q7G+6n1yPwx8daf8AEvwDoXir&#10;SpN+n6zZxXkA/u71Dba66vtz+VQooooAKKKKACiimeZQA+snXtbtPDei6hquozrbWFlA9xPM33Y0&#10;VSzNXmPxO/a1+Efwb16HQfGHjnT9F1iVN4tZEld1X1fYjbf+BV+fnxv/AGmp9H+NHjn4f+KfiQ3j&#10;D4N/EK0WC01jTL2KWXRNy/wpF91Vf5XT+NPmoA9Yh/aO+N/7Rmh2nj/wdq3hj4LfDCw1ZymqeJJ9&#10;9xqMCI4f5WTYy/fbb8vzJ9/5K+svgj8fvA3x70bUD4Q8Tw+J5NKl+yX7LF5bs/8Af2cfI3O1vu1+&#10;Z/w3+F37VXw8+Gs3w4s/hf4b+JvgCW8+2WL6ylvf2Xzf8tbfdKvy/wAX3P42r7g/ZF/Z78L/ALJP&#10;huCw1XUNPTx94sl82+ki2xpLJ8z/AGe3X/nmm6giUow+I8E/aU8Gnw3/AMFSPgh4gijtoLPVYk3e&#10;T8rbovNV3f8A77X/AL5rxXwf4d+I37U37cXxK+I/wy1HQLDVfCd8v2W48QqzQ+Vse3hdVVXX7sW6&#10;v101TSrK8KX0mn213fW6t5E00Ss6/wC638NeRfCnWG1rTNV8N+ING07wP4xvIrhvsekRRLL9j37U&#10;m/jX+L+Ko5o83KRKtGEoxl9o/On9lPUvFnx0/bf1v4kfEjVoLm18A2txd6nqdo3lWUXkK8UW3Z8u&#10;377/AO1savqT4Lf8FNNN8b6j4guvE/hDUtD8EQaq1jY+LrSCWaxVP4PtDbP3TbNrf3fnrlviL+wp&#10;J4P/AGd/F/hz9nnUf7SuvEc6NrFzqd8v2u5ig/5dYJYkRPmbfuV65L9kfwL4d0vX9E8I+Ede1b4e&#10;/ESyiht/F/gPxjZ+da69Ar7riWJPu7tm750/2as25oy+E/Srw94j0rxVpdtqei6hb6pp9ym+C7s5&#10;VlSVf96tivL/ABj4s8Dfsy/Ce71a5isvDXhPQ4P3dpZRJEg/uxRIv8TNVH9m/wDaT8KftM+AIvEv&#10;huVoWSTyrzTrhv39nL/cagDmv23tb8eaD+zf4sn+Humf2lrUlu8U+wv5sFqyN5ssSr951Wvxs+Dq&#10;2cPhk/Z5N108mbjevzq1f0G3EazLtYbh0xX5D/t+fs03H7PvxUHxL8JaVs8Ca22NTt7X7lldN9/5&#10;f4Vf7y/7VeXmWHlisPKMT9A4FzyhkOcwxOIjePw/4b/aPJP51zfxDXT5vC96t+yqmz91/wBdf4a2&#10;bfWrK6sVvY7mMQMu7durR/Zu+AuoftnfGZdPguGs/BWg7LjVLn+8m75UVf7z7a+HyvL6tXE3fu8p&#10;/U/HXFmXYLJpxTjUlU0jH9T78/4JM3Xih/2XY7TXbC5s7C31OU6PcTgr59q2xvlX+7v3/N/tV9t1&#10;k6Ho9loGk2mn6faRWFjaxLBBbwpsSJF+6qrWtX6Yfwy9WFFFFAgoopjvtoAJK+Zv2jPjpqGpaD4z&#10;8DfB3xNo1z8XNOs/tH9kzPuuPK2fP5H8PmqvzVyn/BR/9oDxf8Ffg27eDNMvpJtSb7FeeIbfayaR&#10;G/8AF/eWRv4G+7/47X59bZYfEfw9+KH7N/gPxNr114ZVV1zVtWie6e/1J0+fzUV9zLs3fc+X5qAO&#10;41rWrb/goN8D7uwvbGKH9ozwRb7lT/UTa3Zr/rU2fxS/7H97/er2j9lX9i34PftJfAfwv4j8VfDW&#10;/wDC/iGz3afeeTPLarftFhGuNm7+P/0JGrpvgX+yfefGL4keGv2gvGehy/CzxMs6Xcvh/SJGi+3y&#10;p/y8S/xRb2+9F825fv19I/Gjx9rugSaP4c8Mta6FNrDLFBr98ubWF9/+qVU6yt/3zUVKnIc1atCl&#10;HmkQal8VfCHwJgsfBHh/Qr2bTtDt40uYdLgeWHTLX+87f7rbtteb+OvC1ppfiDUtQubqPUdK8WPF&#10;caH4vlfzW0y8X5oonfG1Ymb7jf7dbuofEqCLS9Q8VakttoXjHw6i2fiPSLhv3eoQfwbP72/70Tf7&#10;WyqeofCa0/sP+2LvxlcaP8HWVdWbQZU2Ou75/K3/AMMX+xXn1JykeC1XzCfsqXvOXw/1/Wp0Ph/4&#10;6eK/iFp6aD4c0VbXxLbxSW+sahq2+K0sLhPk+Vtv71t3z7P7tZsdjpfwi+K2kXGranJqNzdeHbp7&#10;3UJfmmv5/tEX8C/e/uqi18d/tUftb/8ACw/EMFnpV5JoXhiGTNvFG3lS3Mv/AD1l216R+y/+2Ivh&#10;280/QvHs63+mL8tnrtx80tt/ss/92vNjj6cqnJP/AMCP2Wfhjmscr+uKrz1o+9Kn9qMf8z6F+Cus&#10;3HhGTxdoOj+DJtB0+x09NXsdKuJd13dSyvL9/wDubvKVdten/D24g8cWOl+J9e8OWWj+LreNlkib&#10;ZLcWe/8Ag3feXcv8NcprHw11vxt4/ufEmn+Kl0jw1qOnW8DNpfN3MqM7/LN/Areb/B/crxS0m0Lw&#10;TZfEmxl+It14Xu7jxF/oxspXn1BliT7rfxsr16kasqZ+O+1r4CfJVXux5ux4j/wUL8PeMfiF+0V4&#10;K8P/ABL1628EfBO4n/0PVY2Z7fcu/f5r7PlnZPu7vlWsf4a+LvBs3/BQjwLo37PVnd2fhGxtVsvE&#10;N3pcrtaalFFE3711/up8i72+81ffSf8ACDftA/DPRtD8ZWNjrFpr1n9og0/VBF506r/y1VP4W/i+&#10;T7tfCn7Qn7Nfxd/Zng1i++E8Flonw1Z1l1O+8FweVrf2f7z+a8rvK6p/sPt+f7ld0Zc571KpGtHm&#10;ifp7H4j0i81aXSoNUs5dThTzJLGKdHlVf7zJ96ofFXgzSPHXh3UtD160i1HSdRga3ubWZfkdGr8l&#10;f2SfBXh7WP24vBc3wg8U6/4j0nSdI+3+Jte1WVle5+XY8Wz5fk3PEmz5q/W/R/FOka1fahYWGpWl&#10;5e6cypd29vKrPbsy7kDr/D8tWbH86nx1+H9n8Pf2ivF/gTS5rn+yNL12XTYHlbc/lCXatfvZ+zv+&#10;zz4U/Zx+Htn4a8LQt5R/fXV7MN095K38cjCvw3/a2/5Pd+I3/Y2y/wDo4V/Q7a/8esX+4tLQ0nUn&#10;U+NkiJtp9FFMzCiiigArn/Evi7RPC8CNrOtWGjib5YmvrqODf/u762Zpo4Y/NkZURfvM1fk1/wAF&#10;P9I07xL8QfCvxH/4SC58bfDa0n/sXVdN0jU4v+JfOrfOsfDbHf8AvN/EtAFH9pTwl8Yv2T/iJ4g+&#10;IMOs/wDC1vhn4ykb+2La8Xzbe6i8r7l0i/LH8u/Y6/3K9R/YL/Zn07UfiLB8b/Buo654T8AajE72&#10;vhS5LIzT5ZHRm+7LbJzsb730215V+yf+yH4r+OkuteJvCPj/AMReEPg1e6mdPXStRupWvdT01PvI&#10;2z93t/h/77r9F/iH4/8ACHwd0nQPCl3ft4at75P7P057KJALVVXbv/uouP8AZqJSjGPNIxrVI4eP&#10;NIofG3xVqHiLRdZ8PeB9YsbjXLNd2qafDcYvVgP3hF/dfbXlNtrmjeDvA02l6nbX/iX4W6xFsslk&#10;R3vdLvP+fSX+JW3/AHW/herP/CtbXSWsNP8Ati+HPFksrXWj+ONNR/K1Pcd3lXDuz/M/8SO3z/wf&#10;3a7jwPZ6p4bHiLx/8Rvs3h1fLWOTT7abdat5X/L0y/xSs33f9nZXnycpSPm4RxOOrqEI+9IyT8P/&#10;AA9p/wAO9E8X/F5Y5dQ8OxebFc3DbZfIX5oop/4ZW+7/AMDr4o/aX/a01X49TXtr4elMXhS2ZY7f&#10;TVZf3rL/ABy//E0n7TH7Q2q/HvXryBbia08LJuitrFW2/L8y+a/+181fPng/wTF4WacpcSXDzeox&#10;XzONzKjKMoUpfD/5Mf2BwZ4dVsjq0MRi6fNKcfel/wA++3/bx5n4h+H/AIw8R3kl3dBDIzfKPMXa&#10;P1rqvAGn+LdAVbbUYluLH+FPMXdHXonMf8OKSvIqZvUq0/ZSjHlP1rB+H+FwOL/tHDYmo6n+L4vU&#10;+k/2Uf2yJPhjrCeE/EupNd+G9v7pSN0tj7bf7tfZ2v8AhTwz4e+Heu+J/AXhuG/1XU4HltbjSY90&#10;0ssvy7lb/gVfjjY/D+Gz8VSa19qmdmZm8qvtr9jP9qBvh1rEPhHxNeO3h68k2W1xI3/HpJ/8S1e7&#10;g8xpRlChKXMfjXGvh/i81oV81pUPZ1Iyl7sdeaP83+I9Y8WXuv8A9ufDie2+HyaFPa3SaRpWoapc&#10;I91Gn9/7Ku37qI7/AMVfRWj+PvD/AMV7XxNoehaq/wBrsVawup0g/wBUzIy7l3fK/wD9jXK/E74a&#10;+LfGHjzQvEGheItL07S9NtnSBJrXzpVeX5XlVvu7tu3bXDfD/wAXaz4Q0rxh4x1O71XxhpVrff2b&#10;p1vY2qRNcsr7JZfKXan+t+Td/sV9HHmpyP5Ppurgq8oS+0fFlz8N/if+xXf+KPhv4DtpLO98UTte&#10;XPxNul2WlnpMX3Pm+7Eyfvd+/wDvptrD/YV17T/gT4+1/wCL/iTxxNpHw4eKSy3X/wDx8eIrr+Jo&#10;ovvOqPuff/wGv0y/aC+BunftTfB6fwpf6nqnh6C+Mdys1tlHVl6LKn8S8/davzA1f9kmL4gfFW/+&#10;D3w80CbQtE8NyxQa14x8byr9oWVl83Zbp92KJ/vKqLvff8z7Xr0D6KMub3j5+/aY1K28QftX+JfE&#10;enu02la9r/8AamnXW35Z7WWXcjrX9Etr/wAesX+4tfB/xA/4JxfDjVvgj4f8J+DtRhHjDQbk3tjq&#10;13co0t07fNLE+3/lk+z5F/h/76r7us08u1iVv4VoLLNFFFABRRTH+5QB8Pf8FNP2htO+HvgnQPAM&#10;mrzabN4q1GKLV7iyb/SLXSA3+kOoX5vnX5P++q+bv2QP2ePh78Zvip8X9P8ACF9df8Kb1TSv7Kto&#10;dRuU+2yz/un85IvvfunV9rP/AHq7X4s/HGP4pS/Ei+8W+FNN8a+FNR8V2vgvwX4eu4lillukZ0uL&#10;hbhPnTb/AOz1H+zj+xv4W8N/tzanJ4I1PWLXQPh+kE9/FeTrL5t1LF/x7rKn9x/vo9AH238MfA+j&#10;fsp/APTtAOpXN5pnh2yd5bu4+/L/ABttX+H5m+VK8w8S2svxG1HUvFug/wBm/EHTLqBYL7wvq0Xk&#10;Xtmv9yL+4/8Av13Hxo+IngrVvElv4I1vXbrQr+B4r9bpVUW4l58pZWb5PRtj/wCzWB4t0W2v9c0f&#10;TvEkbaVr+rN9j0rxf4Vn8qaf5P8Alqv3vu/76V59aXN7h89jKkcRzQic98I/hK/i7T7Iaf4kvX+G&#10;0V99ql8P6lF/pcFzbv8A8e+//nluX/xxa8P/AGx/jhqPxY8b/wDCD+GJHuNF06XypIrdP+Pq5+63&#10;/AVr2z9pD4s6R+zj8KrfwF4am2eIbm28qJ7dtrwK3353/wBpvmr5u/Z58NzaVY6r4w1KNvK8pvIl&#10;Zvnb7/mvXxHEWbRwGG9lS+I/oPw/4fpZFl8+JMfH4f4fN/N/N/XmY2h/sy6rJGt1rmo2+m223fJt&#10;bc6/+y119rqXwz+G/lLZWS6texrsaVE81v8Avr7teZ+IfGer+J7i4a81C5e3llaX7I8vyL/wCsKv&#10;iaeT4rFrnxtX/t2Oh+Z8S+NubZnKVLCPlietfEbwXoXjXwBdeMLHTZNFvIl83G3/AF6/7v8A7NXz&#10;mkbP91Wevonwh8aBbxJpWv2cD6Ilt5Hk28H/AKEtW9O8bfDfwm1xc6R4fle7l+VleP8A+K+7Xn0V&#10;jMBzUJ0JS/lP2vhDxjyzBZXy46vzT/vaHzWflor6Pj1v4XeL7yW41fRzpV1/F8vyN/36/iqv4v8A&#10;hN4R8ReEb3WfCFwsUlirM67m2tt+ZvvV0LMPZzjGvTlE/Xsn8UsgzupGjSl70j1/9i39ouTxFZn4&#10;ZeJ7id5WhZdN1AP8+3b/AKvf/e/utXt/jTwXY/C/wlY6N4V1XWra9u2Wy0qzhvvkRm+9Ls/uLku1&#10;flppeqXOi6la6hZztb3VrKssUqNtdWWv0w+Geq+CP2qfAOl+KfElqv8AbekRNa3e28li8hv4/usv&#10;ytsRq/U8px31il7CXxH4b4s8F/2ZV/tbAQ9yp8X92X/BO++GOpa1oPig+DLnTry50mw0xJm8TXcn&#10;/H9dM3zhf++v/Ha+d/29/wBg/S/jjaa18RdDu7iz8Z6fpm77CmDb6l5PzbX/AIvN2fKrf7ldj4Z8&#10;IP4Nn8T+NvB9rHc3vk/ZdD0K61DcNv8AFO25vvP/AA/7FfQereH7H4k+AZtH8R2iy2Or2PlXlusv&#10;99fmCuv93+9X09GXMfz9gakpR5ZH4u/Br4faf+0B8cPAdl8B/C+q+BL7R4otR1/W7vUJbpLWVWXf&#10;s3fw/L8v8Tbq/dG3x5aqW3MtfkZpXwj8ZL8XvEfwT/Z+8ZS+BfCXg9kk8SeJpLn7PdXV+zuv72VN&#10;jvt+4ifd/dO1fUn7L3x+8feGvjvqf7PnxZnh1vxPptn9t0zxRArL/akW3f8AMuP7rfe/2GrrPUPt&#10;aiiigArhPjFqS6X8NfEc7+J7Pwb/AKI6Lrd9/qrNmXh/vL/Ou7r44/4KgX1q3wF0TQdU1GHSPD+v&#10;eJLGy1XUZo3f7PbqXlZl2/xfuqAPhaT9ln4tfA//AIR34mfDfx14c+IPhXS5JbrQ9QlvovJWVv7l&#10;rO+3zfvfc/uV+g/7FfgXVvhL+z/f+J/HTt/wk/iW6uvE+tNsXevmfNt+X73yp/4/X50eBv2d/A/x&#10;88f+IdB0f412Phb4T2fibytB0PUb7/SLxJVT57eKVl+f5tvzJX6rfEvw/wCG9D+D2neBb3xWvhfT&#10;fskGmQ3d1KnmyRRKq7fn/vKlTKXLExrVPZU5SPP/AA34j8PeNda1fUfCHibSfEEWs3X2q88O+Ird&#10;Y5Xf7ibWZN6bFT5V2NW78J7fwZZaTrXjVdJk8Pro0txp7JcXzS2tt5Q/etB82xV/h3J/crlvFemW&#10;ZsbTUfEei+E/G+m3l1Fb2eq6K32O6XzZkSL5/m+X5vmZHrlP24PE2m/Cf4R6P8OvDsP9nRak26SG&#10;Fm+WBX3v83+01ePVr+yhKrL7IcLZRWz/ADalhP5pHzZJY6l+0h8Xta12dmttPnufNklb+GLdsRP9&#10;7bXQfF7xXBaiLwvoc+3TbVdt0sX3N/8Ac3Vf8LXTeG/2d3vLH9zdT7t00Xyuu5/7/wDerxz7/wAz&#10;V+PYSMs2x08XX+GnL3Y/3j7rxh4sr4Vrh3C+7Tj7v/bsQooor7M/kMKKKKB/CFeufAe+W/XWfDlx&#10;Hutbq385vm/4Cy/+PV5HXpXwCvIrfxw9u/3ri1dF/wCA7G/9kr5/P482X1Gvsn2/BOKlhc9w0oy5&#10;fePENcsV03Wb21jZnWGd4l/4C1e3/sb/ABKg8F/FC30XVts2ga//AKHc29x88W7/AJZNt/3q82+L&#10;miT6H4+1ZZ7RrdZJ2lj+X5WVq46GZreZJYmZHVt6ujfdqcvxPs3SrxP9Z8bgaPEmQyw1TapE/TP4&#10;wWXhnxR4mj+HOm2ej6EksS3Gr6xLHFB5Fv8AwRQbv+Wrf7P3a9N+EOvX1xNrWjsmj/2FpLRQaO2m&#10;3qzytb7di+aq/c+7Xinw2/aW0jVPgHp/iDWbGC/8RQS/2QyvbNKrSr9xpWwzKm35v++q3fhp4s0f&#10;w34m8P23hbXvC9/a63K8+vXE1wsN7cTt9zyov9n+7X6tTrRlKNSP2j/NjMsFUyXNKuEr/FGXLL/2&#10;08R/bU+AXjzw74z8S+KPhj4Rh8WaZ8Q9OXTfEWjyt/qLpG/c3qJ8u1l/v/3v96u9+Avw10Pwr8S/&#10;D/xN+KnifRdH+LFr4bi0C+0e41i3fypV+RLjdv8AvSxbPl/26pf8FbPDM99+zZY+IbO5ks59B1mC&#10;aWWAN5rwSq0TKrL935nRv+AV8A/Eb9m3SPh+vj25kudX1vXtE0zQ/Fej3d3crvutOn8r7V5qf9Mn&#10;fZ96vUPQP3eV1kTcp3LUlc94H15fFHhHRdXjjaGO+soLpY2+8geJX2/+PV0GaAGnHBrz74rfBzwX&#10;8ZdPt9P8a+H7XxDZWsvmwW93v2K2373y13oYmPIb8a+YP2xPFHxZ0DR9ngmxUaI0X+mX9od95Gf9&#10;3+Ff9r5q561b6vT9oenleXyzTFwwlOcY832pbFKz/wCCb3wD0/xjZeJ7DwtcWOo2l5FqECW2p3Cw&#10;RSo4dNqbtu3ctejfGjwRrnivxJ4cv9Hg8P3kelrcHyNbL7N8iqm7av3vlzXgn7EPjD4s61fRWurx&#10;TX3gpYmK3+pFvOjb+FY2/iWvUfHnwZvfEHxK8R+I9T0f/hKNMkt4ItOsl1V7Uw7E+f5f7zNXNHEf&#10;WqPNGJzcVZTUyXEywM5xqf4TlPB/wy0a/wDjBo1j4l+G9ho+swQS6tFqGk6put5GilT5vK/3mWvm&#10;H9tTxz/wmXx01WKCTfa6Wq2Ma/N95fnb/wAeavr74PWvhzT/ABZ4ngs/BN14U8SadpO+U3Gp/bH8&#10;qX+H777fuV+auuX1zquuald3cnnXV1dSyyyt/EzPXzOcVPZ4aMI/akfsHgVlFOtjK+O/k/8Abj6I&#10;+CzXWqfBfXrW7gV7OOOdbb5fmb5d3/oVeN1ofDX4yan8PmS02LfaTu+a1b+H/dr1X4neD4vFWl6b&#10;4l8NabJMb797P9nX+H5Nnyf3q/MsJiZZbjZRrx92pL3ZHheNvBeOrV/7VjD/AMBPGqK6XTfh1r15&#10;f29tLpV9ZpLLtaZ7V9i10vif4D65oNg95bTx6qi/eht12P8A/ZV9JUzbA0qkaUqvvSP5No8O5rXo&#10;yr06EuWJ5rRRIjI2xl2Ov3kor1009j513Tswqxpt/PpV/b3ls2y4t2V1eq9FTOEKkOSZpSqzoz54&#10;fEe6a1b3Hx2+F/mW8domtwT4P+y3/wCzXiHib4N+KPCmnveX2n4gX7zW7LLt/wC+a0PD3ifVfDFw&#10;8+lXklm7fe2fcavb/hF4k17xVp+rXWvztc6YiKsTvEqI3391fnuKoYrJIyqU+X2HN/296H9p+HHi&#10;3iuWhk8qXNL7RQ/YX+LC+A9W8W6ZPbXGpRT2P2+Cxt9ryyyxffVE/ibb/wCgV674X8VaVrWua340&#10;Nvo2kePVhddB8N6tH9gW1j3/ADSsz7d7P97fXzZ+yvqn9l/tQeHP7PWP7PPeT267l/5ZMrV9S+Iv&#10;ih4V+LHxSTSfEl5FoPhjRLhvKsdUi8ptWuov7zt8vlI38O756/W8oq+1w0eY4/GPBRw+f08RH3fa&#10;RjLl/vbHumteEdP+O3wbl8PeMrFG0/XrFE1CzsrvcnZvklX/AGl+9W0nw38KW+mw2T6DYXcMNjFp&#10;oa6t0kd7ePbtjdmHzr8q8H0rO+E/iPxBrfh25k17S7XR5472WC2gspFlj8hfuN8tfKP7Wnjz46aL&#10;qy29pby6Z4c839xe6BuZ5Pm+XzW+8n+7X0lbEewo+15eY+T4eyuefYiOGpVYx/xe6fctjDDawpBE&#10;iRQxjasca7VVfSrm3/ZrxP8AZb1z4i694BF18RLNbS98z/RmZdsske3hpF/havbOa7KdT2sVI4cd&#10;hZYHETwzmpcul47DOsXIxXzV+2Rb/EdfA8t34O1OG30mGNm1GJV23Dx4/gb/AOJr6VfG3k/Wvlr9&#10;s74PeOfiDoa3vhbWbiayto83Ph9W2+ft53Kf4m+78rVx4/m9hLlPf4XnSp5vQlWlGMeb7SvE83/Y&#10;Ou/iZeSxvc3KzfD5UZR9tbe/mfw+X/F96u017wpcr4y8WTa14S8caws+pyy2k+k6q8Fv9n+TZ8nn&#10;J/tVyP7D/wAEviF4V1iTxBrdzd6H4fZGX+xbjcrTt/fdW+7Xq37ROp+Jta8aeFfBXhu6ks5NRiuJ&#10;7lZraX7LOiJ8qPKnzBc+leZhYyhhIykPxLnhsRnFWrh3GUf7sf61OW+H15oUPhb4k6p4X8O+IdJv&#10;o9InS41nV7o3CPKiPtRW3vuZf9mvzmZ2kZmZt7NX6jeFde17VNJ1v4fax4QsbGyttOlgub7w/cp9&#10;jgVovuBPvK3zfd21+Xl1D5NzNEv8LstfP578NL5n7b4B+z+q4unH+7+pDXf6N8b/ABV4f0u20+zu&#10;o0trddka+Sv3a4Cl5r42pSp148tSPMf1Ni8uwuOio4iHNY9jt/2oPFEdqsUtrZ3Eqr/rWVvmrO8M&#10;/HrxTp/iRr2e5W+S5ZfPt3Xan/Af7teWcVYsLx9PvILmL/WxMrrXC8twnLKMaUfePAq8NZZGlONO&#10;hH3j334/aVbWfiayvoFZHv4PNlT/AGq8vr23x3YRfFTwPpviXSpFa4soN1zb7vups3P/AMCrxKvU&#10;yCtGWFVJ/FH3T/KPxBymtlefV4VKXLGQUUU63/4+Iv8AeWvoak/Zw5z86ow9pOEDY8K+EtT8YX6W&#10;2n2zP83zXG35Iv8AbavQPjF41h+Hnhyx8GaDLslEH7+VW+6v/wAU1dH8bPHV38M9B0q30CC3thdb&#10;l3iP5VXb/DXyvfX11qV5Nd3cjTXErbmmdvvV8FGtVzmrHE1/dpx+GJ/of4TeGNDK1HNK0ubmPTv2&#10;V/8Ak4TwOf8Ap9P/AKA9fevxq1rxHqXiJdBs/AepanpMX/HxrVpBbyuAyfdgWX7v93f/ALNfBX7K&#10;f/Jwvgcf9Pp/9Aevuq7+KVpH8RPFWn+IvFWs+G/L1BbWxsLe1G1YvKT960vlN8rtlutfquRf7rLm&#10;/mPm/HTl/tehH4fd/wAzrfgLr2iWaXXgzSPCOpeFG0qCK5+z6kybmWVnXd8jt83yNXz9+3HJ8UdG&#10;u4Luy1jyfCDSKqpYfuJklZ/l3fxNX018NdN8Lt4l1nVtH8TSeJdVmggt7xpbmKVokVnZOERdv32r&#10;5Y/bL+AvxO8SeJDrumX194o0FpNsWmRffs2b+6q/w/7Vezj/AGn1T3P/ACU+J8O/Y0s0pPE1KcY/&#10;3vh//aPoP9lU/EiTwKX+IU8E07bfsihf3/l7f+Wu35a9z2v614j+yj8OfFnw1+G66f4w1WS/vZJN&#10;8Vu8vmraR7R+63V7b5xr1MLzexjzHmZ1KE8zrui4uPM/h+H5E1fNn7XP7Sviz9nGPQLvQPhvdfEG&#10;DVHlilj095fNtmVVwW2RP8vzV9KV4d+1x4s+IHgj4K6rqPwysbe/8UO0VpH5658pZG2eap+6uzdu&#10;+f5a3PAPhC4/4KefHO/0jW/GFj8MtG0/wRpd8lld3Fx5sstg7Pt2S/Onz/8AAFr7f+NXxMvofgrp&#10;HiLw5ezafNriWps7hLFrh9s6qw+T+H71fl58TP2cfDnwt0G70zxH+03YLd6oxuPEWg6atxf+feI2&#10;/wCdIn+ZvmXa8v8AFX6i/sz/ABe8G/Ez9nPRdb8NXV1e6Do9iums19Av2hGtokXLxru+b5Vb/gVY&#10;1I80DmxNP2tKUeblOF0Xxz4k+DuvaJ8Pbvw5pOsHXZVCtpN9L58av/rZbhZd7v8A77V8N/HTwA3w&#10;x+KviPw/1t7e582D/rk/zJ/47X15pHiPUvhf4Rl+KkUmn+K9X1uT7O15rfn2t6/zfLbxRbP9n+H+&#10;5Xmn7cXhvVtStfBnj3UtL/su91OxWDULdH3pbyfeVP8AvljXyOaUOfDf4T9W8Fc8lgc7lgZy92ov&#10;h/I+TaKKK+DP9AohRRT6AnLlVz6D+BcP9n/CPxfdzsqW86Sqv/fqvL69avG/sH9nfRoYG/5CEqeb&#10;/D97c1eS1nkUZSnXrr7Uv/ST/K3xszOON4jlCP2Qooq7o+iX2vXn2bT7aS8l+/shWvqK0oxg5TPw&#10;GhTnWrQjD4j0/wDaDhR/hb4anZN7q8Sq/wD2yr5uPavrTWPDU+pfBW50rxJatY3emRs0Tblb7q/L&#10;/wDE18ltwcV+e5NKLpTpx+zKR/rV4Z4z2+RwpyjyyifRv7CXg6XxJ8dLW/aNXtNKtpLmRmX+L7q/&#10;8C+Y19I+GviZrfivULuG5+MGj+H9Q+2XUS6Xd6LBuiSKV1T5mdf4VVq4v9kPwzdfD39njxx47dWt&#10;NQ1CKX7DKqb3RVTany/79dp4Rt/E3jjwzabdX8AfEz+OS11C28qeKX725/v/ADr/ALi1+x5fSlSw&#10;0Yf9vH8i+LGcTzbiScaXw0/dPYvgl4Rl0X/hIdWn8V2vi641i5SWS+s7eOJF2RKmz5HZe1fInjT/&#10;AIKGa14Z8dfHyLT7nTdSg8OXmm6V4X0m48r97dSv5Vw25W3SrvTf/s19Z+BdPi+BPwPu7jxBLbWE&#10;OlwXWo3bWQxFArO8u1P93dtr8xtF/Z3+EXxO+HWu/Gw634w+DFpZXnm2eqa9Kl3/AGjdOzOlxFsi&#10;Rv8AW/3K+lpx5YnwuFjy0Yn6I/Dn46eJ/Fn7Seq/Dy50/T30vQ/CllqWq3dpud4NUndP9H3btu3Z&#10;vZa+jK+Uv2G/2b9R+DukeIvFOueNF+IOseMPst0uvuJd8lqkXyK3mtu/ir6urY6wrn/GXhHTvG3h&#10;nVtA1WBbnT9StntZ4n/iV1210FI33TQB+HPgf9mvSLX4e3WuL4PuvEHjT4f/ABAi0vxNp8UUtwl/&#10;pbP/AM+7ffb/AHNvy/M9fc37FfhuD4G/G74q/DKz8Q6Jc+Gr+ddf0LR7S8SW7tVZtkqOi/d2fIv/&#10;AACuH/bz03xZ4d+JOjaBp3jPSvhV8PPHzSnVfEFnY/Z5nvIovuXU8bbnV1/9nrwbQdI+F37PP7SH&#10;wcX4JeN774l+OJ9a+ya/ceZ5tvPazqi/JsTb9x3+67fdoA+0vHtrrniX9o7UJdPOn3MXhuyS6tn8&#10;QW06WVk3/LXa6/K7fxbm/wDZKfqNn4x/aW+DHjK21uz0gWoX/iQ3VossRuJY2/1vz/wP91a7r9sS&#10;2u7r4SSx2lzd2xnvoIJ/skHm+bE77GR/9n593/AK4Gz0f4reB/HnhHQLfxtF4gS5dZbjTY9LSKKC&#10;wTh3d/4f7qf7VeLUj73JL4Zf+3HzuDxVbJczhiqHN7suY/Oi4tpba4lgniaGWJtro6/MrVFX1b+3&#10;T8DZPBPjT/hM9OjZ9H1qT9+iL/qJ9v8A7NXyjX5xjMNLC15UpH+n/DGfUOIMtpY2l9rf/EFP8ymU&#10;VwH2p9N/DS4tPib8IZtBni/0/Sl2wKj/ADblX5H/APZa8ddGhZ1Zdjr8jJXXfstz7PH12m771k3/&#10;AKEtYHieGWHxNqsUqsjreS/I/wDv1zZR/s+OrUI/D8X/AIEf5p+PmSUcBm0cVT+1/wAOZteyfALT&#10;pLWx17WHiXyfK8qCb/a/j/8AZK8br2bw7FJofwH1qXUWbTorhZGgl3bGbcvy/wDj1a8RVf8AZVQ/&#10;mlGJ+VeGOX/XuIaV18J474u+LvibxZYvp9/qW6y3fNFGqru/3qofDDwFefE3xzo3huxD+bfTqrSo&#10;v+qT+Nv++a5ivvz9gz4Qy+FPCV98QNQspGvtQjdbKHb87wL/AHf95q9TJ8ujUqxp048sT/SXi3Nc&#10;JwfkdSrQiozl8P8AiPVPH2oXnwxtfAngLwvqcfhq0ZNs+tXdp5tvDBFHsRG3fLudv9pfu1xXjj4V&#10;+KvFWoaaYPCehte3V5Ei+MPD9y1u9vBv+d2i/j+Td/H/ABVo6B4k8beMoNfurbUdK129a4k+1eBd&#10;ethE1rBn5EVtm7ft/vbk5rpv2e9G1dvE/ifWZfD954L0SZore28PzP8AJ5q/624VPur/AHfk/uV+&#10;m8sakuQ/zlr1f7QxXPV5veOc/b0v9K1r4Har8OP+E10fwx4o8SwbNOh1aVUS88pt7xbm/wBXv27d&#10;9fFHiH9pD4v+MvgDF8E9X+AFxqmrrZro9rr0VmzW6t91JYk8ryt+z+NX/wBqu9+JGk+C/wBvD9rX&#10;xT4d8Q65oug+GPCsTaXYX0d95Wq3s6K+/wApXfb5SO25vk/gSvSPgJ+xH8Yv2bfjZoM3hv4nNrXw&#10;t85n1DSr6d1fyv4E8raybvu/MuyvTPo9tD6r/Zn8Eal8Nv2f/AHhjV9o1PSdFtbS5Vf4XVPmr1Km&#10;Im2n0DCiiigDx/8Aad+Gfgf4n/CfU7Px7oV54g0DTh/aZtdPDm63xI3MWz5t23dX41z+JtK1zxWl&#10;t8FfBkHwp8M3GpRaXJ4v1q9luLuJ5d6/PcS/8e+5d3yRf99V+90yb6/NL9vD4SN4n+M3grRPEFlp&#10;/gL4C6SkuqajrlrLFAksrvumG3Z/r3baip82/fuoA9P/AOCcPxe1jWtC8YfCbxPqcHiDW/Al15MW&#10;s29z9qivLV3ba3m/xbW/8dxXZx+GYrzxH8RvEt34k8ZeE0026P2i4d4oUuIlT5fK+T7i/Oq18IfD&#10;H9pbwv8As++Mdeuf2b/h7rOu+E7Vop/FGs6wzXFxJYI+z90i7fIXc/3n/wBn7tfoh8WPF2n/ABY+&#10;BGiav4c0rVvFWj+IGt5fs+hz7JfKf5m81k3fc/iX+9XPWj7vMeXjqfPT9p/KWvh38PNS+InwHvNH&#10;8dX17qf9u+dLEb1l+0W8Df6r50/i+63/AAKvzi+Mnwp1T4N+OLvw7qi72X97bXC/dni/havvi48D&#10;6Tonxa8O6FaeLtfddOVNX1BNW1p2t1Rflhi2/d3M3/jqVsftE/Cnwv8AtH+DdTXQry0vvE2g/wCo&#10;uLV1dkb73lN/vV89mGC+tUPd+KJ+seF3G0uHcYsLif4Evdl71/e/m/zPy0oq3qVnPpd1cW17E1pc&#10;QMySxTfK8TL97dWZZaraapuFtPHOV+8I2+7X577GfY/veOYYduEef4/hOs8A+Kn8G+LNN1VN2yCX&#10;94q/xL/FXtnxo8Mxaktr4t0pfOtL6JWn2fPt/uPXzhnAIr0/4a/HDUPAln/ZstpHqOm7t21/vL/u&#10;15OJoV6deGLwvxR/8mR+O+JfAceMcDy0v4hu/CnwS3inxLE91bM+mWvzz7/uN/cSsv48fECfXvFF&#10;1pNvcY0mzZYlhi+VGZfvVY8UftWLrVvc6LosUOn3M67JP3m6Rf8AdrhvAXgPWPiZ4ustA0aFrvUL&#10;x+T/AHF/idv9mtqOGxeNxf1nF0+X+WJ8V4Z8EYLg3DVcbipRfJ8Ujt/2cPgPqXxy8bRWqK0Oh2bL&#10;LqF1t+6v9xf9pq+3Pi74itbEeH/DtpPeaN4CtWVLnxD4fdW+yzxOPKifZ/qlXHzU3T/Cel/AH4cw&#10;/DzwnrunWPxA1uJmt59Qb5rmf+Nv9n+LbXH+CfC99pqSz+BXm0jxjp0aL4g8IeIWLRanu+dpf9pn&#10;+fa9fqeBwv1On7NfF9o/AvEfjSrxPmfs6P8AAj8J1HxR8K+L9c8MWiaRptv4r1jMS6L4x02ZLe4t&#10;1P8AHKf7v+0nytn7lW/2qf2kNM/Zv+FFjp2p6rcN401m2+wWH9nWqXNw0uza9x5Tuq7VP95q6P4W&#10;6gnw1+HXirxl4osZvCeiSSPqMeifM/2C3VPuqi/dZ23NtT1r408Xap4l/bZ+NFv8SP2ffH+l6Pd6&#10;do40q50nxGvlXth+9fe0S7JV2uvzb0/uV9BRj9o+EwdGMI+1/mK2g/sI/s+fE6KHwJpHxH1C2+Md&#10;hE8uqzPLvuGuPl83zbd227k5+VH/AOBV9m/sd/Afxh8AfAOoaB4w8Z3HjO7e/eS0mmldkgt/4VXd&#10;8ys332+Zq/Pb4A/B/SPFH7RXgsfCvU9Wv9c8E6nPeeOvH+qDbZXjed86Qrufdv8A3qru+/v3V+xc&#10;W1l3Cug9QkooooAKKKKACvE/2qP2edI/aU+EWseFrxYItR8oy6XqEse9rO6X7jr/AOgt7GvbKaw3&#10;LQB+TP7NPwFsvH9l4X1aDb8MfH/hW8uPDfi3RprXyofEdmqO0qJFv/ey+V8rf727+5Un7Ev7YVp8&#10;I7r/AIRN/BT6N8JdU8V3VrZ+IbvU2Z9Olb50iuN//AP7v8f3vmr6Q/by+Ffi6TxV8K/ir4O0jUfF&#10;1x4P1gPeeFNLZ1e6hf70qbPm3LsVf+BV8daH+z+mp6F8efG3xS8I+LPAfhO3u4vE+maJLP5N3LL5&#10;rtKio3yuv71V37fl30AfoV4g8FWmj/ELxF4q1zwloZ8N2dk2orrk7effS3X+638ON6qv+wlcN8Ff&#10;jJ4X+Gfw11HXJI7rVNa1a7e/1OHTLB9lq7t8kTtt2xbF/v1zf7Pv7cV98bP7J8JePvCVt4H1XxdY&#10;y3HhS+/4+LG+2tsVdjfxq67v+AV6H8Wj4h+HPw18J6Zqxl8YXjazC19e28CW8TbZt8Su33U/e+Uv&#10;/fVefUjyy5j53FUZYWXt6Rh/te/se2nxW0nU/EvhuJ7bxK1t++t4/u3a7f8A0ZX5g2Xw/v8A4Ytq&#10;cSQyS6ijbJbS4Bjddp5Wv1v8M+MPifcfF7w3p/io6bptnfWl1cto+mK0rxRqqIGllP8Atv8Aw1zv&#10;7TX7Nnh/40w61q/heS3j8d6SqpPDbyrtl+XeiSp/e2/dryMXhpVacp0P+3o/zH7twTxphZVqeHzZ&#10;y933adT7VP8A+1PyCvPjZJp13JDc6MYnRtrK0v8A9jU+k/Ga61i+W1s9DM8jHC7Zf/sa7b4l/CVb&#10;vUJ7HVbSTSdct32yiaLay/79dB8H/gnqOtalb6D4W0ybVNVuf9ZIE4/4E38K143NgPZ+7S/efyn7&#10;csPxVHFOdfMOXBr3vae78JzngH4J6n4q8fW0unRy3+tXbM0VnCDhW/3v7q1+oXwX8AaT+y/4btrV&#10;dMm8U/EPVE867tdN2tNFF/s7/uRL/wCPNVD4a/DXSP2a/C9heaNaW3iTxVqk/wDZ17rUs6i0sJP7&#10;rv8Awrv2r/tV1OvWXiG51y3vs2tn8UdEhZoZYl8u11+z6tEf8/I3+9Xt4SjJWqV/iP574y4woVoz&#10;yrJPdoc3NKX/AD8kc3qNnoMl/eza5dt4g8F+LJVWPxFJ8t7o95/BCz/eiVeNv3djV3XgT4S+JF8X&#10;abc+Kb601LTvDbY0XUolP268Vlx/pD/7C/w/xVm6f8KtH+NH2PxXYXd9oXh3W/32v+H9uxL2WJ/4&#10;v+B/K7J97bV3xH+2X8J/Afxe0v4Tajqxh1q8XyfN2J9jtX+6kUr7vlZue1erTo+9zSPyLC4Xmlzz&#10;+E8s/aG/bn1L4f8AiIXPgPQdN+IPgjw9c/Z/GVxY3m+4s2Ztuzyv4f8Af+Zf4a+Qf2oPFXwU1280&#10;H4q/s++K7nw98V9Ruolbw5o9vKryyy7U+ZfuROvzLtX5X3V6X+2h8K/+GQfi1H8XPhFq2j6JNeWb&#10;S6z4Qu5EWK4gd9rulu3+tidtu5F+6+xq+qvgX+yr8DNd0bwh8UdG+Hmm6fq93FBrFvKolTyLhsP8&#10;qM3G1vu16B758VftlftiyWKaN8GfB1lD4fu91kvjS7sbZLVp735PNtfl/ut95v8AgNfrnYLts4P+&#10;ua1/PN+1v/ye98Rf+xtl/wDSiv6HLX/j1i/3FoAnooooAKKKKACiiigBjpur88v26vAXj7wf+0To&#10;Hxf0nwRd/ErwXBoTaNqHh2zmkXeW81D5qqr7kbzl/h/gr9EKjZTt+VqAPxR8Ca9Y/s9/COLxr468&#10;K6l4e8X6T4klv/hx4fumZZtkqssqy7/m+yo2x/mX52T5fvvX1p8C/ja3xe8FeBfBX7Rk1sPGXi28&#10;a90DT7dHt7ie3RN0T3CxbVi3/Ns/v1j/ALXX7Kln4N+IWrfHzW7nX/ijbafAraf4QktWulS6z+68&#10;11+5Zp951218i2934t+B/wC0Z8Jvjd8aLi5W78QS3GuS2XlN9otbZFdIotn8O7cu1P4F20SjzESj&#10;GceWR+l/xS8JarY/Gex1qTUtct7LVrdNDiXw9Y+a8EG7e7yyt/qv3u37i/drl/hf480z4X+PPiH4&#10;Y8OaNf6pq0uqxRWWmLO0u7bCiNLLK33E3f3q81+BP/BSiK6TWtd+NFzpfg/w/qc3meF7KC3le+eD&#10;e6s7Ku7dF8m3f/E6PX0F4B0fQfiR48034k/Dzxbpt14Xukllv7fTI9z3lw3y/vX3f7vyN93ZXDUo&#10;yjLmieFWwNWFSNWh/Mcr40+F/hj9pH4VxeLPGIh8G61p0l0t1qNo29IlildHVv7yfJWH4N1rw3o+&#10;jar4B+F9rc+E9WvrVZdK13UbXY2sbP8AWqjy/wDjrVueCfBscfxGt/Bfji7mvfnvNZ03QbaNvsTR&#10;Ncble4f+OUfNtT7te3/E34X2nj7RYIbWX+ytZ05/P03UrdMPay9Mr/s/3lrmjhVKXtYx949eWd5z&#10;jMs+ourL2cfsnz94OttO8F+HZta8PafeXXhpv9D8ZeFdQleW4s5f47pQx5b+/wD30+avUfhfocfx&#10;E8MtHrelTXmhaZff8SG+1DfFcSwf3m/i2/wf7S/ernbjUbD9n9dd+LPxc17TtLlvLSLTpLfTUc27&#10;bDlPk+9LK3/2NcH8I/21te+MnxIsdaj0Wy8B/BCJpbJdZ8STpb3ep3T7Ft0iXft++yfc3fe+9XVR&#10;o8sTy8Jg5fHL/wABN34rftZXR0XxnonwKttJ8SeM/BaM2p6HqEUsLpEv3/s8W1fN2/NX51fGb41e&#10;N/25vAb6k3wgjv8AxX4auUV/EfhmR/Ngil/5ZS2u1nb5kb5t3y1+gf7ZX7MmuXWuWXxw+EP/ABL/&#10;AIp+HFEs1vAPl1m3X70TL/E23P8Avr8vpWH+yz+zrpvjL4o6R+0No9vrfw3l1Szl/tjwc1t5ENxe&#10;NhXdf70Dff8A94fw12nunl/7H/7Nc37Tmn6Z4o+Png7xE+ueE2SwsbrWbyWJNTt1VWRJYH+b91/e&#10;X7+75q/TG2torK2jggjWKGNdqoi7VVanRNtPoA/nc/a3/wCT3/iN/wBjbL/6Or+hy1/49Yv9xa/n&#10;j/a3/wCT3/iN/wBjbL/6Or+hy1/49Yv9xaAJ6KKKACiiigAooooAKKKKAI5I1f7y7q+Sf2pP2HLf&#10;9qL4u+A/Eet6/JD4Y0WKW3vtGWLD3C7t+ElX7m5vlb/x2vrqmOm6gD8hPAl54VtP2v8A4zeIvibo&#10;2m2Wo+DdMli8KeCdSaK3t5VX91bojPtT/Vbf+/u7+Cvaf+CbOleC/F/xG8f/ABC8B6vq2iWl8vla&#10;h4GlsPKsrCV33J5U6vtl27X/AIF+/X1J8Z/2NvhP8fJri98X+E7a51iSLyv7WtS1vdL/AMDX73/A&#10;91dh8G/gp4V+AvgW08JeD7D7BpVvuf5zulkdvvO7/wATUAeEfH/9tU/s66hNfeJvhD4ibR1vv7Ks&#10;/EMUtr5V47bnTb827a2xm/4DXiXib/gqP4l0D4meErbWvhZf+B/AF/fLDc6p4hilW5lh+Tc6LtVV&#10;2bt38Xy1vf8ABW641vVPB3w08O6Vo91qtvceIVv55bSB5Xi8pNifd/vee/8A3xXq37e37P1x+0D+&#10;zbNb6NZNeeKtD8rUtJhRd7ysu3fF/wADT+S0BynwT8Qfjd4M8bftfanpEHjfWPGHwl8aWzaBdTap&#10;NKkVg0r/ACNbs/8ABFKsTq39xmWua+GV3rXwa+LWq/D3xZ4C1j4s+OPCsrWvg3SZZml0y1dm/wBa&#10;0DJ8yfcdWr7j1f8AYzuf2mv2XPhrofjDTYPhr4z0adbq4bTLWL/aSX5U+VGl+R/9llr688K+BdM8&#10;NW9oY4o7rVYLC3sJdYmhX7VcpEu1PNfG5v4v++moA4v9mn/hak/wyt5vi/8AYI/Fs9xLL5GnqoSC&#10;BsFEbb8u5a9e8ujy6fQAUUUUAfzuftb/APJ7/wARv+xtl/8AR1f0OWv/AB6xf7i1/PH+1v8A8nv/&#10;ABG/7G2X/wBHV/Q5a/8AHrF/uLQBPRRRQAUUUUAFFFFABRRRQAUUUUAFFFFAEbRLJ95Val2/7NPo&#10;oAZt/wBmn0UUAFFFFABRRRQB/O5+1v8A8nv/ABG/7G2X/wBHV/Q5a/8AHrF/uLX88f7W/wDye/8A&#10;Eb/sbZf/AEdX9Dlr/wAesX+4tAE9FFFABRRRQAUUUUAFFFFABRRRQAUUUUAFFFFABRRRQAUUUUAF&#10;J/DS0UAfGHjz/glt8LfiR8TdZ8danq3iKHWNU1BtSnS3uYhEszPu+XMX3a+yLeHyYkT+6u2p6KAC&#10;iiigD//ZUEsDBBQABgAIAAAAIQDGhm473wAAAAkBAAAPAAAAZHJzL2Rvd25yZXYueG1sTI9BS8NA&#10;EIXvgv9hGcFbu0msVWI2pRT1VARbQbxNk2kSmp0N2W2S/nunJ73NzHu8+V62mmyrBup949hAPI9A&#10;EReubLgy8LV/mz2D8gG5xNYxGbiQh1V+e5NhWrqRP2nYhUpJCPsUDdQhdKnWvqjJop+7jli0o+st&#10;Bln7Spc9jhJuW51E0VJbbFg+1NjRpqbitDtbA+8jjuuH+HXYno6by8/+8eN7G5Mx93fT+gVUoCn8&#10;meGKL+iQC9PBnbn0qjUgRYKBWfKUgLrKUZzI6SDTYrkAnWf6f4P8F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Ar1RLnNwcAAPY7AAAOAAAAAAAAAAAAAAAAAD0CAABk&#10;cnMvZTJvRG9jLnhtbFBLAQItAAoAAAAAAAAAIQDtNWBhPD8AADw/AAAUAAAAAAAAAAAAAAAAAKAJ&#10;AABkcnMvbWVkaWEvaW1hZ2UxLmpwZ1BLAQItABQABgAIAAAAIQDGhm473wAAAAkBAAAPAAAAAAAA&#10;AAAAAAAAAA5JAABkcnMvZG93bnJldi54bWxQSwECLQAUAAYACAAAACEAN53BGLoAAAAhAQAAGQAA&#10;AAAAAAAAAAAAAAAaSgAAZHJzL19yZWxzL2Uyb0RvYy54bWwucmVsc1BLBQYAAAAABgAGAHwBAAAL&#10;SwAAAAA=&#10;">
              <v:rect id="Rectangle 15" o:spid="_x0000_s1027" style="position:absolute;left:8953;top:3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5562A920" w14:textId="77777777" w:rsidR="00CB45FD" w:rsidRDefault="00CB45FD" w:rsidP="00CB45FD">
                      <w:r>
                        <w:t xml:space="preserve"> </w:t>
                      </w:r>
                    </w:p>
                  </w:txbxContent>
                </v:textbox>
              </v:rect>
              <v:rect id="Rectangle 16" o:spid="_x0000_s1028" style="position:absolute;left:8953;top:2760;width:145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076F46D6" w14:textId="77777777" w:rsidR="00CB45FD" w:rsidRDefault="00CB45FD" w:rsidP="00CB45FD">
                      <w:r>
                        <w:rPr>
                          <w:b/>
                        </w:rPr>
                        <w:t>G</w:t>
                      </w:r>
                    </w:p>
                  </w:txbxContent>
                </v:textbox>
              </v:rect>
              <v:rect id="Rectangle 17" o:spid="_x0000_s1029" style="position:absolute;left:10050;top:2995;width:562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582F6B2B" w14:textId="77777777" w:rsidR="00CB45FD" w:rsidRDefault="00CB45FD" w:rsidP="00CB45FD">
                      <w:r>
                        <w:rPr>
                          <w:b/>
                          <w:sz w:val="18"/>
                        </w:rPr>
                        <w:t xml:space="preserve">LOBAL </w:t>
                      </w:r>
                    </w:p>
                  </w:txbxContent>
                </v:textbox>
              </v:rect>
              <v:rect id="Rectangle 18" o:spid="_x0000_s1030" style="position:absolute;left:14317;top:2760;width:1347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636E37AC" w14:textId="77777777" w:rsidR="00CB45FD" w:rsidRDefault="00CB45FD" w:rsidP="00CB45FD"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rect>
              <v:rect id="Rectangle 19" o:spid="_x0000_s1031" style="position:absolute;left:15278;top:2995;width:617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329190F0" w14:textId="77777777" w:rsidR="00CB45FD" w:rsidRDefault="00CB45FD" w:rsidP="00CB45FD">
                      <w:r>
                        <w:rPr>
                          <w:b/>
                          <w:sz w:val="18"/>
                        </w:rPr>
                        <w:t xml:space="preserve">FRIKAN </w:t>
                      </w:r>
                    </w:p>
                  </w:txbxContent>
                </v:textbox>
              </v:rect>
              <v:rect id="Rectangle 20" o:spid="_x0000_s1032" style="position:absolute;left:19930;top:2760;width:1346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55F6E063" w14:textId="77777777" w:rsidR="00CB45FD" w:rsidRDefault="00CB45FD" w:rsidP="00CB45FD"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rect>
              <v:rect id="Rectangle 21" o:spid="_x0000_s1033" style="position:absolute;left:20718;top:2995;width:804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740DD0A0" w14:textId="77777777" w:rsidR="00CB45FD" w:rsidRDefault="00CB45FD" w:rsidP="00CB45FD">
                      <w:r>
                        <w:rPr>
                          <w:b/>
                          <w:sz w:val="18"/>
                        </w:rPr>
                        <w:t xml:space="preserve">ONGRESS </w:t>
                      </w:r>
                    </w:p>
                  </w:txbxContent>
                </v:textbox>
              </v:rect>
              <v:rect id="Rectangle 30" o:spid="_x0000_s1034" style="position:absolute;left:43996;top:276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14:paraId="720D384D" w14:textId="77777777" w:rsidR="00CB45FD" w:rsidRDefault="00CB45FD" w:rsidP="00CB45FD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31" o:spid="_x0000_s1035" style="position:absolute;left:8953;top:4363;width:6441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v:textbox inset="0,0,0,0">
                  <w:txbxContent>
                    <w:p w14:paraId="2AD17119" w14:textId="77777777" w:rsidR="00CB45FD" w:rsidRDefault="00CB45FD" w:rsidP="00CB45FD"/>
                  </w:txbxContent>
                </v:textbox>
              </v:rect>
              <v:rect id="Rectangle 32" o:spid="_x0000_s1036" style="position:absolute;left:57426;top:436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14:paraId="72D7639C" w14:textId="77777777" w:rsidR="00CB45FD" w:rsidRDefault="00CB45FD" w:rsidP="00CB45FD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34" o:spid="_x0000_s1037" style="position:absolute;left:8953;top:5979;width:610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14:paraId="6AC1D392" w14:textId="77777777" w:rsidR="00CB45FD" w:rsidRDefault="00CB45FD" w:rsidP="00CB45FD">
                      <w:r>
                        <w:rPr>
                          <w:b/>
                        </w:rPr>
                        <w:t xml:space="preserve">Email: </w:t>
                      </w:r>
                    </w:p>
                  </w:txbxContent>
                </v:textbox>
              </v:rect>
              <v:rect id="Rectangle 35" o:spid="_x0000_s1038" style="position:absolute;left:13540;top:597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<v:textbox inset="0,0,0,0">
                  <w:txbxContent>
                    <w:p w14:paraId="78045365" w14:textId="77777777" w:rsidR="00CB45FD" w:rsidRDefault="00CB45FD" w:rsidP="00CB45FD">
                      <w:r>
                        <w:rPr>
                          <w:b/>
                          <w:color w:val="666666"/>
                        </w:rPr>
                        <w:t xml:space="preserve"> </w:t>
                      </w:r>
                    </w:p>
                  </w:txbxContent>
                </v:textbox>
              </v:rect>
              <v:rect id="Rectangle 36" o:spid="_x0000_s1039" style="position:absolute;left:13935;top:5976;width:4771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14:paraId="7C41FACC" w14:textId="77777777" w:rsidR="00CB45FD" w:rsidRPr="00F170C6" w:rsidRDefault="00000000" w:rsidP="00CB45F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lang w:eastAsia="en-CA"/>
                        </w:rPr>
                      </w:pPr>
                      <w:hyperlink r:id="rId3" w:history="1">
                        <w:r w:rsidR="00CB45FD" w:rsidRPr="00F170C6">
                          <w:rPr>
                            <w:rStyle w:val="Hyperlink"/>
                            <w:rFonts w:ascii="Open Sans" w:eastAsia="Times New Roman" w:hAnsi="Open Sans" w:cs="Open Sans"/>
                            <w:lang w:eastAsia="en-CA"/>
                          </w:rPr>
                          <w:t>globalafrikancongressintl@gmail.com</w:t>
                        </w:r>
                      </w:hyperlink>
                      <w:r w:rsidR="00CB45FD" w:rsidRPr="00F170C6">
                        <w:rPr>
                          <w:rFonts w:ascii="Open Sans" w:eastAsia="Times New Roman" w:hAnsi="Open Sans" w:cs="Open Sans"/>
                          <w:lang w:eastAsia="en-CA"/>
                        </w:rPr>
                        <w:t xml:space="preserve"> </w:t>
                      </w:r>
                    </w:p>
                    <w:p w14:paraId="0A3F69A3" w14:textId="77777777" w:rsidR="00CB45FD" w:rsidRDefault="00CB45FD" w:rsidP="00CB45FD"/>
                  </w:txbxContent>
                </v:textbox>
              </v:rect>
              <v:rect id="Rectangle 37" o:spid="_x0000_s1040" style="position:absolute;left:30598;top:597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<v:textbox inset="0,0,0,0">
                  <w:txbxContent>
                    <w:p w14:paraId="2BE67DAB" w14:textId="77777777" w:rsidR="00CB45FD" w:rsidRDefault="00CB45FD" w:rsidP="00CB45FD">
                      <w:r>
                        <w:rPr>
                          <w:b/>
                          <w:color w:val="666666"/>
                        </w:rPr>
                        <w:t xml:space="preserve"> </w:t>
                      </w:r>
                    </w:p>
                  </w:txbxContent>
                </v:textbox>
              </v:rect>
              <v:shape id="Shape 3857" o:spid="_x0000_s1041" style="position:absolute;left:8953;top:8737;width:51143;height:197;visibility:visible;mso-wrap-style:square;v-text-anchor:top" coordsize="511429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4ruxgAAAN0AAAAPAAAAZHJzL2Rvd25yZXYueG1sRI9Lb8Iw&#10;EITvlfofrK3ErTi0CoUUgyoqJB698Lpv4yWJGq/T2BDz7zFSpR5HM/ONZjILphYXal1lWcGgn4Ag&#10;zq2uuFBw2C+eRyCcR9ZYWyYFV3Iwmz4+TDDTtuMtXXa+EBHCLkMFpfdNJqXLSzLo+rYhjt7JtgZ9&#10;lG0hdYtdhJtaviTJUBqsOC6U2NC8pPxndzYKvjbn+eAY+Hv9OR77dFX8YjgNleo9hY93EJ6C/w//&#10;tZdawesofYP7m/gE5PQGAAD//wMAUEsBAi0AFAAGAAgAAAAhANvh9svuAAAAhQEAABMAAAAAAAAA&#10;AAAAAAAAAAAAAFtDb250ZW50X1R5cGVzXS54bWxQSwECLQAUAAYACAAAACEAWvQsW78AAAAVAQAA&#10;CwAAAAAAAAAAAAAAAAAfAQAAX3JlbHMvLnJlbHNQSwECLQAUAAYACAAAACEALSOK7sYAAADdAAAA&#10;DwAAAAAAAAAAAAAAAAAHAgAAZHJzL2Rvd25yZXYueG1sUEsFBgAAAAADAAMAtwAAAPoCAAAAAA==&#10;" path="m,l5114290,r,19685l,19685,,e" fillcolor="#a0a0a0" stroked="f" strokeweight="0">
                <v:stroke miterlimit="83231f" joinstyle="miter"/>
                <v:path arrowok="t" textboxrect="0,0,5114290,19685"/>
              </v:shape>
              <v:shape id="Shape 3858" o:spid="_x0000_s1042" style="position:absolute;left:8953;top:87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EHwwAAAN0AAAAPAAAAZHJzL2Rvd25yZXYueG1sRE9Na4NA&#10;EL0X8h+WKeRW11Qa1LoJoSQk0FMTCeQ2uFOVurPirsb8++6h0OPjfRfb2XRiosG1lhWsohgEcWV1&#10;y7WC8nJ4SUE4j6yxs0wKHuRgu1k8FZhre+cvms6+FiGEXY4KGu/7XEpXNWTQRbYnDty3HQz6AIda&#10;6gHvIdx08jWO19Jgy6GhwZ4+Gqp+zqNRcJPXLBmT6XGUp1VmP+1+zNalUsvnefcOwtPs/8V/7pNW&#10;kKRvYW54E56A3PwCAAD//wMAUEsBAi0AFAAGAAgAAAAhANvh9svuAAAAhQEAABMAAAAAAAAAAAAA&#10;AAAAAAAAAFtDb250ZW50X1R5cGVzXS54bWxQSwECLQAUAAYACAAAACEAWvQsW78AAAAVAQAACwAA&#10;AAAAAAAAAAAAAAAfAQAAX3JlbHMvLnJlbHNQSwECLQAUAAYACAAAACEApwdhB8MAAADdAAAADwAA&#10;AAAAAAAAAAAAAAAHAgAAZHJzL2Rvd25yZXYueG1sUEsFBgAAAAADAAMAtwAAAPcCAAAAAA==&#10;" path="m,l9144,r,9144l,9144,,e" fillcolor="#a0a0a0" stroked="f" strokeweight="0">
                <v:stroke miterlimit="83231f" joinstyle="miter"/>
                <v:path arrowok="t" textboxrect="0,0,9144,9144"/>
              </v:shape>
              <v:shape id="Shape 3859" o:spid="_x0000_s1043" style="position:absolute;left:8983;top:8741;width:51094;height:91;visibility:visible;mso-wrap-style:square;v-text-anchor:top" coordsize="51093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O8ExQAAAN0AAAAPAAAAZHJzL2Rvd25yZXYueG1sRI9Ba8JA&#10;FITvBf/D8gRvdZOIxUZXEWkltidt8fzIPpNg9m3MrjH+e7dQ8DjMzDfMYtWbWnTUusqygngcgSDO&#10;ra64UPD78/k6A+E8ssbaMim4k4PVcvCywFTbG++pO/hCBAi7FBWU3jeplC4vyaAb24Y4eCfbGvRB&#10;toXULd4C3NQyiaI3abDisFBiQ5uS8vPhahQc4909ibN9oj++imx7mXbRN52UGg379RyEp94/w//t&#10;TCuYzKbv8PcmPAG5fAAAAP//AwBQSwECLQAUAAYACAAAACEA2+H2y+4AAACFAQAAEwAAAAAAAAAA&#10;AAAAAAAAAAAAW0NvbnRlbnRfVHlwZXNdLnhtbFBLAQItABQABgAIAAAAIQBa9CxbvwAAABUBAAAL&#10;AAAAAAAAAAAAAAAAAB8BAABfcmVscy8ucmVsc1BLAQItABQABgAIAAAAIQCPlO8ExQAAAN0AAAAP&#10;AAAAAAAAAAAAAAAAAAcCAABkcnMvZG93bnJldi54bWxQSwUGAAAAAAMAAwC3AAAA+QIAAAAA&#10;" path="m,l5109337,r,9144l,9144,,e" fillcolor="#a0a0a0" stroked="f" strokeweight="0">
                <v:stroke miterlimit="83231f" joinstyle="miter"/>
                <v:path arrowok="t" textboxrect="0,0,5109337,9144"/>
              </v:shape>
              <v:shape id="Shape 3860" o:spid="_x0000_s1044" style="position:absolute;left:60078;top:87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e8wQAAAN0AAAAPAAAAZHJzL2Rvd25yZXYueG1sRE/LisIw&#10;FN0L/kO4gjtNnUKx1SgiM4wwKx8I7i7NtS02N6VJa/17sxhweTjv9XYwteipdZVlBYt5BII4t7ri&#10;QsHl/DNbgnAeWWNtmRS8yMF2Mx6tMdP2yUfqT74QIYRdhgpK75tMSpeXZNDNbUMcuLttDfoA20Lq&#10;Fp8h3NTyK4oSabDi0FBiQ/uS8sepMwpu8prGXdy/fuVhkdo/+92lyUWp6WTYrUB4GvxH/O8+aAXx&#10;Mgn7w5vwBOTmDQAA//8DAFBLAQItABQABgAIAAAAIQDb4fbL7gAAAIUBAAATAAAAAAAAAAAAAAAA&#10;AAAAAABbQ29udGVudF9UeXBlc10ueG1sUEsBAi0AFAAGAAgAAAAhAFr0LFu/AAAAFQEAAAsAAAAA&#10;AAAAAAAAAAAAHwEAAF9yZWxzLy5yZWxzUEsBAi0AFAAGAAgAAAAhAJcdp7zBAAAA3QAAAA8AAAAA&#10;AAAAAAAAAAAABwIAAGRycy9kb3ducmV2LnhtbFBLBQYAAAAAAwADALcAAAD1AgAAAAA=&#10;" path="m,l9144,r,9144l,9144,,e" fillcolor="#a0a0a0" stroked="f" strokeweight="0">
                <v:stroke miterlimit="83231f" joinstyle="miter"/>
                <v:path arrowok="t" textboxrect="0,0,9144,9144"/>
              </v:shape>
              <v:shape id="Shape 3861" o:spid="_x0000_s1045" style="position:absolute;left:8953;top:8771;width:91;height:138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u4+xwAAAN0AAAAPAAAAZHJzL2Rvd25yZXYueG1sRI9Pa8JA&#10;FMTvBb/D8gpeim60KjG6SltsKdSLf/D8zL4mMdm3IbvV+O3dguBxmJnfMPNlaypxpsYVlhUM+hEI&#10;4tTqgjMF+91nLwbhPLLGyjIpuJKD5aLzNMdE2wtv6Lz1mQgQdgkqyL2vEyldmpNB17c1cfB+bWPQ&#10;B9lkUjd4CXBTyWEUTaTBgsNCjjV95JSW2z+jYHX8eT+sX+LyWp9GPC2z9Gvs10p1n9u3GQhPrX+E&#10;7+1vreA1ngzg/014AnJxAwAA//8DAFBLAQItABQABgAIAAAAIQDb4fbL7gAAAIUBAAATAAAAAAAA&#10;AAAAAAAAAAAAAABbQ29udGVudF9UeXBlc10ueG1sUEsBAi0AFAAGAAgAAAAhAFr0LFu/AAAAFQEA&#10;AAsAAAAAAAAAAAAAAAAAHwEAAF9yZWxzLy5yZWxzUEsBAi0AFAAGAAgAAAAhAPUS7j7HAAAA3QAA&#10;AA8AAAAAAAAAAAAAAAAABwIAAGRycy9kb3ducmV2LnhtbFBLBQYAAAAAAwADALcAAAD7AgAAAAA=&#10;" path="m,l9144,r,13716l,13716,,e" fillcolor="#a0a0a0" stroked="f" strokeweight="0">
                <v:stroke miterlimit="83231f" joinstyle="miter"/>
                <v:path arrowok="t" textboxrect="0,0,9144,13716"/>
              </v:shape>
              <v:shape id="Shape 3862" o:spid="_x0000_s1046" style="position:absolute;left:60078;top:8771;width:92;height:138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vyYxQAAAN0AAAAPAAAAZHJzL2Rvd25yZXYueG1sRI9Pi8Iw&#10;FMTvgt8hvAVvmq5dpFSjqLCgy4L45+Lt0TzbYvNSkmyt336zsOBxmJnfMItVbxrRkfO1ZQXvkwQE&#10;cWF1zaWCy/lznIHwAVljY5kUPMnDajkcLDDX9sFH6k6hFBHCPkcFVQhtLqUvKjLoJ7Yljt7NOoMh&#10;SldK7fAR4aaR0ySZSYM1x4UKW9pWVNxPPyZSrtkz7NP0e3MvmrLbuvbw9bFXavTWr+cgAvXhFf5v&#10;77SCNJtN4e9NfAJy+QsAAP//AwBQSwECLQAUAAYACAAAACEA2+H2y+4AAACFAQAAEwAAAAAAAAAA&#10;AAAAAAAAAAAAW0NvbnRlbnRfVHlwZXNdLnhtbFBLAQItABQABgAIAAAAIQBa9CxbvwAAABUBAAAL&#10;AAAAAAAAAAAAAAAAAB8BAABfcmVscy8ucmVsc1BLAQItABQABgAIAAAAIQA3PvyYxQAAAN0AAAAP&#10;AAAAAAAAAAAAAAAAAAcCAABkcnMvZG93bnJldi54bWxQSwUGAAAAAAMAAwC3AAAA+QIAAAAA&#10;" path="m,l9144,r,13716l,13716,,e" fillcolor="#e3e3e3" stroked="f" strokeweight="0">
                <v:stroke miterlimit="83231f" joinstyle="miter"/>
                <v:path arrowok="t" textboxrect="0,0,9144,13716"/>
              </v:shape>
              <v:shape id="Shape 3863" o:spid="_x0000_s1047" style="position:absolute;left:8953;top:89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zFxQAAAN0AAAAPAAAAZHJzL2Rvd25yZXYueG1sRI9Bi8Iw&#10;FITvwv6H8IS9iKa2IlKNsi4seBDB6sHjs3m2xealNNla/70RFvY4zMw3zGrTm1p01LrKsoLpJAJB&#10;nFtdcaHgfPoZL0A4j6yxtkwKnuRgs/4YrDDV9sFH6jJfiABhl6KC0vsmldLlJRl0E9sQB+9mW4M+&#10;yLaQusVHgJtaxlE0lwYrDgslNvRdUn7Pfo2Co5ndDvH22dF1lGgdxfv96OKU+hz2X0sQnnr/H/5r&#10;77SCZDFP4P0mPAG5fgEAAP//AwBQSwECLQAUAAYACAAAACEA2+H2y+4AAACFAQAAEwAAAAAAAAAA&#10;AAAAAAAAAAAAW0NvbnRlbnRfVHlwZXNdLnhtbFBLAQItABQABgAIAAAAIQBa9CxbvwAAABUBAAAL&#10;AAAAAAAAAAAAAAAAAB8BAABfcmVscy8ucmVsc1BLAQItABQABgAIAAAAIQBO3pzFxQAAAN0AAAAP&#10;AAAAAAAAAAAAAAAAAAcCAABkcnMvZG93bnJldi54bWxQSwUGAAAAAAMAAwC3AAAA+QIAAAAA&#10;" path="m,l9144,r,9144l,9144,,e" fillcolor="#e3e3e3" stroked="f" strokeweight="0">
                <v:stroke miterlimit="83231f" joinstyle="miter"/>
                <v:path arrowok="t" textboxrect="0,0,9144,9144"/>
              </v:shape>
              <v:shape id="Shape 3864" o:spid="_x0000_s1048" style="position:absolute;left:8983;top:8909;width:51094;height:91;visibility:visible;mso-wrap-style:square;v-text-anchor:top" coordsize="51093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xadxQAAAN0AAAAPAAAAZHJzL2Rvd25yZXYueG1sRI/NasMw&#10;EITvhb6D2EJvidw2DY4TJZSWQiGUkN/zYm0tU2tlJNV23j4KBHocZuYbZrEabCM68qF2rOBpnIEg&#10;Lp2uuVJw2H+OchAhImtsHJOCMwVYLe/vFlho1/OWul2sRIJwKFCBibEtpAylIYth7Fri5P04bzEm&#10;6SupPfYJbhv5nGVTabHmtGCwpXdD5e/uzyqovmUujx9hM/Gvpju5Jh7W/Uypx4fhbQ4i0hD/w7f2&#10;l1bwkk8ncH2TnoBcXgAAAP//AwBQSwECLQAUAAYACAAAACEA2+H2y+4AAACFAQAAEwAAAAAAAAAA&#10;AAAAAAAAAAAAW0NvbnRlbnRfVHlwZXNdLnhtbFBLAQItABQABgAIAAAAIQBa9CxbvwAAABUBAAAL&#10;AAAAAAAAAAAAAAAAAB8BAABfcmVscy8ucmVsc1BLAQItABQABgAIAAAAIQA83xadxQAAAN0AAAAP&#10;AAAAAAAAAAAAAAAAAAcCAABkcnMvZG93bnJldi54bWxQSwUGAAAAAAMAAwC3AAAA+QIAAAAA&#10;" path="m,l5109337,r,9144l,9144,,e" fillcolor="#e3e3e3" stroked="f" strokeweight="0">
                <v:stroke miterlimit="83231f" joinstyle="miter"/>
                <v:path arrowok="t" textboxrect="0,0,5109337,9144"/>
              </v:shape>
              <v:shape id="Shape 3865" o:spid="_x0000_s1049" style="position:absolute;left:60078;top:890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6EqxQAAAN0AAAAPAAAAZHJzL2Rvd25yZXYueG1sRI9Bi8Iw&#10;FITvgv8hPGEvoqnVFalGcRcED7Jg14PHZ/Nsi81LabK1/nsjLHgcZuYbZrXpTCVaalxpWcFkHIEg&#10;zqwuOVdw+t2NFiCcR9ZYWSYFD3KwWfd7K0y0vfOR2tTnIkDYJaig8L5OpHRZQQbd2NbEwbvaxqAP&#10;ssmlbvAe4KaScRTNpcGSw0KBNX0XlN3SP6PgaGbXn/jr0dJlONU6ig+H4dkp9THotksQnjr/Dv+3&#10;91rBdDH/hNeb8ATk+gkAAP//AwBQSwECLQAUAAYACAAAACEA2+H2y+4AAACFAQAAEwAAAAAAAAAA&#10;AAAAAAAAAAAAW0NvbnRlbnRfVHlwZXNdLnhtbFBLAQItABQABgAIAAAAIQBa9CxbvwAAABUBAAAL&#10;AAAAAAAAAAAAAAAAAB8BAABfcmVscy8ucmVsc1BLAQItABQABgAIAAAAIQCue6EqxQAAAN0AAAAP&#10;AAAAAAAAAAAAAAAAAAcCAABkcnMvZG93bnJldi54bWxQSwUGAAAAAAMAAwC3AAAA+QIAAAAA&#10;" path="m,l9144,r,9144l,9144,,e" fillcolor="#e3e3e3" stroked="f" strokeweight="0">
                <v:stroke miterlimit="83231f" joinstyle="miter"/>
                <v:path arrowok="t" textboxrect="0,0,9144,9144"/>
              </v:shape>
              <v:rect id="Rectangle 52" o:spid="_x0000_s1050" style="position:absolute;left:67533;top:82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<v:textbox inset="0,0,0,0">
                  <w:txbxContent>
                    <w:p w14:paraId="0EA5BF9E" w14:textId="77777777" w:rsidR="00CB45FD" w:rsidRDefault="00CB45FD" w:rsidP="00CB45FD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51" style="position:absolute;left:8953;top:1069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<v:textbox inset="0,0,0,0">
                  <w:txbxContent>
                    <w:p w14:paraId="3EA2A4D6" w14:textId="77777777" w:rsidR="00CB45FD" w:rsidRDefault="00CB45FD" w:rsidP="00CB45FD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2" type="#_x0000_t75" style="position:absolute;width:7808;height:1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RrixQAAANwAAAAPAAAAZHJzL2Rvd25yZXYueG1sRI9Ba8JA&#10;EIXvQv/DMoXedKMFMWk2UkQh9FAweultyI5JbHY2ZFeT+uvdguBthve+N2/S9WhacaXeNZYVzGcR&#10;COLS6oYrBcfDbroC4TyyxtYyKfgjB+vsZZJiou3Ae7oWvhIhhF2CCmrvu0RKV9Zk0M1sRxy0k+0N&#10;+rD2ldQ9DiHctHIRRUtpsOFwocaONjWVv8XFhBp5wefvrV221cE0XwuKf+a3WKm31/HzA4Sn0T/N&#10;DzrXgXuP4f+ZMIHM7gAAAP//AwBQSwECLQAUAAYACAAAACEA2+H2y+4AAACFAQAAEwAAAAAAAAAA&#10;AAAAAAAAAAAAW0NvbnRlbnRfVHlwZXNdLnhtbFBLAQItABQABgAIAAAAIQBa9CxbvwAAABUBAAAL&#10;AAAAAAAAAAAAAAAAAB8BAABfcmVscy8ucmVsc1BLAQItABQABgAIAAAAIQAe+RrixQAAANwAAAAP&#10;AAAAAAAAAAAAAAAAAAcCAABkcnMvZG93bnJldi54bWxQSwUGAAAAAAMAAwC3AAAA+QIAAAAA&#10;">
                <v:imagedata r:id="rId4" o:title="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D5BA7"/>
    <w:multiLevelType w:val="hybridMultilevel"/>
    <w:tmpl w:val="40F09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784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M0NzM3MDU0MDczMjJV0lEKTi0uzszPAykwrgUAY/C6/SwAAAA="/>
  </w:docVars>
  <w:rsids>
    <w:rsidRoot w:val="00CF627C"/>
    <w:rsid w:val="00170009"/>
    <w:rsid w:val="0018732A"/>
    <w:rsid w:val="001967AE"/>
    <w:rsid w:val="001B2C68"/>
    <w:rsid w:val="001C12BC"/>
    <w:rsid w:val="00242ED8"/>
    <w:rsid w:val="0027327B"/>
    <w:rsid w:val="00290222"/>
    <w:rsid w:val="002E1247"/>
    <w:rsid w:val="00301A7A"/>
    <w:rsid w:val="00306641"/>
    <w:rsid w:val="003B525C"/>
    <w:rsid w:val="004000B2"/>
    <w:rsid w:val="00401EFE"/>
    <w:rsid w:val="00436B99"/>
    <w:rsid w:val="00444058"/>
    <w:rsid w:val="00485153"/>
    <w:rsid w:val="00497D13"/>
    <w:rsid w:val="00506A24"/>
    <w:rsid w:val="00534328"/>
    <w:rsid w:val="005921D3"/>
    <w:rsid w:val="005C2CE0"/>
    <w:rsid w:val="00610283"/>
    <w:rsid w:val="006A4CD1"/>
    <w:rsid w:val="006A759E"/>
    <w:rsid w:val="006B4880"/>
    <w:rsid w:val="006C4D2A"/>
    <w:rsid w:val="007129D1"/>
    <w:rsid w:val="00773F0F"/>
    <w:rsid w:val="0079554B"/>
    <w:rsid w:val="007B5DA7"/>
    <w:rsid w:val="007C2D7E"/>
    <w:rsid w:val="0083480D"/>
    <w:rsid w:val="00836076"/>
    <w:rsid w:val="00850393"/>
    <w:rsid w:val="0089344C"/>
    <w:rsid w:val="00894F78"/>
    <w:rsid w:val="008A06FD"/>
    <w:rsid w:val="008C7CFF"/>
    <w:rsid w:val="00A31320"/>
    <w:rsid w:val="00AB1D5D"/>
    <w:rsid w:val="00B3104B"/>
    <w:rsid w:val="00B4444D"/>
    <w:rsid w:val="00B903FF"/>
    <w:rsid w:val="00BC5236"/>
    <w:rsid w:val="00C24E29"/>
    <w:rsid w:val="00C331A7"/>
    <w:rsid w:val="00C365E6"/>
    <w:rsid w:val="00C82E50"/>
    <w:rsid w:val="00C97803"/>
    <w:rsid w:val="00CB017A"/>
    <w:rsid w:val="00CB45FD"/>
    <w:rsid w:val="00CF627C"/>
    <w:rsid w:val="00D00E18"/>
    <w:rsid w:val="00D17249"/>
    <w:rsid w:val="00D456F3"/>
    <w:rsid w:val="00E233AF"/>
    <w:rsid w:val="00E640B0"/>
    <w:rsid w:val="00ED5528"/>
    <w:rsid w:val="00ED614C"/>
    <w:rsid w:val="00EE102B"/>
    <w:rsid w:val="00EE4626"/>
    <w:rsid w:val="00F425B1"/>
    <w:rsid w:val="00F67EEC"/>
    <w:rsid w:val="00F8309A"/>
    <w:rsid w:val="00FA16A0"/>
    <w:rsid w:val="00F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46A30"/>
  <w15:docId w15:val="{6D6DDA9C-82F4-409B-BBCA-BAC6639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3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6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6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44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44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4444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4B"/>
  </w:style>
  <w:style w:type="character" w:customStyle="1" w:styleId="Heading1Char">
    <w:name w:val="Heading 1 Char"/>
    <w:basedOn w:val="DefaultParagraphFont"/>
    <w:link w:val="Heading1"/>
    <w:uiPriority w:val="9"/>
    <w:rsid w:val="00CB45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CB45FD"/>
    <w:pPr>
      <w:ind w:left="720"/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8732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873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lobalafrikancongressintl@gmail.com" TargetMode="External"/><Relationship Id="rId2" Type="http://schemas.openxmlformats.org/officeDocument/2006/relationships/image" Target="media/image1.jpg"/><Relationship Id="rId1" Type="http://schemas.openxmlformats.org/officeDocument/2006/relationships/hyperlink" Target="mailto:globalafrikancongressintl@gmail.com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Statement in Response to Call by the  Permanent Forum of People of African Desce</vt:lpstr>
      <vt:lpstr>        For further information, please contact:</vt:lpstr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Nana Asante</cp:lastModifiedBy>
  <cp:revision>3</cp:revision>
  <cp:lastPrinted>2022-08-20T11:14:00Z</cp:lastPrinted>
  <dcterms:created xsi:type="dcterms:W3CDTF">2022-08-22T22:15:00Z</dcterms:created>
  <dcterms:modified xsi:type="dcterms:W3CDTF">2022-08-22T22:59:00Z</dcterms:modified>
</cp:coreProperties>
</file>