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61D4D" w14:textId="77777777" w:rsidR="008D1C3F" w:rsidRDefault="008D1C3F" w:rsidP="00924DA3">
      <w:pPr>
        <w:pStyle w:val="Title"/>
        <w:rPr>
          <w:rFonts w:ascii="Arial" w:hAnsi="Arial" w:cs="Arial"/>
          <w:sz w:val="24"/>
        </w:rPr>
      </w:pPr>
      <w:r w:rsidRPr="008D1C3F">
        <w:rPr>
          <w:rFonts w:ascii="Arial" w:hAnsi="Arial" w:cs="Arial"/>
          <w:sz w:val="24"/>
        </w:rPr>
        <w:t>OHCHR expert meeting on enhancing capacity-building for local governments to incorporate human rights into all their work</w:t>
      </w:r>
    </w:p>
    <w:p w14:paraId="4B6456B8" w14:textId="724A2926" w:rsidR="00B67B5C" w:rsidRPr="003D31FC" w:rsidRDefault="008D1C3F" w:rsidP="00924DA3">
      <w:pPr>
        <w:pStyle w:val="Title"/>
        <w:rPr>
          <w:rFonts w:ascii="Arial" w:hAnsi="Arial" w:cs="Arial"/>
          <w:sz w:val="24"/>
        </w:rPr>
      </w:pPr>
      <w:r>
        <w:rPr>
          <w:rFonts w:ascii="Arial" w:hAnsi="Arial" w:cs="Arial"/>
          <w:sz w:val="24"/>
        </w:rPr>
        <w:t>28 August</w:t>
      </w:r>
      <w:r w:rsidR="00C9570E">
        <w:rPr>
          <w:rFonts w:ascii="Arial" w:hAnsi="Arial" w:cs="Arial"/>
          <w:sz w:val="24"/>
        </w:rPr>
        <w:t xml:space="preserve"> 2023 | 10am – 12pm &amp; 3pm – </w:t>
      </w:r>
      <w:r w:rsidR="00C7419D">
        <w:rPr>
          <w:rFonts w:ascii="Arial" w:hAnsi="Arial" w:cs="Arial"/>
          <w:sz w:val="24"/>
        </w:rPr>
        <w:t>5pm (CE</w:t>
      </w:r>
      <w:r w:rsidR="004D2BA2">
        <w:rPr>
          <w:rFonts w:ascii="Arial" w:hAnsi="Arial" w:cs="Arial"/>
          <w:sz w:val="24"/>
        </w:rPr>
        <w:t>T)</w:t>
      </w:r>
    </w:p>
    <w:p w14:paraId="6E87660A" w14:textId="4F19A6D4" w:rsidR="00BE5950" w:rsidRPr="003D31FC" w:rsidRDefault="00BE5950" w:rsidP="00924DA3">
      <w:pPr>
        <w:pStyle w:val="Title"/>
        <w:tabs>
          <w:tab w:val="left" w:pos="3600"/>
        </w:tabs>
        <w:spacing w:after="0"/>
        <w:ind w:left="0" w:firstLine="0"/>
        <w:rPr>
          <w:rFonts w:ascii="Arial" w:hAnsi="Arial" w:cs="Arial"/>
          <w:sz w:val="24"/>
        </w:rPr>
      </w:pPr>
    </w:p>
    <w:p w14:paraId="1A210C95" w14:textId="2621E956" w:rsidR="004B6AEF" w:rsidRDefault="00BE5950" w:rsidP="00924DA3">
      <w:pPr>
        <w:pStyle w:val="Title"/>
        <w:spacing w:after="0"/>
        <w:rPr>
          <w:rFonts w:ascii="Arial" w:hAnsi="Arial" w:cs="Arial"/>
          <w:sz w:val="24"/>
        </w:rPr>
      </w:pPr>
      <w:r w:rsidRPr="003D31FC">
        <w:rPr>
          <w:rFonts w:ascii="Arial" w:hAnsi="Arial" w:cs="Arial"/>
          <w:sz w:val="24"/>
        </w:rPr>
        <w:t xml:space="preserve">Guidance </w:t>
      </w:r>
      <w:proofErr w:type="gramStart"/>
      <w:r w:rsidRPr="003D31FC">
        <w:rPr>
          <w:rFonts w:ascii="Arial" w:hAnsi="Arial" w:cs="Arial"/>
          <w:sz w:val="24"/>
        </w:rPr>
        <w:t>note</w:t>
      </w:r>
      <w:proofErr w:type="gramEnd"/>
      <w:r w:rsidR="00EB6299" w:rsidRPr="003D31FC">
        <w:rPr>
          <w:rFonts w:ascii="Arial" w:hAnsi="Arial" w:cs="Arial"/>
          <w:sz w:val="24"/>
        </w:rPr>
        <w:t xml:space="preserve"> to </w:t>
      </w:r>
      <w:r w:rsidR="00CD14EE">
        <w:rPr>
          <w:rFonts w:ascii="Arial" w:hAnsi="Arial" w:cs="Arial"/>
          <w:sz w:val="24"/>
        </w:rPr>
        <w:t>register</w:t>
      </w:r>
      <w:r w:rsidR="00EB6299" w:rsidRPr="003D31FC">
        <w:rPr>
          <w:rFonts w:ascii="Arial" w:hAnsi="Arial" w:cs="Arial"/>
          <w:sz w:val="24"/>
        </w:rPr>
        <w:t xml:space="preserve"> for </w:t>
      </w:r>
      <w:r w:rsidR="00B93814" w:rsidRPr="003D31FC">
        <w:rPr>
          <w:rFonts w:ascii="Arial" w:hAnsi="Arial" w:cs="Arial"/>
          <w:sz w:val="24"/>
        </w:rPr>
        <w:t>the list of speakers</w:t>
      </w:r>
      <w:r w:rsidR="0066248C" w:rsidRPr="003D31FC">
        <w:rPr>
          <w:rFonts w:ascii="Arial" w:hAnsi="Arial" w:cs="Arial"/>
          <w:sz w:val="24"/>
        </w:rPr>
        <w:t xml:space="preserve"> </w:t>
      </w:r>
      <w:r w:rsidR="00EB6299" w:rsidRPr="003D31FC">
        <w:rPr>
          <w:rFonts w:ascii="Arial" w:hAnsi="Arial" w:cs="Arial"/>
          <w:sz w:val="24"/>
        </w:rPr>
        <w:t xml:space="preserve">and </w:t>
      </w:r>
      <w:r w:rsidR="003D31FC">
        <w:rPr>
          <w:rFonts w:ascii="Arial" w:hAnsi="Arial" w:cs="Arial"/>
          <w:sz w:val="24"/>
        </w:rPr>
        <w:t xml:space="preserve">for </w:t>
      </w:r>
      <w:r w:rsidR="0066248C" w:rsidRPr="003D31FC">
        <w:rPr>
          <w:rFonts w:ascii="Arial" w:hAnsi="Arial" w:cs="Arial"/>
          <w:sz w:val="24"/>
        </w:rPr>
        <w:t>sending video statements</w:t>
      </w:r>
    </w:p>
    <w:p w14:paraId="7E8DC0CF" w14:textId="77777777" w:rsidR="005305EA" w:rsidRPr="005305EA" w:rsidRDefault="005305EA" w:rsidP="00AF1768">
      <w:pPr>
        <w:jc w:val="both"/>
      </w:pPr>
    </w:p>
    <w:p w14:paraId="4F480FC3" w14:textId="6CDEE3B8" w:rsidR="00924DA3" w:rsidRDefault="00E72F57" w:rsidP="00AF1768">
      <w:pPr>
        <w:jc w:val="both"/>
        <w:rPr>
          <w:rFonts w:ascii="Arial" w:hAnsi="Arial" w:cs="Arial"/>
          <w:szCs w:val="22"/>
        </w:rPr>
      </w:pPr>
      <w:r>
        <w:rPr>
          <w:rFonts w:ascii="Arial" w:hAnsi="Arial" w:cs="Arial"/>
          <w:szCs w:val="22"/>
        </w:rPr>
        <w:t>T</w:t>
      </w:r>
      <w:r w:rsidR="003E67BB">
        <w:rPr>
          <w:rFonts w:ascii="Arial" w:hAnsi="Arial" w:cs="Arial"/>
          <w:szCs w:val="22"/>
        </w:rPr>
        <w:t xml:space="preserve">his </w:t>
      </w:r>
      <w:r>
        <w:rPr>
          <w:rFonts w:ascii="Arial" w:hAnsi="Arial" w:cs="Arial"/>
          <w:szCs w:val="22"/>
        </w:rPr>
        <w:t xml:space="preserve">guidance note is </w:t>
      </w:r>
      <w:r w:rsidR="008E5F2E" w:rsidRPr="003D31FC">
        <w:rPr>
          <w:rFonts w:ascii="Arial" w:hAnsi="Arial" w:cs="Arial"/>
          <w:szCs w:val="22"/>
        </w:rPr>
        <w:t xml:space="preserve">for </w:t>
      </w:r>
      <w:r w:rsidR="00E93725" w:rsidRPr="003D31FC">
        <w:rPr>
          <w:rFonts w:ascii="Arial" w:hAnsi="Arial" w:cs="Arial"/>
          <w:szCs w:val="22"/>
        </w:rPr>
        <w:t xml:space="preserve">States, </w:t>
      </w:r>
      <w:r w:rsidR="008D1C3F">
        <w:rPr>
          <w:rFonts w:ascii="Arial" w:hAnsi="Arial" w:cs="Arial"/>
          <w:szCs w:val="22"/>
        </w:rPr>
        <w:t xml:space="preserve">local and regional governments, </w:t>
      </w:r>
      <w:r w:rsidR="00B41853" w:rsidRPr="003D31FC">
        <w:rPr>
          <w:rFonts w:ascii="Arial" w:hAnsi="Arial" w:cs="Arial"/>
          <w:szCs w:val="22"/>
        </w:rPr>
        <w:t>specialized agencies</w:t>
      </w:r>
      <w:r w:rsidR="00E93725" w:rsidRPr="003D31FC">
        <w:rPr>
          <w:rFonts w:ascii="Arial" w:hAnsi="Arial" w:cs="Arial"/>
          <w:szCs w:val="22"/>
        </w:rPr>
        <w:t xml:space="preserve">, intergovernmental organizations, national human rights </w:t>
      </w:r>
      <w:proofErr w:type="gramStart"/>
      <w:r w:rsidR="00E93725" w:rsidRPr="003D31FC">
        <w:rPr>
          <w:rFonts w:ascii="Arial" w:hAnsi="Arial" w:cs="Arial"/>
          <w:szCs w:val="22"/>
        </w:rPr>
        <w:t>institutions</w:t>
      </w:r>
      <w:proofErr w:type="gramEnd"/>
      <w:r w:rsidR="00E93725" w:rsidRPr="003D31FC">
        <w:rPr>
          <w:rFonts w:ascii="Arial" w:hAnsi="Arial" w:cs="Arial"/>
          <w:szCs w:val="22"/>
        </w:rPr>
        <w:t xml:space="preserve"> and</w:t>
      </w:r>
      <w:r w:rsidR="00EB6299" w:rsidRPr="003D31FC">
        <w:rPr>
          <w:rFonts w:ascii="Arial" w:hAnsi="Arial" w:cs="Arial"/>
          <w:szCs w:val="22"/>
        </w:rPr>
        <w:t xml:space="preserve"> </w:t>
      </w:r>
      <w:r w:rsidR="00C7419D">
        <w:rPr>
          <w:rFonts w:ascii="Arial" w:hAnsi="Arial" w:cs="Arial"/>
          <w:szCs w:val="22"/>
        </w:rPr>
        <w:t>civil society organiza</w:t>
      </w:r>
      <w:r w:rsidR="00924DA3">
        <w:rPr>
          <w:rFonts w:ascii="Arial" w:hAnsi="Arial" w:cs="Arial"/>
          <w:szCs w:val="22"/>
        </w:rPr>
        <w:t>tions</w:t>
      </w:r>
      <w:r w:rsidR="002F3427" w:rsidRPr="003D31FC">
        <w:rPr>
          <w:rFonts w:ascii="Arial" w:hAnsi="Arial" w:cs="Arial"/>
          <w:szCs w:val="22"/>
        </w:rPr>
        <w:t xml:space="preserve"> </w:t>
      </w:r>
      <w:r w:rsidR="00A54762">
        <w:rPr>
          <w:rFonts w:ascii="Arial" w:hAnsi="Arial" w:cs="Arial"/>
          <w:szCs w:val="22"/>
        </w:rPr>
        <w:t xml:space="preserve">intending </w:t>
      </w:r>
      <w:r w:rsidR="002F3427" w:rsidRPr="003D31FC">
        <w:rPr>
          <w:rFonts w:ascii="Arial" w:hAnsi="Arial" w:cs="Arial"/>
          <w:szCs w:val="22"/>
        </w:rPr>
        <w:t>to register for the list of speakers</w:t>
      </w:r>
      <w:r w:rsidR="00EB6299" w:rsidRPr="003D31FC">
        <w:rPr>
          <w:rFonts w:ascii="Arial" w:hAnsi="Arial" w:cs="Arial"/>
          <w:szCs w:val="22"/>
        </w:rPr>
        <w:t>.</w:t>
      </w:r>
      <w:r w:rsidR="00563D96">
        <w:rPr>
          <w:rFonts w:ascii="Arial" w:hAnsi="Arial" w:cs="Arial"/>
          <w:szCs w:val="22"/>
        </w:rPr>
        <w:t xml:space="preserve"> </w:t>
      </w:r>
    </w:p>
    <w:p w14:paraId="220FDFAB" w14:textId="58264593" w:rsidR="006537D1" w:rsidRPr="003D31FC" w:rsidRDefault="00563D96" w:rsidP="00AF1768">
      <w:pPr>
        <w:jc w:val="both"/>
        <w:rPr>
          <w:rFonts w:ascii="Arial" w:hAnsi="Arial" w:cs="Arial"/>
          <w:szCs w:val="22"/>
        </w:rPr>
      </w:pPr>
      <w:r w:rsidRPr="3A9B2BB2">
        <w:rPr>
          <w:rFonts w:ascii="Arial" w:hAnsi="Arial" w:cs="Arial"/>
        </w:rPr>
        <w:t>Please note that:</w:t>
      </w:r>
    </w:p>
    <w:p w14:paraId="36E773CE" w14:textId="2195C676" w:rsidR="00924DA3" w:rsidRDefault="580615FC" w:rsidP="3A9B2BB2">
      <w:pPr>
        <w:numPr>
          <w:ilvl w:val="0"/>
          <w:numId w:val="24"/>
        </w:numPr>
        <w:spacing w:before="100" w:beforeAutospacing="1" w:after="100" w:afterAutospacing="1" w:line="276" w:lineRule="auto"/>
        <w:ind w:right="0"/>
        <w:jc w:val="both"/>
        <w:rPr>
          <w:rFonts w:ascii="Arial" w:hAnsi="Arial" w:cs="Arial"/>
          <w:lang w:val="en-GB" w:eastAsia="en-GB"/>
        </w:rPr>
      </w:pPr>
      <w:r w:rsidRPr="171D6F7A">
        <w:rPr>
          <w:rFonts w:ascii="Arial" w:hAnsi="Arial" w:cs="Arial"/>
          <w:lang w:val="en-GB" w:eastAsia="en-GB"/>
        </w:rPr>
        <w:t>Participants who wish to take the floor</w:t>
      </w:r>
      <w:r w:rsidR="09868375" w:rsidRPr="171D6F7A">
        <w:rPr>
          <w:rFonts w:ascii="Arial" w:hAnsi="Arial" w:cs="Arial"/>
          <w:lang w:val="en-GB" w:eastAsia="en-GB"/>
        </w:rPr>
        <w:t xml:space="preserve"> in Sessions </w:t>
      </w:r>
      <w:r w:rsidR="008D1C3F">
        <w:rPr>
          <w:rFonts w:ascii="Arial" w:hAnsi="Arial" w:cs="Arial"/>
          <w:lang w:val="en-GB" w:eastAsia="en-GB"/>
        </w:rPr>
        <w:t>1 and/or 2</w:t>
      </w:r>
      <w:r w:rsidRPr="171D6F7A">
        <w:rPr>
          <w:rFonts w:ascii="Arial" w:hAnsi="Arial" w:cs="Arial"/>
          <w:lang w:val="en-GB" w:eastAsia="en-GB"/>
        </w:rPr>
        <w:t xml:space="preserve">, please register to the list of speakers </w:t>
      </w:r>
      <w:r w:rsidR="450F59CF" w:rsidRPr="171D6F7A">
        <w:rPr>
          <w:rFonts w:ascii="Arial" w:hAnsi="Arial" w:cs="Arial"/>
          <w:lang w:val="en-GB" w:eastAsia="en-GB"/>
        </w:rPr>
        <w:t xml:space="preserve">via </w:t>
      </w:r>
      <w:hyperlink r:id="rId11" w:history="1">
        <w:r w:rsidR="450F59CF" w:rsidRPr="00A420CB">
          <w:rPr>
            <w:rStyle w:val="Hyperlink"/>
            <w:rFonts w:ascii="Arial" w:hAnsi="Arial" w:cs="Arial"/>
            <w:lang w:val="en-GB" w:eastAsia="en-GB"/>
          </w:rPr>
          <w:t>Indico</w:t>
        </w:r>
      </w:hyperlink>
      <w:r w:rsidRPr="171D6F7A">
        <w:rPr>
          <w:rFonts w:ascii="Arial" w:hAnsi="Arial" w:cs="Arial"/>
          <w:lang w:val="en-GB" w:eastAsia="en-GB"/>
        </w:rPr>
        <w:t xml:space="preserve"> by </w:t>
      </w:r>
      <w:r w:rsidR="008D1C3F">
        <w:rPr>
          <w:rFonts w:ascii="Arial" w:hAnsi="Arial" w:cs="Arial"/>
          <w:lang w:val="en-GB" w:eastAsia="en-GB"/>
        </w:rPr>
        <w:t>Sunday</w:t>
      </w:r>
      <w:r w:rsidRPr="171D6F7A">
        <w:rPr>
          <w:rFonts w:ascii="Arial" w:hAnsi="Arial" w:cs="Arial"/>
          <w:lang w:val="en-GB" w:eastAsia="en-GB"/>
        </w:rPr>
        <w:t xml:space="preserve"> </w:t>
      </w:r>
      <w:r w:rsidR="2D029607" w:rsidRPr="171D6F7A">
        <w:rPr>
          <w:rFonts w:ascii="Arial" w:hAnsi="Arial" w:cs="Arial"/>
          <w:b/>
          <w:lang w:val="en-GB" w:eastAsia="en-GB"/>
        </w:rPr>
        <w:t>2</w:t>
      </w:r>
      <w:r w:rsidR="008D1C3F">
        <w:rPr>
          <w:rFonts w:ascii="Arial" w:hAnsi="Arial" w:cs="Arial"/>
          <w:b/>
          <w:lang w:val="en-GB" w:eastAsia="en-GB"/>
        </w:rPr>
        <w:t>7</w:t>
      </w:r>
      <w:r w:rsidR="2D029607" w:rsidRPr="171D6F7A">
        <w:rPr>
          <w:rFonts w:ascii="Arial" w:hAnsi="Arial" w:cs="Arial"/>
          <w:b/>
          <w:lang w:val="en-GB" w:eastAsia="en-GB"/>
        </w:rPr>
        <w:t xml:space="preserve"> </w:t>
      </w:r>
      <w:r w:rsidR="008D1C3F">
        <w:rPr>
          <w:rFonts w:ascii="Arial" w:hAnsi="Arial" w:cs="Arial"/>
          <w:b/>
          <w:lang w:val="en-GB" w:eastAsia="en-GB"/>
        </w:rPr>
        <w:t>August</w:t>
      </w:r>
      <w:r w:rsidR="655A5455" w:rsidRPr="171D6F7A">
        <w:rPr>
          <w:rFonts w:ascii="Arial" w:hAnsi="Arial" w:cs="Arial"/>
          <w:b/>
          <w:lang w:val="en-GB" w:eastAsia="en-GB"/>
        </w:rPr>
        <w:t xml:space="preserve"> </w:t>
      </w:r>
      <w:r w:rsidR="655A5455" w:rsidRPr="005E3065">
        <w:rPr>
          <w:rFonts w:ascii="Arial" w:hAnsi="Arial" w:cs="Arial"/>
          <w:bCs w:val="0"/>
          <w:lang w:val="en-GB" w:eastAsia="en-GB"/>
        </w:rPr>
        <w:t>23:59 CET</w:t>
      </w:r>
      <w:r w:rsidRPr="171D6F7A">
        <w:rPr>
          <w:rFonts w:ascii="Arial" w:hAnsi="Arial" w:cs="Arial"/>
          <w:lang w:val="en-GB" w:eastAsia="en-GB"/>
        </w:rPr>
        <w:t>. Speaking time for participants wis</w:t>
      </w:r>
      <w:r w:rsidR="2A81D9EA" w:rsidRPr="171D6F7A">
        <w:rPr>
          <w:rFonts w:ascii="Arial" w:hAnsi="Arial" w:cs="Arial"/>
          <w:lang w:val="en-GB" w:eastAsia="en-GB"/>
        </w:rPr>
        <w:t>hing to take the floor will be two</w:t>
      </w:r>
      <w:r w:rsidRPr="171D6F7A">
        <w:rPr>
          <w:rFonts w:ascii="Arial" w:hAnsi="Arial" w:cs="Arial"/>
          <w:lang w:val="en-GB" w:eastAsia="en-GB"/>
        </w:rPr>
        <w:t xml:space="preserve"> minutes. Speakers are highly encouraged to send a copy of their statement </w:t>
      </w:r>
      <w:r w:rsidR="0E976DE6" w:rsidRPr="171D6F7A">
        <w:rPr>
          <w:rFonts w:ascii="Arial" w:hAnsi="Arial" w:cs="Arial"/>
          <w:lang w:val="en-GB" w:eastAsia="en-GB"/>
        </w:rPr>
        <w:t>by</w:t>
      </w:r>
      <w:r w:rsidR="6E31CD3F" w:rsidRPr="171D6F7A">
        <w:rPr>
          <w:rFonts w:ascii="Arial" w:hAnsi="Arial" w:cs="Arial"/>
          <w:lang w:val="en-GB" w:eastAsia="en-GB"/>
        </w:rPr>
        <w:t xml:space="preserve"> </w:t>
      </w:r>
      <w:r w:rsidR="00231BC8">
        <w:rPr>
          <w:rFonts w:ascii="Arial" w:hAnsi="Arial" w:cs="Arial"/>
          <w:lang w:val="en-GB" w:eastAsia="en-GB"/>
        </w:rPr>
        <w:t>27</w:t>
      </w:r>
      <w:r w:rsidR="6E31CD3F" w:rsidRPr="171D6F7A">
        <w:rPr>
          <w:rFonts w:ascii="Arial" w:hAnsi="Arial" w:cs="Arial"/>
          <w:lang w:val="en-GB" w:eastAsia="en-GB"/>
        </w:rPr>
        <w:t xml:space="preserve"> </w:t>
      </w:r>
      <w:r w:rsidR="00231BC8">
        <w:rPr>
          <w:rFonts w:ascii="Arial" w:hAnsi="Arial" w:cs="Arial"/>
          <w:lang w:val="en-GB" w:eastAsia="en-GB"/>
        </w:rPr>
        <w:t xml:space="preserve">August </w:t>
      </w:r>
      <w:r w:rsidR="0AA506B2" w:rsidRPr="171D6F7A">
        <w:rPr>
          <w:rFonts w:ascii="Arial" w:hAnsi="Arial" w:cs="Arial"/>
          <w:lang w:val="en-GB" w:eastAsia="en-GB"/>
        </w:rPr>
        <w:t>at the latest</w:t>
      </w:r>
      <w:r w:rsidRPr="171D6F7A">
        <w:rPr>
          <w:rFonts w:ascii="Arial" w:hAnsi="Arial" w:cs="Arial"/>
          <w:lang w:val="en-GB" w:eastAsia="en-GB"/>
        </w:rPr>
        <w:t xml:space="preserve"> to facilitate simultaneous interpretation. </w:t>
      </w:r>
    </w:p>
    <w:p w14:paraId="7E0A4223" w14:textId="486CE6F3" w:rsidR="0E62A978" w:rsidRDefault="0E62A978" w:rsidP="3A9B2BB2">
      <w:pPr>
        <w:numPr>
          <w:ilvl w:val="0"/>
          <w:numId w:val="24"/>
        </w:numPr>
        <w:spacing w:beforeAutospacing="1" w:afterAutospacing="1" w:line="276" w:lineRule="auto"/>
        <w:ind w:right="0"/>
        <w:jc w:val="both"/>
        <w:rPr>
          <w:rFonts w:ascii="Arial" w:hAnsi="Arial" w:cs="Arial"/>
          <w:lang w:val="en-GB" w:eastAsia="en-GB"/>
        </w:rPr>
      </w:pPr>
      <w:r w:rsidRPr="3A9B2BB2">
        <w:rPr>
          <w:rFonts w:ascii="Arial" w:hAnsi="Arial" w:cs="Arial"/>
          <w:lang w:val="en-GB" w:eastAsia="en-GB"/>
        </w:rPr>
        <w:t xml:space="preserve">Participants who registered via Indico by </w:t>
      </w:r>
      <w:r w:rsidR="00231BC8">
        <w:rPr>
          <w:rFonts w:ascii="Arial" w:hAnsi="Arial" w:cs="Arial"/>
          <w:lang w:val="en-GB" w:eastAsia="en-GB"/>
        </w:rPr>
        <w:t>27 August</w:t>
      </w:r>
      <w:r w:rsidRPr="3A9B2BB2">
        <w:rPr>
          <w:rFonts w:ascii="Arial" w:hAnsi="Arial" w:cs="Arial"/>
          <w:lang w:val="en-GB" w:eastAsia="en-GB"/>
        </w:rPr>
        <w:t xml:space="preserve"> will receive the Zoom link to join the event.</w:t>
      </w:r>
    </w:p>
    <w:p w14:paraId="6AB54498" w14:textId="34BA3241" w:rsidR="00A551D0" w:rsidRPr="00A551D0" w:rsidRDefault="00A551D0"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Pr>
          <w:rFonts w:ascii="Arial" w:hAnsi="Arial" w:cs="Arial"/>
          <w:szCs w:val="22"/>
        </w:rPr>
        <w:t xml:space="preserve">Connect to Zoom and clearly identify </w:t>
      </w:r>
      <w:r w:rsidRPr="00A551D0">
        <w:rPr>
          <w:rFonts w:ascii="Arial" w:hAnsi="Arial" w:cs="Arial"/>
          <w:szCs w:val="22"/>
        </w:rPr>
        <w:t xml:space="preserve">yourself with </w:t>
      </w:r>
      <w:r>
        <w:rPr>
          <w:rFonts w:ascii="Arial" w:hAnsi="Arial" w:cs="Arial"/>
          <w:szCs w:val="22"/>
        </w:rPr>
        <w:t>the name of the</w:t>
      </w:r>
      <w:r w:rsidRPr="00A551D0">
        <w:rPr>
          <w:rFonts w:ascii="Arial" w:hAnsi="Arial" w:cs="Arial"/>
          <w:szCs w:val="22"/>
        </w:rPr>
        <w:t xml:space="preserve"> country or organization</w:t>
      </w:r>
      <w:r>
        <w:rPr>
          <w:rFonts w:ascii="Arial" w:hAnsi="Arial" w:cs="Arial"/>
          <w:szCs w:val="22"/>
        </w:rPr>
        <w:t xml:space="preserve"> you represent,</w:t>
      </w:r>
      <w:r w:rsidRPr="00A551D0">
        <w:rPr>
          <w:rFonts w:ascii="Arial" w:hAnsi="Arial" w:cs="Arial"/>
          <w:szCs w:val="22"/>
        </w:rPr>
        <w:t xml:space="preserve"> then your name and </w:t>
      </w:r>
      <w:r>
        <w:rPr>
          <w:rFonts w:ascii="Arial" w:hAnsi="Arial" w:cs="Arial"/>
          <w:szCs w:val="22"/>
        </w:rPr>
        <w:t>last name</w:t>
      </w:r>
      <w:r w:rsidRPr="00A551D0">
        <w:rPr>
          <w:rFonts w:ascii="Arial" w:hAnsi="Arial" w:cs="Arial"/>
          <w:szCs w:val="22"/>
        </w:rPr>
        <w:t>. We will have to remove any participant without a proper identification. Do not hesitate to contact the Secretariat if you need help during the process.</w:t>
      </w:r>
    </w:p>
    <w:p w14:paraId="75A3D26E" w14:textId="061A7D5B" w:rsidR="00A551D0" w:rsidRDefault="00AF1768"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sidRPr="00AF1768">
        <w:rPr>
          <w:rFonts w:ascii="Arial" w:hAnsi="Arial" w:cs="Arial"/>
          <w:bCs w:val="0"/>
          <w:szCs w:val="22"/>
          <w:lang w:val="en-GB" w:eastAsia="en-GB"/>
        </w:rPr>
        <w:t>Participants are encouraged to be as concise and succinct as possible</w:t>
      </w:r>
      <w:r>
        <w:rPr>
          <w:rFonts w:ascii="Arial" w:hAnsi="Arial" w:cs="Arial"/>
          <w:bCs w:val="0"/>
          <w:szCs w:val="22"/>
          <w:lang w:val="en-GB" w:eastAsia="en-GB"/>
        </w:rPr>
        <w:t xml:space="preserve">. </w:t>
      </w:r>
      <w:r w:rsidRPr="00A551D0">
        <w:rPr>
          <w:rFonts w:ascii="Arial" w:hAnsi="Arial" w:cs="Arial"/>
          <w:bCs w:val="0"/>
          <w:szCs w:val="22"/>
          <w:lang w:val="en-GB" w:eastAsia="en-GB"/>
        </w:rPr>
        <w:t>We encourage questions that promote an interactive discussion or brief statem</w:t>
      </w:r>
      <w:r w:rsidR="00CB34C1">
        <w:rPr>
          <w:rFonts w:ascii="Arial" w:hAnsi="Arial" w:cs="Arial"/>
          <w:bCs w:val="0"/>
          <w:szCs w:val="22"/>
          <w:lang w:val="en-GB" w:eastAsia="en-GB"/>
        </w:rPr>
        <w:t>ent relevant to the meeting</w:t>
      </w:r>
      <w:r w:rsidRPr="00A551D0">
        <w:rPr>
          <w:rFonts w:ascii="Arial" w:hAnsi="Arial" w:cs="Arial"/>
          <w:bCs w:val="0"/>
          <w:szCs w:val="22"/>
          <w:lang w:val="en-GB" w:eastAsia="en-GB"/>
        </w:rPr>
        <w:t xml:space="preserve">. </w:t>
      </w:r>
      <w:r w:rsidRPr="00AF1768">
        <w:rPr>
          <w:rFonts w:ascii="Arial" w:hAnsi="Arial" w:cs="Arial"/>
          <w:bCs w:val="0"/>
          <w:szCs w:val="22"/>
          <w:lang w:val="en-GB" w:eastAsia="en-GB"/>
        </w:rPr>
        <w:t>All participants should ensure a sense of respect and tolerance throughout the discussion.</w:t>
      </w:r>
    </w:p>
    <w:p w14:paraId="1D95F4A7" w14:textId="0ED904C7" w:rsidR="003D31FC" w:rsidRDefault="003D31FC" w:rsidP="00AF1768">
      <w:pPr>
        <w:numPr>
          <w:ilvl w:val="0"/>
          <w:numId w:val="24"/>
        </w:numPr>
        <w:spacing w:before="100" w:beforeAutospacing="1" w:after="100" w:afterAutospacing="1" w:line="276" w:lineRule="auto"/>
        <w:ind w:right="0"/>
        <w:jc w:val="both"/>
        <w:rPr>
          <w:rFonts w:ascii="Arial" w:hAnsi="Arial" w:cs="Arial"/>
          <w:szCs w:val="22"/>
        </w:rPr>
      </w:pPr>
      <w:r w:rsidRPr="003D31FC">
        <w:rPr>
          <w:rFonts w:ascii="Arial" w:hAnsi="Arial" w:cs="Arial"/>
          <w:szCs w:val="22"/>
        </w:rPr>
        <w:t>Interventions can be made in any of the six UN languages (Arabic, Chinese, English, French, Russian, Spanish)</w:t>
      </w:r>
      <w:r w:rsidR="00FE5D9E">
        <w:rPr>
          <w:rFonts w:ascii="Arial" w:hAnsi="Arial" w:cs="Arial"/>
          <w:szCs w:val="22"/>
        </w:rPr>
        <w:t xml:space="preserve"> as well as International Sign</w:t>
      </w:r>
      <w:r w:rsidRPr="003D31FC">
        <w:rPr>
          <w:rFonts w:ascii="Arial" w:hAnsi="Arial" w:cs="Arial"/>
          <w:szCs w:val="22"/>
        </w:rPr>
        <w:t>.</w:t>
      </w:r>
    </w:p>
    <w:p w14:paraId="5668C2D3" w14:textId="77777777" w:rsidR="00CB34C1" w:rsidRDefault="00CB34C1" w:rsidP="00CB34C1">
      <w:pPr>
        <w:pStyle w:val="ListParagraph"/>
        <w:numPr>
          <w:ilvl w:val="0"/>
          <w:numId w:val="24"/>
        </w:numPr>
        <w:jc w:val="both"/>
        <w:rPr>
          <w:rFonts w:ascii="Arial" w:hAnsi="Arial" w:cs="Arial"/>
          <w:bCs w:val="0"/>
          <w:szCs w:val="22"/>
          <w:lang w:eastAsia="en-GB"/>
        </w:rPr>
      </w:pPr>
      <w:r>
        <w:rPr>
          <w:rFonts w:ascii="Arial" w:hAnsi="Arial" w:cs="Arial"/>
          <w:bCs w:val="0"/>
          <w:szCs w:val="22"/>
          <w:lang w:eastAsia="en-GB"/>
        </w:rPr>
        <w:t>The</w:t>
      </w:r>
      <w:r w:rsidRPr="00015BB2">
        <w:rPr>
          <w:rFonts w:ascii="Arial" w:hAnsi="Arial" w:cs="Arial"/>
          <w:bCs w:val="0"/>
          <w:szCs w:val="22"/>
          <w:lang w:eastAsia="en-GB"/>
        </w:rPr>
        <w:t xml:space="preserve"> </w:t>
      </w:r>
      <w:r>
        <w:rPr>
          <w:rFonts w:ascii="Arial" w:hAnsi="Arial" w:cs="Arial"/>
          <w:bCs w:val="0"/>
          <w:szCs w:val="22"/>
          <w:lang w:eastAsia="en-GB"/>
        </w:rPr>
        <w:t xml:space="preserve">moderators together with the </w:t>
      </w:r>
      <w:r w:rsidRPr="00015BB2">
        <w:rPr>
          <w:rFonts w:ascii="Arial" w:hAnsi="Arial" w:cs="Arial"/>
          <w:bCs w:val="0"/>
          <w:szCs w:val="22"/>
          <w:lang w:eastAsia="en-GB"/>
        </w:rPr>
        <w:t xml:space="preserve">Secretariat will draw up the list of speakers ensuring </w:t>
      </w:r>
      <w:r>
        <w:rPr>
          <w:rFonts w:ascii="Arial" w:hAnsi="Arial" w:cs="Arial"/>
          <w:bCs w:val="0"/>
          <w:szCs w:val="22"/>
          <w:lang w:eastAsia="en-GB"/>
        </w:rPr>
        <w:t xml:space="preserve">a balanced </w:t>
      </w:r>
      <w:r w:rsidRPr="00015BB2">
        <w:rPr>
          <w:rFonts w:ascii="Arial" w:hAnsi="Arial" w:cs="Arial"/>
          <w:bCs w:val="0"/>
          <w:szCs w:val="22"/>
          <w:lang w:eastAsia="en-GB"/>
        </w:rPr>
        <w:t xml:space="preserve">participation of </w:t>
      </w:r>
      <w:r>
        <w:rPr>
          <w:rFonts w:ascii="Arial" w:hAnsi="Arial" w:cs="Arial"/>
          <w:bCs w:val="0"/>
          <w:szCs w:val="22"/>
          <w:lang w:eastAsia="en-GB"/>
        </w:rPr>
        <w:t>all</w:t>
      </w:r>
      <w:r w:rsidRPr="00015BB2">
        <w:rPr>
          <w:rFonts w:ascii="Arial" w:hAnsi="Arial" w:cs="Arial"/>
          <w:bCs w:val="0"/>
          <w:szCs w:val="22"/>
          <w:lang w:eastAsia="en-GB"/>
        </w:rPr>
        <w:t xml:space="preserve"> stakeholders.</w:t>
      </w:r>
    </w:p>
    <w:p w14:paraId="48716AC6" w14:textId="332F2E66" w:rsidR="003D31FC" w:rsidRPr="00CB34C1" w:rsidRDefault="003D31FC" w:rsidP="005866BC">
      <w:pPr>
        <w:pStyle w:val="ListParagraph"/>
        <w:numPr>
          <w:ilvl w:val="0"/>
          <w:numId w:val="24"/>
        </w:numPr>
        <w:jc w:val="both"/>
        <w:rPr>
          <w:rFonts w:ascii="Arial" w:hAnsi="Arial" w:cs="Arial"/>
          <w:bCs w:val="0"/>
          <w:szCs w:val="22"/>
          <w:lang w:eastAsia="en-GB"/>
        </w:rPr>
      </w:pPr>
      <w:r w:rsidRPr="003D31FC">
        <w:rPr>
          <w:rFonts w:ascii="Arial" w:hAnsi="Arial" w:cs="Arial"/>
          <w:szCs w:val="22"/>
        </w:rPr>
        <w:t>Depending on time availability and technical capabilities, participants who are not registered on the list of speakers may be able to request the floor</w:t>
      </w:r>
      <w:r w:rsidR="00D514E4">
        <w:rPr>
          <w:rFonts w:ascii="Arial" w:hAnsi="Arial" w:cs="Arial"/>
          <w:szCs w:val="22"/>
        </w:rPr>
        <w:t xml:space="preserve"> (</w:t>
      </w:r>
      <w:r w:rsidR="00D514E4" w:rsidRPr="00CB34C1">
        <w:rPr>
          <w:rFonts w:ascii="Arial" w:hAnsi="Arial" w:cs="Arial"/>
          <w:bCs w:val="0"/>
          <w:szCs w:val="22"/>
          <w:lang w:val="en-GB" w:eastAsia="en-GB"/>
        </w:rPr>
        <w:t>by using the hand raising functionality on the online Zoom platform</w:t>
      </w:r>
      <w:r w:rsidR="005866BC">
        <w:rPr>
          <w:rFonts w:ascii="Arial" w:hAnsi="Arial" w:cs="Arial"/>
          <w:bCs w:val="0"/>
          <w:szCs w:val="22"/>
          <w:lang w:val="en-GB" w:eastAsia="en-GB"/>
        </w:rPr>
        <w:t xml:space="preserve"> or by </w:t>
      </w:r>
      <w:r w:rsidR="005866BC" w:rsidRPr="005866BC">
        <w:rPr>
          <w:rFonts w:ascii="Arial" w:hAnsi="Arial" w:cs="Arial"/>
          <w:bCs w:val="0"/>
          <w:szCs w:val="22"/>
          <w:lang w:val="en-GB" w:eastAsia="en-GB"/>
        </w:rPr>
        <w:t>using the printed list in the back of the room</w:t>
      </w:r>
      <w:r w:rsidR="00D514E4">
        <w:rPr>
          <w:rFonts w:ascii="Arial" w:hAnsi="Arial" w:cs="Arial"/>
          <w:bCs w:val="0"/>
          <w:szCs w:val="22"/>
          <w:lang w:val="en-GB" w:eastAsia="en-GB"/>
        </w:rPr>
        <w:t>)</w:t>
      </w:r>
      <w:r w:rsidRPr="003D31FC">
        <w:rPr>
          <w:rFonts w:ascii="Arial" w:hAnsi="Arial" w:cs="Arial"/>
          <w:szCs w:val="22"/>
        </w:rPr>
        <w:t>, once all registered speakers have taken the floor.</w:t>
      </w:r>
      <w:r w:rsidR="00CB34C1" w:rsidRPr="00CB34C1">
        <w:rPr>
          <w:rFonts w:ascii="Arial" w:hAnsi="Arial" w:cs="Arial"/>
          <w:bCs w:val="0"/>
          <w:szCs w:val="22"/>
          <w:lang w:val="en-GB" w:eastAsia="en-GB"/>
        </w:rPr>
        <w:t xml:space="preserve"> </w:t>
      </w:r>
    </w:p>
    <w:p w14:paraId="210973AC" w14:textId="77777777" w:rsidR="008F516C" w:rsidRDefault="008F516C" w:rsidP="00AF1768">
      <w:pPr>
        <w:jc w:val="both"/>
        <w:rPr>
          <w:rFonts w:ascii="Arial" w:hAnsi="Arial" w:cs="Arial"/>
          <w:bCs w:val="0"/>
          <w:szCs w:val="22"/>
          <w:lang w:eastAsia="en-GB"/>
        </w:rPr>
      </w:pPr>
    </w:p>
    <w:p w14:paraId="2CAF9A34" w14:textId="5031B397" w:rsidR="002F3427" w:rsidRPr="003D31FC" w:rsidRDefault="00231BC8" w:rsidP="00AF1768">
      <w:pPr>
        <w:jc w:val="both"/>
        <w:rPr>
          <w:rFonts w:ascii="Arial" w:hAnsi="Arial" w:cs="Arial"/>
          <w:bCs w:val="0"/>
          <w:szCs w:val="22"/>
          <w:lang w:eastAsia="en-GB"/>
        </w:rPr>
      </w:pPr>
      <w:r>
        <w:rPr>
          <w:rFonts w:ascii="Arial" w:hAnsi="Arial" w:cs="Arial"/>
          <w:bCs w:val="0"/>
          <w:szCs w:val="22"/>
          <w:lang w:eastAsia="en-GB"/>
        </w:rPr>
        <w:t>Sessions 1 and 2</w:t>
      </w:r>
      <w:r w:rsidR="008F516C">
        <w:rPr>
          <w:rFonts w:ascii="Arial" w:hAnsi="Arial" w:cs="Arial"/>
          <w:bCs w:val="0"/>
          <w:szCs w:val="22"/>
          <w:lang w:eastAsia="en-GB"/>
        </w:rPr>
        <w:t xml:space="preserve"> </w:t>
      </w:r>
      <w:r w:rsidR="002F3427" w:rsidRPr="003D31FC">
        <w:rPr>
          <w:rFonts w:ascii="Arial" w:hAnsi="Arial" w:cs="Arial"/>
          <w:bCs w:val="0"/>
          <w:szCs w:val="22"/>
          <w:lang w:eastAsia="en-GB"/>
        </w:rPr>
        <w:t xml:space="preserve">will include time for </w:t>
      </w:r>
      <w:r w:rsidR="00CB34C1">
        <w:rPr>
          <w:rFonts w:ascii="Arial" w:hAnsi="Arial" w:cs="Arial"/>
          <w:bCs w:val="0"/>
          <w:szCs w:val="22"/>
          <w:lang w:eastAsia="en-GB"/>
        </w:rPr>
        <w:t xml:space="preserve">an </w:t>
      </w:r>
      <w:r w:rsidR="002F3427" w:rsidRPr="003D31FC">
        <w:rPr>
          <w:rFonts w:ascii="Arial" w:hAnsi="Arial" w:cs="Arial"/>
          <w:bCs w:val="0"/>
          <w:szCs w:val="22"/>
          <w:lang w:eastAsia="en-GB"/>
        </w:rPr>
        <w:t>interactive debate, with interventions from participants</w:t>
      </w:r>
      <w:r w:rsidR="004A4D26" w:rsidRPr="003D31FC">
        <w:rPr>
          <w:rFonts w:ascii="Arial" w:hAnsi="Arial" w:cs="Arial"/>
          <w:bCs w:val="0"/>
          <w:szCs w:val="22"/>
          <w:lang w:eastAsia="en-GB"/>
        </w:rPr>
        <w:t>.</w:t>
      </w:r>
      <w:r w:rsidR="00EB6299" w:rsidRPr="003D31FC">
        <w:rPr>
          <w:rFonts w:ascii="Arial" w:hAnsi="Arial" w:cs="Arial"/>
          <w:bCs w:val="0"/>
          <w:szCs w:val="22"/>
          <w:lang w:eastAsia="en-GB"/>
        </w:rPr>
        <w:t xml:space="preserve"> </w:t>
      </w:r>
      <w:r w:rsidR="00C44242">
        <w:rPr>
          <w:rFonts w:ascii="Arial" w:hAnsi="Arial" w:cs="Arial"/>
          <w:bCs w:val="0"/>
          <w:szCs w:val="22"/>
          <w:lang w:eastAsia="en-GB"/>
        </w:rPr>
        <w:t>Oral i</w:t>
      </w:r>
      <w:r w:rsidR="004A4D26" w:rsidRPr="003D31FC">
        <w:rPr>
          <w:rFonts w:ascii="Arial" w:hAnsi="Arial" w:cs="Arial"/>
          <w:bCs w:val="0"/>
          <w:szCs w:val="22"/>
          <w:lang w:eastAsia="en-GB"/>
        </w:rPr>
        <w:t xml:space="preserve">nterventions </w:t>
      </w:r>
      <w:r w:rsidR="00630B03">
        <w:rPr>
          <w:rFonts w:ascii="Arial" w:hAnsi="Arial" w:cs="Arial"/>
          <w:bCs w:val="0"/>
          <w:szCs w:val="22"/>
          <w:lang w:eastAsia="en-GB"/>
        </w:rPr>
        <w:t>can be made</w:t>
      </w:r>
      <w:r w:rsidR="002F3427" w:rsidRPr="003D31FC">
        <w:rPr>
          <w:rFonts w:ascii="Arial" w:hAnsi="Arial" w:cs="Arial"/>
          <w:bCs w:val="0"/>
          <w:szCs w:val="22"/>
          <w:lang w:eastAsia="en-GB"/>
        </w:rPr>
        <w:t xml:space="preserve"> either by:</w:t>
      </w:r>
    </w:p>
    <w:p w14:paraId="159E339C" w14:textId="18F3BADA" w:rsidR="002F3427" w:rsidRPr="003D31FC" w:rsidRDefault="00ED5CD5" w:rsidP="00AF1768">
      <w:pPr>
        <w:pStyle w:val="ListParagraph"/>
        <w:numPr>
          <w:ilvl w:val="0"/>
          <w:numId w:val="22"/>
        </w:numPr>
        <w:ind w:hanging="294"/>
        <w:jc w:val="both"/>
        <w:rPr>
          <w:rFonts w:ascii="Arial" w:hAnsi="Arial" w:cs="Arial"/>
          <w:bCs w:val="0"/>
          <w:szCs w:val="22"/>
          <w:lang w:eastAsia="en-GB"/>
        </w:rPr>
      </w:pPr>
      <w:r w:rsidRPr="003D31FC">
        <w:rPr>
          <w:rFonts w:ascii="Arial" w:hAnsi="Arial" w:cs="Arial"/>
          <w:bCs w:val="0"/>
          <w:szCs w:val="22"/>
          <w:lang w:eastAsia="en-GB"/>
        </w:rPr>
        <w:t>making a</w:t>
      </w:r>
      <w:r w:rsidR="007B5C3F">
        <w:rPr>
          <w:rFonts w:ascii="Arial" w:hAnsi="Arial" w:cs="Arial"/>
          <w:bCs w:val="0"/>
          <w:szCs w:val="22"/>
          <w:lang w:eastAsia="en-GB"/>
        </w:rPr>
        <w:t xml:space="preserve"> live</w:t>
      </w:r>
      <w:r w:rsidRPr="003D31FC">
        <w:rPr>
          <w:rFonts w:ascii="Arial" w:hAnsi="Arial" w:cs="Arial"/>
          <w:bCs w:val="0"/>
          <w:szCs w:val="22"/>
          <w:lang w:eastAsia="en-GB"/>
        </w:rPr>
        <w:t xml:space="preserve"> </w:t>
      </w:r>
      <w:r w:rsidR="002F3427" w:rsidRPr="003D31FC">
        <w:rPr>
          <w:rFonts w:ascii="Arial" w:hAnsi="Arial" w:cs="Arial"/>
          <w:bCs w:val="0"/>
          <w:szCs w:val="22"/>
          <w:lang w:eastAsia="en-GB"/>
        </w:rPr>
        <w:t>statement</w:t>
      </w:r>
      <w:r w:rsidR="00CB34C1">
        <w:rPr>
          <w:rFonts w:ascii="Arial" w:hAnsi="Arial" w:cs="Arial"/>
          <w:bCs w:val="0"/>
          <w:szCs w:val="22"/>
          <w:lang w:eastAsia="en-GB"/>
        </w:rPr>
        <w:t xml:space="preserve"> in-person or through Zoom </w:t>
      </w:r>
      <w:r w:rsidRPr="003D31FC">
        <w:rPr>
          <w:rFonts w:ascii="Arial" w:hAnsi="Arial" w:cs="Arial"/>
          <w:bCs w:val="0"/>
          <w:szCs w:val="22"/>
          <w:lang w:eastAsia="en-GB"/>
        </w:rPr>
        <w:t>during the event</w:t>
      </w:r>
      <w:r w:rsidR="002A555A">
        <w:rPr>
          <w:rFonts w:ascii="Arial" w:hAnsi="Arial" w:cs="Arial"/>
          <w:bCs w:val="0"/>
          <w:szCs w:val="22"/>
          <w:lang w:eastAsia="en-GB"/>
        </w:rPr>
        <w:t>;</w:t>
      </w:r>
      <w:r w:rsidR="002F3427" w:rsidRPr="003D31FC">
        <w:rPr>
          <w:rFonts w:ascii="Arial" w:hAnsi="Arial" w:cs="Arial"/>
          <w:bCs w:val="0"/>
          <w:szCs w:val="22"/>
          <w:lang w:eastAsia="en-GB"/>
        </w:rPr>
        <w:t xml:space="preserve"> </w:t>
      </w:r>
      <w:r w:rsidR="004A4D26" w:rsidRPr="003D31FC">
        <w:rPr>
          <w:rFonts w:ascii="Arial" w:hAnsi="Arial" w:cs="Arial"/>
          <w:bCs w:val="0"/>
          <w:szCs w:val="22"/>
          <w:lang w:eastAsia="en-GB"/>
        </w:rPr>
        <w:t>or</w:t>
      </w:r>
      <w:r w:rsidR="002A555A">
        <w:rPr>
          <w:rFonts w:ascii="Arial" w:hAnsi="Arial" w:cs="Arial"/>
          <w:bCs w:val="0"/>
          <w:szCs w:val="22"/>
          <w:lang w:eastAsia="en-GB"/>
        </w:rPr>
        <w:t>,</w:t>
      </w:r>
    </w:p>
    <w:p w14:paraId="4AF80038" w14:textId="7053B158" w:rsidR="00FF638E" w:rsidRDefault="002F3427" w:rsidP="00AF1768">
      <w:pPr>
        <w:pStyle w:val="ListParagraph"/>
        <w:numPr>
          <w:ilvl w:val="0"/>
          <w:numId w:val="22"/>
        </w:numPr>
        <w:ind w:hanging="294"/>
        <w:jc w:val="both"/>
        <w:rPr>
          <w:rFonts w:ascii="Arial" w:hAnsi="Arial" w:cs="Arial"/>
          <w:bCs w:val="0"/>
          <w:szCs w:val="22"/>
          <w:lang w:eastAsia="en-GB"/>
        </w:rPr>
      </w:pPr>
      <w:r w:rsidRPr="003D31FC">
        <w:rPr>
          <w:rFonts w:ascii="Arial" w:hAnsi="Arial" w:cs="Arial"/>
          <w:bCs w:val="0"/>
          <w:szCs w:val="22"/>
          <w:lang w:eastAsia="en-GB"/>
        </w:rPr>
        <w:t>sending a</w:t>
      </w:r>
      <w:r w:rsidR="004A4D26" w:rsidRPr="003D31FC">
        <w:rPr>
          <w:rFonts w:ascii="Arial" w:hAnsi="Arial" w:cs="Arial"/>
          <w:bCs w:val="0"/>
          <w:szCs w:val="22"/>
          <w:lang w:eastAsia="en-GB"/>
        </w:rPr>
        <w:t xml:space="preserve"> </w:t>
      </w:r>
      <w:r w:rsidRPr="003D31FC">
        <w:rPr>
          <w:rFonts w:ascii="Arial" w:hAnsi="Arial" w:cs="Arial"/>
          <w:bCs w:val="0"/>
          <w:szCs w:val="22"/>
          <w:lang w:eastAsia="en-GB"/>
        </w:rPr>
        <w:t>pre-recorded video</w:t>
      </w:r>
      <w:r w:rsidRPr="003D31FC">
        <w:rPr>
          <w:rFonts w:ascii="Arial" w:hAnsi="Arial" w:cs="Arial"/>
          <w:b/>
          <w:bCs w:val="0"/>
          <w:szCs w:val="22"/>
          <w:lang w:eastAsia="en-GB"/>
        </w:rPr>
        <w:t xml:space="preserve"> </w:t>
      </w:r>
      <w:r w:rsidRPr="003D31FC">
        <w:rPr>
          <w:rFonts w:ascii="Arial" w:hAnsi="Arial" w:cs="Arial"/>
          <w:bCs w:val="0"/>
          <w:szCs w:val="22"/>
          <w:lang w:eastAsia="en-GB"/>
        </w:rPr>
        <w:t>message</w:t>
      </w:r>
      <w:r w:rsidR="00FF638E" w:rsidRPr="003D31FC">
        <w:rPr>
          <w:rFonts w:ascii="Arial" w:hAnsi="Arial" w:cs="Arial"/>
          <w:bCs w:val="0"/>
          <w:szCs w:val="22"/>
          <w:lang w:eastAsia="en-GB"/>
        </w:rPr>
        <w:t xml:space="preserve"> </w:t>
      </w:r>
      <w:r w:rsidR="00FF638E" w:rsidRPr="00E165CC">
        <w:rPr>
          <w:rFonts w:ascii="Arial" w:hAnsi="Arial" w:cs="Arial"/>
          <w:bCs w:val="0"/>
          <w:szCs w:val="22"/>
          <w:lang w:eastAsia="en-GB"/>
        </w:rPr>
        <w:t>(</w:t>
      </w:r>
      <w:r w:rsidR="00E165CC">
        <w:rPr>
          <w:rFonts w:ascii="Arial" w:hAnsi="Arial" w:cs="Arial"/>
          <w:bCs w:val="0"/>
          <w:szCs w:val="22"/>
          <w:lang w:eastAsia="en-GB"/>
        </w:rPr>
        <w:t xml:space="preserve">refer to </w:t>
      </w:r>
      <w:r w:rsidR="000B1B4D" w:rsidRPr="00E165CC">
        <w:rPr>
          <w:rFonts w:ascii="Arial" w:hAnsi="Arial" w:cs="Arial"/>
          <w:bCs w:val="0"/>
          <w:szCs w:val="22"/>
          <w:lang w:eastAsia="en-GB"/>
        </w:rPr>
        <w:t>Annex I below</w:t>
      </w:r>
      <w:r w:rsidR="00E165CC">
        <w:rPr>
          <w:rFonts w:ascii="Arial" w:hAnsi="Arial" w:cs="Arial"/>
          <w:bCs w:val="0"/>
          <w:szCs w:val="22"/>
          <w:lang w:eastAsia="en-GB"/>
        </w:rPr>
        <w:t xml:space="preserve"> on submitting the video</w:t>
      </w:r>
      <w:r w:rsidR="00630B03" w:rsidRPr="00E165CC">
        <w:rPr>
          <w:rFonts w:ascii="Arial" w:hAnsi="Arial" w:cs="Arial"/>
          <w:bCs w:val="0"/>
          <w:szCs w:val="22"/>
          <w:lang w:eastAsia="en-GB"/>
        </w:rPr>
        <w:t>)</w:t>
      </w:r>
      <w:r w:rsidR="00630B03" w:rsidRPr="00630B03">
        <w:rPr>
          <w:rFonts w:ascii="Arial" w:hAnsi="Arial" w:cs="Arial"/>
          <w:bCs w:val="0"/>
          <w:szCs w:val="22"/>
          <w:lang w:eastAsia="en-GB"/>
        </w:rPr>
        <w:t>; or,</w:t>
      </w:r>
    </w:p>
    <w:p w14:paraId="4A0B513E" w14:textId="7ECAE653" w:rsidR="003D31FC" w:rsidRPr="008723AA" w:rsidRDefault="00630B03" w:rsidP="00AF1768">
      <w:pPr>
        <w:pStyle w:val="ListParagraph"/>
        <w:numPr>
          <w:ilvl w:val="0"/>
          <w:numId w:val="22"/>
        </w:numPr>
        <w:ind w:hanging="294"/>
        <w:jc w:val="both"/>
        <w:rPr>
          <w:rFonts w:ascii="Arial" w:hAnsi="Arial" w:cs="Arial"/>
          <w:bCs w:val="0"/>
          <w:szCs w:val="22"/>
          <w:lang w:eastAsia="en-GB"/>
        </w:rPr>
      </w:pPr>
      <w:r>
        <w:rPr>
          <w:rFonts w:ascii="Arial" w:hAnsi="Arial" w:cs="Arial"/>
          <w:bCs w:val="0"/>
          <w:szCs w:val="22"/>
          <w:lang w:eastAsia="en-GB"/>
        </w:rPr>
        <w:t>requesting the floor during the meeting, if time permits for additional speakers who did not register for the list of speakers prior to the start of the meeting.</w:t>
      </w:r>
      <w:r w:rsidR="00C44242">
        <w:rPr>
          <w:rFonts w:ascii="Arial" w:hAnsi="Arial" w:cs="Arial"/>
          <w:bCs w:val="0"/>
          <w:szCs w:val="22"/>
          <w:lang w:eastAsia="en-GB"/>
        </w:rPr>
        <w:t xml:space="preserve"> </w:t>
      </w:r>
    </w:p>
    <w:p w14:paraId="6990CDCA" w14:textId="04FA0EEB" w:rsidR="008723AA" w:rsidRPr="008723AA" w:rsidRDefault="008723AA" w:rsidP="00AF1768">
      <w:pPr>
        <w:jc w:val="both"/>
        <w:rPr>
          <w:rFonts w:ascii="Arial" w:hAnsi="Arial" w:cs="Arial"/>
          <w:bCs w:val="0"/>
          <w:szCs w:val="22"/>
          <w:lang w:eastAsia="en-GB"/>
        </w:rPr>
      </w:pPr>
      <w:r>
        <w:rPr>
          <w:rFonts w:ascii="Arial" w:hAnsi="Arial" w:cs="Arial"/>
          <w:bCs w:val="0"/>
          <w:szCs w:val="22"/>
          <w:lang w:eastAsia="en-GB"/>
        </w:rPr>
        <w:t xml:space="preserve">Additional guidance for </w:t>
      </w:r>
      <w:proofErr w:type="gramStart"/>
      <w:r>
        <w:rPr>
          <w:rFonts w:ascii="Arial" w:hAnsi="Arial" w:cs="Arial"/>
          <w:bCs w:val="0"/>
          <w:szCs w:val="22"/>
          <w:lang w:eastAsia="en-GB"/>
        </w:rPr>
        <w:t>all of</w:t>
      </w:r>
      <w:proofErr w:type="gramEnd"/>
      <w:r>
        <w:rPr>
          <w:rFonts w:ascii="Arial" w:hAnsi="Arial" w:cs="Arial"/>
          <w:bCs w:val="0"/>
          <w:szCs w:val="22"/>
          <w:lang w:eastAsia="en-GB"/>
        </w:rPr>
        <w:t xml:space="preserve"> the above options is provided below.</w:t>
      </w:r>
    </w:p>
    <w:p w14:paraId="7CF2018F" w14:textId="30D43D2F" w:rsidR="005B558C" w:rsidRDefault="005B558C" w:rsidP="00AF1768">
      <w:pPr>
        <w:jc w:val="both"/>
        <w:rPr>
          <w:rFonts w:ascii="Arial" w:hAnsi="Arial" w:cs="Arial"/>
          <w:b/>
          <w:bCs w:val="0"/>
          <w:szCs w:val="22"/>
          <w:lang w:eastAsia="en-GB"/>
        </w:rPr>
      </w:pPr>
    </w:p>
    <w:p w14:paraId="593BFE54" w14:textId="7296610E" w:rsidR="00D514E4" w:rsidRDefault="00D514E4" w:rsidP="00AF1768">
      <w:pPr>
        <w:jc w:val="both"/>
        <w:rPr>
          <w:rFonts w:ascii="Arial" w:hAnsi="Arial" w:cs="Arial"/>
          <w:b/>
          <w:bCs w:val="0"/>
          <w:szCs w:val="22"/>
          <w:lang w:eastAsia="en-GB"/>
        </w:rPr>
      </w:pPr>
    </w:p>
    <w:p w14:paraId="0E164821" w14:textId="77777777" w:rsidR="00D514E4" w:rsidRDefault="00D514E4" w:rsidP="00AF1768">
      <w:pPr>
        <w:jc w:val="both"/>
        <w:rPr>
          <w:rFonts w:ascii="Arial" w:hAnsi="Arial" w:cs="Arial"/>
          <w:b/>
          <w:bCs w:val="0"/>
          <w:szCs w:val="22"/>
          <w:lang w:eastAsia="en-GB"/>
        </w:rPr>
      </w:pPr>
    </w:p>
    <w:p w14:paraId="1D85D883" w14:textId="77777777" w:rsidR="00D514E4" w:rsidRDefault="00D514E4" w:rsidP="00AF1768">
      <w:pPr>
        <w:jc w:val="both"/>
        <w:rPr>
          <w:rFonts w:ascii="Arial" w:hAnsi="Arial" w:cs="Arial"/>
          <w:b/>
          <w:bCs w:val="0"/>
          <w:szCs w:val="22"/>
          <w:lang w:eastAsia="en-GB"/>
        </w:rPr>
      </w:pPr>
    </w:p>
    <w:p w14:paraId="39DA221A" w14:textId="290D8022" w:rsidR="00502FD9" w:rsidRPr="00015FAB" w:rsidRDefault="009630FC" w:rsidP="00AF1768">
      <w:pPr>
        <w:jc w:val="both"/>
        <w:rPr>
          <w:rFonts w:ascii="Arial" w:hAnsi="Arial" w:cs="Arial"/>
          <w:bCs w:val="0"/>
          <w:szCs w:val="22"/>
          <w:lang w:eastAsia="en-GB"/>
        </w:rPr>
      </w:pPr>
      <w:r w:rsidRPr="0063301B">
        <w:rPr>
          <w:rFonts w:ascii="Arial" w:hAnsi="Arial" w:cs="Arial"/>
          <w:b/>
          <w:bCs w:val="0"/>
          <w:szCs w:val="22"/>
          <w:u w:val="single"/>
          <w:lang w:eastAsia="en-GB"/>
        </w:rPr>
        <w:lastRenderedPageBreak/>
        <w:t xml:space="preserve">Making a </w:t>
      </w:r>
      <w:r w:rsidR="000268CB">
        <w:rPr>
          <w:rFonts w:ascii="Arial" w:hAnsi="Arial" w:cs="Arial"/>
          <w:b/>
          <w:bCs w:val="0"/>
          <w:szCs w:val="22"/>
          <w:u w:val="single"/>
          <w:lang w:eastAsia="en-GB"/>
        </w:rPr>
        <w:t xml:space="preserve">live </w:t>
      </w:r>
      <w:r w:rsidRPr="0063301B">
        <w:rPr>
          <w:rFonts w:ascii="Arial" w:hAnsi="Arial" w:cs="Arial"/>
          <w:b/>
          <w:bCs w:val="0"/>
          <w:szCs w:val="22"/>
          <w:u w:val="single"/>
          <w:lang w:eastAsia="en-GB"/>
        </w:rPr>
        <w:t xml:space="preserve">statement </w:t>
      </w:r>
      <w:r w:rsidR="000268CB">
        <w:rPr>
          <w:rFonts w:ascii="Arial" w:hAnsi="Arial" w:cs="Arial"/>
          <w:b/>
          <w:bCs w:val="0"/>
          <w:szCs w:val="22"/>
          <w:u w:val="single"/>
          <w:lang w:eastAsia="en-GB"/>
        </w:rPr>
        <w:t>via</w:t>
      </w:r>
      <w:r w:rsidRPr="0063301B">
        <w:rPr>
          <w:rFonts w:ascii="Arial" w:hAnsi="Arial" w:cs="Arial"/>
          <w:b/>
          <w:bCs w:val="0"/>
          <w:szCs w:val="22"/>
          <w:u w:val="single"/>
          <w:lang w:eastAsia="en-GB"/>
        </w:rPr>
        <w:t xml:space="preserve"> the online platform</w:t>
      </w:r>
      <w:r w:rsidR="00D514E4">
        <w:rPr>
          <w:rFonts w:ascii="Arial" w:hAnsi="Arial" w:cs="Arial"/>
          <w:b/>
          <w:bCs w:val="0"/>
          <w:szCs w:val="22"/>
          <w:u w:val="single"/>
          <w:lang w:eastAsia="en-GB"/>
        </w:rPr>
        <w:t xml:space="preserve"> Zoom</w:t>
      </w:r>
      <w:r w:rsidR="000268CB">
        <w:rPr>
          <w:rFonts w:ascii="Arial" w:hAnsi="Arial" w:cs="Arial"/>
          <w:b/>
          <w:bCs w:val="0"/>
          <w:szCs w:val="22"/>
          <w:u w:val="single"/>
          <w:lang w:eastAsia="en-GB"/>
        </w:rPr>
        <w:t xml:space="preserve"> during the event</w:t>
      </w:r>
    </w:p>
    <w:p w14:paraId="68F38F83" w14:textId="36B40C22" w:rsidR="00502FD9" w:rsidRDefault="00502FD9" w:rsidP="00AF1768">
      <w:pPr>
        <w:jc w:val="both"/>
        <w:rPr>
          <w:rFonts w:ascii="Arial" w:hAnsi="Arial" w:cs="Arial"/>
          <w:bCs w:val="0"/>
          <w:szCs w:val="22"/>
          <w:lang w:eastAsia="en-GB"/>
        </w:rPr>
      </w:pPr>
      <w:r>
        <w:rPr>
          <w:rFonts w:ascii="Arial" w:hAnsi="Arial" w:cs="Arial"/>
          <w:bCs w:val="0"/>
          <w:szCs w:val="22"/>
          <w:lang w:eastAsia="en-GB"/>
        </w:rPr>
        <w:t>For participants</w:t>
      </w:r>
      <w:r w:rsidR="008723AA">
        <w:rPr>
          <w:rFonts w:ascii="Arial" w:hAnsi="Arial" w:cs="Arial"/>
          <w:bCs w:val="0"/>
          <w:szCs w:val="22"/>
          <w:lang w:eastAsia="en-GB"/>
        </w:rPr>
        <w:t xml:space="preserve"> or stakeholders</w:t>
      </w:r>
      <w:r>
        <w:rPr>
          <w:rFonts w:ascii="Arial" w:hAnsi="Arial" w:cs="Arial"/>
          <w:bCs w:val="0"/>
          <w:szCs w:val="22"/>
          <w:lang w:eastAsia="en-GB"/>
        </w:rPr>
        <w:t xml:space="preserve"> registering to make a statement during the event, via the online platform, please:</w:t>
      </w:r>
    </w:p>
    <w:p w14:paraId="69FCDA46" w14:textId="223BF46C" w:rsidR="00502FD9" w:rsidRDefault="0043719C" w:rsidP="00AF1768">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sidR="00A53722">
        <w:rPr>
          <w:rFonts w:ascii="Arial" w:hAnsi="Arial" w:cs="Arial"/>
          <w:bCs w:val="0"/>
          <w:szCs w:val="22"/>
          <w:lang w:eastAsia="en-GB"/>
        </w:rPr>
        <w:t xml:space="preserve"> (as indicated above)</w:t>
      </w:r>
    </w:p>
    <w:p w14:paraId="28143B62" w14:textId="4541A411" w:rsidR="00502FD9" w:rsidRDefault="00AF1768" w:rsidP="00AF1768">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We encourage questions and concise reactions to the panels. However, if you will read a statement, please s</w:t>
      </w:r>
      <w:r w:rsidR="00502FD9">
        <w:rPr>
          <w:rFonts w:ascii="Arial" w:hAnsi="Arial" w:cs="Arial"/>
          <w:bCs w:val="0"/>
          <w:szCs w:val="22"/>
          <w:lang w:eastAsia="en-GB"/>
        </w:rPr>
        <w:t>e</w:t>
      </w:r>
      <w:r>
        <w:rPr>
          <w:rFonts w:ascii="Arial" w:hAnsi="Arial" w:cs="Arial"/>
          <w:bCs w:val="0"/>
          <w:szCs w:val="22"/>
          <w:lang w:eastAsia="en-GB"/>
        </w:rPr>
        <w:t xml:space="preserve">nd a copy </w:t>
      </w:r>
      <w:r w:rsidR="0010628A">
        <w:rPr>
          <w:rFonts w:ascii="Arial" w:hAnsi="Arial" w:cs="Arial"/>
          <w:bCs w:val="0"/>
          <w:szCs w:val="22"/>
          <w:lang w:eastAsia="en-GB"/>
        </w:rPr>
        <w:t>to</w:t>
      </w:r>
      <w:r w:rsidR="00D514E4">
        <w:rPr>
          <w:rFonts w:ascii="Arial" w:hAnsi="Arial" w:cs="Arial"/>
          <w:bCs w:val="0"/>
          <w:szCs w:val="22"/>
          <w:lang w:eastAsia="en-GB"/>
        </w:rPr>
        <w:t xml:space="preserve"> </w:t>
      </w:r>
      <w:hyperlink r:id="rId12" w:history="1">
        <w:r w:rsidR="00E53506" w:rsidRPr="005A48A6">
          <w:rPr>
            <w:rStyle w:val="Hyperlink"/>
            <w:rFonts w:ascii="Arial" w:hAnsi="Arial" w:cs="Arial"/>
            <w:bCs w:val="0"/>
            <w:szCs w:val="22"/>
            <w:lang w:eastAsia="en-GB"/>
          </w:rPr>
          <w:t>manny.zhang@un.org</w:t>
        </w:r>
      </w:hyperlink>
      <w:r w:rsidR="00D514E4">
        <w:rPr>
          <w:rFonts w:ascii="Arial" w:hAnsi="Arial" w:cs="Arial"/>
          <w:bCs w:val="0"/>
          <w:szCs w:val="22"/>
          <w:lang w:eastAsia="en-GB"/>
        </w:rPr>
        <w:t xml:space="preserve"> </w:t>
      </w:r>
      <w:r w:rsidR="008F516C">
        <w:rPr>
          <w:rFonts w:ascii="Arial" w:hAnsi="Arial" w:cs="Arial"/>
          <w:b/>
          <w:bCs w:val="0"/>
          <w:szCs w:val="22"/>
          <w:lang w:eastAsia="en-GB"/>
        </w:rPr>
        <w:t xml:space="preserve">by </w:t>
      </w:r>
      <w:r w:rsidR="00E53506">
        <w:rPr>
          <w:rFonts w:ascii="Arial" w:hAnsi="Arial" w:cs="Arial"/>
          <w:b/>
          <w:bCs w:val="0"/>
          <w:szCs w:val="22"/>
          <w:lang w:eastAsia="en-GB"/>
        </w:rPr>
        <w:t>27 August</w:t>
      </w:r>
      <w:r w:rsidR="00D514E4">
        <w:rPr>
          <w:rFonts w:ascii="Arial" w:hAnsi="Arial" w:cs="Arial"/>
          <w:bCs w:val="0"/>
          <w:szCs w:val="22"/>
          <w:lang w:eastAsia="en-GB"/>
        </w:rPr>
        <w:t>.</w:t>
      </w:r>
      <w:r w:rsidR="0010628A">
        <w:rPr>
          <w:rFonts w:ascii="Arial" w:hAnsi="Arial" w:cs="Arial"/>
          <w:bCs w:val="0"/>
          <w:szCs w:val="22"/>
          <w:lang w:eastAsia="en-GB"/>
        </w:rPr>
        <w:t xml:space="preserve"> </w:t>
      </w:r>
    </w:p>
    <w:p w14:paraId="6885C42B" w14:textId="09877057" w:rsidR="00AD4A2F" w:rsidRPr="00AD4A2F" w:rsidRDefault="00AD4A2F" w:rsidP="00AF1768">
      <w:pPr>
        <w:ind w:left="0"/>
        <w:jc w:val="both"/>
        <w:rPr>
          <w:rFonts w:ascii="Arial" w:hAnsi="Arial" w:cs="Arial"/>
          <w:bCs w:val="0"/>
          <w:szCs w:val="22"/>
          <w:lang w:eastAsia="en-GB"/>
        </w:rPr>
      </w:pPr>
      <w:r>
        <w:rPr>
          <w:rFonts w:ascii="Arial" w:hAnsi="Arial" w:cs="Arial"/>
          <w:bCs w:val="0"/>
          <w:szCs w:val="22"/>
          <w:lang w:eastAsia="en-GB"/>
        </w:rPr>
        <w:t xml:space="preserve">Note that the statement should not exceed </w:t>
      </w:r>
      <w:r w:rsidRPr="00AD4A2F">
        <w:rPr>
          <w:rFonts w:ascii="Arial" w:hAnsi="Arial" w:cs="Arial"/>
          <w:b/>
          <w:bCs w:val="0"/>
          <w:szCs w:val="22"/>
          <w:lang w:eastAsia="en-GB"/>
        </w:rPr>
        <w:t>two minutes</w:t>
      </w:r>
      <w:r w:rsidR="00AF1768">
        <w:rPr>
          <w:rFonts w:ascii="Arial" w:hAnsi="Arial" w:cs="Arial"/>
          <w:b/>
          <w:bCs w:val="0"/>
          <w:szCs w:val="22"/>
          <w:lang w:eastAsia="en-GB"/>
        </w:rPr>
        <w:t xml:space="preserve">. </w:t>
      </w:r>
      <w:r w:rsidR="00AF1768">
        <w:rPr>
          <w:rFonts w:ascii="Arial" w:hAnsi="Arial" w:cs="Arial"/>
          <w:bCs w:val="0"/>
          <w:szCs w:val="22"/>
          <w:lang w:eastAsia="en-GB"/>
        </w:rPr>
        <w:t>T</w:t>
      </w:r>
      <w:r w:rsidR="006C00D0">
        <w:rPr>
          <w:rFonts w:ascii="Arial" w:hAnsi="Arial" w:cs="Arial"/>
          <w:bCs w:val="0"/>
          <w:szCs w:val="22"/>
          <w:lang w:eastAsia="en-GB"/>
        </w:rPr>
        <w:t>he moderator may</w:t>
      </w:r>
      <w:r w:rsidR="00AF1768">
        <w:rPr>
          <w:rFonts w:ascii="Arial" w:hAnsi="Arial" w:cs="Arial"/>
          <w:bCs w:val="0"/>
          <w:szCs w:val="22"/>
          <w:lang w:eastAsia="en-GB"/>
        </w:rPr>
        <w:t xml:space="preserve"> have to interrupt you to allow other </w:t>
      </w:r>
      <w:r w:rsidR="006C00D0">
        <w:rPr>
          <w:rFonts w:ascii="Arial" w:hAnsi="Arial" w:cs="Arial"/>
          <w:bCs w:val="0"/>
          <w:szCs w:val="22"/>
          <w:lang w:eastAsia="en-GB"/>
        </w:rPr>
        <w:t>speaker</w:t>
      </w:r>
      <w:r w:rsidR="00AF1768">
        <w:rPr>
          <w:rFonts w:ascii="Arial" w:hAnsi="Arial" w:cs="Arial"/>
          <w:bCs w:val="0"/>
          <w:szCs w:val="22"/>
          <w:lang w:eastAsia="en-GB"/>
        </w:rPr>
        <w:t>s to participate</w:t>
      </w:r>
      <w:r w:rsidR="006C00D0">
        <w:rPr>
          <w:rFonts w:ascii="Arial" w:hAnsi="Arial" w:cs="Arial"/>
          <w:bCs w:val="0"/>
          <w:szCs w:val="22"/>
          <w:lang w:eastAsia="en-GB"/>
        </w:rPr>
        <w:t>.</w:t>
      </w:r>
    </w:p>
    <w:p w14:paraId="500FFB0A" w14:textId="77777777" w:rsidR="00502FD9" w:rsidRPr="003D31FC" w:rsidRDefault="00502FD9" w:rsidP="00AF1768">
      <w:pPr>
        <w:jc w:val="both"/>
        <w:rPr>
          <w:rFonts w:ascii="Arial" w:hAnsi="Arial" w:cs="Arial"/>
          <w:bCs w:val="0"/>
          <w:szCs w:val="22"/>
          <w:lang w:eastAsia="en-GB"/>
        </w:rPr>
      </w:pPr>
    </w:p>
    <w:p w14:paraId="7275E4EB" w14:textId="689C76DB" w:rsidR="00B934E7" w:rsidRPr="008723AA" w:rsidRDefault="009630FC" w:rsidP="00AF1768">
      <w:pPr>
        <w:jc w:val="both"/>
        <w:rPr>
          <w:rFonts w:ascii="Arial" w:hAnsi="Arial" w:cs="Arial"/>
          <w:b/>
          <w:bCs w:val="0"/>
          <w:szCs w:val="22"/>
          <w:u w:val="single"/>
          <w:lang w:eastAsia="en-GB"/>
        </w:rPr>
      </w:pPr>
      <w:r w:rsidRPr="0063301B">
        <w:rPr>
          <w:rFonts w:ascii="Arial" w:hAnsi="Arial" w:cs="Arial"/>
          <w:b/>
          <w:bCs w:val="0"/>
          <w:szCs w:val="22"/>
          <w:u w:val="single"/>
          <w:lang w:eastAsia="en-GB"/>
        </w:rPr>
        <w:t>Sending a pre-recorded video message</w:t>
      </w:r>
    </w:p>
    <w:p w14:paraId="32AA90C3" w14:textId="5D265A02" w:rsidR="00502FD9" w:rsidRDefault="00502FD9" w:rsidP="00AF1768">
      <w:pPr>
        <w:jc w:val="both"/>
        <w:rPr>
          <w:rFonts w:ascii="Arial" w:hAnsi="Arial" w:cs="Arial"/>
          <w:bCs w:val="0"/>
          <w:szCs w:val="22"/>
          <w:lang w:eastAsia="en-GB"/>
        </w:rPr>
      </w:pPr>
      <w:r>
        <w:rPr>
          <w:rFonts w:ascii="Arial" w:hAnsi="Arial" w:cs="Arial"/>
          <w:bCs w:val="0"/>
          <w:szCs w:val="22"/>
          <w:lang w:eastAsia="en-GB"/>
        </w:rPr>
        <w:t>For participants or stakeholders sending a pre-recorded video message, please:</w:t>
      </w:r>
    </w:p>
    <w:p w14:paraId="2357E00F" w14:textId="167AD1EF" w:rsidR="00502FD9" w:rsidRDefault="00A53722"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Pr>
          <w:rFonts w:ascii="Arial" w:hAnsi="Arial" w:cs="Arial"/>
          <w:bCs w:val="0"/>
          <w:szCs w:val="22"/>
          <w:lang w:eastAsia="en-GB"/>
        </w:rPr>
        <w:t xml:space="preserve"> (as indicated above)</w:t>
      </w:r>
    </w:p>
    <w:p w14:paraId="0C15A815" w14:textId="2CE168BA" w:rsidR="00502FD9" w:rsidRDefault="006A477B"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Carefully r</w:t>
      </w:r>
      <w:r w:rsidR="00502FD9">
        <w:rPr>
          <w:rFonts w:ascii="Arial" w:hAnsi="Arial" w:cs="Arial"/>
          <w:bCs w:val="0"/>
          <w:szCs w:val="22"/>
          <w:lang w:eastAsia="en-GB"/>
        </w:rPr>
        <w:t xml:space="preserve">ead the guidance for </w:t>
      </w:r>
      <w:r w:rsidR="007A49B9">
        <w:rPr>
          <w:rFonts w:ascii="Arial" w:hAnsi="Arial" w:cs="Arial"/>
          <w:bCs w:val="0"/>
          <w:szCs w:val="22"/>
          <w:lang w:eastAsia="en-GB"/>
        </w:rPr>
        <w:t>submitting your</w:t>
      </w:r>
      <w:r w:rsidR="00502FD9">
        <w:rPr>
          <w:rFonts w:ascii="Arial" w:hAnsi="Arial" w:cs="Arial"/>
          <w:bCs w:val="0"/>
          <w:szCs w:val="22"/>
          <w:lang w:eastAsia="en-GB"/>
        </w:rPr>
        <w:t xml:space="preserve"> video file </w:t>
      </w:r>
      <w:r w:rsidR="007A49B9">
        <w:rPr>
          <w:rFonts w:ascii="Arial" w:hAnsi="Arial" w:cs="Arial"/>
          <w:bCs w:val="0"/>
          <w:szCs w:val="22"/>
          <w:lang w:eastAsia="en-GB"/>
        </w:rPr>
        <w:t xml:space="preserve">to the Secretariat </w:t>
      </w:r>
      <w:r w:rsidR="00502FD9">
        <w:rPr>
          <w:rFonts w:ascii="Arial" w:hAnsi="Arial" w:cs="Arial"/>
          <w:bCs w:val="0"/>
          <w:szCs w:val="22"/>
          <w:lang w:eastAsia="en-GB"/>
        </w:rPr>
        <w:t xml:space="preserve">via WeTransfer in </w:t>
      </w:r>
      <w:r w:rsidR="0099497C" w:rsidRPr="0099497C">
        <w:rPr>
          <w:rFonts w:ascii="Arial" w:hAnsi="Arial" w:cs="Arial"/>
          <w:bCs w:val="0"/>
          <w:szCs w:val="22"/>
          <w:lang w:eastAsia="en-GB"/>
        </w:rPr>
        <w:t>Annex I</w:t>
      </w:r>
      <w:r w:rsidR="0099497C">
        <w:rPr>
          <w:rFonts w:ascii="Arial" w:hAnsi="Arial" w:cs="Arial"/>
          <w:bCs w:val="0"/>
          <w:szCs w:val="22"/>
          <w:lang w:eastAsia="en-GB"/>
        </w:rPr>
        <w:t xml:space="preserve"> below</w:t>
      </w:r>
      <w:r w:rsidR="0099497C" w:rsidRPr="0099497C">
        <w:rPr>
          <w:rFonts w:ascii="Arial" w:hAnsi="Arial" w:cs="Arial"/>
          <w:bCs w:val="0"/>
          <w:szCs w:val="22"/>
          <w:lang w:eastAsia="en-GB"/>
        </w:rPr>
        <w:t>.</w:t>
      </w:r>
    </w:p>
    <w:p w14:paraId="5E7B835B" w14:textId="2417A328" w:rsidR="00EB2668" w:rsidRDefault="00EB2668"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Consider including capt</w:t>
      </w:r>
      <w:r w:rsidR="00A53722">
        <w:rPr>
          <w:rFonts w:ascii="Arial" w:hAnsi="Arial" w:cs="Arial"/>
          <w:bCs w:val="0"/>
          <w:szCs w:val="22"/>
          <w:lang w:eastAsia="en-GB"/>
        </w:rPr>
        <w:t>ioning for the video statement</w:t>
      </w:r>
      <w:r>
        <w:rPr>
          <w:rFonts w:ascii="Arial" w:hAnsi="Arial" w:cs="Arial"/>
          <w:bCs w:val="0"/>
          <w:szCs w:val="22"/>
          <w:lang w:eastAsia="en-GB"/>
        </w:rPr>
        <w:t xml:space="preserve"> </w:t>
      </w:r>
      <w:proofErr w:type="gramStart"/>
      <w:r>
        <w:rPr>
          <w:rFonts w:ascii="Arial" w:hAnsi="Arial" w:cs="Arial"/>
          <w:bCs w:val="0"/>
          <w:szCs w:val="22"/>
          <w:lang w:eastAsia="en-GB"/>
        </w:rPr>
        <w:t>in order to</w:t>
      </w:r>
      <w:proofErr w:type="gramEnd"/>
      <w:r>
        <w:rPr>
          <w:rFonts w:ascii="Arial" w:hAnsi="Arial" w:cs="Arial"/>
          <w:bCs w:val="0"/>
          <w:szCs w:val="22"/>
          <w:lang w:eastAsia="en-GB"/>
        </w:rPr>
        <w:t xml:space="preserve"> enhance participation of persons with disabilities. Guidance on </w:t>
      </w:r>
      <w:r w:rsidRPr="006B071A">
        <w:rPr>
          <w:rFonts w:ascii="Arial" w:hAnsi="Arial" w:cs="Arial"/>
          <w:szCs w:val="22"/>
        </w:rPr>
        <w:t>creating captions using YouTube</w:t>
      </w:r>
      <w:r>
        <w:rPr>
          <w:rFonts w:ascii="Arial" w:hAnsi="Arial" w:cs="Arial"/>
          <w:szCs w:val="22"/>
        </w:rPr>
        <w:t xml:space="preserve"> is available in Annex II below.</w:t>
      </w:r>
    </w:p>
    <w:p w14:paraId="44E924E8" w14:textId="04515B10" w:rsidR="0099497C" w:rsidRPr="00096FE8" w:rsidRDefault="006B071A"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 xml:space="preserve">Be mindful </w:t>
      </w:r>
      <w:r w:rsidR="00247384">
        <w:rPr>
          <w:rFonts w:ascii="Arial" w:hAnsi="Arial" w:cs="Arial"/>
          <w:bCs w:val="0"/>
          <w:szCs w:val="22"/>
          <w:lang w:eastAsia="en-GB"/>
        </w:rPr>
        <w:t>of the audio and video quality</w:t>
      </w:r>
      <w:r w:rsidR="00D61EFD">
        <w:rPr>
          <w:rFonts w:ascii="Arial" w:hAnsi="Arial" w:cs="Arial"/>
          <w:bCs w:val="0"/>
          <w:szCs w:val="22"/>
          <w:lang w:eastAsia="en-GB"/>
        </w:rPr>
        <w:t>.</w:t>
      </w:r>
    </w:p>
    <w:p w14:paraId="1595CA61" w14:textId="67332AEE" w:rsidR="006B071A" w:rsidRPr="00495798" w:rsidRDefault="00502FD9"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Send your video message</w:t>
      </w:r>
      <w:r w:rsidR="000E0FEC">
        <w:rPr>
          <w:rFonts w:ascii="Arial" w:hAnsi="Arial" w:cs="Arial"/>
          <w:bCs w:val="0"/>
          <w:szCs w:val="22"/>
          <w:lang w:eastAsia="en-GB"/>
        </w:rPr>
        <w:t xml:space="preserve">, </w:t>
      </w:r>
      <w:r w:rsidR="000E0FEC" w:rsidRPr="0099497C">
        <w:rPr>
          <w:rFonts w:ascii="Arial" w:hAnsi="Arial" w:cs="Arial"/>
          <w:bCs w:val="0"/>
          <w:szCs w:val="22"/>
          <w:u w:val="single"/>
          <w:lang w:eastAsia="en-GB"/>
        </w:rPr>
        <w:t>together with a transcript of your message</w:t>
      </w:r>
      <w:r w:rsidR="000E0FEC">
        <w:rPr>
          <w:rFonts w:ascii="Arial" w:hAnsi="Arial" w:cs="Arial"/>
          <w:bCs w:val="0"/>
          <w:szCs w:val="22"/>
          <w:lang w:eastAsia="en-GB"/>
        </w:rPr>
        <w:t xml:space="preserve"> in </w:t>
      </w:r>
      <w:r w:rsidR="00900AE9">
        <w:rPr>
          <w:rFonts w:ascii="Arial" w:hAnsi="Arial" w:cs="Arial"/>
          <w:bCs w:val="0"/>
          <w:szCs w:val="22"/>
          <w:lang w:eastAsia="en-GB"/>
        </w:rPr>
        <w:t xml:space="preserve">Microsoft </w:t>
      </w:r>
      <w:r w:rsidR="000E0FEC">
        <w:rPr>
          <w:rFonts w:ascii="Arial" w:hAnsi="Arial" w:cs="Arial"/>
          <w:bCs w:val="0"/>
          <w:szCs w:val="22"/>
          <w:lang w:eastAsia="en-GB"/>
        </w:rPr>
        <w:t>Word or accessible PDF format</w:t>
      </w:r>
      <w:r>
        <w:rPr>
          <w:rFonts w:ascii="Arial" w:hAnsi="Arial" w:cs="Arial"/>
          <w:bCs w:val="0"/>
          <w:szCs w:val="22"/>
          <w:lang w:eastAsia="en-GB"/>
        </w:rPr>
        <w:t xml:space="preserve"> to </w:t>
      </w:r>
      <w:hyperlink r:id="rId13" w:history="1">
        <w:r w:rsidR="00E53506" w:rsidRPr="005A48A6">
          <w:rPr>
            <w:rStyle w:val="Hyperlink"/>
            <w:rFonts w:ascii="Arial" w:hAnsi="Arial" w:cs="Arial"/>
            <w:bCs w:val="0"/>
            <w:szCs w:val="22"/>
            <w:lang w:eastAsia="en-GB"/>
          </w:rPr>
          <w:t>manny.zhang@un.org</w:t>
        </w:r>
      </w:hyperlink>
      <w:r w:rsidR="00D514E4">
        <w:rPr>
          <w:rFonts w:ascii="Arial" w:hAnsi="Arial" w:cs="Arial"/>
          <w:bCs w:val="0"/>
          <w:szCs w:val="22"/>
          <w:lang w:eastAsia="en-GB"/>
        </w:rPr>
        <w:t xml:space="preserve"> </w:t>
      </w:r>
      <w:r>
        <w:rPr>
          <w:rFonts w:ascii="Arial" w:hAnsi="Arial" w:cs="Arial"/>
          <w:b/>
          <w:bCs w:val="0"/>
          <w:szCs w:val="22"/>
          <w:lang w:eastAsia="en-GB"/>
        </w:rPr>
        <w:t xml:space="preserve">by </w:t>
      </w:r>
      <w:r w:rsidR="00E53506">
        <w:rPr>
          <w:rFonts w:ascii="Arial" w:hAnsi="Arial" w:cs="Arial"/>
          <w:b/>
          <w:bCs w:val="0"/>
          <w:szCs w:val="22"/>
          <w:lang w:eastAsia="en-GB"/>
        </w:rPr>
        <w:t>25 August</w:t>
      </w:r>
      <w:r w:rsidR="006B071A">
        <w:rPr>
          <w:rFonts w:ascii="Arial" w:hAnsi="Arial" w:cs="Arial"/>
          <w:bCs w:val="0"/>
          <w:szCs w:val="22"/>
          <w:lang w:eastAsia="en-GB"/>
        </w:rPr>
        <w:t xml:space="preserve"> at the latest, via WeTransfer (see Annex I below for further guidance). </w:t>
      </w:r>
      <w:r w:rsidR="00AC48BC" w:rsidRPr="00495798">
        <w:rPr>
          <w:rFonts w:ascii="Arial" w:hAnsi="Arial" w:cs="Arial"/>
        </w:rPr>
        <w:t>Should the Secretariat not receive your video message</w:t>
      </w:r>
      <w:r w:rsidR="000E0FEC" w:rsidRPr="00495798">
        <w:rPr>
          <w:rFonts w:ascii="Arial" w:hAnsi="Arial" w:cs="Arial"/>
        </w:rPr>
        <w:t xml:space="preserve"> and transcript</w:t>
      </w:r>
      <w:r w:rsidR="00AC48BC" w:rsidRPr="00495798">
        <w:rPr>
          <w:rFonts w:ascii="Arial" w:hAnsi="Arial" w:cs="Arial"/>
        </w:rPr>
        <w:t xml:space="preserve"> by this time, your message may be excluded from the list of speakers. </w:t>
      </w:r>
    </w:p>
    <w:p w14:paraId="119F253E" w14:textId="3912BE3F" w:rsidR="00502FD9" w:rsidRPr="00F6634D" w:rsidRDefault="00AC48BC" w:rsidP="00AF1768">
      <w:pPr>
        <w:ind w:left="76"/>
        <w:jc w:val="both"/>
        <w:rPr>
          <w:rFonts w:ascii="Arial" w:hAnsi="Arial" w:cs="Arial"/>
          <w:bCs w:val="0"/>
          <w:szCs w:val="22"/>
          <w:lang w:eastAsia="en-GB"/>
        </w:rPr>
      </w:pPr>
      <w:r w:rsidRPr="00AC48BC">
        <w:rPr>
          <w:rFonts w:ascii="Arial" w:hAnsi="Arial" w:cs="Arial"/>
        </w:rPr>
        <w:t xml:space="preserve">Note that the video </w:t>
      </w:r>
      <w:r w:rsidR="006B071A">
        <w:rPr>
          <w:rFonts w:ascii="Arial" w:hAnsi="Arial" w:cs="Arial"/>
        </w:rPr>
        <w:t xml:space="preserve">file </w:t>
      </w:r>
      <w:r w:rsidR="00D514E4">
        <w:rPr>
          <w:rFonts w:ascii="Arial" w:hAnsi="Arial" w:cs="Arial"/>
        </w:rPr>
        <w:t>should</w:t>
      </w:r>
      <w:r w:rsidRPr="00AC48BC">
        <w:rPr>
          <w:rFonts w:ascii="Arial" w:hAnsi="Arial" w:cs="Arial"/>
        </w:rPr>
        <w:t xml:space="preserve"> not exceed </w:t>
      </w:r>
      <w:r w:rsidR="00AD4A2F">
        <w:rPr>
          <w:rStyle w:val="Strong"/>
          <w:rFonts w:ascii="Arial" w:hAnsi="Arial" w:cs="Arial"/>
        </w:rPr>
        <w:t>two minutes</w:t>
      </w:r>
      <w:r w:rsidR="00AD4A2F" w:rsidRPr="00AD4A2F">
        <w:rPr>
          <w:rStyle w:val="Strong"/>
          <w:rFonts w:ascii="Arial" w:hAnsi="Arial" w:cs="Arial"/>
          <w:b w:val="0"/>
        </w:rPr>
        <w:t>,</w:t>
      </w:r>
      <w:r w:rsidRPr="00AD4A2F">
        <w:rPr>
          <w:rFonts w:ascii="Arial" w:hAnsi="Arial" w:cs="Arial"/>
          <w:b/>
        </w:rPr>
        <w:t xml:space="preserve"> </w:t>
      </w:r>
      <w:r w:rsidRPr="00AC48BC">
        <w:rPr>
          <w:rFonts w:ascii="Arial" w:hAnsi="Arial" w:cs="Arial"/>
        </w:rPr>
        <w:t xml:space="preserve">otherwise </w:t>
      </w:r>
      <w:r w:rsidR="006C00D0">
        <w:rPr>
          <w:rFonts w:ascii="Arial" w:hAnsi="Arial" w:cs="Arial"/>
        </w:rPr>
        <w:t>in the interest of time the video</w:t>
      </w:r>
      <w:r w:rsidRPr="00AC48BC">
        <w:rPr>
          <w:rFonts w:ascii="Arial" w:hAnsi="Arial" w:cs="Arial"/>
        </w:rPr>
        <w:t xml:space="preserve"> may be cut </w:t>
      </w:r>
      <w:r w:rsidR="007560AB">
        <w:rPr>
          <w:rFonts w:ascii="Arial" w:hAnsi="Arial" w:cs="Arial"/>
        </w:rPr>
        <w:t>off after the first two minutes</w:t>
      </w:r>
      <w:r w:rsidRPr="00AC48BC">
        <w:rPr>
          <w:rFonts w:ascii="Arial" w:hAnsi="Arial" w:cs="Arial"/>
        </w:rPr>
        <w:t>.</w:t>
      </w:r>
      <w:r w:rsidR="00D514E4">
        <w:rPr>
          <w:rFonts w:ascii="Arial" w:hAnsi="Arial" w:cs="Arial"/>
        </w:rPr>
        <w:t xml:space="preserve"> </w:t>
      </w:r>
    </w:p>
    <w:p w14:paraId="090456CF" w14:textId="7C9C1D6C" w:rsidR="006B071A" w:rsidRDefault="006B071A" w:rsidP="00AF1768">
      <w:pPr>
        <w:ind w:left="0"/>
        <w:jc w:val="both"/>
        <w:rPr>
          <w:rFonts w:ascii="Arial" w:hAnsi="Arial" w:cs="Arial"/>
          <w:b/>
          <w:bCs w:val="0"/>
          <w:szCs w:val="22"/>
          <w:lang w:eastAsia="en-GB"/>
        </w:rPr>
      </w:pPr>
    </w:p>
    <w:p w14:paraId="6E255C41" w14:textId="0805FAC7" w:rsidR="006A477B" w:rsidRPr="008723AA" w:rsidRDefault="00B934E7" w:rsidP="00AF1768">
      <w:pPr>
        <w:jc w:val="both"/>
        <w:rPr>
          <w:rFonts w:ascii="Arial" w:hAnsi="Arial" w:cs="Arial"/>
          <w:bCs w:val="0"/>
          <w:szCs w:val="22"/>
          <w:u w:val="single"/>
          <w:lang w:eastAsia="en-GB"/>
        </w:rPr>
      </w:pPr>
      <w:r w:rsidRPr="0063301B">
        <w:rPr>
          <w:rFonts w:ascii="Arial" w:hAnsi="Arial" w:cs="Arial"/>
          <w:b/>
          <w:bCs w:val="0"/>
          <w:szCs w:val="22"/>
          <w:u w:val="single"/>
          <w:lang w:eastAsia="en-GB"/>
        </w:rPr>
        <w:t>Requesting the floor</w:t>
      </w:r>
      <w:r w:rsidR="00D76CC0">
        <w:rPr>
          <w:rFonts w:ascii="Arial" w:hAnsi="Arial" w:cs="Arial"/>
          <w:b/>
          <w:bCs w:val="0"/>
          <w:szCs w:val="22"/>
          <w:u w:val="single"/>
          <w:lang w:eastAsia="en-GB"/>
        </w:rPr>
        <w:t xml:space="preserve"> during the event</w:t>
      </w:r>
    </w:p>
    <w:p w14:paraId="7DB11CE3" w14:textId="7C4A6294" w:rsidR="00214D61" w:rsidRDefault="00B934E7" w:rsidP="00AF1768">
      <w:pPr>
        <w:jc w:val="both"/>
        <w:rPr>
          <w:rFonts w:ascii="Arial" w:hAnsi="Arial" w:cs="Arial"/>
          <w:szCs w:val="22"/>
        </w:rPr>
      </w:pPr>
      <w:r w:rsidRPr="003D31FC">
        <w:rPr>
          <w:rFonts w:ascii="Arial" w:hAnsi="Arial" w:cs="Arial"/>
          <w:szCs w:val="22"/>
        </w:rPr>
        <w:t>Depending on time availability and technical capabi</w:t>
      </w:r>
      <w:r w:rsidR="00495798">
        <w:rPr>
          <w:rFonts w:ascii="Arial" w:hAnsi="Arial" w:cs="Arial"/>
          <w:szCs w:val="22"/>
        </w:rPr>
        <w:t>lities, participants who did not register</w:t>
      </w:r>
      <w:r w:rsidRPr="003D31FC">
        <w:rPr>
          <w:rFonts w:ascii="Arial" w:hAnsi="Arial" w:cs="Arial"/>
          <w:szCs w:val="22"/>
        </w:rPr>
        <w:t xml:space="preserve"> on the list of speakers </w:t>
      </w:r>
      <w:r w:rsidR="008E7476">
        <w:rPr>
          <w:rFonts w:ascii="Arial" w:hAnsi="Arial" w:cs="Arial"/>
          <w:szCs w:val="22"/>
        </w:rPr>
        <w:t xml:space="preserve">prior to the event </w:t>
      </w:r>
      <w:r w:rsidRPr="003D31FC">
        <w:rPr>
          <w:rFonts w:ascii="Arial" w:hAnsi="Arial" w:cs="Arial"/>
          <w:szCs w:val="22"/>
        </w:rPr>
        <w:t>will be able to request the floor once all participant</w:t>
      </w:r>
      <w:r w:rsidR="00D73A69">
        <w:rPr>
          <w:rFonts w:ascii="Arial" w:hAnsi="Arial" w:cs="Arial"/>
          <w:szCs w:val="22"/>
        </w:rPr>
        <w:t>s</w:t>
      </w:r>
      <w:r w:rsidRPr="003D31FC">
        <w:rPr>
          <w:rFonts w:ascii="Arial" w:hAnsi="Arial" w:cs="Arial"/>
          <w:szCs w:val="22"/>
        </w:rPr>
        <w:t xml:space="preserve"> who are on the list of speakers have taken the floor</w:t>
      </w:r>
      <w:r w:rsidR="00D73A69">
        <w:rPr>
          <w:rFonts w:ascii="Arial" w:hAnsi="Arial" w:cs="Arial"/>
          <w:szCs w:val="22"/>
        </w:rPr>
        <w:t>.</w:t>
      </w:r>
    </w:p>
    <w:p w14:paraId="7E01A1F8" w14:textId="1E5F7F2E" w:rsidR="00E350AB" w:rsidRPr="00E350AB" w:rsidRDefault="00D73A69" w:rsidP="00AF1768">
      <w:pPr>
        <w:jc w:val="both"/>
        <w:rPr>
          <w:rFonts w:ascii="Arial" w:hAnsi="Arial" w:cs="Arial"/>
          <w:szCs w:val="22"/>
        </w:rPr>
      </w:pPr>
      <w:r>
        <w:rPr>
          <w:rFonts w:ascii="Arial" w:hAnsi="Arial" w:cs="Arial"/>
          <w:szCs w:val="22"/>
        </w:rPr>
        <w:t xml:space="preserve">To request the floor during the event, </w:t>
      </w:r>
      <w:r w:rsidR="0045620B">
        <w:rPr>
          <w:rFonts w:ascii="Arial" w:hAnsi="Arial" w:cs="Arial"/>
          <w:szCs w:val="22"/>
        </w:rPr>
        <w:t xml:space="preserve">participants may use the ‘raise hand’ </w:t>
      </w:r>
      <w:r w:rsidR="0040544C">
        <w:rPr>
          <w:rFonts w:ascii="Arial" w:hAnsi="Arial" w:cs="Arial"/>
          <w:szCs w:val="22"/>
        </w:rPr>
        <w:t>function on the online platform or by registering to</w:t>
      </w:r>
      <w:r w:rsidR="0040544C" w:rsidRPr="0040544C">
        <w:rPr>
          <w:rFonts w:ascii="Arial" w:hAnsi="Arial" w:cs="Arial"/>
          <w:szCs w:val="22"/>
        </w:rPr>
        <w:t xml:space="preserve"> the printed list in the back of the room</w:t>
      </w:r>
      <w:r w:rsidR="0040544C">
        <w:rPr>
          <w:rFonts w:ascii="Arial" w:hAnsi="Arial" w:cs="Arial"/>
          <w:szCs w:val="22"/>
        </w:rPr>
        <w:t>.</w:t>
      </w:r>
    </w:p>
    <w:p w14:paraId="090CD84F" w14:textId="77777777" w:rsidR="0037353F" w:rsidRPr="003D31FC" w:rsidRDefault="0037353F" w:rsidP="00AF1768">
      <w:pPr>
        <w:ind w:left="0"/>
        <w:jc w:val="both"/>
        <w:rPr>
          <w:rFonts w:ascii="Arial" w:hAnsi="Arial" w:cs="Arial"/>
          <w:szCs w:val="22"/>
        </w:rPr>
      </w:pPr>
    </w:p>
    <w:p w14:paraId="5C0E00F3" w14:textId="0265F11D" w:rsidR="00723135" w:rsidRPr="003D31FC" w:rsidRDefault="00723135" w:rsidP="00AF1768">
      <w:pPr>
        <w:ind w:left="0"/>
        <w:jc w:val="both"/>
        <w:rPr>
          <w:rFonts w:ascii="Arial" w:hAnsi="Arial" w:cs="Arial"/>
          <w:szCs w:val="22"/>
        </w:rPr>
      </w:pPr>
      <w:bookmarkStart w:id="0" w:name="_ANNEX:"/>
      <w:bookmarkEnd w:id="0"/>
    </w:p>
    <w:p w14:paraId="0D4C00E0" w14:textId="77777777" w:rsidR="003D2D31" w:rsidRPr="003D2D31" w:rsidRDefault="0061735A" w:rsidP="00AF1768">
      <w:pPr>
        <w:spacing w:after="240" w:line="360" w:lineRule="auto"/>
        <w:ind w:left="73" w:right="-187"/>
        <w:jc w:val="both"/>
        <w:outlineLvl w:val="0"/>
        <w:rPr>
          <w:rFonts w:ascii="Arial" w:hAnsi="Arial" w:cs="Arial"/>
          <w:b/>
          <w:bCs w:val="0"/>
          <w:szCs w:val="22"/>
          <w:u w:val="single"/>
        </w:rPr>
      </w:pPr>
      <w:r w:rsidRPr="003D31FC">
        <w:rPr>
          <w:rFonts w:ascii="Arial" w:hAnsi="Arial" w:cs="Arial"/>
          <w:szCs w:val="22"/>
          <w:u w:val="single"/>
        </w:rPr>
        <w:br w:type="page"/>
      </w:r>
      <w:r w:rsidR="003D2D31" w:rsidRPr="003D2D31">
        <w:rPr>
          <w:rFonts w:ascii="Arial" w:hAnsi="Arial" w:cs="Arial"/>
          <w:b/>
          <w:szCs w:val="22"/>
          <w:u w:val="single"/>
        </w:rPr>
        <w:lastRenderedPageBreak/>
        <w:t xml:space="preserve">ANNEX I </w:t>
      </w:r>
    </w:p>
    <w:p w14:paraId="37CA3BA3" w14:textId="328AF2D5" w:rsidR="003D2D31" w:rsidRPr="003D2D31" w:rsidRDefault="003D2D31" w:rsidP="00AF1768">
      <w:pPr>
        <w:spacing w:after="240" w:line="360" w:lineRule="auto"/>
        <w:ind w:left="73" w:right="-187"/>
        <w:jc w:val="both"/>
        <w:outlineLvl w:val="0"/>
        <w:rPr>
          <w:rFonts w:ascii="Arial" w:hAnsi="Arial" w:cs="Arial"/>
          <w:b/>
          <w:bCs w:val="0"/>
          <w:szCs w:val="22"/>
        </w:rPr>
      </w:pPr>
      <w:r w:rsidRPr="003D2D31">
        <w:rPr>
          <w:rFonts w:ascii="Arial" w:hAnsi="Arial" w:cs="Arial"/>
          <w:b/>
          <w:szCs w:val="22"/>
        </w:rPr>
        <w:t>GUIDELINES ON SENDING VIDEO MESSAGES VIA WETRANSFER</w:t>
      </w:r>
    </w:p>
    <w:p w14:paraId="4E7BD8E0" w14:textId="3471CBE3" w:rsid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Open a browser on the computer where the files you want to send are located. Go to </w:t>
      </w:r>
      <w:hyperlink r:id="rId14" w:history="1">
        <w:r w:rsidRPr="003D2D31">
          <w:rPr>
            <w:rFonts w:ascii="Arial" w:hAnsi="Arial" w:cs="Arial"/>
            <w:szCs w:val="22"/>
          </w:rPr>
          <w:t>https://wetransfer.com/</w:t>
        </w:r>
      </w:hyperlink>
      <w:r w:rsidR="00CA412B">
        <w:rPr>
          <w:rFonts w:ascii="Arial" w:hAnsi="Arial" w:cs="Arial"/>
          <w:szCs w:val="22"/>
        </w:rPr>
        <w:t xml:space="preserve">. </w:t>
      </w:r>
    </w:p>
    <w:p w14:paraId="5E483102" w14:textId="77777777" w:rsidR="004A1F78" w:rsidRPr="004A1F78" w:rsidRDefault="004A1F78" w:rsidP="00AF1768">
      <w:pPr>
        <w:ind w:left="360"/>
        <w:contextualSpacing/>
        <w:jc w:val="both"/>
        <w:rPr>
          <w:rFonts w:ascii="Arial" w:hAnsi="Arial" w:cs="Arial"/>
          <w:bCs w:val="0"/>
          <w:szCs w:val="22"/>
        </w:rPr>
      </w:pPr>
    </w:p>
    <w:p w14:paraId="1D4AAD7D" w14:textId="77777777" w:rsidR="003D2D31" w:rsidRPr="003D2D31"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Click on “Add your files” and select the following files:</w:t>
      </w:r>
    </w:p>
    <w:p w14:paraId="5722C049" w14:textId="092D485F" w:rsidR="003D2D31" w:rsidRPr="000E0FEC"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Your video message (</w:t>
      </w:r>
      <w:r w:rsidRPr="003D2D31">
        <w:rPr>
          <w:rFonts w:ascii="Arial" w:hAnsi="Arial" w:cs="Arial"/>
          <w:b/>
          <w:szCs w:val="22"/>
        </w:rPr>
        <w:t>see below for specifications</w:t>
      </w:r>
      <w:proofErr w:type="gramStart"/>
      <w:r w:rsidRPr="003D2D31">
        <w:rPr>
          <w:rFonts w:ascii="Arial" w:hAnsi="Arial" w:cs="Arial"/>
          <w:szCs w:val="22"/>
        </w:rPr>
        <w:t>);</w:t>
      </w:r>
      <w:proofErr w:type="gramEnd"/>
    </w:p>
    <w:p w14:paraId="6B37A555" w14:textId="216D08D2" w:rsidR="003D2D31" w:rsidRPr="004A1F78"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A transcript of your statement in Word or accessible PDF formats.</w:t>
      </w:r>
    </w:p>
    <w:p w14:paraId="6EF822AC" w14:textId="77777777" w:rsidR="004A1F78" w:rsidRPr="003D2D31" w:rsidRDefault="004A1F78" w:rsidP="00AF1768">
      <w:pPr>
        <w:ind w:left="1080"/>
        <w:contextualSpacing/>
        <w:jc w:val="both"/>
        <w:rPr>
          <w:rFonts w:ascii="Arial" w:hAnsi="Arial" w:cs="Arial"/>
          <w:bCs w:val="0"/>
          <w:szCs w:val="22"/>
        </w:rPr>
      </w:pPr>
    </w:p>
    <w:p w14:paraId="50CE8E89" w14:textId="287713EE"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On the “Email to” field, add: </w:t>
      </w:r>
      <w:hyperlink r:id="rId15" w:history="1">
        <w:r w:rsidR="00D8590C" w:rsidRPr="005A48A6">
          <w:rPr>
            <w:rStyle w:val="Hyperlink"/>
            <w:rFonts w:ascii="Arial" w:hAnsi="Arial" w:cs="Arial"/>
            <w:szCs w:val="22"/>
          </w:rPr>
          <w:t>manny.zhang@un.org</w:t>
        </w:r>
      </w:hyperlink>
      <w:r w:rsidR="00D514E4">
        <w:rPr>
          <w:rFonts w:ascii="Arial" w:hAnsi="Arial" w:cs="Arial"/>
          <w:szCs w:val="22"/>
        </w:rPr>
        <w:t xml:space="preserve"> </w:t>
      </w:r>
    </w:p>
    <w:p w14:paraId="48E2EB27" w14:textId="77777777" w:rsidR="004A1F78" w:rsidRPr="003D2D31" w:rsidRDefault="004A1F78" w:rsidP="00AF1768">
      <w:pPr>
        <w:ind w:left="360"/>
        <w:contextualSpacing/>
        <w:jc w:val="both"/>
        <w:rPr>
          <w:rFonts w:ascii="Arial" w:hAnsi="Arial" w:cs="Arial"/>
          <w:bCs w:val="0"/>
          <w:szCs w:val="22"/>
        </w:rPr>
      </w:pPr>
    </w:p>
    <w:p w14:paraId="1F3F03E6" w14:textId="458FDDEE"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 the “Your email” field, add your own email.</w:t>
      </w:r>
    </w:p>
    <w:p w14:paraId="3B41D578" w14:textId="209704EF" w:rsidR="004A1F78" w:rsidRPr="003D2D31" w:rsidRDefault="004A1F78" w:rsidP="00AF1768">
      <w:pPr>
        <w:ind w:left="0"/>
        <w:contextualSpacing/>
        <w:jc w:val="both"/>
        <w:rPr>
          <w:rFonts w:ascii="Arial" w:hAnsi="Arial" w:cs="Arial"/>
          <w:bCs w:val="0"/>
          <w:szCs w:val="22"/>
        </w:rPr>
      </w:pPr>
    </w:p>
    <w:p w14:paraId="4F855822" w14:textId="77777777" w:rsidR="003D2D31" w:rsidRPr="003D2D31"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 the “Message field”, include:</w:t>
      </w:r>
    </w:p>
    <w:p w14:paraId="4992F86D" w14:textId="2CFB5A22" w:rsidR="003D2D31" w:rsidRPr="003D2D31"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 xml:space="preserve">The </w:t>
      </w:r>
      <w:r w:rsidR="00A26332">
        <w:rPr>
          <w:rFonts w:ascii="Arial" w:hAnsi="Arial" w:cs="Arial"/>
          <w:szCs w:val="22"/>
        </w:rPr>
        <w:t>stakeholder/organization</w:t>
      </w:r>
      <w:r w:rsidRPr="003D2D31">
        <w:rPr>
          <w:rFonts w:ascii="Arial" w:hAnsi="Arial" w:cs="Arial"/>
          <w:szCs w:val="22"/>
        </w:rPr>
        <w:t xml:space="preserve"> on behalf of which you will be </w:t>
      </w:r>
      <w:proofErr w:type="gramStart"/>
      <w:r w:rsidRPr="003D2D31">
        <w:rPr>
          <w:rFonts w:ascii="Arial" w:hAnsi="Arial" w:cs="Arial"/>
          <w:szCs w:val="22"/>
        </w:rPr>
        <w:t>speaking;</w:t>
      </w:r>
      <w:proofErr w:type="gramEnd"/>
    </w:p>
    <w:p w14:paraId="265152E7" w14:textId="42E1D114" w:rsidR="003D2D31" w:rsidRPr="004A1F78"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The</w:t>
      </w:r>
      <w:r w:rsidR="008B27A1">
        <w:rPr>
          <w:rFonts w:ascii="Arial" w:hAnsi="Arial" w:cs="Arial"/>
          <w:szCs w:val="22"/>
        </w:rPr>
        <w:t xml:space="preserve"> panel</w:t>
      </w:r>
      <w:r w:rsidRPr="003D2D31">
        <w:rPr>
          <w:rFonts w:ascii="Arial" w:hAnsi="Arial" w:cs="Arial"/>
          <w:szCs w:val="22"/>
        </w:rPr>
        <w:t xml:space="preserve"> for which you are sending the video message.</w:t>
      </w:r>
    </w:p>
    <w:p w14:paraId="47602B3F" w14:textId="77777777" w:rsidR="004A1F78" w:rsidRPr="003D2D31" w:rsidRDefault="004A1F78" w:rsidP="00AF1768">
      <w:pPr>
        <w:ind w:left="0"/>
        <w:contextualSpacing/>
        <w:jc w:val="both"/>
        <w:rPr>
          <w:rFonts w:ascii="Arial" w:hAnsi="Arial" w:cs="Arial"/>
          <w:bCs w:val="0"/>
          <w:szCs w:val="22"/>
        </w:rPr>
      </w:pPr>
    </w:p>
    <w:p w14:paraId="18E63193" w14:textId="5DC35E04"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Click on “Transfer”. You will be prompted to enter a verification code, which will be sent to your email </w:t>
      </w:r>
      <w:r w:rsidR="003262B7">
        <w:rPr>
          <w:rFonts w:ascii="Arial" w:hAnsi="Arial" w:cs="Arial"/>
          <w:szCs w:val="22"/>
        </w:rPr>
        <w:t xml:space="preserve">a few moments later </w:t>
      </w:r>
      <w:r w:rsidRPr="003D2D31">
        <w:rPr>
          <w:rFonts w:ascii="Arial" w:hAnsi="Arial" w:cs="Arial"/>
          <w:szCs w:val="22"/>
        </w:rPr>
        <w:t>(remember to check the spam folder). Copy the verification code, paste it in the transfer windows and hit verify.</w:t>
      </w:r>
    </w:p>
    <w:p w14:paraId="7B4BC73B" w14:textId="77777777" w:rsidR="004A1F78" w:rsidRPr="003D2D31" w:rsidRDefault="004A1F78" w:rsidP="00AF1768">
      <w:pPr>
        <w:ind w:left="0"/>
        <w:contextualSpacing/>
        <w:jc w:val="both"/>
        <w:rPr>
          <w:rFonts w:ascii="Arial" w:hAnsi="Arial" w:cs="Arial"/>
          <w:bCs w:val="0"/>
          <w:szCs w:val="22"/>
        </w:rPr>
      </w:pPr>
    </w:p>
    <w:p w14:paraId="5E367C30" w14:textId="50F32408" w:rsid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Once the verification code has been entered, your files will be uploaded. This might take a few minutes. After that, your files will be sent to us automatically. You will receive an email confirming that your files were sent successfully. You will also receive a confirmation email once we have downloaded your files.</w:t>
      </w:r>
    </w:p>
    <w:p w14:paraId="1ABA2060" w14:textId="4935E6A2" w:rsidR="004A1F78" w:rsidRPr="004A1F78" w:rsidRDefault="004A1F78" w:rsidP="00AF1768">
      <w:pPr>
        <w:ind w:left="0"/>
        <w:contextualSpacing/>
        <w:jc w:val="both"/>
        <w:rPr>
          <w:rFonts w:ascii="Arial" w:hAnsi="Arial" w:cs="Arial"/>
          <w:bCs w:val="0"/>
          <w:szCs w:val="22"/>
        </w:rPr>
      </w:pPr>
    </w:p>
    <w:p w14:paraId="6064D9D0" w14:textId="158B0CCB" w:rsidR="003D2D31" w:rsidRPr="005B4379" w:rsidRDefault="005B4379" w:rsidP="005B4379">
      <w:pPr>
        <w:tabs>
          <w:tab w:val="left" w:pos="5871"/>
        </w:tabs>
        <w:ind w:left="0"/>
        <w:jc w:val="both"/>
        <w:rPr>
          <w:rFonts w:ascii="Arial" w:hAnsi="Arial" w:cs="Arial"/>
          <w:b/>
          <w:bCs w:val="0"/>
          <w:szCs w:val="22"/>
        </w:rPr>
      </w:pPr>
      <w:r w:rsidRPr="005B4379">
        <w:rPr>
          <w:rFonts w:ascii="Arial" w:hAnsi="Arial" w:cs="Arial"/>
          <w:b/>
          <w:bCs w:val="0"/>
          <w:szCs w:val="22"/>
        </w:rPr>
        <w:t>Please note that all video statemen</w:t>
      </w:r>
      <w:r w:rsidR="008F516C">
        <w:rPr>
          <w:rFonts w:ascii="Arial" w:hAnsi="Arial" w:cs="Arial"/>
          <w:b/>
          <w:bCs w:val="0"/>
          <w:szCs w:val="22"/>
        </w:rPr>
        <w:t xml:space="preserve">ts should be sent by </w:t>
      </w:r>
      <w:r w:rsidR="00D8590C">
        <w:rPr>
          <w:rFonts w:ascii="Arial" w:hAnsi="Arial" w:cs="Arial"/>
          <w:b/>
          <w:bCs w:val="0"/>
          <w:szCs w:val="22"/>
        </w:rPr>
        <w:t>25 August</w:t>
      </w:r>
      <w:r w:rsidRPr="005B4379">
        <w:rPr>
          <w:rFonts w:ascii="Arial" w:hAnsi="Arial" w:cs="Arial"/>
          <w:b/>
          <w:bCs w:val="0"/>
          <w:szCs w:val="22"/>
        </w:rPr>
        <w:t>. If the sound / image quality is considered poor, it may not be played.</w:t>
      </w:r>
    </w:p>
    <w:p w14:paraId="1804F2D5" w14:textId="77777777" w:rsidR="003D2D31" w:rsidRPr="003D2D31" w:rsidRDefault="003D2D31" w:rsidP="00AF1768">
      <w:pPr>
        <w:jc w:val="both"/>
        <w:rPr>
          <w:rFonts w:ascii="Arial" w:hAnsi="Arial" w:cs="Arial"/>
          <w:bCs w:val="0"/>
          <w:szCs w:val="22"/>
        </w:rPr>
      </w:pPr>
    </w:p>
    <w:p w14:paraId="10E488EF" w14:textId="1B1338F7" w:rsidR="003D2D31" w:rsidRPr="003D2D31" w:rsidRDefault="003D2D31" w:rsidP="00AF1768">
      <w:pPr>
        <w:ind w:left="0"/>
        <w:jc w:val="both"/>
        <w:rPr>
          <w:rFonts w:ascii="Arial" w:hAnsi="Arial" w:cs="Arial"/>
          <w:bCs w:val="0"/>
          <w:szCs w:val="22"/>
        </w:rPr>
      </w:pPr>
      <w:r w:rsidRPr="003D2D31">
        <w:rPr>
          <w:rFonts w:ascii="Arial" w:hAnsi="Arial" w:cs="Arial"/>
          <w:szCs w:val="22"/>
        </w:rPr>
        <w:br w:type="page"/>
      </w:r>
    </w:p>
    <w:p w14:paraId="132294D3" w14:textId="77777777" w:rsidR="00192FC7" w:rsidRPr="00192FC7" w:rsidRDefault="00192FC7" w:rsidP="00AF1768">
      <w:pPr>
        <w:spacing w:after="240" w:line="360" w:lineRule="auto"/>
        <w:ind w:left="73" w:right="-187" w:hanging="73"/>
        <w:jc w:val="both"/>
        <w:outlineLvl w:val="0"/>
        <w:rPr>
          <w:rFonts w:ascii="Arial" w:hAnsi="Arial" w:cs="Arial"/>
          <w:b/>
          <w:bCs w:val="0"/>
          <w:szCs w:val="22"/>
          <w:u w:val="single"/>
        </w:rPr>
      </w:pPr>
      <w:r w:rsidRPr="00192FC7">
        <w:rPr>
          <w:rFonts w:ascii="Arial" w:hAnsi="Arial" w:cs="Arial"/>
          <w:b/>
          <w:szCs w:val="22"/>
          <w:u w:val="single"/>
        </w:rPr>
        <w:lastRenderedPageBreak/>
        <w:t>ANNEX II</w:t>
      </w:r>
    </w:p>
    <w:p w14:paraId="30B416F4" w14:textId="37801671" w:rsidR="00192FC7" w:rsidRPr="00192FC7" w:rsidRDefault="00192FC7" w:rsidP="00AF1768">
      <w:pPr>
        <w:spacing w:after="240" w:line="360" w:lineRule="auto"/>
        <w:ind w:left="73" w:right="-187" w:hanging="73"/>
        <w:jc w:val="both"/>
        <w:outlineLvl w:val="0"/>
        <w:rPr>
          <w:rFonts w:ascii="Arial" w:hAnsi="Arial" w:cs="Arial"/>
          <w:b/>
          <w:szCs w:val="22"/>
        </w:rPr>
      </w:pPr>
      <w:r w:rsidRPr="00192FC7">
        <w:rPr>
          <w:rFonts w:ascii="Arial" w:hAnsi="Arial" w:cs="Arial"/>
          <w:b/>
          <w:szCs w:val="22"/>
        </w:rPr>
        <w:t xml:space="preserve">GUIDELINES ON CREATING </w:t>
      </w:r>
      <w:r>
        <w:rPr>
          <w:rFonts w:ascii="Arial" w:hAnsi="Arial" w:cs="Arial"/>
          <w:b/>
          <w:szCs w:val="22"/>
        </w:rPr>
        <w:t xml:space="preserve">VIDEO </w:t>
      </w:r>
      <w:r w:rsidRPr="00192FC7">
        <w:rPr>
          <w:rFonts w:ascii="Arial" w:hAnsi="Arial" w:cs="Arial"/>
          <w:b/>
          <w:szCs w:val="22"/>
        </w:rPr>
        <w:t>CAPTIONS USING YOUTUBE</w:t>
      </w:r>
      <w:r>
        <w:rPr>
          <w:rFonts w:ascii="Arial" w:hAnsi="Arial" w:cs="Arial"/>
          <w:b/>
          <w:szCs w:val="22"/>
        </w:rPr>
        <w:t xml:space="preserve"> (FOR PRE-RECORDED VIDEO MESSAGES)</w:t>
      </w:r>
    </w:p>
    <w:p w14:paraId="07E1603E" w14:textId="3726BB9B" w:rsidR="00192FC7" w:rsidRPr="00192FC7" w:rsidRDefault="00192FC7" w:rsidP="00AF1768">
      <w:pPr>
        <w:jc w:val="both"/>
        <w:rPr>
          <w:rFonts w:ascii="Arial" w:hAnsi="Arial" w:cs="Arial"/>
          <w:bCs w:val="0"/>
          <w:szCs w:val="22"/>
        </w:rPr>
      </w:pPr>
      <w:r w:rsidRPr="00192FC7">
        <w:rPr>
          <w:rFonts w:ascii="Arial" w:hAnsi="Arial" w:cs="Arial"/>
          <w:szCs w:val="22"/>
        </w:rPr>
        <w:t xml:space="preserve">The purpose of these guidelines is to explain how to use YouTube to caption video messages. We recommend its use as an example of a quick, </w:t>
      </w:r>
      <w:proofErr w:type="gramStart"/>
      <w:r w:rsidRPr="00192FC7">
        <w:rPr>
          <w:rFonts w:ascii="Arial" w:hAnsi="Arial" w:cs="Arial"/>
          <w:szCs w:val="22"/>
        </w:rPr>
        <w:t>simple</w:t>
      </w:r>
      <w:proofErr w:type="gramEnd"/>
      <w:r w:rsidRPr="00192FC7">
        <w:rPr>
          <w:rFonts w:ascii="Arial" w:hAnsi="Arial" w:cs="Arial"/>
          <w:szCs w:val="22"/>
        </w:rPr>
        <w:t xml:space="preserve"> and free solution t</w:t>
      </w:r>
      <w:r w:rsidR="0042742F">
        <w:rPr>
          <w:rFonts w:ascii="Arial" w:hAnsi="Arial" w:cs="Arial"/>
          <w:szCs w:val="22"/>
        </w:rPr>
        <w:t>o increase the accessibility of events</w:t>
      </w:r>
      <w:r w:rsidRPr="00192FC7">
        <w:rPr>
          <w:rFonts w:ascii="Arial" w:hAnsi="Arial" w:cs="Arial"/>
          <w:szCs w:val="22"/>
        </w:rPr>
        <w:t xml:space="preserve">, but stakeholders are encouraged to use any means of their choosing to add subtitles to video messages. </w:t>
      </w:r>
    </w:p>
    <w:p w14:paraId="6C35D694" w14:textId="77777777" w:rsidR="00192FC7" w:rsidRPr="00192FC7" w:rsidRDefault="00192FC7" w:rsidP="00AF1768">
      <w:pPr>
        <w:jc w:val="both"/>
        <w:rPr>
          <w:rFonts w:ascii="Arial" w:hAnsi="Arial" w:cs="Arial"/>
          <w:bCs w:val="0"/>
          <w:szCs w:val="22"/>
        </w:rPr>
      </w:pPr>
      <w:r w:rsidRPr="00192FC7">
        <w:rPr>
          <w:rFonts w:ascii="Arial" w:hAnsi="Arial" w:cs="Arial"/>
          <w:b/>
          <w:szCs w:val="22"/>
          <w:u w:val="single"/>
        </w:rPr>
        <w:t>These guidelines only address how to create subtitles when a transcript of the video is available</w:t>
      </w:r>
      <w:r w:rsidRPr="00192FC7">
        <w:rPr>
          <w:rFonts w:ascii="Arial" w:hAnsi="Arial" w:cs="Arial"/>
          <w:szCs w:val="22"/>
        </w:rPr>
        <w:t xml:space="preserve">. YouTube also generates automatic captions, but this falls beyond the scope of these guidelines. </w:t>
      </w:r>
    </w:p>
    <w:p w14:paraId="6875E479"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 xml:space="preserve">Go to </w:t>
      </w:r>
      <w:hyperlink r:id="rId16" w:history="1">
        <w:r w:rsidRPr="00192FC7">
          <w:rPr>
            <w:rFonts w:ascii="Arial" w:hAnsi="Arial" w:cs="Arial"/>
            <w:noProof/>
            <w:szCs w:val="22"/>
            <w:u w:val="single"/>
          </w:rPr>
          <w:t>www.youtube.com</w:t>
        </w:r>
      </w:hyperlink>
      <w:r w:rsidRPr="00192FC7">
        <w:rPr>
          <w:rFonts w:ascii="Arial" w:hAnsi="Arial" w:cs="Arial"/>
          <w:noProof/>
          <w:szCs w:val="22"/>
        </w:rPr>
        <w:t xml:space="preserve"> and log in or sign up using a Google account.</w:t>
      </w:r>
    </w:p>
    <w:p w14:paraId="0DCAE7C7"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noProof/>
          <w:szCs w:val="22"/>
        </w:rPr>
        <w:t xml:space="preserve">In the upper-right corner, click on the camera icon </w:t>
      </w:r>
      <w:r w:rsidRPr="00192FC7">
        <w:rPr>
          <w:rFonts w:ascii="Arial" w:hAnsi="Arial" w:cs="Arial"/>
          <w:bCs w:val="0"/>
          <w:noProof/>
          <w:szCs w:val="22"/>
          <w:lang w:val="en-GB" w:eastAsia="en-GB"/>
        </w:rPr>
        <w:drawing>
          <wp:inline distT="0" distB="0" distL="0" distR="0" wp14:anchorId="6AF14336" wp14:editId="44AC641B">
            <wp:extent cx="213833" cy="12828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0497" t="9131" r="8434" b="89211"/>
                    <a:stretch/>
                  </pic:blipFill>
                  <pic:spPr bwMode="auto">
                    <a:xfrm>
                      <a:off x="0" y="0"/>
                      <a:ext cx="215533" cy="129302"/>
                    </a:xfrm>
                    <a:prstGeom prst="rect">
                      <a:avLst/>
                    </a:prstGeom>
                    <a:ln>
                      <a:noFill/>
                    </a:ln>
                    <a:extLst>
                      <a:ext uri="{53640926-AAD7-44D8-BBD7-CCE9431645EC}">
                        <a14:shadowObscured xmlns:a14="http://schemas.microsoft.com/office/drawing/2010/main"/>
                      </a:ext>
                    </a:extLst>
                  </pic:spPr>
                </pic:pic>
              </a:graphicData>
            </a:graphic>
          </wp:inline>
        </w:drawing>
      </w:r>
      <w:r w:rsidRPr="00192FC7">
        <w:rPr>
          <w:rFonts w:ascii="Arial" w:hAnsi="Arial" w:cs="Arial"/>
          <w:noProof/>
          <w:szCs w:val="22"/>
        </w:rPr>
        <w:t xml:space="preserve"> and select “Upload video”.</w:t>
      </w:r>
    </w:p>
    <w:p w14:paraId="3C2A6D66"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Select the video file.</w:t>
      </w:r>
    </w:p>
    <w:p w14:paraId="42B3AD0F"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The following screen appears. As the video will not be made public on YouTube, most details are not relevant. The only required fields are the title and the indication that the video is not meant for children. Complete them and click “Next”.</w:t>
      </w:r>
    </w:p>
    <w:p w14:paraId="0202EB79" w14:textId="77777777" w:rsidR="00192FC7" w:rsidRPr="00192FC7" w:rsidRDefault="00192FC7" w:rsidP="00AF1768">
      <w:pPr>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4893275" wp14:editId="3E617364">
            <wp:extent cx="4236720" cy="218961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567" b="45910"/>
                    <a:stretch/>
                  </pic:blipFill>
                  <pic:spPr bwMode="auto">
                    <a:xfrm>
                      <a:off x="0" y="0"/>
                      <a:ext cx="4248439" cy="2195675"/>
                    </a:xfrm>
                    <a:prstGeom prst="rect">
                      <a:avLst/>
                    </a:prstGeom>
                    <a:ln>
                      <a:noFill/>
                    </a:ln>
                    <a:extLst>
                      <a:ext uri="{53640926-AAD7-44D8-BBD7-CCE9431645EC}">
                        <a14:shadowObscured xmlns:a14="http://schemas.microsoft.com/office/drawing/2010/main"/>
                      </a:ext>
                    </a:extLst>
                  </pic:spPr>
                </pic:pic>
              </a:graphicData>
            </a:graphic>
          </wp:inline>
        </w:drawing>
      </w:r>
    </w:p>
    <w:p w14:paraId="45103E53"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3B94A8B5" wp14:editId="5118F860">
            <wp:extent cx="2788920" cy="1053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258" b="23276"/>
                    <a:stretch/>
                  </pic:blipFill>
                  <pic:spPr bwMode="auto">
                    <a:xfrm>
                      <a:off x="0" y="0"/>
                      <a:ext cx="2797876" cy="1057373"/>
                    </a:xfrm>
                    <a:prstGeom prst="rect">
                      <a:avLst/>
                    </a:prstGeom>
                    <a:ln>
                      <a:noFill/>
                    </a:ln>
                    <a:extLst>
                      <a:ext uri="{53640926-AAD7-44D8-BBD7-CCE9431645EC}">
                        <a14:shadowObscured xmlns:a14="http://schemas.microsoft.com/office/drawing/2010/main"/>
                      </a:ext>
                    </a:extLst>
                  </pic:spPr>
                </pic:pic>
              </a:graphicData>
            </a:graphic>
          </wp:inline>
        </w:drawing>
      </w:r>
    </w:p>
    <w:p w14:paraId="1B33C6EE"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Click “Next” on the “Video elements” tab. On the “Visibility” tab, select “Private” and click on “Save”.</w:t>
      </w:r>
    </w:p>
    <w:p w14:paraId="2C635B99"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45FD65CC" wp14:editId="253724AB">
            <wp:extent cx="4526280" cy="225637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27" t="6893" r="1785" b="37731"/>
                    <a:stretch/>
                  </pic:blipFill>
                  <pic:spPr bwMode="auto">
                    <a:xfrm>
                      <a:off x="0" y="0"/>
                      <a:ext cx="4596858" cy="2291559"/>
                    </a:xfrm>
                    <a:prstGeom prst="rect">
                      <a:avLst/>
                    </a:prstGeom>
                    <a:ln>
                      <a:noFill/>
                    </a:ln>
                    <a:extLst>
                      <a:ext uri="{53640926-AAD7-44D8-BBD7-CCE9431645EC}">
                        <a14:shadowObscured xmlns:a14="http://schemas.microsoft.com/office/drawing/2010/main"/>
                      </a:ext>
                    </a:extLst>
                  </pic:spPr>
                </pic:pic>
              </a:graphicData>
            </a:graphic>
          </wp:inline>
        </w:drawing>
      </w:r>
    </w:p>
    <w:p w14:paraId="7ABDCCD4"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6432" behindDoc="0" locked="0" layoutInCell="1" allowOverlap="1" wp14:anchorId="4F867AA1" wp14:editId="751B4967">
            <wp:simplePos x="0" y="0"/>
            <wp:positionH relativeFrom="margin">
              <wp:posOffset>2545276</wp:posOffset>
            </wp:positionH>
            <wp:positionV relativeFrom="paragraph">
              <wp:posOffset>9525</wp:posOffset>
            </wp:positionV>
            <wp:extent cx="3190875" cy="1746357"/>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90875" cy="1746357"/>
                    </a:xfrm>
                    <a:prstGeom prst="rect">
                      <a:avLst/>
                    </a:prstGeom>
                  </pic:spPr>
                </pic:pic>
              </a:graphicData>
            </a:graphic>
          </wp:anchor>
        </w:drawing>
      </w:r>
      <w:r w:rsidRPr="00192FC7">
        <w:rPr>
          <w:rFonts w:ascii="Arial" w:hAnsi="Arial" w:cs="Arial"/>
          <w:szCs w:val="22"/>
        </w:rPr>
        <w:t>After the video has finished uploading, it might be necessary to wait some minutes while it is being processed (capture below). Processing time depends on several factors, such as the format and size of the original file, as well as YouTube’s own upload traffic. As a rule of thumb, it can take around one minute of processing for each minute of video – and more than that for higher-resolution video. The progress bar is usually not linear: 0% takes a long time, and from there it jumps to almost completion. A few minutes at 0% does not mean that the processing is frozen.</w:t>
      </w:r>
    </w:p>
    <w:p w14:paraId="5E67CF75"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szCs w:val="22"/>
        </w:rPr>
        <w:t xml:space="preserve">Go back to the dashboard by clicking on the </w:t>
      </w:r>
      <w:r w:rsidRPr="00192FC7">
        <w:rPr>
          <w:rFonts w:ascii="Arial" w:hAnsi="Arial" w:cs="Arial"/>
          <w:bCs w:val="0"/>
          <w:noProof/>
          <w:szCs w:val="22"/>
          <w:lang w:val="en-GB" w:eastAsia="en-GB"/>
        </w:rPr>
        <w:drawing>
          <wp:inline distT="0" distB="0" distL="0" distR="0" wp14:anchorId="32DBE93B" wp14:editId="398F5D2B">
            <wp:extent cx="533400" cy="1740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347" cy="188071"/>
                    </a:xfrm>
                    <a:prstGeom prst="rect">
                      <a:avLst/>
                    </a:prstGeom>
                  </pic:spPr>
                </pic:pic>
              </a:graphicData>
            </a:graphic>
          </wp:inline>
        </w:drawing>
      </w:r>
      <w:r w:rsidRPr="00192FC7">
        <w:rPr>
          <w:rFonts w:ascii="Arial" w:hAnsi="Arial" w:cs="Arial"/>
          <w:szCs w:val="22"/>
        </w:rPr>
        <w:t xml:space="preserve"> icon on the upper-left side. On the left-hand column, select </w:t>
      </w:r>
      <w:r w:rsidRPr="00192FC7">
        <w:rPr>
          <w:rFonts w:ascii="Arial" w:hAnsi="Arial" w:cs="Arial"/>
          <w:bCs w:val="0"/>
          <w:noProof/>
          <w:szCs w:val="22"/>
          <w:lang w:val="en-GB" w:eastAsia="en-GB"/>
        </w:rPr>
        <w:drawing>
          <wp:inline distT="0" distB="0" distL="0" distR="0" wp14:anchorId="4BF60134" wp14:editId="379905C7">
            <wp:extent cx="8001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0100" cy="219075"/>
                    </a:xfrm>
                    <a:prstGeom prst="rect">
                      <a:avLst/>
                    </a:prstGeom>
                  </pic:spPr>
                </pic:pic>
              </a:graphicData>
            </a:graphic>
          </wp:inline>
        </w:drawing>
      </w:r>
      <w:r w:rsidRPr="00192FC7">
        <w:rPr>
          <w:rFonts w:ascii="Arial" w:hAnsi="Arial" w:cs="Arial"/>
          <w:szCs w:val="22"/>
        </w:rPr>
        <w:t>. Click on “Details” next to the video to caption. After that, select “Subtitles”.</w:t>
      </w:r>
    </w:p>
    <w:p w14:paraId="4F8EB1D1"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4384" behindDoc="0" locked="0" layoutInCell="1" allowOverlap="1" wp14:anchorId="047F6DA0" wp14:editId="279D4DCC">
            <wp:simplePos x="0" y="0"/>
            <wp:positionH relativeFrom="margin">
              <wp:posOffset>524510</wp:posOffset>
            </wp:positionH>
            <wp:positionV relativeFrom="paragraph">
              <wp:posOffset>239395</wp:posOffset>
            </wp:positionV>
            <wp:extent cx="3589020" cy="857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1097" t="33671" r="21262" b="56983"/>
                    <a:stretch/>
                  </pic:blipFill>
                  <pic:spPr bwMode="auto">
                    <a:xfrm>
                      <a:off x="0" y="0"/>
                      <a:ext cx="358902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92FC7">
        <w:rPr>
          <w:rFonts w:ascii="Arial" w:hAnsi="Arial" w:cs="Arial"/>
          <w:bCs w:val="0"/>
          <w:noProof/>
          <w:szCs w:val="22"/>
          <w:lang w:val="en-GB" w:eastAsia="en-GB"/>
        </w:rPr>
        <w:drawing>
          <wp:anchor distT="0" distB="0" distL="114300" distR="114300" simplePos="0" relativeHeight="251665408" behindDoc="0" locked="0" layoutInCell="1" allowOverlap="1" wp14:anchorId="58BE4733" wp14:editId="16BE634B">
            <wp:simplePos x="0" y="0"/>
            <wp:positionH relativeFrom="margin">
              <wp:posOffset>4110990</wp:posOffset>
            </wp:positionH>
            <wp:positionV relativeFrom="paragraph">
              <wp:posOffset>79375</wp:posOffset>
            </wp:positionV>
            <wp:extent cx="1619250" cy="3257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19250" cy="3257550"/>
                    </a:xfrm>
                    <a:prstGeom prst="rect">
                      <a:avLst/>
                    </a:prstGeom>
                  </pic:spPr>
                </pic:pic>
              </a:graphicData>
            </a:graphic>
          </wp:anchor>
        </w:drawing>
      </w:r>
    </w:p>
    <w:p w14:paraId="3048717F" w14:textId="77777777" w:rsidR="00192FC7" w:rsidRPr="00192FC7" w:rsidRDefault="00192FC7" w:rsidP="00AF1768">
      <w:pPr>
        <w:ind w:left="360"/>
        <w:jc w:val="both"/>
        <w:rPr>
          <w:rFonts w:ascii="Arial" w:hAnsi="Arial" w:cs="Arial"/>
          <w:bCs w:val="0"/>
          <w:szCs w:val="22"/>
        </w:rPr>
      </w:pPr>
    </w:p>
    <w:p w14:paraId="6636F56B" w14:textId="77777777" w:rsidR="00192FC7" w:rsidRPr="00192FC7" w:rsidRDefault="00192FC7" w:rsidP="00AF1768">
      <w:pPr>
        <w:jc w:val="both"/>
        <w:rPr>
          <w:rFonts w:ascii="Arial" w:hAnsi="Arial" w:cs="Arial"/>
          <w:bCs w:val="0"/>
          <w:szCs w:val="22"/>
        </w:rPr>
      </w:pPr>
    </w:p>
    <w:p w14:paraId="6571F35E" w14:textId="77777777" w:rsidR="00192FC7" w:rsidRPr="00192FC7" w:rsidRDefault="00192FC7" w:rsidP="00AF1768">
      <w:pPr>
        <w:ind w:left="720"/>
        <w:contextualSpacing/>
        <w:jc w:val="both"/>
        <w:rPr>
          <w:rFonts w:ascii="Arial" w:hAnsi="Arial" w:cs="Arial"/>
          <w:bCs w:val="0"/>
          <w:szCs w:val="22"/>
        </w:rPr>
      </w:pPr>
    </w:p>
    <w:p w14:paraId="5F9253C2" w14:textId="77777777" w:rsidR="00192FC7" w:rsidRPr="00192FC7" w:rsidRDefault="00192FC7" w:rsidP="00AF1768">
      <w:pPr>
        <w:ind w:left="720"/>
        <w:contextualSpacing/>
        <w:jc w:val="both"/>
        <w:rPr>
          <w:rFonts w:ascii="Arial" w:hAnsi="Arial" w:cs="Arial"/>
          <w:bCs w:val="0"/>
          <w:szCs w:val="22"/>
        </w:rPr>
      </w:pPr>
    </w:p>
    <w:p w14:paraId="0BA427ED" w14:textId="77777777" w:rsidR="00192FC7" w:rsidRPr="00192FC7" w:rsidRDefault="00192FC7" w:rsidP="00AF1768">
      <w:pPr>
        <w:ind w:left="720"/>
        <w:contextualSpacing/>
        <w:jc w:val="both"/>
        <w:rPr>
          <w:rFonts w:ascii="Arial" w:hAnsi="Arial" w:cs="Arial"/>
          <w:bCs w:val="0"/>
          <w:szCs w:val="22"/>
        </w:rPr>
      </w:pPr>
    </w:p>
    <w:p w14:paraId="339C5889" w14:textId="77777777" w:rsidR="00192FC7" w:rsidRPr="00192FC7" w:rsidRDefault="00192FC7" w:rsidP="00AF1768">
      <w:pPr>
        <w:ind w:left="720"/>
        <w:contextualSpacing/>
        <w:jc w:val="both"/>
        <w:rPr>
          <w:rFonts w:ascii="Arial" w:hAnsi="Arial" w:cs="Arial"/>
          <w:bCs w:val="0"/>
          <w:szCs w:val="22"/>
        </w:rPr>
      </w:pPr>
    </w:p>
    <w:p w14:paraId="0FFD4468" w14:textId="77777777" w:rsidR="00192FC7" w:rsidRPr="00192FC7" w:rsidRDefault="00192FC7" w:rsidP="00AF1768">
      <w:pPr>
        <w:ind w:left="720"/>
        <w:contextualSpacing/>
        <w:jc w:val="both"/>
        <w:rPr>
          <w:rFonts w:ascii="Arial" w:hAnsi="Arial" w:cs="Arial"/>
          <w:bCs w:val="0"/>
          <w:szCs w:val="22"/>
        </w:rPr>
      </w:pPr>
    </w:p>
    <w:p w14:paraId="02360BF2" w14:textId="77777777" w:rsidR="00192FC7" w:rsidRPr="00192FC7" w:rsidRDefault="00192FC7" w:rsidP="00AF1768">
      <w:pPr>
        <w:ind w:left="720"/>
        <w:contextualSpacing/>
        <w:jc w:val="both"/>
        <w:rPr>
          <w:rFonts w:ascii="Arial" w:hAnsi="Arial" w:cs="Arial"/>
          <w:bCs w:val="0"/>
          <w:szCs w:val="22"/>
        </w:rPr>
      </w:pPr>
    </w:p>
    <w:p w14:paraId="6E75054C" w14:textId="77777777" w:rsidR="00192FC7" w:rsidRPr="00192FC7" w:rsidRDefault="00192FC7" w:rsidP="00AF1768">
      <w:pPr>
        <w:ind w:left="720"/>
        <w:contextualSpacing/>
        <w:jc w:val="both"/>
        <w:rPr>
          <w:rFonts w:ascii="Arial" w:hAnsi="Arial" w:cs="Arial"/>
          <w:bCs w:val="0"/>
          <w:szCs w:val="22"/>
        </w:rPr>
      </w:pPr>
    </w:p>
    <w:p w14:paraId="1A593245" w14:textId="77777777" w:rsidR="00192FC7" w:rsidRPr="00192FC7" w:rsidRDefault="00192FC7" w:rsidP="00AF1768">
      <w:pPr>
        <w:ind w:left="720"/>
        <w:contextualSpacing/>
        <w:jc w:val="both"/>
        <w:rPr>
          <w:rFonts w:ascii="Arial" w:hAnsi="Arial" w:cs="Arial"/>
          <w:bCs w:val="0"/>
          <w:szCs w:val="22"/>
        </w:rPr>
      </w:pPr>
    </w:p>
    <w:p w14:paraId="6AEA3CA2" w14:textId="77777777" w:rsidR="00192FC7" w:rsidRPr="00192FC7" w:rsidRDefault="00192FC7" w:rsidP="00AF1768">
      <w:pPr>
        <w:ind w:left="720"/>
        <w:contextualSpacing/>
        <w:jc w:val="both"/>
        <w:rPr>
          <w:rFonts w:ascii="Arial" w:hAnsi="Arial" w:cs="Arial"/>
          <w:bCs w:val="0"/>
          <w:szCs w:val="22"/>
        </w:rPr>
      </w:pPr>
    </w:p>
    <w:p w14:paraId="3724FC34" w14:textId="77777777" w:rsidR="00192FC7" w:rsidRPr="00192FC7" w:rsidRDefault="00192FC7" w:rsidP="00AF1768">
      <w:pPr>
        <w:ind w:left="720"/>
        <w:contextualSpacing/>
        <w:jc w:val="both"/>
        <w:rPr>
          <w:rFonts w:ascii="Arial" w:hAnsi="Arial" w:cs="Arial"/>
          <w:bCs w:val="0"/>
          <w:szCs w:val="22"/>
        </w:rPr>
      </w:pPr>
    </w:p>
    <w:p w14:paraId="20EC195B" w14:textId="77777777" w:rsidR="00192FC7" w:rsidRPr="00192FC7" w:rsidRDefault="00192FC7" w:rsidP="00AF1768">
      <w:pPr>
        <w:ind w:left="720"/>
        <w:contextualSpacing/>
        <w:jc w:val="both"/>
        <w:rPr>
          <w:rFonts w:ascii="Arial" w:hAnsi="Arial" w:cs="Arial"/>
          <w:bCs w:val="0"/>
          <w:szCs w:val="22"/>
        </w:rPr>
      </w:pPr>
    </w:p>
    <w:p w14:paraId="1C956FF5" w14:textId="77777777" w:rsidR="00192FC7" w:rsidRPr="00192FC7" w:rsidRDefault="00192FC7" w:rsidP="00AF1768">
      <w:pPr>
        <w:ind w:left="720"/>
        <w:contextualSpacing/>
        <w:jc w:val="both"/>
        <w:rPr>
          <w:rFonts w:ascii="Arial" w:hAnsi="Arial" w:cs="Arial"/>
          <w:bCs w:val="0"/>
          <w:szCs w:val="22"/>
        </w:rPr>
      </w:pPr>
    </w:p>
    <w:p w14:paraId="2BF4D0D0" w14:textId="77777777" w:rsidR="00192FC7" w:rsidRPr="00192FC7" w:rsidRDefault="00192FC7" w:rsidP="00AF1768">
      <w:pPr>
        <w:ind w:left="720"/>
        <w:contextualSpacing/>
        <w:jc w:val="both"/>
        <w:rPr>
          <w:rFonts w:ascii="Arial" w:hAnsi="Arial" w:cs="Arial"/>
          <w:bCs w:val="0"/>
          <w:szCs w:val="22"/>
        </w:rPr>
      </w:pPr>
    </w:p>
    <w:p w14:paraId="69FB87FD"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 xml:space="preserve">Select “add” and then “Upload a file”. On the next screen, select “Transcript” as the file type. There might be a warning mentioning that “Uploading </w:t>
      </w:r>
      <w:r w:rsidRPr="00192FC7">
        <w:rPr>
          <w:rFonts w:ascii="Arial" w:hAnsi="Arial" w:cs="Arial"/>
          <w:szCs w:val="22"/>
        </w:rPr>
        <w:lastRenderedPageBreak/>
        <w:t>a file will overwrite this version of English”. This means that YouTube has already generated automatic captions for this video, which will now be overwritten.</w:t>
      </w:r>
    </w:p>
    <w:p w14:paraId="719CD93D"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0F40013" wp14:editId="4BB3ABD9">
            <wp:extent cx="5743575" cy="7334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210" b="61293"/>
                    <a:stretch/>
                  </pic:blipFill>
                  <pic:spPr bwMode="auto">
                    <a:xfrm>
                      <a:off x="0" y="0"/>
                      <a:ext cx="5743575" cy="7334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946DB51"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2336" behindDoc="0" locked="0" layoutInCell="1" allowOverlap="1" wp14:anchorId="46D48098" wp14:editId="61561C1C">
            <wp:simplePos x="0" y="0"/>
            <wp:positionH relativeFrom="margin">
              <wp:posOffset>3442970</wp:posOffset>
            </wp:positionH>
            <wp:positionV relativeFrom="paragraph">
              <wp:posOffset>30480</wp:posOffset>
            </wp:positionV>
            <wp:extent cx="2278380" cy="2270125"/>
            <wp:effectExtent l="19050" t="19050" r="2667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78380" cy="2270125"/>
                    </a:xfrm>
                    <a:prstGeom prst="rect">
                      <a:avLst/>
                    </a:prstGeom>
                    <a:ln>
                      <a:solidFill>
                        <a:sysClr val="windowText" lastClr="000000"/>
                      </a:solidFill>
                    </a:ln>
                  </pic:spPr>
                </pic:pic>
              </a:graphicData>
            </a:graphic>
            <wp14:sizeRelH relativeFrom="margin">
              <wp14:pctWidth>0</wp14:pctWidth>
            </wp14:sizeRelH>
          </wp:anchor>
        </w:drawing>
      </w:r>
      <w:r w:rsidRPr="00192FC7">
        <w:rPr>
          <w:rFonts w:ascii="Arial" w:hAnsi="Arial" w:cs="Arial"/>
          <w:bCs w:val="0"/>
          <w:noProof/>
          <w:szCs w:val="22"/>
          <w:lang w:val="en-GB" w:eastAsia="en-GB"/>
        </w:rPr>
        <w:drawing>
          <wp:anchor distT="0" distB="0" distL="114300" distR="114300" simplePos="0" relativeHeight="251663360" behindDoc="0" locked="0" layoutInCell="1" allowOverlap="1" wp14:anchorId="3F8156A8" wp14:editId="5FE647DE">
            <wp:simplePos x="0" y="0"/>
            <wp:positionH relativeFrom="margin">
              <wp:posOffset>419100</wp:posOffset>
            </wp:positionH>
            <wp:positionV relativeFrom="paragraph">
              <wp:posOffset>33655</wp:posOffset>
            </wp:positionV>
            <wp:extent cx="2962275" cy="1581785"/>
            <wp:effectExtent l="19050" t="19050" r="28575" b="184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62275" cy="1581785"/>
                    </a:xfrm>
                    <a:prstGeom prst="rect">
                      <a:avLst/>
                    </a:prstGeom>
                    <a:ln>
                      <a:solidFill>
                        <a:sysClr val="windowText" lastClr="000000"/>
                      </a:solidFill>
                    </a:ln>
                  </pic:spPr>
                </pic:pic>
              </a:graphicData>
            </a:graphic>
          </wp:anchor>
        </w:drawing>
      </w:r>
    </w:p>
    <w:p w14:paraId="1E588A78" w14:textId="77777777" w:rsidR="00192FC7" w:rsidRPr="00192FC7" w:rsidRDefault="00192FC7" w:rsidP="00AF1768">
      <w:pPr>
        <w:jc w:val="both"/>
        <w:rPr>
          <w:rFonts w:ascii="Arial" w:hAnsi="Arial" w:cs="Arial"/>
          <w:bCs w:val="0"/>
          <w:szCs w:val="22"/>
        </w:rPr>
      </w:pPr>
    </w:p>
    <w:p w14:paraId="45C4E17B" w14:textId="77777777" w:rsidR="00192FC7" w:rsidRPr="00192FC7" w:rsidRDefault="00192FC7" w:rsidP="00AF1768">
      <w:pPr>
        <w:ind w:left="360"/>
        <w:jc w:val="both"/>
        <w:rPr>
          <w:rFonts w:ascii="Arial" w:hAnsi="Arial" w:cs="Arial"/>
          <w:bCs w:val="0"/>
          <w:szCs w:val="22"/>
        </w:rPr>
      </w:pPr>
    </w:p>
    <w:p w14:paraId="2D0AF4E4" w14:textId="77777777" w:rsidR="00192FC7" w:rsidRPr="00192FC7" w:rsidRDefault="00192FC7" w:rsidP="00AF1768">
      <w:pPr>
        <w:ind w:left="720"/>
        <w:contextualSpacing/>
        <w:jc w:val="both"/>
        <w:rPr>
          <w:rFonts w:ascii="Arial" w:hAnsi="Arial" w:cs="Arial"/>
          <w:bCs w:val="0"/>
          <w:szCs w:val="22"/>
        </w:rPr>
      </w:pPr>
    </w:p>
    <w:p w14:paraId="18619411" w14:textId="77777777" w:rsidR="00192FC7" w:rsidRPr="00192FC7" w:rsidRDefault="00192FC7" w:rsidP="00AF1768">
      <w:pPr>
        <w:ind w:left="720"/>
        <w:contextualSpacing/>
        <w:jc w:val="both"/>
        <w:rPr>
          <w:rFonts w:ascii="Arial" w:hAnsi="Arial" w:cs="Arial"/>
          <w:bCs w:val="0"/>
          <w:szCs w:val="22"/>
        </w:rPr>
      </w:pPr>
    </w:p>
    <w:p w14:paraId="7279FD5B" w14:textId="77777777" w:rsidR="00192FC7" w:rsidRPr="00192FC7" w:rsidRDefault="00192FC7" w:rsidP="00AF1768">
      <w:pPr>
        <w:ind w:left="720"/>
        <w:contextualSpacing/>
        <w:jc w:val="both"/>
        <w:rPr>
          <w:rFonts w:ascii="Arial" w:hAnsi="Arial" w:cs="Arial"/>
          <w:bCs w:val="0"/>
          <w:szCs w:val="22"/>
        </w:rPr>
      </w:pPr>
    </w:p>
    <w:p w14:paraId="4CF97A34"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 xml:space="preserve">Upload the transcript </w:t>
      </w:r>
      <w:r w:rsidRPr="00192FC7">
        <w:rPr>
          <w:rFonts w:ascii="Arial" w:hAnsi="Arial" w:cs="Arial"/>
          <w:i/>
          <w:iCs/>
          <w:szCs w:val="22"/>
          <w:u w:val="single"/>
        </w:rPr>
        <w:t>as a plain text (.txt) file</w:t>
      </w:r>
      <w:r w:rsidRPr="00192FC7">
        <w:rPr>
          <w:rFonts w:ascii="Arial" w:hAnsi="Arial" w:cs="Arial"/>
          <w:szCs w:val="22"/>
        </w:rPr>
        <w:t xml:space="preserve">. </w:t>
      </w:r>
      <w:r w:rsidRPr="00192FC7">
        <w:rPr>
          <w:rFonts w:ascii="Arial" w:hAnsi="Arial" w:cs="Arial"/>
          <w:i/>
          <w:iCs/>
          <w:szCs w:val="22"/>
        </w:rPr>
        <w:t>Using a Word document will not work properly</w:t>
      </w:r>
      <w:r w:rsidRPr="00192FC7">
        <w:rPr>
          <w:rFonts w:ascii="Arial" w:hAnsi="Arial" w:cs="Arial"/>
          <w:szCs w:val="22"/>
        </w:rPr>
        <w:t xml:space="preserve">. Before uploading it, edit the file </w:t>
      </w:r>
      <w:proofErr w:type="gramStart"/>
      <w:r w:rsidRPr="00192FC7">
        <w:rPr>
          <w:rFonts w:ascii="Arial" w:hAnsi="Arial" w:cs="Arial"/>
          <w:szCs w:val="22"/>
        </w:rPr>
        <w:t>so as to</w:t>
      </w:r>
      <w:proofErr w:type="gramEnd"/>
      <w:r w:rsidRPr="00192FC7">
        <w:rPr>
          <w:rFonts w:ascii="Arial" w:hAnsi="Arial" w:cs="Arial"/>
          <w:szCs w:val="22"/>
        </w:rPr>
        <w:t xml:space="preserve"> include only what is actually said in the video, without bullet points, headers or footnotes.</w:t>
      </w:r>
    </w:p>
    <w:p w14:paraId="19D1F755"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The transcript will appear in the following box. Click on “Set timings”.</w:t>
      </w:r>
    </w:p>
    <w:p w14:paraId="270A3493"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05FEB83" wp14:editId="1ADACE98">
            <wp:extent cx="2676525" cy="2649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6146" cy="2659418"/>
                    </a:xfrm>
                    <a:prstGeom prst="rect">
                      <a:avLst/>
                    </a:prstGeom>
                  </pic:spPr>
                </pic:pic>
              </a:graphicData>
            </a:graphic>
          </wp:inline>
        </w:drawing>
      </w:r>
    </w:p>
    <w:p w14:paraId="4D8FA3D3"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 xml:space="preserve">YouTube will now transform the transcript in timestamped subtitles. For a 7-minute video, this takes 2 to 3 minutes on average. </w:t>
      </w:r>
      <w:r w:rsidRPr="00192FC7">
        <w:rPr>
          <w:rFonts w:ascii="Arial" w:hAnsi="Arial" w:cs="Arial"/>
          <w:i/>
          <w:iCs/>
          <w:szCs w:val="22"/>
        </w:rPr>
        <w:t>YouTube does not refresh the page automatically when this process has finished</w:t>
      </w:r>
      <w:r w:rsidRPr="00192FC7">
        <w:rPr>
          <w:rFonts w:ascii="Arial" w:hAnsi="Arial" w:cs="Arial"/>
          <w:szCs w:val="22"/>
        </w:rPr>
        <w:t xml:space="preserve">; </w:t>
      </w:r>
      <w:proofErr w:type="gramStart"/>
      <w:r w:rsidRPr="00192FC7">
        <w:rPr>
          <w:rFonts w:ascii="Arial" w:hAnsi="Arial" w:cs="Arial"/>
          <w:szCs w:val="22"/>
        </w:rPr>
        <w:t>so</w:t>
      </w:r>
      <w:proofErr w:type="gramEnd"/>
      <w:r w:rsidRPr="00192FC7">
        <w:rPr>
          <w:rFonts w:ascii="Arial" w:hAnsi="Arial" w:cs="Arial"/>
          <w:szCs w:val="22"/>
        </w:rPr>
        <w:t xml:space="preserve"> refresh the page after a few minutes to check whether it is finished (refreshing the page before it is complete </w:t>
      </w:r>
      <w:r w:rsidRPr="00192FC7">
        <w:rPr>
          <w:rFonts w:ascii="Arial" w:hAnsi="Arial" w:cs="Arial"/>
          <w:i/>
          <w:iCs/>
          <w:szCs w:val="22"/>
        </w:rPr>
        <w:t>does not</w:t>
      </w:r>
      <w:r w:rsidRPr="00192FC7">
        <w:rPr>
          <w:rFonts w:ascii="Arial" w:hAnsi="Arial" w:cs="Arial"/>
          <w:szCs w:val="22"/>
        </w:rPr>
        <w:t xml:space="preserve"> reset the progress). When it is done, click on the draft.</w:t>
      </w:r>
    </w:p>
    <w:p w14:paraId="1A8CA6E1" w14:textId="77777777" w:rsidR="00192FC7" w:rsidRPr="00192FC7" w:rsidRDefault="00192FC7" w:rsidP="00AF1768">
      <w:pPr>
        <w:ind w:left="720"/>
        <w:contextualSpacing/>
        <w:jc w:val="both"/>
        <w:rPr>
          <w:rFonts w:ascii="Arial" w:hAnsi="Arial" w:cs="Arial"/>
          <w:bCs w:val="0"/>
          <w:szCs w:val="22"/>
        </w:rPr>
      </w:pPr>
    </w:p>
    <w:p w14:paraId="20EAB552"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57345411" wp14:editId="0D89E885">
            <wp:extent cx="3143250" cy="527936"/>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r="514" b="15585"/>
                    <a:stretch/>
                  </pic:blipFill>
                  <pic:spPr bwMode="auto">
                    <a:xfrm>
                      <a:off x="0" y="0"/>
                      <a:ext cx="3213501" cy="5397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3ACB60"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7EA9EFB5" wp14:editId="585DF833">
            <wp:extent cx="3143250" cy="537371"/>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9804" cy="572684"/>
                    </a:xfrm>
                    <a:prstGeom prst="rect">
                      <a:avLst/>
                    </a:prstGeom>
                    <a:ln>
                      <a:solidFill>
                        <a:sysClr val="windowText" lastClr="000000"/>
                      </a:solidFill>
                    </a:ln>
                  </pic:spPr>
                </pic:pic>
              </a:graphicData>
            </a:graphic>
          </wp:inline>
        </w:drawing>
      </w:r>
    </w:p>
    <w:p w14:paraId="559911BE"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It is possible to check and edit the subtitles at this stage, changing the wording or timing if needed. After this, click on “Save changes”.</w:t>
      </w:r>
    </w:p>
    <w:p w14:paraId="6C4A8721" w14:textId="77777777" w:rsidR="00192FC7" w:rsidRPr="00192FC7" w:rsidRDefault="00192FC7" w:rsidP="00AF1768">
      <w:pPr>
        <w:ind w:left="720"/>
        <w:contextualSpacing/>
        <w:jc w:val="both"/>
        <w:rPr>
          <w:rFonts w:ascii="Arial" w:hAnsi="Arial" w:cs="Arial"/>
          <w:bCs w:val="0"/>
          <w:szCs w:val="22"/>
        </w:rPr>
      </w:pPr>
    </w:p>
    <w:p w14:paraId="022EE66B"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807A9B3" wp14:editId="49060474">
            <wp:extent cx="4655820" cy="27658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7538" cy="2778745"/>
                    </a:xfrm>
                    <a:prstGeom prst="rect">
                      <a:avLst/>
                    </a:prstGeom>
                  </pic:spPr>
                </pic:pic>
              </a:graphicData>
            </a:graphic>
          </wp:inline>
        </w:drawing>
      </w:r>
    </w:p>
    <w:p w14:paraId="5C4A39DC" w14:textId="77777777" w:rsidR="00192FC7" w:rsidRPr="00192FC7" w:rsidRDefault="00192FC7" w:rsidP="00AF1768">
      <w:pPr>
        <w:ind w:left="720"/>
        <w:contextualSpacing/>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7456" behindDoc="0" locked="0" layoutInCell="1" allowOverlap="1" wp14:anchorId="06E5BA79" wp14:editId="362F6FC0">
            <wp:simplePos x="0" y="0"/>
            <wp:positionH relativeFrom="column">
              <wp:posOffset>364490</wp:posOffset>
            </wp:positionH>
            <wp:positionV relativeFrom="paragraph">
              <wp:posOffset>160655</wp:posOffset>
            </wp:positionV>
            <wp:extent cx="2346960" cy="26962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6260" t="20423" r="28776" b="30176"/>
                    <a:stretch/>
                  </pic:blipFill>
                  <pic:spPr bwMode="auto">
                    <a:xfrm>
                      <a:off x="0" y="0"/>
                      <a:ext cx="2346960" cy="269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A676" w14:textId="77777777" w:rsidR="00192FC7" w:rsidRPr="00192FC7" w:rsidRDefault="00192FC7" w:rsidP="00AF1768">
      <w:pPr>
        <w:ind w:left="720"/>
        <w:contextualSpacing/>
        <w:jc w:val="both"/>
        <w:rPr>
          <w:rFonts w:ascii="Arial" w:hAnsi="Arial" w:cs="Arial"/>
          <w:bCs w:val="0"/>
          <w:szCs w:val="22"/>
        </w:rPr>
      </w:pPr>
    </w:p>
    <w:p w14:paraId="15F0B8D0" w14:textId="77777777" w:rsidR="00192FC7" w:rsidRPr="00192FC7" w:rsidRDefault="00192FC7" w:rsidP="00AF1768">
      <w:pPr>
        <w:ind w:left="720"/>
        <w:contextualSpacing/>
        <w:jc w:val="both"/>
        <w:rPr>
          <w:rFonts w:ascii="Arial" w:hAnsi="Arial" w:cs="Arial"/>
          <w:bCs w:val="0"/>
          <w:szCs w:val="22"/>
        </w:rPr>
      </w:pPr>
    </w:p>
    <w:p w14:paraId="4EEEC307" w14:textId="77777777" w:rsidR="00192FC7" w:rsidRPr="00192FC7" w:rsidRDefault="00192FC7" w:rsidP="00AF1768">
      <w:pPr>
        <w:ind w:left="720"/>
        <w:contextualSpacing/>
        <w:jc w:val="both"/>
        <w:rPr>
          <w:rFonts w:ascii="Arial" w:hAnsi="Arial" w:cs="Arial"/>
          <w:bCs w:val="0"/>
          <w:szCs w:val="22"/>
        </w:rPr>
      </w:pPr>
    </w:p>
    <w:p w14:paraId="38BCB79D"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noProof/>
          <w:szCs w:val="22"/>
        </w:rPr>
        <w:t xml:space="preserve">Select again the edited subtitles. Click on “Actions” and download the captions as a </w:t>
      </w:r>
      <w:r w:rsidRPr="00192FC7">
        <w:rPr>
          <w:rFonts w:ascii="Arial" w:hAnsi="Arial" w:cs="Arial"/>
          <w:i/>
          <w:iCs/>
          <w:noProof/>
          <w:szCs w:val="22"/>
          <w:u w:val="single"/>
        </w:rPr>
        <w:t>.srt file</w:t>
      </w:r>
      <w:r w:rsidRPr="00192FC7">
        <w:rPr>
          <w:rFonts w:ascii="Arial" w:hAnsi="Arial" w:cs="Arial"/>
          <w:noProof/>
          <w:szCs w:val="22"/>
        </w:rPr>
        <w:t xml:space="preserve">. Save it with the same file name as the video, as shown in the capture below. </w:t>
      </w:r>
    </w:p>
    <w:p w14:paraId="3ADCD43B" w14:textId="77777777" w:rsidR="00192FC7" w:rsidRPr="00192FC7" w:rsidRDefault="00192FC7" w:rsidP="00AF1768">
      <w:pPr>
        <w:contextualSpacing/>
        <w:jc w:val="both"/>
        <w:rPr>
          <w:rFonts w:ascii="Arial" w:hAnsi="Arial" w:cs="Arial"/>
          <w:bCs w:val="0"/>
          <w:szCs w:val="22"/>
        </w:rPr>
      </w:pPr>
    </w:p>
    <w:p w14:paraId="44C6BF3D" w14:textId="77777777" w:rsidR="00192FC7" w:rsidRPr="00192FC7" w:rsidRDefault="00192FC7" w:rsidP="00AF1768">
      <w:pPr>
        <w:ind w:left="360"/>
        <w:jc w:val="both"/>
        <w:rPr>
          <w:rFonts w:ascii="Arial" w:hAnsi="Arial" w:cs="Arial"/>
          <w:bCs w:val="0"/>
          <w:noProof/>
          <w:szCs w:val="22"/>
        </w:rPr>
      </w:pPr>
      <w:r w:rsidRPr="00192FC7">
        <w:rPr>
          <w:rFonts w:ascii="Arial" w:hAnsi="Arial" w:cs="Arial"/>
          <w:bCs w:val="0"/>
          <w:noProof/>
          <w:szCs w:val="22"/>
          <w:lang w:val="en-GB" w:eastAsia="en-GB"/>
        </w:rPr>
        <w:drawing>
          <wp:anchor distT="0" distB="0" distL="114300" distR="114300" simplePos="0" relativeHeight="251668480" behindDoc="0" locked="0" layoutInCell="1" allowOverlap="1" wp14:anchorId="54DEF0A4" wp14:editId="07C29FE5">
            <wp:simplePos x="0" y="0"/>
            <wp:positionH relativeFrom="column">
              <wp:posOffset>3752850</wp:posOffset>
            </wp:positionH>
            <wp:positionV relativeFrom="paragraph">
              <wp:posOffset>29210</wp:posOffset>
            </wp:positionV>
            <wp:extent cx="1971675" cy="485775"/>
            <wp:effectExtent l="19050" t="19050" r="2857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71675" cy="485775"/>
                    </a:xfrm>
                    <a:prstGeom prst="rect">
                      <a:avLst/>
                    </a:prstGeom>
                    <a:ln>
                      <a:solidFill>
                        <a:sysClr val="windowText" lastClr="000000"/>
                      </a:solidFill>
                    </a:ln>
                  </pic:spPr>
                </pic:pic>
              </a:graphicData>
            </a:graphic>
          </wp:anchor>
        </w:drawing>
      </w:r>
    </w:p>
    <w:p w14:paraId="17A35EE7" w14:textId="77777777" w:rsidR="00192FC7" w:rsidRPr="00192FC7" w:rsidRDefault="00192FC7" w:rsidP="00AF1768">
      <w:pPr>
        <w:ind w:left="720"/>
        <w:contextualSpacing/>
        <w:jc w:val="both"/>
        <w:rPr>
          <w:rFonts w:ascii="Arial" w:hAnsi="Arial" w:cs="Arial"/>
          <w:bCs w:val="0"/>
          <w:noProof/>
          <w:szCs w:val="22"/>
        </w:rPr>
      </w:pPr>
    </w:p>
    <w:p w14:paraId="717C924A" w14:textId="77777777" w:rsidR="00192FC7" w:rsidRPr="00192FC7" w:rsidRDefault="00192FC7" w:rsidP="00AF1768">
      <w:pPr>
        <w:ind w:left="720"/>
        <w:contextualSpacing/>
        <w:jc w:val="both"/>
        <w:rPr>
          <w:rFonts w:ascii="Arial" w:hAnsi="Arial" w:cs="Arial"/>
          <w:bCs w:val="0"/>
          <w:noProof/>
          <w:szCs w:val="22"/>
        </w:rPr>
      </w:pPr>
    </w:p>
    <w:p w14:paraId="530520EF" w14:textId="77777777" w:rsidR="00192FC7" w:rsidRPr="00192FC7" w:rsidRDefault="00192FC7" w:rsidP="00AF1768">
      <w:pPr>
        <w:ind w:left="720"/>
        <w:contextualSpacing/>
        <w:jc w:val="both"/>
        <w:rPr>
          <w:rFonts w:ascii="Arial" w:hAnsi="Arial" w:cs="Arial"/>
          <w:bCs w:val="0"/>
          <w:noProof/>
          <w:szCs w:val="22"/>
        </w:rPr>
      </w:pPr>
    </w:p>
    <w:p w14:paraId="06CD5B00" w14:textId="77777777" w:rsidR="00192FC7" w:rsidRPr="00192FC7" w:rsidRDefault="00192FC7" w:rsidP="00AF1768">
      <w:pPr>
        <w:ind w:left="720"/>
        <w:contextualSpacing/>
        <w:jc w:val="both"/>
        <w:rPr>
          <w:rFonts w:ascii="Arial" w:hAnsi="Arial" w:cs="Arial"/>
          <w:bCs w:val="0"/>
          <w:noProof/>
          <w:szCs w:val="22"/>
        </w:rPr>
      </w:pPr>
    </w:p>
    <w:p w14:paraId="0F28D13D" w14:textId="77777777" w:rsidR="00192FC7" w:rsidRPr="00192FC7" w:rsidRDefault="00192FC7" w:rsidP="00AF1768">
      <w:pPr>
        <w:ind w:left="720"/>
        <w:contextualSpacing/>
        <w:jc w:val="both"/>
        <w:rPr>
          <w:rFonts w:ascii="Arial" w:hAnsi="Arial" w:cs="Arial"/>
          <w:bCs w:val="0"/>
          <w:noProof/>
          <w:szCs w:val="22"/>
        </w:rPr>
      </w:pPr>
    </w:p>
    <w:p w14:paraId="2BEFDA84" w14:textId="77777777" w:rsidR="00192FC7" w:rsidRPr="00192FC7" w:rsidRDefault="00192FC7" w:rsidP="00AF1768">
      <w:pPr>
        <w:ind w:left="720"/>
        <w:contextualSpacing/>
        <w:jc w:val="both"/>
        <w:rPr>
          <w:rFonts w:ascii="Arial" w:hAnsi="Arial" w:cs="Arial"/>
          <w:bCs w:val="0"/>
          <w:noProof/>
          <w:szCs w:val="22"/>
        </w:rPr>
      </w:pPr>
    </w:p>
    <w:p w14:paraId="2B9ECD20" w14:textId="77777777" w:rsidR="00192FC7" w:rsidRPr="00192FC7" w:rsidRDefault="00192FC7" w:rsidP="00AF1768">
      <w:pPr>
        <w:ind w:left="720"/>
        <w:contextualSpacing/>
        <w:jc w:val="both"/>
        <w:rPr>
          <w:rFonts w:ascii="Arial" w:hAnsi="Arial" w:cs="Arial"/>
          <w:bCs w:val="0"/>
          <w:noProof/>
          <w:szCs w:val="22"/>
        </w:rPr>
      </w:pPr>
    </w:p>
    <w:p w14:paraId="06300FEF" w14:textId="77777777" w:rsidR="00192FC7" w:rsidRPr="00192FC7" w:rsidRDefault="00192FC7" w:rsidP="00AF1768">
      <w:pPr>
        <w:contextualSpacing/>
        <w:jc w:val="both"/>
        <w:rPr>
          <w:rFonts w:ascii="Arial" w:hAnsi="Arial" w:cs="Arial"/>
          <w:bCs w:val="0"/>
          <w:noProof/>
          <w:szCs w:val="22"/>
        </w:rPr>
      </w:pPr>
    </w:p>
    <w:p w14:paraId="7CDFE5FD"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 xml:space="preserve">To test it, open the video file using a player that supports subtitles, such as VLC Media Player. Provided that both files have the exact same name and are saved on the same folder, captions should be displayed automatically. </w:t>
      </w:r>
    </w:p>
    <w:p w14:paraId="34871485"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Kindly upload the .</w:t>
      </w:r>
      <w:r w:rsidRPr="00192FC7">
        <w:rPr>
          <w:rFonts w:ascii="Arial" w:hAnsi="Arial" w:cs="Arial"/>
          <w:i/>
          <w:iCs/>
          <w:noProof/>
          <w:szCs w:val="22"/>
        </w:rPr>
        <w:t>srt</w:t>
      </w:r>
      <w:r w:rsidRPr="00192FC7">
        <w:rPr>
          <w:rFonts w:ascii="Arial" w:hAnsi="Arial" w:cs="Arial"/>
          <w:noProof/>
          <w:szCs w:val="22"/>
        </w:rPr>
        <w:t xml:space="preserve"> subtitle file when uploading the video and related files on WeTransfer</w:t>
      </w:r>
    </w:p>
    <w:p w14:paraId="3D2B04AA" w14:textId="77777777" w:rsidR="00192FC7" w:rsidRPr="00192FC7" w:rsidRDefault="00192FC7" w:rsidP="00AF1768">
      <w:pPr>
        <w:ind w:left="720"/>
        <w:contextualSpacing/>
        <w:jc w:val="both"/>
        <w:rPr>
          <w:rFonts w:ascii="Arial" w:hAnsi="Arial" w:cs="Arial"/>
          <w:bCs w:val="0"/>
          <w:noProof/>
          <w:szCs w:val="22"/>
        </w:rPr>
      </w:pPr>
    </w:p>
    <w:p w14:paraId="365EB923" w14:textId="77777777" w:rsidR="00192FC7" w:rsidRPr="00192FC7" w:rsidRDefault="00192FC7" w:rsidP="00AF1768">
      <w:pPr>
        <w:jc w:val="both"/>
        <w:rPr>
          <w:rFonts w:ascii="Arial" w:hAnsi="Arial" w:cs="Arial"/>
          <w:szCs w:val="22"/>
        </w:rPr>
      </w:pPr>
    </w:p>
    <w:p w14:paraId="663C6CCD" w14:textId="7EB37F28" w:rsidR="00805173" w:rsidRPr="00192FC7" w:rsidRDefault="00805173" w:rsidP="00AF1768">
      <w:pPr>
        <w:pStyle w:val="Heading1"/>
        <w:numPr>
          <w:ilvl w:val="0"/>
          <w:numId w:val="0"/>
        </w:numPr>
        <w:ind w:left="73" w:hanging="73"/>
        <w:rPr>
          <w:rFonts w:ascii="Arial" w:hAnsi="Arial" w:cs="Arial"/>
          <w:sz w:val="22"/>
          <w:szCs w:val="22"/>
        </w:rPr>
      </w:pPr>
    </w:p>
    <w:sectPr w:rsidR="00805173" w:rsidRPr="00192FC7" w:rsidSect="00C100E1">
      <w:footerReference w:type="default" r:id="rId35"/>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7D623" w14:textId="77777777" w:rsidR="00F9400F" w:rsidRDefault="00F9400F" w:rsidP="006D5B0A">
      <w:r>
        <w:separator/>
      </w:r>
    </w:p>
    <w:p w14:paraId="129EFB59" w14:textId="77777777" w:rsidR="00F9400F" w:rsidRDefault="00F9400F" w:rsidP="006D5B0A"/>
    <w:p w14:paraId="781D37C1" w14:textId="77777777" w:rsidR="00F9400F" w:rsidRDefault="00F9400F" w:rsidP="006D5B0A"/>
  </w:endnote>
  <w:endnote w:type="continuationSeparator" w:id="0">
    <w:p w14:paraId="1D4E2FEF" w14:textId="77777777" w:rsidR="00F9400F" w:rsidRDefault="00F9400F" w:rsidP="006D5B0A">
      <w:r>
        <w:continuationSeparator/>
      </w:r>
    </w:p>
    <w:p w14:paraId="5B91ACCE" w14:textId="77777777" w:rsidR="00F9400F" w:rsidRDefault="00F9400F" w:rsidP="006D5B0A"/>
    <w:p w14:paraId="7E9F3186" w14:textId="77777777" w:rsidR="00F9400F" w:rsidRDefault="00F9400F" w:rsidP="006D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593981075"/>
      <w:docPartObj>
        <w:docPartGallery w:val="Page Numbers (Bottom of Page)"/>
        <w:docPartUnique/>
      </w:docPartObj>
    </w:sdtPr>
    <w:sdtEndPr>
      <w:rPr>
        <w:color w:val="7F7F7F" w:themeColor="background1" w:themeShade="7F"/>
        <w:spacing w:val="60"/>
      </w:rPr>
    </w:sdtEndPr>
    <w:sdtContent>
      <w:p w14:paraId="082F21C4" w14:textId="0524E303" w:rsidR="00891C75" w:rsidRPr="00C100E1" w:rsidRDefault="00891C75" w:rsidP="00C100E1">
        <w:pPr>
          <w:pStyle w:val="Footer"/>
          <w:pBdr>
            <w:top w:val="single" w:sz="4" w:space="1" w:color="D9D9D9" w:themeColor="background1" w:themeShade="D9"/>
          </w:pBdr>
          <w:ind w:left="0"/>
          <w:jc w:val="center"/>
          <w:rPr>
            <w:rFonts w:ascii="Arial" w:hAnsi="Arial" w:cs="Arial"/>
            <w:sz w:val="18"/>
            <w:szCs w:val="18"/>
          </w:rPr>
        </w:pPr>
        <w:r w:rsidRPr="00C100E1">
          <w:rPr>
            <w:rFonts w:ascii="Arial" w:hAnsi="Arial" w:cs="Arial"/>
            <w:sz w:val="18"/>
            <w:szCs w:val="18"/>
          </w:rPr>
          <w:fldChar w:fldCharType="begin"/>
        </w:r>
        <w:r w:rsidRPr="00C100E1">
          <w:rPr>
            <w:rFonts w:ascii="Arial" w:hAnsi="Arial" w:cs="Arial"/>
            <w:sz w:val="18"/>
            <w:szCs w:val="18"/>
          </w:rPr>
          <w:instrText xml:space="preserve"> PAGE   \* MERGEFORMAT </w:instrText>
        </w:r>
        <w:r w:rsidRPr="00C100E1">
          <w:rPr>
            <w:rFonts w:ascii="Arial" w:hAnsi="Arial" w:cs="Arial"/>
            <w:sz w:val="18"/>
            <w:szCs w:val="18"/>
          </w:rPr>
          <w:fldChar w:fldCharType="separate"/>
        </w:r>
        <w:r w:rsidR="005E3065">
          <w:rPr>
            <w:rFonts w:ascii="Arial" w:hAnsi="Arial" w:cs="Arial"/>
            <w:noProof/>
            <w:sz w:val="18"/>
            <w:szCs w:val="18"/>
          </w:rPr>
          <w:t>1</w:t>
        </w:r>
        <w:r w:rsidRPr="00C100E1">
          <w:rPr>
            <w:rFonts w:ascii="Arial" w:hAnsi="Arial" w:cs="Arial"/>
            <w:noProof/>
            <w:sz w:val="18"/>
            <w:szCs w:val="18"/>
          </w:rPr>
          <w:fldChar w:fldCharType="end"/>
        </w:r>
      </w:p>
    </w:sdtContent>
  </w:sdt>
  <w:p w14:paraId="70DF0A3A" w14:textId="2509E8A7" w:rsidR="003B4AA0" w:rsidRDefault="003B4AA0" w:rsidP="006D5B0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1865E" w14:textId="77777777" w:rsidR="00F9400F" w:rsidRDefault="00F9400F" w:rsidP="006D5B0A">
      <w:r>
        <w:separator/>
      </w:r>
    </w:p>
    <w:p w14:paraId="571C93A5" w14:textId="77777777" w:rsidR="00F9400F" w:rsidRDefault="00F9400F" w:rsidP="006D5B0A"/>
    <w:p w14:paraId="7E59166D" w14:textId="77777777" w:rsidR="00F9400F" w:rsidRDefault="00F9400F" w:rsidP="006D5B0A"/>
  </w:footnote>
  <w:footnote w:type="continuationSeparator" w:id="0">
    <w:p w14:paraId="318DBDA3" w14:textId="77777777" w:rsidR="00F9400F" w:rsidRDefault="00F9400F" w:rsidP="006D5B0A">
      <w:r>
        <w:continuationSeparator/>
      </w:r>
    </w:p>
    <w:p w14:paraId="25B0DC33" w14:textId="77777777" w:rsidR="00F9400F" w:rsidRDefault="00F9400F" w:rsidP="006D5B0A"/>
    <w:p w14:paraId="0CFC5D08" w14:textId="77777777" w:rsidR="00F9400F" w:rsidRDefault="00F9400F" w:rsidP="006D5B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A29"/>
    <w:multiLevelType w:val="hybridMultilevel"/>
    <w:tmpl w:val="FFD66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A4FC1"/>
    <w:multiLevelType w:val="hybridMultilevel"/>
    <w:tmpl w:val="4D5C20FC"/>
    <w:lvl w:ilvl="0" w:tplc="3EF82128">
      <w:start w:val="1"/>
      <w:numFmt w:val="lowerLetter"/>
      <w:lvlText w:val="(%1)"/>
      <w:lvlJc w:val="left"/>
      <w:pPr>
        <w:ind w:left="76" w:hanging="360"/>
      </w:pPr>
      <w:rPr>
        <w:rFonts w:hint="default"/>
        <w:b/>
      </w:r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 w15:restartNumberingAfterBreak="0">
    <w:nsid w:val="05275F29"/>
    <w:multiLevelType w:val="multilevel"/>
    <w:tmpl w:val="DB0AA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7061C24"/>
    <w:multiLevelType w:val="hybridMultilevel"/>
    <w:tmpl w:val="936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C7ED0"/>
    <w:multiLevelType w:val="hybridMultilevel"/>
    <w:tmpl w:val="9802F660"/>
    <w:lvl w:ilvl="0" w:tplc="3EF82128">
      <w:start w:val="1"/>
      <w:numFmt w:val="lowerLetter"/>
      <w:lvlText w:val="(%1)"/>
      <w:lvlJc w:val="left"/>
      <w:pPr>
        <w:ind w:left="796" w:hanging="360"/>
      </w:pPr>
      <w:rPr>
        <w:rFonts w:hint="default"/>
        <w:b/>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5" w15:restartNumberingAfterBreak="0">
    <w:nsid w:val="0E02043D"/>
    <w:multiLevelType w:val="hybridMultilevel"/>
    <w:tmpl w:val="5C440820"/>
    <w:lvl w:ilvl="0" w:tplc="9C24779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4F6921"/>
    <w:multiLevelType w:val="hybridMultilevel"/>
    <w:tmpl w:val="B914E29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1DAE5017"/>
    <w:multiLevelType w:val="hybridMultilevel"/>
    <w:tmpl w:val="A60EF55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 w15:restartNumberingAfterBreak="0">
    <w:nsid w:val="203E2407"/>
    <w:multiLevelType w:val="hybridMultilevel"/>
    <w:tmpl w:val="6BB2FF66"/>
    <w:lvl w:ilvl="0" w:tplc="79B0CFEE">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9" w15:restartNumberingAfterBreak="0">
    <w:nsid w:val="258761C2"/>
    <w:multiLevelType w:val="hybridMultilevel"/>
    <w:tmpl w:val="3670D87A"/>
    <w:lvl w:ilvl="0" w:tplc="0E366B40">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342AC"/>
    <w:multiLevelType w:val="hybridMultilevel"/>
    <w:tmpl w:val="F5CA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891DF5"/>
    <w:multiLevelType w:val="hybridMultilevel"/>
    <w:tmpl w:val="6D50235E"/>
    <w:lvl w:ilvl="0" w:tplc="597EA57E">
      <w:start w:val="1"/>
      <w:numFmt w:val="bullet"/>
      <w:pStyle w:val="Heading2"/>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AD01DEA"/>
    <w:multiLevelType w:val="hybridMultilevel"/>
    <w:tmpl w:val="BA98E1C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4685A"/>
    <w:multiLevelType w:val="hybridMultilevel"/>
    <w:tmpl w:val="54604A40"/>
    <w:lvl w:ilvl="0" w:tplc="0C6041DE">
      <w:start w:val="1"/>
      <w:numFmt w:val="lowerLetter"/>
      <w:pStyle w:val="Heading3"/>
      <w:lvlText w:val="(%1)"/>
      <w:lvlJc w:val="left"/>
      <w:pPr>
        <w:ind w:left="796" w:hanging="360"/>
      </w:pPr>
      <w:rPr>
        <w:rFonts w:hint="default"/>
        <w:b w:val="0"/>
        <w:u w:val="single"/>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4" w15:restartNumberingAfterBreak="0">
    <w:nsid w:val="30916ACF"/>
    <w:multiLevelType w:val="hybridMultilevel"/>
    <w:tmpl w:val="255804A4"/>
    <w:lvl w:ilvl="0" w:tplc="7244FCD8">
      <w:start w:val="1"/>
      <w:numFmt w:val="decimal"/>
      <w:pStyle w:val="Heading1"/>
      <w:lvlText w:val="%1."/>
      <w:lvlJc w:val="left"/>
      <w:pPr>
        <w:ind w:left="76" w:hanging="360"/>
      </w:pPr>
      <w:rPr>
        <w:rFonts w:hint="default"/>
        <w:lang w:val="en-GB"/>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5" w15:restartNumberingAfterBreak="0">
    <w:nsid w:val="4A351076"/>
    <w:multiLevelType w:val="hybridMultilevel"/>
    <w:tmpl w:val="83FCC6D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4E3D428E"/>
    <w:multiLevelType w:val="multilevel"/>
    <w:tmpl w:val="036C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792A10"/>
    <w:multiLevelType w:val="hybridMultilevel"/>
    <w:tmpl w:val="E5B88982"/>
    <w:lvl w:ilvl="0" w:tplc="7BA294E6">
      <w:start w:val="1"/>
      <w:numFmt w:val="lowerLetter"/>
      <w:lvlText w:val="(%1)"/>
      <w:lvlJc w:val="left"/>
      <w:pPr>
        <w:ind w:left="7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DF4607"/>
    <w:multiLevelType w:val="hybridMultilevel"/>
    <w:tmpl w:val="CD723900"/>
    <w:lvl w:ilvl="0" w:tplc="1E88C98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7F20BB"/>
    <w:multiLevelType w:val="hybridMultilevel"/>
    <w:tmpl w:val="A8EAAF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5E437577"/>
    <w:multiLevelType w:val="multilevel"/>
    <w:tmpl w:val="7118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55681"/>
    <w:multiLevelType w:val="hybridMultilevel"/>
    <w:tmpl w:val="965CE606"/>
    <w:lvl w:ilvl="0" w:tplc="C846C2E0">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2" w15:restartNumberingAfterBreak="0">
    <w:nsid w:val="658436EF"/>
    <w:multiLevelType w:val="hybridMultilevel"/>
    <w:tmpl w:val="7B140F9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15:restartNumberingAfterBreak="0">
    <w:nsid w:val="68D1645B"/>
    <w:multiLevelType w:val="hybridMultilevel"/>
    <w:tmpl w:val="1B62E8E6"/>
    <w:lvl w:ilvl="0" w:tplc="B46C2BEA">
      <w:start w:val="1"/>
      <w:numFmt w:val="upp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4" w15:restartNumberingAfterBreak="0">
    <w:nsid w:val="6A55024B"/>
    <w:multiLevelType w:val="hybridMultilevel"/>
    <w:tmpl w:val="6E1A6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AD18BA"/>
    <w:multiLevelType w:val="hybridMultilevel"/>
    <w:tmpl w:val="0F44DE88"/>
    <w:lvl w:ilvl="0" w:tplc="2C38BA34">
      <w:start w:val="1"/>
      <w:numFmt w:val="low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16cid:durableId="820854796">
    <w:abstractNumId w:val="0"/>
  </w:num>
  <w:num w:numId="2" w16cid:durableId="462581026">
    <w:abstractNumId w:val="7"/>
  </w:num>
  <w:num w:numId="3" w16cid:durableId="527985418">
    <w:abstractNumId w:val="1"/>
  </w:num>
  <w:num w:numId="4" w16cid:durableId="433868813">
    <w:abstractNumId w:val="3"/>
  </w:num>
  <w:num w:numId="5" w16cid:durableId="516428846">
    <w:abstractNumId w:val="10"/>
  </w:num>
  <w:num w:numId="6" w16cid:durableId="660280547">
    <w:abstractNumId w:val="12"/>
  </w:num>
  <w:num w:numId="7" w16cid:durableId="1590886443">
    <w:abstractNumId w:val="14"/>
  </w:num>
  <w:num w:numId="8" w16cid:durableId="1121263210">
    <w:abstractNumId w:val="17"/>
  </w:num>
  <w:num w:numId="9" w16cid:durableId="450981284">
    <w:abstractNumId w:val="4"/>
  </w:num>
  <w:num w:numId="10" w16cid:durableId="672878671">
    <w:abstractNumId w:val="11"/>
  </w:num>
  <w:num w:numId="11" w16cid:durableId="513039631">
    <w:abstractNumId w:val="13"/>
  </w:num>
  <w:num w:numId="12" w16cid:durableId="27999855">
    <w:abstractNumId w:val="14"/>
    <w:lvlOverride w:ilvl="0">
      <w:startOverride w:val="3"/>
    </w:lvlOverride>
  </w:num>
  <w:num w:numId="13" w16cid:durableId="1743790778">
    <w:abstractNumId w:val="18"/>
  </w:num>
  <w:num w:numId="14" w16cid:durableId="1415275096">
    <w:abstractNumId w:val="9"/>
  </w:num>
  <w:num w:numId="15" w16cid:durableId="1535002409">
    <w:abstractNumId w:val="24"/>
  </w:num>
  <w:num w:numId="16" w16cid:durableId="1010986449">
    <w:abstractNumId w:val="16"/>
  </w:num>
  <w:num w:numId="17" w16cid:durableId="427240369">
    <w:abstractNumId w:val="20"/>
  </w:num>
  <w:num w:numId="18" w16cid:durableId="1487431746">
    <w:abstractNumId w:val="21"/>
  </w:num>
  <w:num w:numId="19" w16cid:durableId="603000396">
    <w:abstractNumId w:val="8"/>
  </w:num>
  <w:num w:numId="20" w16cid:durableId="917709759">
    <w:abstractNumId w:val="5"/>
  </w:num>
  <w:num w:numId="21" w16cid:durableId="411202308">
    <w:abstractNumId w:val="19"/>
  </w:num>
  <w:num w:numId="22" w16cid:durableId="1920098887">
    <w:abstractNumId w:val="25"/>
  </w:num>
  <w:num w:numId="23" w16cid:durableId="1988895648">
    <w:abstractNumId w:val="23"/>
  </w:num>
  <w:num w:numId="24" w16cid:durableId="1601062154">
    <w:abstractNumId w:val="2"/>
  </w:num>
  <w:num w:numId="25" w16cid:durableId="1431700310">
    <w:abstractNumId w:val="6"/>
  </w:num>
  <w:num w:numId="26" w16cid:durableId="1610695949">
    <w:abstractNumId w:val="15"/>
  </w:num>
  <w:num w:numId="27" w16cid:durableId="11810433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E5A"/>
    <w:rsid w:val="00001017"/>
    <w:rsid w:val="00002440"/>
    <w:rsid w:val="00013EAA"/>
    <w:rsid w:val="00014237"/>
    <w:rsid w:val="00014931"/>
    <w:rsid w:val="00015BB2"/>
    <w:rsid w:val="00015FAB"/>
    <w:rsid w:val="0002042F"/>
    <w:rsid w:val="0002080E"/>
    <w:rsid w:val="00020963"/>
    <w:rsid w:val="000216DC"/>
    <w:rsid w:val="00022624"/>
    <w:rsid w:val="00022EF8"/>
    <w:rsid w:val="00023A94"/>
    <w:rsid w:val="00024F04"/>
    <w:rsid w:val="0002593F"/>
    <w:rsid w:val="00025A59"/>
    <w:rsid w:val="00026451"/>
    <w:rsid w:val="000268CB"/>
    <w:rsid w:val="00030A1D"/>
    <w:rsid w:val="00034D0B"/>
    <w:rsid w:val="00037788"/>
    <w:rsid w:val="00037E7A"/>
    <w:rsid w:val="00041D53"/>
    <w:rsid w:val="0004244B"/>
    <w:rsid w:val="00042C93"/>
    <w:rsid w:val="00045A94"/>
    <w:rsid w:val="0004770A"/>
    <w:rsid w:val="00051DD6"/>
    <w:rsid w:val="00054B94"/>
    <w:rsid w:val="00055BC8"/>
    <w:rsid w:val="00056EE1"/>
    <w:rsid w:val="00064A11"/>
    <w:rsid w:val="00065596"/>
    <w:rsid w:val="00065CB4"/>
    <w:rsid w:val="000721ED"/>
    <w:rsid w:val="0007423B"/>
    <w:rsid w:val="0007450B"/>
    <w:rsid w:val="00074535"/>
    <w:rsid w:val="00074C5A"/>
    <w:rsid w:val="000766E4"/>
    <w:rsid w:val="000769EC"/>
    <w:rsid w:val="00090106"/>
    <w:rsid w:val="00090A18"/>
    <w:rsid w:val="00092880"/>
    <w:rsid w:val="00094765"/>
    <w:rsid w:val="000950C6"/>
    <w:rsid w:val="00096FE8"/>
    <w:rsid w:val="000A0C4C"/>
    <w:rsid w:val="000B1B4D"/>
    <w:rsid w:val="000B1B72"/>
    <w:rsid w:val="000B1CA9"/>
    <w:rsid w:val="000B2E2E"/>
    <w:rsid w:val="000B4E95"/>
    <w:rsid w:val="000B5221"/>
    <w:rsid w:val="000B6758"/>
    <w:rsid w:val="000B7A6D"/>
    <w:rsid w:val="000C2417"/>
    <w:rsid w:val="000C3BB4"/>
    <w:rsid w:val="000C4760"/>
    <w:rsid w:val="000C5C02"/>
    <w:rsid w:val="000D74E1"/>
    <w:rsid w:val="000E0FEC"/>
    <w:rsid w:val="000E329A"/>
    <w:rsid w:val="000F2185"/>
    <w:rsid w:val="000F501E"/>
    <w:rsid w:val="000F6373"/>
    <w:rsid w:val="000F68A0"/>
    <w:rsid w:val="00100377"/>
    <w:rsid w:val="00101976"/>
    <w:rsid w:val="00101D27"/>
    <w:rsid w:val="001037DF"/>
    <w:rsid w:val="001038A0"/>
    <w:rsid w:val="0010628A"/>
    <w:rsid w:val="00106840"/>
    <w:rsid w:val="00106A4E"/>
    <w:rsid w:val="00113CFD"/>
    <w:rsid w:val="00113FD6"/>
    <w:rsid w:val="001215EF"/>
    <w:rsid w:val="00126C65"/>
    <w:rsid w:val="00134B93"/>
    <w:rsid w:val="00134C20"/>
    <w:rsid w:val="00135BED"/>
    <w:rsid w:val="00145298"/>
    <w:rsid w:val="00145634"/>
    <w:rsid w:val="00145B4D"/>
    <w:rsid w:val="001469FF"/>
    <w:rsid w:val="001511E7"/>
    <w:rsid w:val="00151299"/>
    <w:rsid w:val="001527D7"/>
    <w:rsid w:val="001539EC"/>
    <w:rsid w:val="00153F57"/>
    <w:rsid w:val="0015477A"/>
    <w:rsid w:val="00155686"/>
    <w:rsid w:val="0015622D"/>
    <w:rsid w:val="00157070"/>
    <w:rsid w:val="00157A93"/>
    <w:rsid w:val="00164A4D"/>
    <w:rsid w:val="00165E4B"/>
    <w:rsid w:val="00170D32"/>
    <w:rsid w:val="00171A3A"/>
    <w:rsid w:val="0017243F"/>
    <w:rsid w:val="00172B8F"/>
    <w:rsid w:val="0017450A"/>
    <w:rsid w:val="0017541F"/>
    <w:rsid w:val="001767CF"/>
    <w:rsid w:val="00176EAD"/>
    <w:rsid w:val="00181BFD"/>
    <w:rsid w:val="00181E2A"/>
    <w:rsid w:val="00181EF4"/>
    <w:rsid w:val="001842B4"/>
    <w:rsid w:val="00192FC7"/>
    <w:rsid w:val="00193B50"/>
    <w:rsid w:val="00194AA7"/>
    <w:rsid w:val="001A0F58"/>
    <w:rsid w:val="001A4A3B"/>
    <w:rsid w:val="001A5477"/>
    <w:rsid w:val="001A65C5"/>
    <w:rsid w:val="001B08D2"/>
    <w:rsid w:val="001B0A5F"/>
    <w:rsid w:val="001B308D"/>
    <w:rsid w:val="001B44D2"/>
    <w:rsid w:val="001B629D"/>
    <w:rsid w:val="001C2628"/>
    <w:rsid w:val="001C2A22"/>
    <w:rsid w:val="001C74E8"/>
    <w:rsid w:val="001C79C4"/>
    <w:rsid w:val="001D2FDF"/>
    <w:rsid w:val="001D57CA"/>
    <w:rsid w:val="001D7676"/>
    <w:rsid w:val="001D7837"/>
    <w:rsid w:val="001E0E6A"/>
    <w:rsid w:val="001E3EA0"/>
    <w:rsid w:val="001E4973"/>
    <w:rsid w:val="001E5BD4"/>
    <w:rsid w:val="001E7721"/>
    <w:rsid w:val="001F0074"/>
    <w:rsid w:val="001F1BCA"/>
    <w:rsid w:val="001F5600"/>
    <w:rsid w:val="002008D2"/>
    <w:rsid w:val="00205AED"/>
    <w:rsid w:val="00214D61"/>
    <w:rsid w:val="00220289"/>
    <w:rsid w:val="002220B4"/>
    <w:rsid w:val="00222AC2"/>
    <w:rsid w:val="00224514"/>
    <w:rsid w:val="00231BC8"/>
    <w:rsid w:val="002326E5"/>
    <w:rsid w:val="00236D62"/>
    <w:rsid w:val="002379E1"/>
    <w:rsid w:val="00237D7F"/>
    <w:rsid w:val="002410AD"/>
    <w:rsid w:val="00241F66"/>
    <w:rsid w:val="00243E91"/>
    <w:rsid w:val="00246019"/>
    <w:rsid w:val="00247384"/>
    <w:rsid w:val="0025037B"/>
    <w:rsid w:val="0025065A"/>
    <w:rsid w:val="002532F2"/>
    <w:rsid w:val="002545FF"/>
    <w:rsid w:val="00254DBA"/>
    <w:rsid w:val="00260971"/>
    <w:rsid w:val="00260ED6"/>
    <w:rsid w:val="00261485"/>
    <w:rsid w:val="002641A1"/>
    <w:rsid w:val="0026684C"/>
    <w:rsid w:val="00274D14"/>
    <w:rsid w:val="002761DC"/>
    <w:rsid w:val="00276278"/>
    <w:rsid w:val="00276975"/>
    <w:rsid w:val="002828EF"/>
    <w:rsid w:val="00282D23"/>
    <w:rsid w:val="00286D0C"/>
    <w:rsid w:val="00293F55"/>
    <w:rsid w:val="00295090"/>
    <w:rsid w:val="002A06C0"/>
    <w:rsid w:val="002A33C5"/>
    <w:rsid w:val="002A555A"/>
    <w:rsid w:val="002A6ADC"/>
    <w:rsid w:val="002A74E7"/>
    <w:rsid w:val="002B4E51"/>
    <w:rsid w:val="002B7B5F"/>
    <w:rsid w:val="002C25E6"/>
    <w:rsid w:val="002D4A68"/>
    <w:rsid w:val="002D57F0"/>
    <w:rsid w:val="002D6580"/>
    <w:rsid w:val="002D684C"/>
    <w:rsid w:val="002E25AD"/>
    <w:rsid w:val="002E36D4"/>
    <w:rsid w:val="002E43C1"/>
    <w:rsid w:val="002E454B"/>
    <w:rsid w:val="002E6986"/>
    <w:rsid w:val="002E6CA4"/>
    <w:rsid w:val="002E6D3F"/>
    <w:rsid w:val="002E7124"/>
    <w:rsid w:val="002E7BF3"/>
    <w:rsid w:val="002F018C"/>
    <w:rsid w:val="002F08C2"/>
    <w:rsid w:val="002F20C8"/>
    <w:rsid w:val="002F3427"/>
    <w:rsid w:val="002F3960"/>
    <w:rsid w:val="002F3C6C"/>
    <w:rsid w:val="002F44E5"/>
    <w:rsid w:val="002F7F3A"/>
    <w:rsid w:val="00302594"/>
    <w:rsid w:val="00302B8F"/>
    <w:rsid w:val="00303B4C"/>
    <w:rsid w:val="0031355E"/>
    <w:rsid w:val="00313572"/>
    <w:rsid w:val="00316AF2"/>
    <w:rsid w:val="00321EA0"/>
    <w:rsid w:val="003260A9"/>
    <w:rsid w:val="003262B7"/>
    <w:rsid w:val="00327B2E"/>
    <w:rsid w:val="00331BC5"/>
    <w:rsid w:val="00332400"/>
    <w:rsid w:val="00333943"/>
    <w:rsid w:val="0033445B"/>
    <w:rsid w:val="00342F30"/>
    <w:rsid w:val="00343008"/>
    <w:rsid w:val="00344F60"/>
    <w:rsid w:val="00345306"/>
    <w:rsid w:val="00347B61"/>
    <w:rsid w:val="00356ED6"/>
    <w:rsid w:val="003639FA"/>
    <w:rsid w:val="00363D34"/>
    <w:rsid w:val="00364A67"/>
    <w:rsid w:val="00364DA2"/>
    <w:rsid w:val="0036616A"/>
    <w:rsid w:val="00366654"/>
    <w:rsid w:val="003704FF"/>
    <w:rsid w:val="0037214E"/>
    <w:rsid w:val="003725EA"/>
    <w:rsid w:val="0037353F"/>
    <w:rsid w:val="00374271"/>
    <w:rsid w:val="00374A7D"/>
    <w:rsid w:val="00374FFC"/>
    <w:rsid w:val="003830FB"/>
    <w:rsid w:val="003868FD"/>
    <w:rsid w:val="00386E00"/>
    <w:rsid w:val="003948B8"/>
    <w:rsid w:val="0039563B"/>
    <w:rsid w:val="003A0051"/>
    <w:rsid w:val="003A1667"/>
    <w:rsid w:val="003A3F4B"/>
    <w:rsid w:val="003A53B2"/>
    <w:rsid w:val="003A5997"/>
    <w:rsid w:val="003A5F42"/>
    <w:rsid w:val="003A6577"/>
    <w:rsid w:val="003B0FA3"/>
    <w:rsid w:val="003B4AA0"/>
    <w:rsid w:val="003C04A4"/>
    <w:rsid w:val="003C1EAA"/>
    <w:rsid w:val="003C262E"/>
    <w:rsid w:val="003C46CB"/>
    <w:rsid w:val="003C505C"/>
    <w:rsid w:val="003C52A1"/>
    <w:rsid w:val="003C5AA5"/>
    <w:rsid w:val="003C5E26"/>
    <w:rsid w:val="003C69D8"/>
    <w:rsid w:val="003D268F"/>
    <w:rsid w:val="003D2D31"/>
    <w:rsid w:val="003D2F2E"/>
    <w:rsid w:val="003D31FC"/>
    <w:rsid w:val="003D37E6"/>
    <w:rsid w:val="003D4222"/>
    <w:rsid w:val="003D5E27"/>
    <w:rsid w:val="003D6281"/>
    <w:rsid w:val="003D67DB"/>
    <w:rsid w:val="003E0CF8"/>
    <w:rsid w:val="003E67BB"/>
    <w:rsid w:val="003E72F5"/>
    <w:rsid w:val="003E754F"/>
    <w:rsid w:val="003E79DB"/>
    <w:rsid w:val="003F26D3"/>
    <w:rsid w:val="003F4A24"/>
    <w:rsid w:val="003F4DCF"/>
    <w:rsid w:val="00403817"/>
    <w:rsid w:val="0040544C"/>
    <w:rsid w:val="00405CCE"/>
    <w:rsid w:val="004121D5"/>
    <w:rsid w:val="00413570"/>
    <w:rsid w:val="00413A1E"/>
    <w:rsid w:val="00414374"/>
    <w:rsid w:val="004147BE"/>
    <w:rsid w:val="00421CAC"/>
    <w:rsid w:val="00422946"/>
    <w:rsid w:val="0042742F"/>
    <w:rsid w:val="00430921"/>
    <w:rsid w:val="0043707E"/>
    <w:rsid w:val="0043719C"/>
    <w:rsid w:val="004412C3"/>
    <w:rsid w:val="0044238C"/>
    <w:rsid w:val="004467CA"/>
    <w:rsid w:val="0045307B"/>
    <w:rsid w:val="004551A7"/>
    <w:rsid w:val="0045620B"/>
    <w:rsid w:val="00456297"/>
    <w:rsid w:val="00456BC6"/>
    <w:rsid w:val="004642CF"/>
    <w:rsid w:val="00464DC0"/>
    <w:rsid w:val="00470353"/>
    <w:rsid w:val="00471AE7"/>
    <w:rsid w:val="004722E2"/>
    <w:rsid w:val="004778E5"/>
    <w:rsid w:val="004862EB"/>
    <w:rsid w:val="00486BFA"/>
    <w:rsid w:val="004901D9"/>
    <w:rsid w:val="00491996"/>
    <w:rsid w:val="00492CFE"/>
    <w:rsid w:val="00493DC6"/>
    <w:rsid w:val="004948ED"/>
    <w:rsid w:val="00495798"/>
    <w:rsid w:val="0049634F"/>
    <w:rsid w:val="00497B9A"/>
    <w:rsid w:val="00497C96"/>
    <w:rsid w:val="004A0BA5"/>
    <w:rsid w:val="004A1F78"/>
    <w:rsid w:val="004A4862"/>
    <w:rsid w:val="004A4D26"/>
    <w:rsid w:val="004B0718"/>
    <w:rsid w:val="004B2D56"/>
    <w:rsid w:val="004B4639"/>
    <w:rsid w:val="004B4876"/>
    <w:rsid w:val="004B6AEF"/>
    <w:rsid w:val="004B73BA"/>
    <w:rsid w:val="004C0921"/>
    <w:rsid w:val="004C0E57"/>
    <w:rsid w:val="004C7E60"/>
    <w:rsid w:val="004D2BA2"/>
    <w:rsid w:val="004D35B8"/>
    <w:rsid w:val="004D4534"/>
    <w:rsid w:val="004D4EF6"/>
    <w:rsid w:val="004E2E0B"/>
    <w:rsid w:val="004E4E83"/>
    <w:rsid w:val="004F2DB0"/>
    <w:rsid w:val="00502FD9"/>
    <w:rsid w:val="005071D2"/>
    <w:rsid w:val="00507CD0"/>
    <w:rsid w:val="00507D43"/>
    <w:rsid w:val="005105C7"/>
    <w:rsid w:val="005204F2"/>
    <w:rsid w:val="0052356E"/>
    <w:rsid w:val="005235AD"/>
    <w:rsid w:val="00523972"/>
    <w:rsid w:val="00527819"/>
    <w:rsid w:val="005305EA"/>
    <w:rsid w:val="005314D6"/>
    <w:rsid w:val="0053371F"/>
    <w:rsid w:val="00543D42"/>
    <w:rsid w:val="00551EC7"/>
    <w:rsid w:val="00562375"/>
    <w:rsid w:val="00563D96"/>
    <w:rsid w:val="00565421"/>
    <w:rsid w:val="0056671F"/>
    <w:rsid w:val="005668DF"/>
    <w:rsid w:val="00567918"/>
    <w:rsid w:val="00570016"/>
    <w:rsid w:val="00573904"/>
    <w:rsid w:val="0057394A"/>
    <w:rsid w:val="005774B9"/>
    <w:rsid w:val="00577814"/>
    <w:rsid w:val="00585B14"/>
    <w:rsid w:val="0058631E"/>
    <w:rsid w:val="005866BC"/>
    <w:rsid w:val="0058711E"/>
    <w:rsid w:val="0059056C"/>
    <w:rsid w:val="005910E8"/>
    <w:rsid w:val="00596B42"/>
    <w:rsid w:val="00597571"/>
    <w:rsid w:val="005A0361"/>
    <w:rsid w:val="005A15D3"/>
    <w:rsid w:val="005A64C5"/>
    <w:rsid w:val="005A7544"/>
    <w:rsid w:val="005A7A4D"/>
    <w:rsid w:val="005B4379"/>
    <w:rsid w:val="005B558C"/>
    <w:rsid w:val="005C06B6"/>
    <w:rsid w:val="005C09F7"/>
    <w:rsid w:val="005C180C"/>
    <w:rsid w:val="005C6C83"/>
    <w:rsid w:val="005D476C"/>
    <w:rsid w:val="005D4A61"/>
    <w:rsid w:val="005D5F36"/>
    <w:rsid w:val="005E058B"/>
    <w:rsid w:val="005E1E9F"/>
    <w:rsid w:val="005E25CF"/>
    <w:rsid w:val="005E3065"/>
    <w:rsid w:val="005E71D3"/>
    <w:rsid w:val="005F111E"/>
    <w:rsid w:val="005F3A5B"/>
    <w:rsid w:val="005F3EC7"/>
    <w:rsid w:val="005F49A9"/>
    <w:rsid w:val="005F6B6D"/>
    <w:rsid w:val="005F76A9"/>
    <w:rsid w:val="005F7D05"/>
    <w:rsid w:val="00601B8C"/>
    <w:rsid w:val="006045B1"/>
    <w:rsid w:val="006056AE"/>
    <w:rsid w:val="00611C3F"/>
    <w:rsid w:val="006150D3"/>
    <w:rsid w:val="00617170"/>
    <w:rsid w:val="0061735A"/>
    <w:rsid w:val="0062063D"/>
    <w:rsid w:val="006275C0"/>
    <w:rsid w:val="0062763F"/>
    <w:rsid w:val="006306AC"/>
    <w:rsid w:val="00630B03"/>
    <w:rsid w:val="0063301B"/>
    <w:rsid w:val="006335EA"/>
    <w:rsid w:val="006348BF"/>
    <w:rsid w:val="00635E00"/>
    <w:rsid w:val="00635E0B"/>
    <w:rsid w:val="006416C6"/>
    <w:rsid w:val="006433EA"/>
    <w:rsid w:val="00643A79"/>
    <w:rsid w:val="006529C2"/>
    <w:rsid w:val="00652D0C"/>
    <w:rsid w:val="006537D1"/>
    <w:rsid w:val="0065520B"/>
    <w:rsid w:val="0066248C"/>
    <w:rsid w:val="006657A5"/>
    <w:rsid w:val="006661EA"/>
    <w:rsid w:val="00666FFF"/>
    <w:rsid w:val="00667405"/>
    <w:rsid w:val="00672FD0"/>
    <w:rsid w:val="006758CE"/>
    <w:rsid w:val="006759F9"/>
    <w:rsid w:val="00682471"/>
    <w:rsid w:val="00682D4D"/>
    <w:rsid w:val="00690D50"/>
    <w:rsid w:val="00692F62"/>
    <w:rsid w:val="0069473A"/>
    <w:rsid w:val="00695737"/>
    <w:rsid w:val="006A0CBF"/>
    <w:rsid w:val="006A477B"/>
    <w:rsid w:val="006A5B1B"/>
    <w:rsid w:val="006B071A"/>
    <w:rsid w:val="006B0BC7"/>
    <w:rsid w:val="006B3BD8"/>
    <w:rsid w:val="006B7800"/>
    <w:rsid w:val="006C00D0"/>
    <w:rsid w:val="006C2D91"/>
    <w:rsid w:val="006C3B6F"/>
    <w:rsid w:val="006C5449"/>
    <w:rsid w:val="006D09CB"/>
    <w:rsid w:val="006D1096"/>
    <w:rsid w:val="006D1AAD"/>
    <w:rsid w:val="006D5B0A"/>
    <w:rsid w:val="006E0FD2"/>
    <w:rsid w:val="006E1EB1"/>
    <w:rsid w:val="006E27EB"/>
    <w:rsid w:val="006E2872"/>
    <w:rsid w:val="006E51CB"/>
    <w:rsid w:val="006F2923"/>
    <w:rsid w:val="006F35EC"/>
    <w:rsid w:val="006F4F50"/>
    <w:rsid w:val="006F7B83"/>
    <w:rsid w:val="00701162"/>
    <w:rsid w:val="00702032"/>
    <w:rsid w:val="007028DF"/>
    <w:rsid w:val="00703BCA"/>
    <w:rsid w:val="00705DAA"/>
    <w:rsid w:val="00705FE1"/>
    <w:rsid w:val="0071060C"/>
    <w:rsid w:val="007130B3"/>
    <w:rsid w:val="00715338"/>
    <w:rsid w:val="00716C71"/>
    <w:rsid w:val="0071752E"/>
    <w:rsid w:val="00720747"/>
    <w:rsid w:val="00720B91"/>
    <w:rsid w:val="00721E91"/>
    <w:rsid w:val="00722016"/>
    <w:rsid w:val="00723135"/>
    <w:rsid w:val="007312AE"/>
    <w:rsid w:val="00736278"/>
    <w:rsid w:val="007371BD"/>
    <w:rsid w:val="0073763C"/>
    <w:rsid w:val="00744668"/>
    <w:rsid w:val="0074645A"/>
    <w:rsid w:val="00747100"/>
    <w:rsid w:val="0075316B"/>
    <w:rsid w:val="00755326"/>
    <w:rsid w:val="007560AB"/>
    <w:rsid w:val="0075622A"/>
    <w:rsid w:val="00756E30"/>
    <w:rsid w:val="00761249"/>
    <w:rsid w:val="007625C0"/>
    <w:rsid w:val="00763BB5"/>
    <w:rsid w:val="00765F3E"/>
    <w:rsid w:val="00773AA9"/>
    <w:rsid w:val="00776804"/>
    <w:rsid w:val="00776903"/>
    <w:rsid w:val="00776D2A"/>
    <w:rsid w:val="00780654"/>
    <w:rsid w:val="0079439E"/>
    <w:rsid w:val="007976DF"/>
    <w:rsid w:val="007A19DD"/>
    <w:rsid w:val="007A49B9"/>
    <w:rsid w:val="007A4BCE"/>
    <w:rsid w:val="007B1868"/>
    <w:rsid w:val="007B2929"/>
    <w:rsid w:val="007B3185"/>
    <w:rsid w:val="007B5C3F"/>
    <w:rsid w:val="007B5FF2"/>
    <w:rsid w:val="007B733E"/>
    <w:rsid w:val="007B7A39"/>
    <w:rsid w:val="007C0A4F"/>
    <w:rsid w:val="007C2B53"/>
    <w:rsid w:val="007C3BEB"/>
    <w:rsid w:val="007C6974"/>
    <w:rsid w:val="007C6D25"/>
    <w:rsid w:val="007D1550"/>
    <w:rsid w:val="007D50F5"/>
    <w:rsid w:val="007D6E2C"/>
    <w:rsid w:val="007E0FB6"/>
    <w:rsid w:val="007E1126"/>
    <w:rsid w:val="007E14D1"/>
    <w:rsid w:val="007E33DB"/>
    <w:rsid w:val="007E3800"/>
    <w:rsid w:val="007F3001"/>
    <w:rsid w:val="007F3246"/>
    <w:rsid w:val="007F347A"/>
    <w:rsid w:val="007F3E1B"/>
    <w:rsid w:val="007F4700"/>
    <w:rsid w:val="007F5CC3"/>
    <w:rsid w:val="007F6480"/>
    <w:rsid w:val="007F64B2"/>
    <w:rsid w:val="007F736D"/>
    <w:rsid w:val="0080101D"/>
    <w:rsid w:val="00801D4B"/>
    <w:rsid w:val="00805173"/>
    <w:rsid w:val="008077FA"/>
    <w:rsid w:val="0080790D"/>
    <w:rsid w:val="00810305"/>
    <w:rsid w:val="0081538C"/>
    <w:rsid w:val="0082397A"/>
    <w:rsid w:val="00827CB7"/>
    <w:rsid w:val="00834958"/>
    <w:rsid w:val="008371B9"/>
    <w:rsid w:val="008374AF"/>
    <w:rsid w:val="008443E2"/>
    <w:rsid w:val="008454D0"/>
    <w:rsid w:val="008501D7"/>
    <w:rsid w:val="00854975"/>
    <w:rsid w:val="00860223"/>
    <w:rsid w:val="00860871"/>
    <w:rsid w:val="008609D8"/>
    <w:rsid w:val="008661CC"/>
    <w:rsid w:val="008723AA"/>
    <w:rsid w:val="00874C8F"/>
    <w:rsid w:val="00874E23"/>
    <w:rsid w:val="00876A2A"/>
    <w:rsid w:val="00880157"/>
    <w:rsid w:val="008803C0"/>
    <w:rsid w:val="008814D4"/>
    <w:rsid w:val="008845B9"/>
    <w:rsid w:val="00886DDB"/>
    <w:rsid w:val="00890DC2"/>
    <w:rsid w:val="00891C75"/>
    <w:rsid w:val="00892253"/>
    <w:rsid w:val="00892995"/>
    <w:rsid w:val="0089349D"/>
    <w:rsid w:val="008944E3"/>
    <w:rsid w:val="008958A2"/>
    <w:rsid w:val="00897F4B"/>
    <w:rsid w:val="008A2098"/>
    <w:rsid w:val="008A2DB3"/>
    <w:rsid w:val="008A5A92"/>
    <w:rsid w:val="008A6203"/>
    <w:rsid w:val="008A7735"/>
    <w:rsid w:val="008B0802"/>
    <w:rsid w:val="008B130E"/>
    <w:rsid w:val="008B1DEC"/>
    <w:rsid w:val="008B2319"/>
    <w:rsid w:val="008B27A1"/>
    <w:rsid w:val="008B554A"/>
    <w:rsid w:val="008C0BF2"/>
    <w:rsid w:val="008C1E9D"/>
    <w:rsid w:val="008C6A21"/>
    <w:rsid w:val="008C764F"/>
    <w:rsid w:val="008D1C3F"/>
    <w:rsid w:val="008D1FED"/>
    <w:rsid w:val="008D3AB0"/>
    <w:rsid w:val="008D7456"/>
    <w:rsid w:val="008E3834"/>
    <w:rsid w:val="008E3C5F"/>
    <w:rsid w:val="008E5A03"/>
    <w:rsid w:val="008E5F2E"/>
    <w:rsid w:val="008E7476"/>
    <w:rsid w:val="008F1343"/>
    <w:rsid w:val="008F43C2"/>
    <w:rsid w:val="008F4719"/>
    <w:rsid w:val="008F4F7A"/>
    <w:rsid w:val="008F516C"/>
    <w:rsid w:val="008F68D4"/>
    <w:rsid w:val="0090031B"/>
    <w:rsid w:val="00900AE9"/>
    <w:rsid w:val="00900C03"/>
    <w:rsid w:val="00903A80"/>
    <w:rsid w:val="00905E3A"/>
    <w:rsid w:val="00906004"/>
    <w:rsid w:val="0090675A"/>
    <w:rsid w:val="0091176A"/>
    <w:rsid w:val="009122AD"/>
    <w:rsid w:val="00914B62"/>
    <w:rsid w:val="009171DF"/>
    <w:rsid w:val="0092154D"/>
    <w:rsid w:val="00921A3E"/>
    <w:rsid w:val="00921B9E"/>
    <w:rsid w:val="00924DA3"/>
    <w:rsid w:val="00926A2E"/>
    <w:rsid w:val="00927664"/>
    <w:rsid w:val="00934542"/>
    <w:rsid w:val="0093558E"/>
    <w:rsid w:val="00935C8E"/>
    <w:rsid w:val="00936919"/>
    <w:rsid w:val="00936EBD"/>
    <w:rsid w:val="00942230"/>
    <w:rsid w:val="00943F2F"/>
    <w:rsid w:val="009479BD"/>
    <w:rsid w:val="00950607"/>
    <w:rsid w:val="00956202"/>
    <w:rsid w:val="009567A7"/>
    <w:rsid w:val="0096019A"/>
    <w:rsid w:val="009616A7"/>
    <w:rsid w:val="00962E4F"/>
    <w:rsid w:val="009630FC"/>
    <w:rsid w:val="00965B5E"/>
    <w:rsid w:val="009666B5"/>
    <w:rsid w:val="00975230"/>
    <w:rsid w:val="0098133F"/>
    <w:rsid w:val="00985F46"/>
    <w:rsid w:val="00987B9E"/>
    <w:rsid w:val="00990EAA"/>
    <w:rsid w:val="00991C54"/>
    <w:rsid w:val="009922E6"/>
    <w:rsid w:val="00992DFB"/>
    <w:rsid w:val="0099497C"/>
    <w:rsid w:val="00994C02"/>
    <w:rsid w:val="009A1D71"/>
    <w:rsid w:val="009A2AF6"/>
    <w:rsid w:val="009A43D2"/>
    <w:rsid w:val="009B21D2"/>
    <w:rsid w:val="009B30DB"/>
    <w:rsid w:val="009B3C70"/>
    <w:rsid w:val="009B7239"/>
    <w:rsid w:val="009B7CBB"/>
    <w:rsid w:val="009C06A7"/>
    <w:rsid w:val="009C16BB"/>
    <w:rsid w:val="009C2148"/>
    <w:rsid w:val="009C49A4"/>
    <w:rsid w:val="009C60AB"/>
    <w:rsid w:val="009C7E2A"/>
    <w:rsid w:val="009D1B7C"/>
    <w:rsid w:val="009D2180"/>
    <w:rsid w:val="009D64CD"/>
    <w:rsid w:val="009E0526"/>
    <w:rsid w:val="009E0AED"/>
    <w:rsid w:val="009E1993"/>
    <w:rsid w:val="009E4CA6"/>
    <w:rsid w:val="009E52D5"/>
    <w:rsid w:val="009E594A"/>
    <w:rsid w:val="009F08DC"/>
    <w:rsid w:val="009F3F89"/>
    <w:rsid w:val="009F5AA8"/>
    <w:rsid w:val="009F76B8"/>
    <w:rsid w:val="00A045A0"/>
    <w:rsid w:val="00A11F09"/>
    <w:rsid w:val="00A13008"/>
    <w:rsid w:val="00A16F42"/>
    <w:rsid w:val="00A2010A"/>
    <w:rsid w:val="00A205B7"/>
    <w:rsid w:val="00A22950"/>
    <w:rsid w:val="00A26332"/>
    <w:rsid w:val="00A32A9E"/>
    <w:rsid w:val="00A34F17"/>
    <w:rsid w:val="00A3501D"/>
    <w:rsid w:val="00A371F1"/>
    <w:rsid w:val="00A420CB"/>
    <w:rsid w:val="00A50353"/>
    <w:rsid w:val="00A5162C"/>
    <w:rsid w:val="00A53722"/>
    <w:rsid w:val="00A54762"/>
    <w:rsid w:val="00A551D0"/>
    <w:rsid w:val="00A55956"/>
    <w:rsid w:val="00A56C6D"/>
    <w:rsid w:val="00A65009"/>
    <w:rsid w:val="00A672AF"/>
    <w:rsid w:val="00A713D1"/>
    <w:rsid w:val="00A74FDD"/>
    <w:rsid w:val="00A75A62"/>
    <w:rsid w:val="00A77469"/>
    <w:rsid w:val="00A81BA6"/>
    <w:rsid w:val="00A81EF7"/>
    <w:rsid w:val="00A84B29"/>
    <w:rsid w:val="00A90019"/>
    <w:rsid w:val="00A9678C"/>
    <w:rsid w:val="00AA00D6"/>
    <w:rsid w:val="00AA0DF6"/>
    <w:rsid w:val="00AA2E49"/>
    <w:rsid w:val="00AA795A"/>
    <w:rsid w:val="00AB1376"/>
    <w:rsid w:val="00AB6331"/>
    <w:rsid w:val="00AB7D3D"/>
    <w:rsid w:val="00AC48BC"/>
    <w:rsid w:val="00AC7335"/>
    <w:rsid w:val="00AD4A2F"/>
    <w:rsid w:val="00AD6F7A"/>
    <w:rsid w:val="00AE4568"/>
    <w:rsid w:val="00AE4850"/>
    <w:rsid w:val="00AE4E97"/>
    <w:rsid w:val="00AE5C3A"/>
    <w:rsid w:val="00AE5F2A"/>
    <w:rsid w:val="00AE68CE"/>
    <w:rsid w:val="00AF0958"/>
    <w:rsid w:val="00AF1768"/>
    <w:rsid w:val="00AF7743"/>
    <w:rsid w:val="00B02191"/>
    <w:rsid w:val="00B02376"/>
    <w:rsid w:val="00B03B02"/>
    <w:rsid w:val="00B04DEC"/>
    <w:rsid w:val="00B0792F"/>
    <w:rsid w:val="00B14768"/>
    <w:rsid w:val="00B169EA"/>
    <w:rsid w:val="00B20EF8"/>
    <w:rsid w:val="00B214DD"/>
    <w:rsid w:val="00B24CD8"/>
    <w:rsid w:val="00B27160"/>
    <w:rsid w:val="00B31627"/>
    <w:rsid w:val="00B342A6"/>
    <w:rsid w:val="00B3774C"/>
    <w:rsid w:val="00B37CBC"/>
    <w:rsid w:val="00B41853"/>
    <w:rsid w:val="00B44B24"/>
    <w:rsid w:val="00B5228F"/>
    <w:rsid w:val="00B537BC"/>
    <w:rsid w:val="00B55E42"/>
    <w:rsid w:val="00B610A3"/>
    <w:rsid w:val="00B61DBB"/>
    <w:rsid w:val="00B62509"/>
    <w:rsid w:val="00B67B5C"/>
    <w:rsid w:val="00B70ACE"/>
    <w:rsid w:val="00B70B91"/>
    <w:rsid w:val="00B73E75"/>
    <w:rsid w:val="00B755E3"/>
    <w:rsid w:val="00B755FA"/>
    <w:rsid w:val="00B7619C"/>
    <w:rsid w:val="00B844A0"/>
    <w:rsid w:val="00B8480B"/>
    <w:rsid w:val="00B85BF7"/>
    <w:rsid w:val="00B92D91"/>
    <w:rsid w:val="00B934E7"/>
    <w:rsid w:val="00B93814"/>
    <w:rsid w:val="00B94651"/>
    <w:rsid w:val="00BA09E6"/>
    <w:rsid w:val="00BA1248"/>
    <w:rsid w:val="00BA2470"/>
    <w:rsid w:val="00BA2A03"/>
    <w:rsid w:val="00BA4641"/>
    <w:rsid w:val="00BA5FB9"/>
    <w:rsid w:val="00BA6927"/>
    <w:rsid w:val="00BA6A96"/>
    <w:rsid w:val="00BA6E01"/>
    <w:rsid w:val="00BA6F8C"/>
    <w:rsid w:val="00BB0355"/>
    <w:rsid w:val="00BB100D"/>
    <w:rsid w:val="00BB1D1D"/>
    <w:rsid w:val="00BB2553"/>
    <w:rsid w:val="00BB3150"/>
    <w:rsid w:val="00BB4A5F"/>
    <w:rsid w:val="00BB646A"/>
    <w:rsid w:val="00BC16D1"/>
    <w:rsid w:val="00BC5771"/>
    <w:rsid w:val="00BD1874"/>
    <w:rsid w:val="00BD4033"/>
    <w:rsid w:val="00BE1386"/>
    <w:rsid w:val="00BE5950"/>
    <w:rsid w:val="00BE71C9"/>
    <w:rsid w:val="00BE7745"/>
    <w:rsid w:val="00BF01E1"/>
    <w:rsid w:val="00BF0353"/>
    <w:rsid w:val="00BF4242"/>
    <w:rsid w:val="00C01C61"/>
    <w:rsid w:val="00C03C00"/>
    <w:rsid w:val="00C055D8"/>
    <w:rsid w:val="00C100E1"/>
    <w:rsid w:val="00C118D0"/>
    <w:rsid w:val="00C13E78"/>
    <w:rsid w:val="00C16C39"/>
    <w:rsid w:val="00C20D80"/>
    <w:rsid w:val="00C21FDC"/>
    <w:rsid w:val="00C237C2"/>
    <w:rsid w:val="00C2778C"/>
    <w:rsid w:val="00C32092"/>
    <w:rsid w:val="00C36E5A"/>
    <w:rsid w:val="00C37DF7"/>
    <w:rsid w:val="00C37EB2"/>
    <w:rsid w:val="00C40E0D"/>
    <w:rsid w:val="00C44242"/>
    <w:rsid w:val="00C4725F"/>
    <w:rsid w:val="00C50FE7"/>
    <w:rsid w:val="00C52FCD"/>
    <w:rsid w:val="00C62310"/>
    <w:rsid w:val="00C6257D"/>
    <w:rsid w:val="00C66EC1"/>
    <w:rsid w:val="00C702B8"/>
    <w:rsid w:val="00C7163A"/>
    <w:rsid w:val="00C7419D"/>
    <w:rsid w:val="00C75585"/>
    <w:rsid w:val="00C77E72"/>
    <w:rsid w:val="00C82504"/>
    <w:rsid w:val="00C82ED0"/>
    <w:rsid w:val="00C83D70"/>
    <w:rsid w:val="00C846C9"/>
    <w:rsid w:val="00C853B8"/>
    <w:rsid w:val="00C85BB7"/>
    <w:rsid w:val="00C8603F"/>
    <w:rsid w:val="00C87CE4"/>
    <w:rsid w:val="00C940C1"/>
    <w:rsid w:val="00C9570E"/>
    <w:rsid w:val="00C9663F"/>
    <w:rsid w:val="00C9741C"/>
    <w:rsid w:val="00CA2B07"/>
    <w:rsid w:val="00CA412B"/>
    <w:rsid w:val="00CA57EB"/>
    <w:rsid w:val="00CB0B55"/>
    <w:rsid w:val="00CB0DB2"/>
    <w:rsid w:val="00CB1BF4"/>
    <w:rsid w:val="00CB34C1"/>
    <w:rsid w:val="00CB5A4E"/>
    <w:rsid w:val="00CB6CE7"/>
    <w:rsid w:val="00CB796A"/>
    <w:rsid w:val="00CB7C1A"/>
    <w:rsid w:val="00CC36A0"/>
    <w:rsid w:val="00CC457F"/>
    <w:rsid w:val="00CD14EE"/>
    <w:rsid w:val="00CD1C0D"/>
    <w:rsid w:val="00CD3732"/>
    <w:rsid w:val="00CD6234"/>
    <w:rsid w:val="00CE1D7F"/>
    <w:rsid w:val="00CE2FEE"/>
    <w:rsid w:val="00CE4EB1"/>
    <w:rsid w:val="00CE7649"/>
    <w:rsid w:val="00CF27B2"/>
    <w:rsid w:val="00CF50C2"/>
    <w:rsid w:val="00CF5368"/>
    <w:rsid w:val="00CF6950"/>
    <w:rsid w:val="00D01E30"/>
    <w:rsid w:val="00D037E7"/>
    <w:rsid w:val="00D05E5D"/>
    <w:rsid w:val="00D0715F"/>
    <w:rsid w:val="00D145FF"/>
    <w:rsid w:val="00D17148"/>
    <w:rsid w:val="00D22A6E"/>
    <w:rsid w:val="00D2315F"/>
    <w:rsid w:val="00D24C37"/>
    <w:rsid w:val="00D25A67"/>
    <w:rsid w:val="00D35783"/>
    <w:rsid w:val="00D35A0E"/>
    <w:rsid w:val="00D36489"/>
    <w:rsid w:val="00D412A0"/>
    <w:rsid w:val="00D45998"/>
    <w:rsid w:val="00D45A9E"/>
    <w:rsid w:val="00D50B19"/>
    <w:rsid w:val="00D514E4"/>
    <w:rsid w:val="00D51A8A"/>
    <w:rsid w:val="00D52DF6"/>
    <w:rsid w:val="00D54CA5"/>
    <w:rsid w:val="00D558D6"/>
    <w:rsid w:val="00D55CB4"/>
    <w:rsid w:val="00D57692"/>
    <w:rsid w:val="00D61EFD"/>
    <w:rsid w:val="00D62022"/>
    <w:rsid w:val="00D63B9A"/>
    <w:rsid w:val="00D64B81"/>
    <w:rsid w:val="00D65D6B"/>
    <w:rsid w:val="00D70455"/>
    <w:rsid w:val="00D72B24"/>
    <w:rsid w:val="00D730B4"/>
    <w:rsid w:val="00D73A69"/>
    <w:rsid w:val="00D74D2B"/>
    <w:rsid w:val="00D75929"/>
    <w:rsid w:val="00D7626E"/>
    <w:rsid w:val="00D764A9"/>
    <w:rsid w:val="00D76CC0"/>
    <w:rsid w:val="00D772CD"/>
    <w:rsid w:val="00D81B3C"/>
    <w:rsid w:val="00D82413"/>
    <w:rsid w:val="00D84360"/>
    <w:rsid w:val="00D85590"/>
    <w:rsid w:val="00D8590C"/>
    <w:rsid w:val="00D91C35"/>
    <w:rsid w:val="00D96E88"/>
    <w:rsid w:val="00D9775A"/>
    <w:rsid w:val="00DA24D7"/>
    <w:rsid w:val="00DA677B"/>
    <w:rsid w:val="00DB0980"/>
    <w:rsid w:val="00DB3AA6"/>
    <w:rsid w:val="00DB423C"/>
    <w:rsid w:val="00DB51E2"/>
    <w:rsid w:val="00DB7687"/>
    <w:rsid w:val="00DC11D0"/>
    <w:rsid w:val="00DC3AA8"/>
    <w:rsid w:val="00DD322F"/>
    <w:rsid w:val="00DD5AAB"/>
    <w:rsid w:val="00DE2886"/>
    <w:rsid w:val="00DE42B7"/>
    <w:rsid w:val="00DE46D5"/>
    <w:rsid w:val="00DE7F3B"/>
    <w:rsid w:val="00DF224F"/>
    <w:rsid w:val="00DF2C71"/>
    <w:rsid w:val="00DF524E"/>
    <w:rsid w:val="00DF544D"/>
    <w:rsid w:val="00E00827"/>
    <w:rsid w:val="00E04949"/>
    <w:rsid w:val="00E06270"/>
    <w:rsid w:val="00E06A6F"/>
    <w:rsid w:val="00E133A5"/>
    <w:rsid w:val="00E14E87"/>
    <w:rsid w:val="00E165CC"/>
    <w:rsid w:val="00E2227A"/>
    <w:rsid w:val="00E22C4D"/>
    <w:rsid w:val="00E23DDB"/>
    <w:rsid w:val="00E2761A"/>
    <w:rsid w:val="00E33C3F"/>
    <w:rsid w:val="00E350AB"/>
    <w:rsid w:val="00E35C79"/>
    <w:rsid w:val="00E368FB"/>
    <w:rsid w:val="00E36DD1"/>
    <w:rsid w:val="00E37B01"/>
    <w:rsid w:val="00E43153"/>
    <w:rsid w:val="00E4529F"/>
    <w:rsid w:val="00E466B2"/>
    <w:rsid w:val="00E531CD"/>
    <w:rsid w:val="00E53506"/>
    <w:rsid w:val="00E602B5"/>
    <w:rsid w:val="00E616A9"/>
    <w:rsid w:val="00E623DA"/>
    <w:rsid w:val="00E63161"/>
    <w:rsid w:val="00E6358F"/>
    <w:rsid w:val="00E7166A"/>
    <w:rsid w:val="00E72F57"/>
    <w:rsid w:val="00E734FA"/>
    <w:rsid w:val="00E80B62"/>
    <w:rsid w:val="00E82D1B"/>
    <w:rsid w:val="00E9070F"/>
    <w:rsid w:val="00E93725"/>
    <w:rsid w:val="00E93729"/>
    <w:rsid w:val="00E93DAE"/>
    <w:rsid w:val="00E9643C"/>
    <w:rsid w:val="00E96A16"/>
    <w:rsid w:val="00E96F60"/>
    <w:rsid w:val="00EA18E5"/>
    <w:rsid w:val="00EA501C"/>
    <w:rsid w:val="00EA6A9F"/>
    <w:rsid w:val="00EA6C16"/>
    <w:rsid w:val="00EB142D"/>
    <w:rsid w:val="00EB2668"/>
    <w:rsid w:val="00EB50C3"/>
    <w:rsid w:val="00EB6299"/>
    <w:rsid w:val="00EC523A"/>
    <w:rsid w:val="00EC54AF"/>
    <w:rsid w:val="00EC5D47"/>
    <w:rsid w:val="00ED037B"/>
    <w:rsid w:val="00ED10B7"/>
    <w:rsid w:val="00ED272E"/>
    <w:rsid w:val="00ED29F0"/>
    <w:rsid w:val="00ED5CD5"/>
    <w:rsid w:val="00EE28DC"/>
    <w:rsid w:val="00EE3F44"/>
    <w:rsid w:val="00EE55BA"/>
    <w:rsid w:val="00EF1B8F"/>
    <w:rsid w:val="00EF3416"/>
    <w:rsid w:val="00EF6196"/>
    <w:rsid w:val="00EF66FF"/>
    <w:rsid w:val="00EF76E6"/>
    <w:rsid w:val="00F019EF"/>
    <w:rsid w:val="00F04DCC"/>
    <w:rsid w:val="00F057CD"/>
    <w:rsid w:val="00F07196"/>
    <w:rsid w:val="00F15BE6"/>
    <w:rsid w:val="00F16C28"/>
    <w:rsid w:val="00F26E4B"/>
    <w:rsid w:val="00F31F1D"/>
    <w:rsid w:val="00F363D2"/>
    <w:rsid w:val="00F408A5"/>
    <w:rsid w:val="00F44E5C"/>
    <w:rsid w:val="00F45509"/>
    <w:rsid w:val="00F515CE"/>
    <w:rsid w:val="00F538CF"/>
    <w:rsid w:val="00F560E9"/>
    <w:rsid w:val="00F560F5"/>
    <w:rsid w:val="00F57087"/>
    <w:rsid w:val="00F606B7"/>
    <w:rsid w:val="00F61B3C"/>
    <w:rsid w:val="00F6407F"/>
    <w:rsid w:val="00F6417E"/>
    <w:rsid w:val="00F64E34"/>
    <w:rsid w:val="00F6634D"/>
    <w:rsid w:val="00F73042"/>
    <w:rsid w:val="00F8565A"/>
    <w:rsid w:val="00F865FC"/>
    <w:rsid w:val="00F87456"/>
    <w:rsid w:val="00F8784E"/>
    <w:rsid w:val="00F91C0F"/>
    <w:rsid w:val="00F9400F"/>
    <w:rsid w:val="00F964B6"/>
    <w:rsid w:val="00FA4C19"/>
    <w:rsid w:val="00FA6473"/>
    <w:rsid w:val="00FB08C6"/>
    <w:rsid w:val="00FB11ED"/>
    <w:rsid w:val="00FB1A64"/>
    <w:rsid w:val="00FB5525"/>
    <w:rsid w:val="00FB6A5D"/>
    <w:rsid w:val="00FC17AF"/>
    <w:rsid w:val="00FC3971"/>
    <w:rsid w:val="00FC4F1D"/>
    <w:rsid w:val="00FC5894"/>
    <w:rsid w:val="00FC7DA8"/>
    <w:rsid w:val="00FD244D"/>
    <w:rsid w:val="00FD2E0A"/>
    <w:rsid w:val="00FD6C58"/>
    <w:rsid w:val="00FE132B"/>
    <w:rsid w:val="00FE57C9"/>
    <w:rsid w:val="00FE5D9E"/>
    <w:rsid w:val="00FE7EB0"/>
    <w:rsid w:val="00FF0BD4"/>
    <w:rsid w:val="00FF26E0"/>
    <w:rsid w:val="00FF3517"/>
    <w:rsid w:val="00FF4143"/>
    <w:rsid w:val="00FF46A3"/>
    <w:rsid w:val="00FF638E"/>
    <w:rsid w:val="00FF63C7"/>
    <w:rsid w:val="00FF7985"/>
    <w:rsid w:val="013168C2"/>
    <w:rsid w:val="022F184A"/>
    <w:rsid w:val="09868375"/>
    <w:rsid w:val="0AA506B2"/>
    <w:rsid w:val="0E355D8A"/>
    <w:rsid w:val="0E62A978"/>
    <w:rsid w:val="0E976DE6"/>
    <w:rsid w:val="171D6F7A"/>
    <w:rsid w:val="2A81D9EA"/>
    <w:rsid w:val="2C21D468"/>
    <w:rsid w:val="2D029607"/>
    <w:rsid w:val="3A9B2BB2"/>
    <w:rsid w:val="450F59CF"/>
    <w:rsid w:val="4FA5676B"/>
    <w:rsid w:val="580615FC"/>
    <w:rsid w:val="655A5455"/>
    <w:rsid w:val="6B4B0292"/>
    <w:rsid w:val="6E31CD3F"/>
    <w:rsid w:val="77019F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8BBD1FA"/>
  <w15:chartTrackingRefBased/>
  <w15:docId w15:val="{ECAAA048-821E-4016-97B5-146C481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379"/>
    <w:pPr>
      <w:spacing w:after="120" w:line="30" w:lineRule="atLeast"/>
      <w:ind w:left="-284" w:right="-198"/>
    </w:pPr>
    <w:rPr>
      <w:rFonts w:ascii="Times New Roman" w:eastAsia="Times New Roman" w:hAnsi="Times New Roman"/>
      <w:bCs/>
      <w:sz w:val="22"/>
      <w:szCs w:val="26"/>
      <w:lang w:val="en-US" w:eastAsia="en-US"/>
    </w:rPr>
  </w:style>
  <w:style w:type="paragraph" w:styleId="Heading1">
    <w:name w:val="heading 1"/>
    <w:basedOn w:val="Normal"/>
    <w:next w:val="Normal"/>
    <w:link w:val="Heading1Char"/>
    <w:uiPriority w:val="9"/>
    <w:qFormat/>
    <w:rsid w:val="006D5B0A"/>
    <w:pPr>
      <w:numPr>
        <w:numId w:val="7"/>
      </w:numPr>
      <w:spacing w:after="240" w:line="360" w:lineRule="auto"/>
      <w:ind w:left="73" w:right="-187" w:hanging="357"/>
      <w:jc w:val="both"/>
      <w:outlineLvl w:val="0"/>
    </w:pPr>
    <w:rPr>
      <w:b/>
      <w:sz w:val="24"/>
    </w:rPr>
  </w:style>
  <w:style w:type="paragraph" w:styleId="Heading2">
    <w:name w:val="heading 2"/>
    <w:basedOn w:val="FootnoteText"/>
    <w:next w:val="Normal"/>
    <w:link w:val="Heading2Char"/>
    <w:uiPriority w:val="9"/>
    <w:unhideWhenUsed/>
    <w:qFormat/>
    <w:rsid w:val="006D5B0A"/>
    <w:pPr>
      <w:numPr>
        <w:numId w:val="10"/>
      </w:numPr>
      <w:tabs>
        <w:tab w:val="clear" w:pos="1021"/>
      </w:tabs>
      <w:spacing w:line="30" w:lineRule="atLeast"/>
      <w:ind w:right="-188"/>
      <w:jc w:val="both"/>
      <w:outlineLvl w:val="1"/>
    </w:pPr>
    <w:rPr>
      <w:b/>
      <w:sz w:val="22"/>
      <w:lang w:val="en-US"/>
    </w:rPr>
  </w:style>
  <w:style w:type="paragraph" w:styleId="Heading3">
    <w:name w:val="heading 3"/>
    <w:basedOn w:val="Heading2"/>
    <w:next w:val="Normal"/>
    <w:link w:val="Heading3Char"/>
    <w:uiPriority w:val="9"/>
    <w:unhideWhenUsed/>
    <w:qFormat/>
    <w:rsid w:val="003C46CB"/>
    <w:pPr>
      <w:numPr>
        <w:numId w:val="11"/>
      </w:numPr>
      <w:ind w:left="142" w:hanging="426"/>
      <w:outlineLvl w:val="2"/>
    </w:pPr>
    <w:rPr>
      <w:b w:val="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
    <w:uiPriority w:val="99"/>
    <w:rsid w:val="00C36E5A"/>
    <w:rPr>
      <w:rFonts w:ascii="Times New Roman" w:hAnsi="Times New Roman"/>
      <w:sz w:val="18"/>
      <w:vertAlign w:val="superscript"/>
    </w:rPr>
  </w:style>
  <w:style w:type="paragraph" w:styleId="FootnoteText">
    <w:name w:val="footnote text"/>
    <w:aliases w:val="5_G"/>
    <w:basedOn w:val="Normal"/>
    <w:link w:val="FootnoteTextChar"/>
    <w:uiPriority w:val="99"/>
    <w:rsid w:val="00C36E5A"/>
    <w:pPr>
      <w:tabs>
        <w:tab w:val="right" w:pos="1021"/>
      </w:tabs>
      <w:spacing w:line="220" w:lineRule="exact"/>
      <w:ind w:left="1134" w:right="1134" w:hanging="1134"/>
    </w:pPr>
    <w:rPr>
      <w:sz w:val="18"/>
      <w:lang w:val="fr-CH"/>
    </w:rPr>
  </w:style>
  <w:style w:type="character" w:customStyle="1" w:styleId="FootnoteTextChar">
    <w:name w:val="Footnote Text Char"/>
    <w:aliases w:val="5_G Char"/>
    <w:link w:val="FootnoteText"/>
    <w:uiPriority w:val="99"/>
    <w:rsid w:val="00C36E5A"/>
    <w:rPr>
      <w:sz w:val="18"/>
      <w:szCs w:val="22"/>
      <w:lang w:val="fr-CH" w:eastAsia="en-US"/>
    </w:rPr>
  </w:style>
  <w:style w:type="character" w:styleId="Hyperlink">
    <w:name w:val="Hyperlink"/>
    <w:rsid w:val="00666FFF"/>
    <w:rPr>
      <w:color w:val="0070C0"/>
      <w:u w:val="single"/>
    </w:rPr>
  </w:style>
  <w:style w:type="character" w:styleId="CommentReference">
    <w:name w:val="annotation reference"/>
    <w:uiPriority w:val="99"/>
    <w:semiHidden/>
    <w:unhideWhenUsed/>
    <w:rsid w:val="007E1126"/>
    <w:rPr>
      <w:sz w:val="16"/>
      <w:szCs w:val="16"/>
    </w:rPr>
  </w:style>
  <w:style w:type="paragraph" w:styleId="CommentText">
    <w:name w:val="annotation text"/>
    <w:basedOn w:val="Normal"/>
    <w:link w:val="CommentTextChar"/>
    <w:uiPriority w:val="99"/>
    <w:unhideWhenUsed/>
    <w:rsid w:val="007E1126"/>
    <w:rPr>
      <w:sz w:val="20"/>
      <w:szCs w:val="20"/>
    </w:rPr>
  </w:style>
  <w:style w:type="character" w:customStyle="1" w:styleId="CommentTextChar">
    <w:name w:val="Comment Text Char"/>
    <w:link w:val="CommentText"/>
    <w:uiPriority w:val="99"/>
    <w:rsid w:val="007E1126"/>
    <w:rPr>
      <w:lang w:eastAsia="en-US"/>
    </w:rPr>
  </w:style>
  <w:style w:type="paragraph" w:styleId="CommentSubject">
    <w:name w:val="annotation subject"/>
    <w:basedOn w:val="CommentText"/>
    <w:next w:val="CommentText"/>
    <w:link w:val="CommentSubjectChar"/>
    <w:uiPriority w:val="99"/>
    <w:semiHidden/>
    <w:unhideWhenUsed/>
    <w:rsid w:val="007E1126"/>
    <w:rPr>
      <w:b/>
      <w:bCs w:val="0"/>
    </w:rPr>
  </w:style>
  <w:style w:type="character" w:customStyle="1" w:styleId="CommentSubjectChar">
    <w:name w:val="Comment Subject Char"/>
    <w:link w:val="CommentSubject"/>
    <w:uiPriority w:val="99"/>
    <w:semiHidden/>
    <w:rsid w:val="007E1126"/>
    <w:rPr>
      <w:b/>
      <w:bCs/>
      <w:lang w:eastAsia="en-US"/>
    </w:rPr>
  </w:style>
  <w:style w:type="paragraph" w:styleId="BalloonText">
    <w:name w:val="Balloon Text"/>
    <w:basedOn w:val="Normal"/>
    <w:link w:val="BalloonTextChar"/>
    <w:uiPriority w:val="99"/>
    <w:semiHidden/>
    <w:unhideWhenUsed/>
    <w:rsid w:val="007E11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1126"/>
    <w:rPr>
      <w:rFonts w:ascii="Tahoma" w:hAnsi="Tahoma" w:cs="Tahoma"/>
      <w:sz w:val="16"/>
      <w:szCs w:val="16"/>
      <w:lang w:eastAsia="en-US"/>
    </w:rPr>
  </w:style>
  <w:style w:type="character" w:styleId="FollowedHyperlink">
    <w:name w:val="FollowedHyperlink"/>
    <w:uiPriority w:val="99"/>
    <w:semiHidden/>
    <w:unhideWhenUsed/>
    <w:rsid w:val="005668DF"/>
    <w:rPr>
      <w:color w:val="800080"/>
      <w:u w:val="single"/>
    </w:rPr>
  </w:style>
  <w:style w:type="paragraph" w:styleId="Header">
    <w:name w:val="header"/>
    <w:basedOn w:val="Normal"/>
    <w:link w:val="HeaderChar"/>
    <w:uiPriority w:val="99"/>
    <w:unhideWhenUsed/>
    <w:rsid w:val="00801D4B"/>
    <w:pPr>
      <w:tabs>
        <w:tab w:val="center" w:pos="4513"/>
        <w:tab w:val="right" w:pos="9026"/>
      </w:tabs>
    </w:pPr>
  </w:style>
  <w:style w:type="character" w:customStyle="1" w:styleId="HeaderChar">
    <w:name w:val="Header Char"/>
    <w:link w:val="Header"/>
    <w:uiPriority w:val="99"/>
    <w:rsid w:val="00801D4B"/>
    <w:rPr>
      <w:sz w:val="22"/>
      <w:szCs w:val="22"/>
      <w:lang w:eastAsia="en-US"/>
    </w:rPr>
  </w:style>
  <w:style w:type="paragraph" w:styleId="Footer">
    <w:name w:val="footer"/>
    <w:basedOn w:val="Normal"/>
    <w:link w:val="FooterChar"/>
    <w:uiPriority w:val="99"/>
    <w:unhideWhenUsed/>
    <w:rsid w:val="00801D4B"/>
    <w:pPr>
      <w:tabs>
        <w:tab w:val="center" w:pos="4513"/>
        <w:tab w:val="right" w:pos="9026"/>
      </w:tabs>
    </w:pPr>
  </w:style>
  <w:style w:type="character" w:customStyle="1" w:styleId="FooterChar">
    <w:name w:val="Footer Char"/>
    <w:link w:val="Footer"/>
    <w:uiPriority w:val="99"/>
    <w:rsid w:val="00801D4B"/>
    <w:rPr>
      <w:sz w:val="22"/>
      <w:szCs w:val="22"/>
      <w:lang w:eastAsia="en-US"/>
    </w:rPr>
  </w:style>
  <w:style w:type="paragraph" w:styleId="Revision">
    <w:name w:val="Revision"/>
    <w:hidden/>
    <w:uiPriority w:val="99"/>
    <w:semiHidden/>
    <w:rsid w:val="00C20D80"/>
    <w:rPr>
      <w:sz w:val="22"/>
      <w:szCs w:val="22"/>
      <w:lang w:eastAsia="en-US"/>
    </w:rPr>
  </w:style>
  <w:style w:type="paragraph" w:styleId="ListParagraph">
    <w:name w:val="List Paragraph"/>
    <w:basedOn w:val="Normal"/>
    <w:uiPriority w:val="34"/>
    <w:qFormat/>
    <w:rsid w:val="00BA1248"/>
    <w:pPr>
      <w:ind w:left="720"/>
    </w:pPr>
  </w:style>
  <w:style w:type="character" w:customStyle="1" w:styleId="Heading1Char">
    <w:name w:val="Heading 1 Char"/>
    <w:link w:val="Heading1"/>
    <w:uiPriority w:val="9"/>
    <w:rsid w:val="006D5B0A"/>
    <w:rPr>
      <w:rFonts w:ascii="Times New Roman" w:eastAsia="Times New Roman" w:hAnsi="Times New Roman"/>
      <w:b/>
      <w:sz w:val="24"/>
      <w:szCs w:val="22"/>
      <w:lang w:val="en-US" w:eastAsia="en-US"/>
    </w:rPr>
  </w:style>
  <w:style w:type="character" w:customStyle="1" w:styleId="Heading2Char">
    <w:name w:val="Heading 2 Char"/>
    <w:link w:val="Heading2"/>
    <w:uiPriority w:val="9"/>
    <w:rsid w:val="006D5B0A"/>
    <w:rPr>
      <w:rFonts w:ascii="Times New Roman" w:eastAsia="Times New Roman" w:hAnsi="Times New Roman"/>
      <w:b/>
      <w:bCs/>
      <w:sz w:val="22"/>
      <w:szCs w:val="26"/>
      <w:lang w:val="en-US" w:eastAsia="en-US"/>
    </w:rPr>
  </w:style>
  <w:style w:type="paragraph" w:styleId="Title">
    <w:name w:val="Title"/>
    <w:basedOn w:val="Normal"/>
    <w:next w:val="Normal"/>
    <w:link w:val="TitleChar"/>
    <w:uiPriority w:val="10"/>
    <w:qFormat/>
    <w:rsid w:val="006D5B0A"/>
    <w:pPr>
      <w:ind w:left="-142" w:hanging="284"/>
      <w:jc w:val="center"/>
    </w:pPr>
    <w:rPr>
      <w:b/>
      <w:bCs w:val="0"/>
      <w:sz w:val="28"/>
      <w:szCs w:val="24"/>
    </w:rPr>
  </w:style>
  <w:style w:type="character" w:customStyle="1" w:styleId="TitleChar">
    <w:name w:val="Title Char"/>
    <w:link w:val="Title"/>
    <w:uiPriority w:val="10"/>
    <w:rsid w:val="006D5B0A"/>
    <w:rPr>
      <w:rFonts w:ascii="Times New Roman" w:eastAsia="Times New Roman" w:hAnsi="Times New Roman"/>
      <w:b/>
      <w:bCs/>
      <w:sz w:val="28"/>
      <w:szCs w:val="24"/>
      <w:lang w:val="en-US" w:eastAsia="en-US"/>
    </w:rPr>
  </w:style>
  <w:style w:type="character" w:customStyle="1" w:styleId="Heading3Char">
    <w:name w:val="Heading 3 Char"/>
    <w:link w:val="Heading3"/>
    <w:uiPriority w:val="9"/>
    <w:rsid w:val="003C46CB"/>
    <w:rPr>
      <w:rFonts w:ascii="Times New Roman" w:eastAsia="Times New Roman" w:hAnsi="Times New Roman"/>
      <w:bCs/>
      <w:sz w:val="22"/>
      <w:szCs w:val="24"/>
      <w:u w:val="single"/>
      <w:lang w:val="en-US" w:eastAsia="en-US"/>
    </w:rPr>
  </w:style>
  <w:style w:type="character" w:customStyle="1" w:styleId="h2">
    <w:name w:val="h2"/>
    <w:rsid w:val="00EA6A9F"/>
  </w:style>
  <w:style w:type="paragraph" w:customStyle="1" w:styleId="Default">
    <w:name w:val="Default"/>
    <w:rsid w:val="00134C20"/>
    <w:pPr>
      <w:autoSpaceDE w:val="0"/>
      <w:autoSpaceDN w:val="0"/>
      <w:adjustRightInd w:val="0"/>
    </w:pPr>
    <w:rPr>
      <w:rFonts w:ascii="Verdana" w:eastAsiaTheme="minorHAnsi" w:hAnsi="Verdana" w:cs="Verdana"/>
      <w:color w:val="000000"/>
      <w:sz w:val="24"/>
      <w:szCs w:val="24"/>
      <w:lang w:eastAsia="en-US"/>
    </w:rPr>
  </w:style>
  <w:style w:type="character" w:styleId="Strong">
    <w:name w:val="Strong"/>
    <w:basedOn w:val="DefaultParagraphFont"/>
    <w:uiPriority w:val="22"/>
    <w:qFormat/>
    <w:rsid w:val="003D31FC"/>
    <w:rPr>
      <w:b/>
      <w:bCs/>
    </w:rPr>
  </w:style>
  <w:style w:type="character" w:styleId="UnresolvedMention">
    <w:name w:val="Unresolved Mention"/>
    <w:basedOn w:val="DefaultParagraphFont"/>
    <w:uiPriority w:val="99"/>
    <w:semiHidden/>
    <w:unhideWhenUsed/>
    <w:rsid w:val="00A42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30596">
      <w:bodyDiv w:val="1"/>
      <w:marLeft w:val="0"/>
      <w:marRight w:val="0"/>
      <w:marTop w:val="0"/>
      <w:marBottom w:val="0"/>
      <w:divBdr>
        <w:top w:val="none" w:sz="0" w:space="0" w:color="auto"/>
        <w:left w:val="none" w:sz="0" w:space="0" w:color="auto"/>
        <w:bottom w:val="none" w:sz="0" w:space="0" w:color="auto"/>
        <w:right w:val="none" w:sz="0" w:space="0" w:color="auto"/>
      </w:divBdr>
    </w:div>
    <w:div w:id="98914058">
      <w:bodyDiv w:val="1"/>
      <w:marLeft w:val="0"/>
      <w:marRight w:val="0"/>
      <w:marTop w:val="0"/>
      <w:marBottom w:val="0"/>
      <w:divBdr>
        <w:top w:val="none" w:sz="0" w:space="0" w:color="auto"/>
        <w:left w:val="none" w:sz="0" w:space="0" w:color="auto"/>
        <w:bottom w:val="none" w:sz="0" w:space="0" w:color="auto"/>
        <w:right w:val="none" w:sz="0" w:space="0" w:color="auto"/>
      </w:divBdr>
    </w:div>
    <w:div w:id="387994666">
      <w:bodyDiv w:val="1"/>
      <w:marLeft w:val="0"/>
      <w:marRight w:val="0"/>
      <w:marTop w:val="0"/>
      <w:marBottom w:val="0"/>
      <w:divBdr>
        <w:top w:val="none" w:sz="0" w:space="0" w:color="auto"/>
        <w:left w:val="none" w:sz="0" w:space="0" w:color="auto"/>
        <w:bottom w:val="none" w:sz="0" w:space="0" w:color="auto"/>
        <w:right w:val="none" w:sz="0" w:space="0" w:color="auto"/>
      </w:divBdr>
    </w:div>
    <w:div w:id="488134907">
      <w:bodyDiv w:val="1"/>
      <w:marLeft w:val="0"/>
      <w:marRight w:val="0"/>
      <w:marTop w:val="0"/>
      <w:marBottom w:val="0"/>
      <w:divBdr>
        <w:top w:val="none" w:sz="0" w:space="0" w:color="auto"/>
        <w:left w:val="none" w:sz="0" w:space="0" w:color="auto"/>
        <w:bottom w:val="none" w:sz="0" w:space="0" w:color="auto"/>
        <w:right w:val="none" w:sz="0" w:space="0" w:color="auto"/>
      </w:divBdr>
    </w:div>
    <w:div w:id="560679561">
      <w:bodyDiv w:val="1"/>
      <w:marLeft w:val="0"/>
      <w:marRight w:val="0"/>
      <w:marTop w:val="0"/>
      <w:marBottom w:val="0"/>
      <w:divBdr>
        <w:top w:val="none" w:sz="0" w:space="0" w:color="auto"/>
        <w:left w:val="none" w:sz="0" w:space="0" w:color="auto"/>
        <w:bottom w:val="none" w:sz="0" w:space="0" w:color="auto"/>
        <w:right w:val="none" w:sz="0" w:space="0" w:color="auto"/>
      </w:divBdr>
    </w:div>
    <w:div w:id="948702313">
      <w:bodyDiv w:val="1"/>
      <w:marLeft w:val="0"/>
      <w:marRight w:val="0"/>
      <w:marTop w:val="0"/>
      <w:marBottom w:val="0"/>
      <w:divBdr>
        <w:top w:val="none" w:sz="0" w:space="0" w:color="auto"/>
        <w:left w:val="none" w:sz="0" w:space="0" w:color="auto"/>
        <w:bottom w:val="none" w:sz="0" w:space="0" w:color="auto"/>
        <w:right w:val="none" w:sz="0" w:space="0" w:color="auto"/>
      </w:divBdr>
    </w:div>
    <w:div w:id="954794452">
      <w:bodyDiv w:val="1"/>
      <w:marLeft w:val="0"/>
      <w:marRight w:val="0"/>
      <w:marTop w:val="0"/>
      <w:marBottom w:val="0"/>
      <w:divBdr>
        <w:top w:val="none" w:sz="0" w:space="0" w:color="auto"/>
        <w:left w:val="none" w:sz="0" w:space="0" w:color="auto"/>
        <w:bottom w:val="none" w:sz="0" w:space="0" w:color="auto"/>
        <w:right w:val="none" w:sz="0" w:space="0" w:color="auto"/>
      </w:divBdr>
    </w:div>
    <w:div w:id="1111165476">
      <w:bodyDiv w:val="1"/>
      <w:marLeft w:val="0"/>
      <w:marRight w:val="0"/>
      <w:marTop w:val="0"/>
      <w:marBottom w:val="0"/>
      <w:divBdr>
        <w:top w:val="none" w:sz="0" w:space="0" w:color="auto"/>
        <w:left w:val="none" w:sz="0" w:space="0" w:color="auto"/>
        <w:bottom w:val="none" w:sz="0" w:space="0" w:color="auto"/>
        <w:right w:val="none" w:sz="0" w:space="0" w:color="auto"/>
      </w:divBdr>
    </w:div>
    <w:div w:id="1294865658">
      <w:bodyDiv w:val="1"/>
      <w:marLeft w:val="0"/>
      <w:marRight w:val="0"/>
      <w:marTop w:val="0"/>
      <w:marBottom w:val="0"/>
      <w:divBdr>
        <w:top w:val="none" w:sz="0" w:space="0" w:color="auto"/>
        <w:left w:val="none" w:sz="0" w:space="0" w:color="auto"/>
        <w:bottom w:val="none" w:sz="0" w:space="0" w:color="auto"/>
        <w:right w:val="none" w:sz="0" w:space="0" w:color="auto"/>
      </w:divBdr>
    </w:div>
    <w:div w:id="1323967306">
      <w:bodyDiv w:val="1"/>
      <w:marLeft w:val="0"/>
      <w:marRight w:val="0"/>
      <w:marTop w:val="0"/>
      <w:marBottom w:val="0"/>
      <w:divBdr>
        <w:top w:val="none" w:sz="0" w:space="0" w:color="auto"/>
        <w:left w:val="none" w:sz="0" w:space="0" w:color="auto"/>
        <w:bottom w:val="none" w:sz="0" w:space="0" w:color="auto"/>
        <w:right w:val="none" w:sz="0" w:space="0" w:color="auto"/>
      </w:divBdr>
    </w:div>
    <w:div w:id="1483236353">
      <w:bodyDiv w:val="1"/>
      <w:marLeft w:val="0"/>
      <w:marRight w:val="0"/>
      <w:marTop w:val="0"/>
      <w:marBottom w:val="0"/>
      <w:divBdr>
        <w:top w:val="none" w:sz="0" w:space="0" w:color="auto"/>
        <w:left w:val="none" w:sz="0" w:space="0" w:color="auto"/>
        <w:bottom w:val="none" w:sz="0" w:space="0" w:color="auto"/>
        <w:right w:val="none" w:sz="0" w:space="0" w:color="auto"/>
      </w:divBdr>
    </w:div>
    <w:div w:id="1483962898">
      <w:bodyDiv w:val="1"/>
      <w:marLeft w:val="0"/>
      <w:marRight w:val="0"/>
      <w:marTop w:val="0"/>
      <w:marBottom w:val="0"/>
      <w:divBdr>
        <w:top w:val="none" w:sz="0" w:space="0" w:color="auto"/>
        <w:left w:val="none" w:sz="0" w:space="0" w:color="auto"/>
        <w:bottom w:val="none" w:sz="0" w:space="0" w:color="auto"/>
        <w:right w:val="none" w:sz="0" w:space="0" w:color="auto"/>
      </w:divBdr>
    </w:div>
    <w:div w:id="1541749549">
      <w:bodyDiv w:val="1"/>
      <w:marLeft w:val="0"/>
      <w:marRight w:val="0"/>
      <w:marTop w:val="0"/>
      <w:marBottom w:val="0"/>
      <w:divBdr>
        <w:top w:val="none" w:sz="0" w:space="0" w:color="auto"/>
        <w:left w:val="none" w:sz="0" w:space="0" w:color="auto"/>
        <w:bottom w:val="none" w:sz="0" w:space="0" w:color="auto"/>
        <w:right w:val="none" w:sz="0" w:space="0" w:color="auto"/>
      </w:divBdr>
    </w:div>
    <w:div w:id="1607420181">
      <w:bodyDiv w:val="1"/>
      <w:marLeft w:val="0"/>
      <w:marRight w:val="0"/>
      <w:marTop w:val="0"/>
      <w:marBottom w:val="0"/>
      <w:divBdr>
        <w:top w:val="none" w:sz="0" w:space="0" w:color="auto"/>
        <w:left w:val="none" w:sz="0" w:space="0" w:color="auto"/>
        <w:bottom w:val="none" w:sz="0" w:space="0" w:color="auto"/>
        <w:right w:val="none" w:sz="0" w:space="0" w:color="auto"/>
      </w:divBdr>
    </w:div>
    <w:div w:id="1660571164">
      <w:bodyDiv w:val="1"/>
      <w:marLeft w:val="0"/>
      <w:marRight w:val="0"/>
      <w:marTop w:val="0"/>
      <w:marBottom w:val="0"/>
      <w:divBdr>
        <w:top w:val="none" w:sz="0" w:space="0" w:color="auto"/>
        <w:left w:val="none" w:sz="0" w:space="0" w:color="auto"/>
        <w:bottom w:val="none" w:sz="0" w:space="0" w:color="auto"/>
        <w:right w:val="none" w:sz="0" w:space="0" w:color="auto"/>
      </w:divBdr>
    </w:div>
    <w:div w:id="1854538596">
      <w:bodyDiv w:val="1"/>
      <w:marLeft w:val="0"/>
      <w:marRight w:val="0"/>
      <w:marTop w:val="0"/>
      <w:marBottom w:val="0"/>
      <w:divBdr>
        <w:top w:val="none" w:sz="0" w:space="0" w:color="auto"/>
        <w:left w:val="none" w:sz="0" w:space="0" w:color="auto"/>
        <w:bottom w:val="none" w:sz="0" w:space="0" w:color="auto"/>
        <w:right w:val="none" w:sz="0" w:space="0" w:color="auto"/>
      </w:divBdr>
    </w:div>
    <w:div w:id="1958173564">
      <w:bodyDiv w:val="1"/>
      <w:marLeft w:val="0"/>
      <w:marRight w:val="0"/>
      <w:marTop w:val="0"/>
      <w:marBottom w:val="0"/>
      <w:divBdr>
        <w:top w:val="none" w:sz="0" w:space="0" w:color="auto"/>
        <w:left w:val="none" w:sz="0" w:space="0" w:color="auto"/>
        <w:bottom w:val="none" w:sz="0" w:space="0" w:color="auto"/>
        <w:right w:val="none" w:sz="0" w:space="0" w:color="auto"/>
      </w:divBdr>
    </w:div>
    <w:div w:id="205095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nny.zhang@un.org" TargetMode="Externa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mailto:manny.zhang@un.org"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www.youtube.com"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ico.un.org/event/1006642/"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anny.zhang@un.or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ransfer.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6108e2be-6e4e-4c2a-8db1-60978655d25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F7F73466F0744E9D2A3C7FFFACD472" ma:contentTypeVersion="17" ma:contentTypeDescription="Create a new document." ma:contentTypeScope="" ma:versionID="4911c33ba6fdd9f3683777905e852a1a">
  <xsd:schema xmlns:xsd="http://www.w3.org/2001/XMLSchema" xmlns:xs="http://www.w3.org/2001/XMLSchema" xmlns:p="http://schemas.microsoft.com/office/2006/metadata/properties" xmlns:ns2="6108e2be-6e4e-4c2a-8db1-60978655d257" xmlns:ns3="f1a8c0d7-a4cf-4f4e-9907-98647299089f" xmlns:ns4="985ec44e-1bab-4c0b-9df0-6ba128686fc9" targetNamespace="http://schemas.microsoft.com/office/2006/metadata/properties" ma:root="true" ma:fieldsID="c97948d7a3933177856f7b086a9b834c" ns2:_="" ns3:_="" ns4:_="">
    <xsd:import namespace="6108e2be-6e4e-4c2a-8db1-60978655d257"/>
    <xsd:import namespace="f1a8c0d7-a4cf-4f4e-9907-98647299089f"/>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8e2be-6e4e-4c2a-8db1-60978655d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a8c0d7-a4cf-4f4e-9907-9864729908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d633329-a99f-44de-91a1-193a9fe7c70b}" ma:internalName="TaxCatchAll" ma:showField="CatchAllData" ma:web="f1a8c0d7-a4cf-4f4e-9907-9864729908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1A1DC3-6829-4FE1-AE62-2FE09A23F255}">
  <ds:schemaRefs>
    <ds:schemaRef ds:uri="http://schemas.microsoft.com/office/2006/documentManagement/types"/>
    <ds:schemaRef ds:uri="http://schemas.openxmlformats.org/package/2006/metadata/core-properties"/>
    <ds:schemaRef ds:uri="http://purl.org/dc/elements/1.1/"/>
    <ds:schemaRef ds:uri="f1a8c0d7-a4cf-4f4e-9907-98647299089f"/>
    <ds:schemaRef ds:uri="http://schemas.microsoft.com/office/2006/metadata/properties"/>
    <ds:schemaRef ds:uri="http://purl.org/dc/terms/"/>
    <ds:schemaRef ds:uri="http://schemas.microsoft.com/office/infopath/2007/PartnerControls"/>
    <ds:schemaRef ds:uri="6108e2be-6e4e-4c2a-8db1-60978655d257"/>
    <ds:schemaRef ds:uri="http://www.w3.org/XML/1998/namespace"/>
    <ds:schemaRef ds:uri="http://purl.org/dc/dcmitype/"/>
    <ds:schemaRef ds:uri="985ec44e-1bab-4c0b-9df0-6ba128686fc9"/>
  </ds:schemaRefs>
</ds:datastoreItem>
</file>

<file path=customXml/itemProps2.xml><?xml version="1.0" encoding="utf-8"?>
<ds:datastoreItem xmlns:ds="http://schemas.openxmlformats.org/officeDocument/2006/customXml" ds:itemID="{B9DE4915-65C4-463A-9950-83C04FFB1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8e2be-6e4e-4c2a-8db1-60978655d257"/>
    <ds:schemaRef ds:uri="f1a8c0d7-a4cf-4f4e-9907-98647299089f"/>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390D23-5265-4715-938D-BE8BB9CEDF7D}">
  <ds:schemaRefs>
    <ds:schemaRef ds:uri="http://schemas.openxmlformats.org/officeDocument/2006/bibliography"/>
  </ds:schemaRefs>
</ds:datastoreItem>
</file>

<file path=customXml/itemProps4.xml><?xml version="1.0" encoding="utf-8"?>
<ds:datastoreItem xmlns:ds="http://schemas.openxmlformats.org/officeDocument/2006/customXml" ds:itemID="{6F3B2122-96E4-4902-81CA-A90E432417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Murielle Tchouwo</dc:creator>
  <cp:keywords/>
  <dc:description/>
  <cp:lastModifiedBy>Janica</cp:lastModifiedBy>
  <cp:revision>2</cp:revision>
  <cp:lastPrinted>2018-08-29T08:44:00Z</cp:lastPrinted>
  <dcterms:created xsi:type="dcterms:W3CDTF">2023-08-18T12:42:00Z</dcterms:created>
  <dcterms:modified xsi:type="dcterms:W3CDTF">2023-08-18T12:42:00Z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0x010100E0F7F73466F0744E9D2A3C7FFFACD472</vt:lpwstr>
  </property>
</Properties>
</file>