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3345" w:type="dxa"/>
        <w:tblInd w:w="5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339"/>
        <w:gridCol w:w="6"/>
      </w:tblGrid>
      <w:tr w:rsidR="004A0B5C" w14:paraId="5E4FFC8E" w14:textId="77777777" w:rsidTr="00A145D6">
        <w:trPr>
          <w:trHeight w:val="228"/>
        </w:trPr>
        <w:tc>
          <w:tcPr>
            <w:tcW w:w="3322" w:type="dxa"/>
            <w:gridSpan w:val="2"/>
          </w:tcPr>
          <w:p w14:paraId="71DC74D6" w14:textId="77777777" w:rsidR="004A0B5C" w:rsidRDefault="00D14CC7" w:rsidP="00A145D6">
            <w:pPr>
              <w:pStyle w:val="Adress"/>
            </w:pPr>
            <w:r>
              <w:t>15 september 2023</w:t>
            </w:r>
          </w:p>
          <w:p w14:paraId="317B3293" w14:textId="77777777" w:rsidR="004A0B5C" w:rsidRDefault="004A0B5C" w:rsidP="00A145D6">
            <w:pPr>
              <w:pStyle w:val="Adress"/>
            </w:pPr>
          </w:p>
        </w:tc>
      </w:tr>
      <w:tr w:rsidR="004A0B5C" w14:paraId="5C327C11" w14:textId="77777777" w:rsidTr="00A145D6">
        <w:trPr>
          <w:gridAfter w:val="1"/>
          <w:wAfter w:w="6" w:type="dxa"/>
          <w:trHeight w:val="228"/>
        </w:trPr>
        <w:tc>
          <w:tcPr>
            <w:tcW w:w="3316" w:type="dxa"/>
          </w:tcPr>
          <w:p w14:paraId="3D98B48B" w14:textId="77777777" w:rsidR="004A0B5C" w:rsidRDefault="004A0B5C" w:rsidP="00A145D6">
            <w:pPr>
              <w:pStyle w:val="Adress"/>
            </w:pPr>
            <w:r w:rsidRPr="0060174B">
              <w:t>Dnr</w:t>
            </w:r>
            <w:r>
              <w:t xml:space="preserve">: </w:t>
            </w:r>
            <w:sdt>
              <w:sdtPr>
                <w:tag w:val="DocumentNumber"/>
                <w:id w:val="297350627"/>
                <w:placeholder>
                  <w:docPart w:val="21E4E66D31D542E687E4CB3F10A7380D"/>
                </w:placeholder>
                <w:dataBinding w:prefixMappings="xmlns:gbs='http://www.software-innovation.no/growBusinessDocument'" w:xpath="/gbs:GrowBusinessDocument/gbs:DocumentNumber[@gbs:key='297350627']" w:storeItemID="{FC020616-F829-4448-B4BD-1F7987ABD946}"/>
                <w:text/>
              </w:sdtPr>
              <w:sdtEndPr/>
              <w:sdtContent>
                <w:r w:rsidR="005110C4">
                  <w:t>2023–0235</w:t>
                </w:r>
              </w:sdtContent>
            </w:sdt>
          </w:p>
          <w:p w14:paraId="265313FC" w14:textId="77777777" w:rsidR="004A0B5C" w:rsidRDefault="004A0B5C" w:rsidP="00A145D6">
            <w:pPr>
              <w:pStyle w:val="Adress"/>
            </w:pPr>
          </w:p>
        </w:tc>
      </w:tr>
      <w:tr w:rsidR="004A0B5C" w14:paraId="05C214C6" w14:textId="77777777" w:rsidTr="00A145D6">
        <w:trPr>
          <w:gridAfter w:val="1"/>
          <w:wAfter w:w="6" w:type="dxa"/>
          <w:trHeight w:hRule="exact" w:val="1134"/>
        </w:trPr>
        <w:tc>
          <w:tcPr>
            <w:tcW w:w="3316" w:type="dxa"/>
          </w:tcPr>
          <w:p w14:paraId="17CE89FF" w14:textId="77777777" w:rsidR="00D14CC7" w:rsidRPr="00D14CC7" w:rsidRDefault="00D14CC7" w:rsidP="00D14CC7">
            <w:pPr>
              <w:pStyle w:val="Default"/>
              <w:rPr>
                <w:rFonts w:ascii="Calibri" w:eastAsia="Times New Roman" w:hAnsi="Calibri" w:cs="Calibri"/>
                <w:lang w:eastAsia="sv-SE"/>
              </w:rPr>
            </w:pPr>
          </w:p>
          <w:p w14:paraId="6990ABBD" w14:textId="77777777" w:rsidR="00EB47E8" w:rsidRDefault="00FC46CC" w:rsidP="00D14CC7">
            <w:pPr>
              <w:pStyle w:val="Adress"/>
              <w:rPr>
                <w:rFonts w:ascii="Calibri" w:hAnsi="Calibri" w:cs="Calibri"/>
                <w:color w:val="000000"/>
                <w:sz w:val="22"/>
                <w:szCs w:val="22"/>
              </w:rPr>
            </w:pPr>
            <w:hyperlink r:id="rId11" w:history="1">
              <w:r w:rsidR="00EB47E8" w:rsidRPr="00F950ED">
                <w:rPr>
                  <w:rStyle w:val="Hyperlink"/>
                  <w:rFonts w:ascii="Calibri" w:hAnsi="Calibri" w:cs="Calibri"/>
                  <w:sz w:val="22"/>
                  <w:szCs w:val="22"/>
                </w:rPr>
                <w:t>registry@ohchr.org</w:t>
              </w:r>
            </w:hyperlink>
          </w:p>
          <w:p w14:paraId="6E196306" w14:textId="77777777" w:rsidR="004A0B5C" w:rsidRDefault="004A0B5C" w:rsidP="00D14CC7">
            <w:pPr>
              <w:pStyle w:val="Adress"/>
            </w:pPr>
          </w:p>
          <w:p w14:paraId="5EF8D690" w14:textId="77777777" w:rsidR="004A0B5C" w:rsidRDefault="004A0B5C" w:rsidP="00A145D6">
            <w:pPr>
              <w:pStyle w:val="Adress"/>
            </w:pPr>
          </w:p>
          <w:p w14:paraId="0B4C360C" w14:textId="77777777" w:rsidR="004A0B5C" w:rsidRDefault="004A0B5C" w:rsidP="00A145D6">
            <w:pPr>
              <w:pStyle w:val="Adress"/>
            </w:pPr>
          </w:p>
        </w:tc>
      </w:tr>
    </w:tbl>
    <w:p w14:paraId="01A39C11" w14:textId="77777777" w:rsidR="004A0B5C" w:rsidRDefault="004A0B5C" w:rsidP="004A0B5C">
      <w:pPr>
        <w:pStyle w:val="Adress"/>
      </w:pPr>
    </w:p>
    <w:p w14:paraId="7CA6EB20" w14:textId="77777777" w:rsidR="00D14CC7" w:rsidRDefault="00D14CC7" w:rsidP="00D14CC7">
      <w:pPr>
        <w:spacing w:before="240"/>
        <w:rPr>
          <w:rFonts w:asciiTheme="majorHAnsi" w:hAnsiTheme="majorHAnsi" w:cs="Arial"/>
          <w:b/>
          <w:bCs/>
          <w:iCs/>
          <w:sz w:val="24"/>
          <w:szCs w:val="26"/>
          <w:lang w:val="en-US"/>
        </w:rPr>
      </w:pPr>
      <w:r w:rsidRPr="00D14CC7">
        <w:rPr>
          <w:rFonts w:asciiTheme="majorHAnsi" w:hAnsiTheme="majorHAnsi" w:cs="Arial"/>
          <w:b/>
          <w:bCs/>
          <w:iCs/>
          <w:sz w:val="24"/>
          <w:szCs w:val="26"/>
          <w:lang w:val="en-US"/>
        </w:rPr>
        <w:t>UN Special Rapporteur right to adequate housing: Call for inputs re-opened:</w:t>
      </w:r>
      <w:r>
        <w:rPr>
          <w:rFonts w:asciiTheme="majorHAnsi" w:hAnsiTheme="majorHAnsi" w:cs="Arial"/>
          <w:b/>
          <w:bCs/>
          <w:iCs/>
          <w:sz w:val="24"/>
          <w:szCs w:val="26"/>
          <w:lang w:val="en-US"/>
        </w:rPr>
        <w:t xml:space="preserve"> </w:t>
      </w:r>
      <w:r w:rsidRPr="00D14CC7">
        <w:rPr>
          <w:rFonts w:asciiTheme="majorHAnsi" w:hAnsiTheme="majorHAnsi" w:cs="Arial"/>
          <w:b/>
          <w:bCs/>
          <w:iCs/>
          <w:sz w:val="24"/>
          <w:szCs w:val="26"/>
          <w:lang w:val="en-US"/>
        </w:rPr>
        <w:t>Decriminalization of Homelessness and Poverty</w:t>
      </w:r>
    </w:p>
    <w:p w14:paraId="2A97183F" w14:textId="77777777" w:rsidR="00D14CC7" w:rsidRPr="005110C4" w:rsidRDefault="00D14CC7" w:rsidP="00D14CC7">
      <w:pPr>
        <w:spacing w:before="240"/>
        <w:rPr>
          <w:i/>
          <w:iCs/>
          <w:lang w:val="en-US"/>
        </w:rPr>
      </w:pPr>
      <w:r w:rsidRPr="005110C4">
        <w:rPr>
          <w:i/>
          <w:iCs/>
          <w:lang w:val="en-US"/>
        </w:rPr>
        <w:t>The Ombudsman for Children in Sweden is a government agency established in 1993 representing children’s rights and interests on the basis of the UN Convention on the Rights of the Child. The Ombudsman is an independent national institution based on the Paris Principles that monitors the implementation of the Convention in municipalities, regions and government agencies. The Ombudsman identifies weaknesses in the implementation of the Convention on the Rights of the Child, proposes changes to laws and ordinances, collects and disseminates knowledge and information about the situation of children and advocates and participates in the public debate.</w:t>
      </w:r>
    </w:p>
    <w:p w14:paraId="018A0461" w14:textId="77777777" w:rsidR="00D14CC7" w:rsidRPr="00920F04" w:rsidRDefault="00D14CC7" w:rsidP="00D14CC7">
      <w:pPr>
        <w:rPr>
          <w:lang w:val="en-US"/>
        </w:rPr>
      </w:pPr>
    </w:p>
    <w:p w14:paraId="26D6A866" w14:textId="77777777" w:rsidR="00D14CC7" w:rsidRPr="00920F04" w:rsidRDefault="00D14CC7" w:rsidP="00D14CC7">
      <w:pPr>
        <w:rPr>
          <w:lang w:val="en-US"/>
        </w:rPr>
      </w:pPr>
    </w:p>
    <w:p w14:paraId="14071C83" w14:textId="77777777" w:rsidR="00D14CC7" w:rsidRDefault="00D14CC7" w:rsidP="00D14CC7">
      <w:pPr>
        <w:rPr>
          <w:lang w:val="en-US"/>
        </w:rPr>
      </w:pPr>
      <w:r w:rsidRPr="00920F04">
        <w:rPr>
          <w:lang w:val="en-US"/>
        </w:rPr>
        <w:t>The Swedish Ombudsman</w:t>
      </w:r>
      <w:r>
        <w:rPr>
          <w:lang w:val="en-US"/>
        </w:rPr>
        <w:t xml:space="preserve"> for children</w:t>
      </w:r>
      <w:r w:rsidRPr="00920F04">
        <w:rPr>
          <w:lang w:val="en-US"/>
        </w:rPr>
        <w:t xml:space="preserve"> welcomes the opportunity to provide input </w:t>
      </w:r>
      <w:r w:rsidR="002A6276">
        <w:rPr>
          <w:lang w:val="en-US"/>
        </w:rPr>
        <w:t xml:space="preserve">to the report of the </w:t>
      </w:r>
      <w:r w:rsidR="002A6276" w:rsidRPr="002A6276">
        <w:rPr>
          <w:lang w:val="en-US"/>
        </w:rPr>
        <w:t xml:space="preserve">UN Special Rapporteur </w:t>
      </w:r>
      <w:r w:rsidR="002A6276">
        <w:rPr>
          <w:lang w:val="en-US"/>
        </w:rPr>
        <w:t xml:space="preserve">on the </w:t>
      </w:r>
      <w:r w:rsidR="002A6276" w:rsidRPr="002A6276">
        <w:rPr>
          <w:lang w:val="en-US"/>
        </w:rPr>
        <w:t>right to adequate housing</w:t>
      </w:r>
      <w:r w:rsidR="002A6276">
        <w:rPr>
          <w:lang w:val="en-US"/>
        </w:rPr>
        <w:t xml:space="preserve"> regarding d</w:t>
      </w:r>
      <w:r w:rsidR="002A6276" w:rsidRPr="002A6276">
        <w:rPr>
          <w:lang w:val="en-US"/>
        </w:rPr>
        <w:t>ecriminalization of Homelessness and Poverty</w:t>
      </w:r>
      <w:r w:rsidRPr="00920F04">
        <w:rPr>
          <w:lang w:val="en-US"/>
        </w:rPr>
        <w:t xml:space="preserve"> and wish</w:t>
      </w:r>
      <w:r>
        <w:rPr>
          <w:lang w:val="en-US"/>
        </w:rPr>
        <w:t>es</w:t>
      </w:r>
      <w:r w:rsidRPr="00920F04">
        <w:rPr>
          <w:lang w:val="en-US"/>
        </w:rPr>
        <w:t xml:space="preserve"> to provide the following information. </w:t>
      </w:r>
    </w:p>
    <w:p w14:paraId="6FDD8931" w14:textId="77777777" w:rsidR="002A6276" w:rsidRPr="002A6276" w:rsidRDefault="002A6276" w:rsidP="002A6276">
      <w:pPr>
        <w:pStyle w:val="BodyText"/>
        <w:rPr>
          <w:lang w:val="en-US"/>
        </w:rPr>
      </w:pPr>
    </w:p>
    <w:p w14:paraId="20E51CD1" w14:textId="77777777" w:rsidR="002A6276" w:rsidRDefault="002A6276" w:rsidP="002A6276">
      <w:pPr>
        <w:pStyle w:val="BodyText"/>
        <w:spacing w:line="276" w:lineRule="auto"/>
        <w:jc w:val="both"/>
        <w:rPr>
          <w:b/>
          <w:szCs w:val="20"/>
          <w:lang w:val="en-US"/>
        </w:rPr>
      </w:pPr>
      <w:r w:rsidRPr="002A6276">
        <w:rPr>
          <w:b/>
          <w:szCs w:val="20"/>
          <w:lang w:val="en-US"/>
        </w:rPr>
        <w:t xml:space="preserve">Laws or regulations that prohibit begging, </w:t>
      </w:r>
      <w:r w:rsidRPr="00FC439A">
        <w:rPr>
          <w:szCs w:val="20"/>
          <w:lang w:val="en-US"/>
        </w:rPr>
        <w:t>eating, sleeping, or performing personal hygienic activities</w:t>
      </w:r>
      <w:r w:rsidRPr="002A6276">
        <w:rPr>
          <w:b/>
          <w:szCs w:val="20"/>
          <w:lang w:val="en-US"/>
        </w:rPr>
        <w:t xml:space="preserve"> in all or certain public places, including their texts and whether they are still in force and enforced.</w:t>
      </w:r>
    </w:p>
    <w:p w14:paraId="653556BD" w14:textId="77777777" w:rsidR="009E5F34" w:rsidRDefault="009E5F34" w:rsidP="003840EA">
      <w:pPr>
        <w:pStyle w:val="BodyText"/>
        <w:numPr>
          <w:ilvl w:val="0"/>
          <w:numId w:val="12"/>
        </w:numPr>
        <w:spacing w:line="276" w:lineRule="auto"/>
        <w:jc w:val="both"/>
        <w:rPr>
          <w:szCs w:val="20"/>
          <w:lang w:val="en-US"/>
        </w:rPr>
      </w:pPr>
      <w:r>
        <w:rPr>
          <w:szCs w:val="20"/>
          <w:lang w:val="en-US"/>
        </w:rPr>
        <w:t xml:space="preserve">In 2017 </w:t>
      </w:r>
      <w:r w:rsidR="00CC2E15">
        <w:rPr>
          <w:szCs w:val="20"/>
          <w:lang w:val="en-US"/>
        </w:rPr>
        <w:t xml:space="preserve">a </w:t>
      </w:r>
      <w:r w:rsidRPr="009E5F34">
        <w:rPr>
          <w:szCs w:val="20"/>
          <w:lang w:val="en-US"/>
        </w:rPr>
        <w:t>decision</w:t>
      </w:r>
      <w:r w:rsidR="003840EA" w:rsidRPr="009E5F34">
        <w:rPr>
          <w:szCs w:val="20"/>
          <w:lang w:val="en-US"/>
        </w:rPr>
        <w:t xml:space="preserve"> to introduce a ban on "passive fundraising" in the local ordinance</w:t>
      </w:r>
      <w:r w:rsidR="00CC2E15">
        <w:rPr>
          <w:szCs w:val="20"/>
          <w:lang w:val="en-US"/>
        </w:rPr>
        <w:t xml:space="preserve"> was made by the municipality of Vellinge. The ban applied to certain </w:t>
      </w:r>
      <w:r w:rsidR="003840EA" w:rsidRPr="009E5F34">
        <w:rPr>
          <w:szCs w:val="20"/>
          <w:lang w:val="en-US"/>
        </w:rPr>
        <w:t xml:space="preserve">places in the municipality. </w:t>
      </w:r>
    </w:p>
    <w:p w14:paraId="4A4D6AF3" w14:textId="7F8D1DDA" w:rsidR="009E5F34" w:rsidRDefault="00456200" w:rsidP="003840EA">
      <w:pPr>
        <w:pStyle w:val="BodyText"/>
        <w:numPr>
          <w:ilvl w:val="0"/>
          <w:numId w:val="12"/>
        </w:numPr>
        <w:spacing w:line="276" w:lineRule="auto"/>
        <w:jc w:val="both"/>
        <w:rPr>
          <w:szCs w:val="20"/>
          <w:lang w:val="en-US"/>
        </w:rPr>
      </w:pPr>
      <w:r>
        <w:rPr>
          <w:szCs w:val="20"/>
          <w:lang w:val="en-US"/>
        </w:rPr>
        <w:t>T</w:t>
      </w:r>
      <w:r w:rsidR="00CC2E15">
        <w:rPr>
          <w:szCs w:val="20"/>
          <w:lang w:val="en-US"/>
        </w:rPr>
        <w:t xml:space="preserve">he municipality’s </w:t>
      </w:r>
      <w:r w:rsidR="003840EA" w:rsidRPr="009E5F34">
        <w:rPr>
          <w:szCs w:val="20"/>
          <w:lang w:val="en-US"/>
        </w:rPr>
        <w:t xml:space="preserve">decision was reviewed and overturned by the </w:t>
      </w:r>
      <w:r w:rsidR="00E62892" w:rsidRPr="00E62892">
        <w:rPr>
          <w:szCs w:val="20"/>
          <w:lang w:val="en-US"/>
        </w:rPr>
        <w:t>County Administrative Board</w:t>
      </w:r>
      <w:r w:rsidR="003840EA" w:rsidRPr="009E5F34">
        <w:rPr>
          <w:szCs w:val="20"/>
          <w:lang w:val="en-US"/>
        </w:rPr>
        <w:t xml:space="preserve">, which held that the municipality of Vellinge had not shown that the </w:t>
      </w:r>
      <w:r w:rsidR="00CC2E15">
        <w:rPr>
          <w:szCs w:val="20"/>
          <w:lang w:val="en-US"/>
        </w:rPr>
        <w:t xml:space="preserve">“passive </w:t>
      </w:r>
      <w:r w:rsidR="003840EA" w:rsidRPr="009E5F34">
        <w:rPr>
          <w:szCs w:val="20"/>
          <w:lang w:val="en-US"/>
        </w:rPr>
        <w:t>fundraising</w:t>
      </w:r>
      <w:r w:rsidR="00CC2E15">
        <w:rPr>
          <w:szCs w:val="20"/>
          <w:lang w:val="en-US"/>
        </w:rPr>
        <w:t>”</w:t>
      </w:r>
      <w:r w:rsidR="003840EA" w:rsidRPr="009E5F34">
        <w:rPr>
          <w:szCs w:val="20"/>
          <w:lang w:val="en-US"/>
        </w:rPr>
        <w:t xml:space="preserve"> caused disturbances in the public order. </w:t>
      </w:r>
    </w:p>
    <w:p w14:paraId="170CC166" w14:textId="77777777" w:rsidR="009E5F34" w:rsidRDefault="009E5F34" w:rsidP="003840EA">
      <w:pPr>
        <w:pStyle w:val="BodyText"/>
        <w:numPr>
          <w:ilvl w:val="0"/>
          <w:numId w:val="12"/>
        </w:numPr>
        <w:spacing w:line="276" w:lineRule="auto"/>
        <w:jc w:val="both"/>
        <w:rPr>
          <w:szCs w:val="20"/>
          <w:lang w:val="en-US"/>
        </w:rPr>
      </w:pPr>
      <w:r>
        <w:rPr>
          <w:szCs w:val="20"/>
          <w:lang w:val="en-US"/>
        </w:rPr>
        <w:t>O</w:t>
      </w:r>
      <w:r w:rsidR="003840EA" w:rsidRPr="009E5F34">
        <w:rPr>
          <w:szCs w:val="20"/>
          <w:lang w:val="en-US"/>
        </w:rPr>
        <w:t xml:space="preserve">n December 17, 2018, the Supreme Administrative Court (HFD) </w:t>
      </w:r>
      <w:r>
        <w:rPr>
          <w:szCs w:val="20"/>
          <w:lang w:val="en-US"/>
        </w:rPr>
        <w:t xml:space="preserve">overturned the </w:t>
      </w:r>
      <w:r w:rsidR="003840EA" w:rsidRPr="009E5F34">
        <w:rPr>
          <w:szCs w:val="20"/>
          <w:lang w:val="en-US"/>
        </w:rPr>
        <w:t>verdict</w:t>
      </w:r>
      <w:r>
        <w:rPr>
          <w:szCs w:val="20"/>
          <w:lang w:val="en-US"/>
        </w:rPr>
        <w:t xml:space="preserve"> and gave</w:t>
      </w:r>
      <w:r w:rsidR="003840EA" w:rsidRPr="009E5F34">
        <w:rPr>
          <w:szCs w:val="20"/>
          <w:lang w:val="en-US"/>
        </w:rPr>
        <w:t xml:space="preserve"> </w:t>
      </w:r>
      <w:r w:rsidR="00315FDC">
        <w:rPr>
          <w:szCs w:val="20"/>
          <w:lang w:val="en-US"/>
        </w:rPr>
        <w:t xml:space="preserve">the </w:t>
      </w:r>
      <w:r w:rsidR="00315FDC" w:rsidRPr="009E5F34">
        <w:rPr>
          <w:szCs w:val="20"/>
          <w:lang w:val="en-US"/>
        </w:rPr>
        <w:t>municipality</w:t>
      </w:r>
      <w:r w:rsidR="00315FDC">
        <w:rPr>
          <w:szCs w:val="20"/>
          <w:lang w:val="en-US"/>
        </w:rPr>
        <w:t xml:space="preserve"> of</w:t>
      </w:r>
      <w:r w:rsidR="00315FDC" w:rsidRPr="009E5F34">
        <w:rPr>
          <w:szCs w:val="20"/>
          <w:lang w:val="en-US"/>
        </w:rPr>
        <w:t xml:space="preserve"> </w:t>
      </w:r>
      <w:r w:rsidR="003840EA" w:rsidRPr="009E5F34">
        <w:rPr>
          <w:szCs w:val="20"/>
          <w:lang w:val="en-US"/>
        </w:rPr>
        <w:t xml:space="preserve">Vellinge </w:t>
      </w:r>
      <w:r w:rsidR="00315FDC">
        <w:rPr>
          <w:szCs w:val="20"/>
          <w:lang w:val="en-US"/>
        </w:rPr>
        <w:t xml:space="preserve">the </w:t>
      </w:r>
      <w:r w:rsidR="003840EA" w:rsidRPr="009E5F34">
        <w:rPr>
          <w:szCs w:val="20"/>
          <w:lang w:val="en-US"/>
        </w:rPr>
        <w:t>right</w:t>
      </w:r>
      <w:r w:rsidR="00CC2E15">
        <w:rPr>
          <w:szCs w:val="20"/>
          <w:lang w:val="en-US"/>
        </w:rPr>
        <w:t xml:space="preserve"> to introduce a local ban on “passive fundraising”.</w:t>
      </w:r>
    </w:p>
    <w:p w14:paraId="5F6426B7" w14:textId="77777777" w:rsidR="003840EA" w:rsidRPr="009E5F34" w:rsidRDefault="003840EA" w:rsidP="003840EA">
      <w:pPr>
        <w:pStyle w:val="BodyText"/>
        <w:numPr>
          <w:ilvl w:val="0"/>
          <w:numId w:val="12"/>
        </w:numPr>
        <w:spacing w:line="276" w:lineRule="auto"/>
        <w:jc w:val="both"/>
        <w:rPr>
          <w:szCs w:val="20"/>
          <w:lang w:val="en-US"/>
        </w:rPr>
      </w:pPr>
      <w:r w:rsidRPr="009E5F34">
        <w:rPr>
          <w:szCs w:val="20"/>
          <w:lang w:val="en-US"/>
        </w:rPr>
        <w:t xml:space="preserve">The court's conclusion </w:t>
      </w:r>
      <w:r w:rsidR="009E5F34">
        <w:rPr>
          <w:szCs w:val="20"/>
          <w:lang w:val="en-US"/>
        </w:rPr>
        <w:t>wa</w:t>
      </w:r>
      <w:r w:rsidRPr="009E5F34">
        <w:rPr>
          <w:szCs w:val="20"/>
          <w:lang w:val="en-US"/>
        </w:rPr>
        <w:t xml:space="preserve">s that the begging ban does not contravene the </w:t>
      </w:r>
      <w:r w:rsidR="00CC2E15">
        <w:rPr>
          <w:szCs w:val="20"/>
          <w:lang w:val="en-US"/>
        </w:rPr>
        <w:t xml:space="preserve">National </w:t>
      </w:r>
      <w:r w:rsidRPr="009E5F34">
        <w:rPr>
          <w:szCs w:val="20"/>
          <w:lang w:val="en-US"/>
        </w:rPr>
        <w:t>Public Order Act and that there is no reason to question the municipality's assessment of the need</w:t>
      </w:r>
      <w:r w:rsidR="009E5F34">
        <w:rPr>
          <w:szCs w:val="20"/>
          <w:lang w:val="en-US"/>
        </w:rPr>
        <w:t xml:space="preserve"> to ban begging in certain areas</w:t>
      </w:r>
      <w:r w:rsidRPr="009E5F34">
        <w:rPr>
          <w:szCs w:val="20"/>
          <w:lang w:val="en-US"/>
        </w:rPr>
        <w:t>.</w:t>
      </w:r>
    </w:p>
    <w:p w14:paraId="2726CD6A" w14:textId="3C1BB947" w:rsidR="004E21A7" w:rsidRPr="00E62892" w:rsidRDefault="003840EA">
      <w:pPr>
        <w:pStyle w:val="BodyText"/>
        <w:numPr>
          <w:ilvl w:val="0"/>
          <w:numId w:val="12"/>
        </w:numPr>
        <w:spacing w:line="276" w:lineRule="auto"/>
        <w:jc w:val="both"/>
        <w:rPr>
          <w:szCs w:val="20"/>
          <w:lang w:val="en-US"/>
        </w:rPr>
      </w:pPr>
      <w:r w:rsidRPr="00A805FC">
        <w:rPr>
          <w:szCs w:val="20"/>
          <w:lang w:val="en-US"/>
        </w:rPr>
        <w:lastRenderedPageBreak/>
        <w:t>Subsequently, begging bans have been introduced in</w:t>
      </w:r>
      <w:r w:rsidR="009E5F34" w:rsidRPr="00E62892">
        <w:rPr>
          <w:lang w:val="en-US"/>
        </w:rPr>
        <w:t xml:space="preserve"> several other </w:t>
      </w:r>
      <w:r w:rsidR="00F32F45" w:rsidRPr="00E62892">
        <w:rPr>
          <w:lang w:val="en-US"/>
        </w:rPr>
        <w:t>municipalities</w:t>
      </w:r>
      <w:r w:rsidR="00CC2E15" w:rsidRPr="00E62892">
        <w:rPr>
          <w:lang w:val="en-US"/>
        </w:rPr>
        <w:t xml:space="preserve"> across Sweden.</w:t>
      </w:r>
      <w:r w:rsidR="009E5F34" w:rsidRPr="00E62892">
        <w:rPr>
          <w:lang w:val="en-US"/>
        </w:rPr>
        <w:t xml:space="preserve"> </w:t>
      </w:r>
      <w:r w:rsidRPr="00A805FC">
        <w:rPr>
          <w:szCs w:val="20"/>
          <w:lang w:val="en-US"/>
        </w:rPr>
        <w:t xml:space="preserve">In </w:t>
      </w:r>
      <w:r w:rsidR="00CC2E15" w:rsidRPr="00E62892">
        <w:rPr>
          <w:szCs w:val="20"/>
          <w:lang w:val="en-US"/>
        </w:rPr>
        <w:t>some</w:t>
      </w:r>
      <w:r w:rsidRPr="00E62892">
        <w:rPr>
          <w:szCs w:val="20"/>
          <w:lang w:val="en-US"/>
        </w:rPr>
        <w:t xml:space="preserve"> places,</w:t>
      </w:r>
      <w:r w:rsidR="00CC2E15" w:rsidRPr="00E62892">
        <w:rPr>
          <w:szCs w:val="20"/>
          <w:lang w:val="en-US"/>
        </w:rPr>
        <w:t xml:space="preserve"> a police</w:t>
      </w:r>
      <w:r w:rsidRPr="00E62892">
        <w:rPr>
          <w:szCs w:val="20"/>
          <w:lang w:val="en-US"/>
        </w:rPr>
        <w:t xml:space="preserve"> permi</w:t>
      </w:r>
      <w:r w:rsidR="00CC2E15" w:rsidRPr="00E62892">
        <w:rPr>
          <w:szCs w:val="20"/>
          <w:lang w:val="en-US"/>
        </w:rPr>
        <w:t>t</w:t>
      </w:r>
      <w:r w:rsidRPr="00E62892">
        <w:rPr>
          <w:szCs w:val="20"/>
          <w:lang w:val="en-US"/>
        </w:rPr>
        <w:t xml:space="preserve"> is </w:t>
      </w:r>
      <w:r w:rsidR="00CC2E15" w:rsidRPr="00E62892">
        <w:rPr>
          <w:szCs w:val="20"/>
          <w:lang w:val="en-US"/>
        </w:rPr>
        <w:t xml:space="preserve">now </w:t>
      </w:r>
      <w:r w:rsidRPr="00E62892">
        <w:rPr>
          <w:szCs w:val="20"/>
          <w:lang w:val="en-US"/>
        </w:rPr>
        <w:t xml:space="preserve">required to </w:t>
      </w:r>
      <w:r w:rsidR="00CC2E15" w:rsidRPr="00E62892">
        <w:rPr>
          <w:szCs w:val="20"/>
          <w:lang w:val="en-US"/>
        </w:rPr>
        <w:t>conduct passive fundraising</w:t>
      </w:r>
      <w:r w:rsidRPr="00E62892">
        <w:rPr>
          <w:szCs w:val="20"/>
          <w:lang w:val="en-US"/>
        </w:rPr>
        <w:t>.</w:t>
      </w:r>
    </w:p>
    <w:p w14:paraId="16A31EF2" w14:textId="5069DBC2" w:rsidR="009E5F34" w:rsidRPr="009E5F34" w:rsidRDefault="00A805FC" w:rsidP="003840EA">
      <w:pPr>
        <w:pStyle w:val="BodyText"/>
        <w:numPr>
          <w:ilvl w:val="0"/>
          <w:numId w:val="12"/>
        </w:numPr>
        <w:spacing w:line="276" w:lineRule="auto"/>
        <w:jc w:val="both"/>
        <w:rPr>
          <w:szCs w:val="20"/>
          <w:lang w:val="en-US"/>
        </w:rPr>
      </w:pPr>
      <w:r>
        <w:rPr>
          <w:szCs w:val="20"/>
          <w:lang w:val="en-US"/>
        </w:rPr>
        <w:t>T</w:t>
      </w:r>
      <w:r w:rsidR="00CC2E15">
        <w:rPr>
          <w:szCs w:val="20"/>
          <w:lang w:val="en-US"/>
        </w:rPr>
        <w:t xml:space="preserve">he </w:t>
      </w:r>
      <w:r w:rsidR="009E5F34">
        <w:rPr>
          <w:szCs w:val="20"/>
          <w:lang w:val="en-US"/>
        </w:rPr>
        <w:t xml:space="preserve">government </w:t>
      </w:r>
      <w:r w:rsidR="00CC2E15">
        <w:rPr>
          <w:szCs w:val="20"/>
          <w:lang w:val="en-US"/>
        </w:rPr>
        <w:t>of Sweden</w:t>
      </w:r>
      <w:r>
        <w:rPr>
          <w:szCs w:val="20"/>
          <w:lang w:val="en-US"/>
        </w:rPr>
        <w:t xml:space="preserve"> </w:t>
      </w:r>
      <w:r w:rsidR="00456200">
        <w:rPr>
          <w:szCs w:val="20"/>
          <w:lang w:val="en-US"/>
        </w:rPr>
        <w:t>informed,</w:t>
      </w:r>
      <w:r w:rsidR="00CC2E15">
        <w:rPr>
          <w:szCs w:val="20"/>
          <w:lang w:val="en-US"/>
        </w:rPr>
        <w:t xml:space="preserve"> in its </w:t>
      </w:r>
      <w:r w:rsidR="00456200">
        <w:rPr>
          <w:szCs w:val="20"/>
          <w:lang w:val="en-US"/>
        </w:rPr>
        <w:t>investiture</w:t>
      </w:r>
      <w:r w:rsidR="00CC2E15">
        <w:rPr>
          <w:szCs w:val="20"/>
          <w:lang w:val="en-US"/>
        </w:rPr>
        <w:t xml:space="preserve"> </w:t>
      </w:r>
      <w:r w:rsidR="00456200">
        <w:rPr>
          <w:szCs w:val="20"/>
          <w:lang w:val="en-US"/>
        </w:rPr>
        <w:t>speech</w:t>
      </w:r>
      <w:r>
        <w:rPr>
          <w:szCs w:val="20"/>
          <w:lang w:val="en-US"/>
        </w:rPr>
        <w:t xml:space="preserve"> in 2022</w:t>
      </w:r>
      <w:r w:rsidR="00456200">
        <w:rPr>
          <w:szCs w:val="20"/>
          <w:lang w:val="en-US"/>
        </w:rPr>
        <w:t>,</w:t>
      </w:r>
      <w:r w:rsidR="00CC2E15">
        <w:rPr>
          <w:szCs w:val="20"/>
          <w:lang w:val="en-US"/>
        </w:rPr>
        <w:t xml:space="preserve"> that a national ban on begging should be examined and</w:t>
      </w:r>
      <w:r w:rsidR="00456200">
        <w:rPr>
          <w:szCs w:val="20"/>
          <w:lang w:val="en-US"/>
        </w:rPr>
        <w:t xml:space="preserve"> that</w:t>
      </w:r>
      <w:r w:rsidR="00CC2E15">
        <w:rPr>
          <w:szCs w:val="20"/>
          <w:lang w:val="en-US"/>
        </w:rPr>
        <w:t xml:space="preserve"> a government inquiry </w:t>
      </w:r>
      <w:r w:rsidR="00456200">
        <w:rPr>
          <w:szCs w:val="20"/>
          <w:lang w:val="en-US"/>
        </w:rPr>
        <w:t xml:space="preserve">should be </w:t>
      </w:r>
      <w:r w:rsidR="00CC2E15">
        <w:rPr>
          <w:szCs w:val="20"/>
          <w:lang w:val="en-US"/>
        </w:rPr>
        <w:t>appointed. To date,</w:t>
      </w:r>
      <w:r w:rsidR="00456200">
        <w:rPr>
          <w:szCs w:val="20"/>
          <w:lang w:val="en-US"/>
        </w:rPr>
        <w:t xml:space="preserve"> and</w:t>
      </w:r>
      <w:r w:rsidR="00CC2E15">
        <w:rPr>
          <w:szCs w:val="20"/>
          <w:lang w:val="en-US"/>
        </w:rPr>
        <w:t xml:space="preserve"> as far as the Ombudsman of Children in Sweden is aware, no such government</w:t>
      </w:r>
      <w:r w:rsidR="00456200">
        <w:rPr>
          <w:szCs w:val="20"/>
          <w:lang w:val="en-US"/>
        </w:rPr>
        <w:t xml:space="preserve"> inquiry</w:t>
      </w:r>
      <w:r w:rsidR="00CC2E15">
        <w:rPr>
          <w:szCs w:val="20"/>
          <w:lang w:val="en-US"/>
        </w:rPr>
        <w:t xml:space="preserve"> has been appointed. </w:t>
      </w:r>
    </w:p>
    <w:p w14:paraId="0AE6EFAD" w14:textId="77777777" w:rsidR="002A6276" w:rsidRPr="002A6276" w:rsidRDefault="002A6276" w:rsidP="002A6276">
      <w:pPr>
        <w:pStyle w:val="BodyText"/>
        <w:spacing w:line="276" w:lineRule="auto"/>
        <w:jc w:val="both"/>
        <w:rPr>
          <w:szCs w:val="20"/>
          <w:lang w:val="en-US"/>
        </w:rPr>
      </w:pPr>
    </w:p>
    <w:p w14:paraId="58857771" w14:textId="77777777" w:rsidR="002A6276" w:rsidRPr="002A6276" w:rsidRDefault="002A6276" w:rsidP="002A6276">
      <w:pPr>
        <w:pStyle w:val="BodyText"/>
        <w:spacing w:line="276" w:lineRule="auto"/>
        <w:jc w:val="both"/>
        <w:rPr>
          <w:b/>
          <w:szCs w:val="20"/>
          <w:lang w:val="en-US"/>
        </w:rPr>
      </w:pPr>
      <w:r w:rsidRPr="002A6276">
        <w:rPr>
          <w:b/>
          <w:szCs w:val="20"/>
          <w:lang w:val="en-US"/>
        </w:rPr>
        <w:t xml:space="preserve">Information about attempts made or planned to decriminalize </w:t>
      </w:r>
      <w:r w:rsidRPr="00FC439A">
        <w:rPr>
          <w:szCs w:val="20"/>
          <w:lang w:val="en-US"/>
        </w:rPr>
        <w:t>street vending, informal business activities,</w:t>
      </w:r>
      <w:r w:rsidRPr="002A6276">
        <w:rPr>
          <w:b/>
          <w:szCs w:val="20"/>
          <w:lang w:val="en-US"/>
        </w:rPr>
        <w:t xml:space="preserve"> sex work</w:t>
      </w:r>
      <w:r w:rsidRPr="00FC439A">
        <w:rPr>
          <w:szCs w:val="20"/>
          <w:lang w:val="en-US"/>
        </w:rPr>
        <w:t>, begging, eating, sleeping or performing personal hygienic activities in public places</w:t>
      </w:r>
      <w:r w:rsidRPr="002A6276">
        <w:rPr>
          <w:b/>
          <w:szCs w:val="20"/>
          <w:lang w:val="en-US"/>
        </w:rPr>
        <w:t>.</w:t>
      </w:r>
    </w:p>
    <w:p w14:paraId="134421B7" w14:textId="77777777" w:rsidR="002A02C9" w:rsidRPr="005110C4" w:rsidRDefault="00FC439A" w:rsidP="005110C4">
      <w:pPr>
        <w:pStyle w:val="BodyText"/>
        <w:numPr>
          <w:ilvl w:val="0"/>
          <w:numId w:val="11"/>
        </w:numPr>
        <w:spacing w:line="276" w:lineRule="auto"/>
        <w:jc w:val="both"/>
        <w:rPr>
          <w:szCs w:val="20"/>
          <w:lang w:val="en-US"/>
        </w:rPr>
      </w:pPr>
      <w:r w:rsidRPr="002A6276">
        <w:rPr>
          <w:szCs w:val="20"/>
          <w:lang w:val="en-US"/>
        </w:rPr>
        <w:t xml:space="preserve">On January 1, 1999, </w:t>
      </w:r>
      <w:r w:rsidR="004E21A7">
        <w:rPr>
          <w:szCs w:val="20"/>
          <w:lang w:val="en-US"/>
        </w:rPr>
        <w:t>a</w:t>
      </w:r>
      <w:r w:rsidRPr="002A6276">
        <w:rPr>
          <w:szCs w:val="20"/>
          <w:lang w:val="en-US"/>
        </w:rPr>
        <w:t xml:space="preserve"> </w:t>
      </w:r>
      <w:r w:rsidR="004E21A7">
        <w:rPr>
          <w:szCs w:val="20"/>
          <w:lang w:val="en-US"/>
        </w:rPr>
        <w:t>ban that had been included in the Criminal Code and which p</w:t>
      </w:r>
      <w:r w:rsidRPr="002A6276">
        <w:rPr>
          <w:szCs w:val="20"/>
          <w:lang w:val="en-US"/>
        </w:rPr>
        <w:t xml:space="preserve">rohibits the </w:t>
      </w:r>
      <w:r w:rsidR="004E21A7">
        <w:rPr>
          <w:szCs w:val="20"/>
          <w:lang w:val="en-US"/>
        </w:rPr>
        <w:t>p</w:t>
      </w:r>
      <w:r w:rsidRPr="002A6276">
        <w:rPr>
          <w:szCs w:val="20"/>
          <w:lang w:val="en-US"/>
        </w:rPr>
        <w:t xml:space="preserve">urchase of </w:t>
      </w:r>
      <w:r w:rsidR="004E21A7">
        <w:rPr>
          <w:szCs w:val="20"/>
          <w:lang w:val="en-US"/>
        </w:rPr>
        <w:t>s</w:t>
      </w:r>
      <w:r w:rsidRPr="002A6276">
        <w:rPr>
          <w:szCs w:val="20"/>
          <w:lang w:val="en-US"/>
        </w:rPr>
        <w:t xml:space="preserve">exual </w:t>
      </w:r>
      <w:r w:rsidR="004E21A7">
        <w:rPr>
          <w:szCs w:val="20"/>
          <w:lang w:val="en-US"/>
        </w:rPr>
        <w:t>s</w:t>
      </w:r>
      <w:r w:rsidRPr="002A6276">
        <w:rPr>
          <w:szCs w:val="20"/>
          <w:lang w:val="en-US"/>
        </w:rPr>
        <w:t>ervices entered into force.</w:t>
      </w:r>
      <w:r>
        <w:rPr>
          <w:szCs w:val="20"/>
          <w:lang w:val="en-US"/>
        </w:rPr>
        <w:t xml:space="preserve"> </w:t>
      </w:r>
      <w:r w:rsidRPr="00FC439A">
        <w:rPr>
          <w:szCs w:val="20"/>
          <w:lang w:val="en-US"/>
        </w:rPr>
        <w:t xml:space="preserve">The ban means that it is illegal to </w:t>
      </w:r>
      <w:r>
        <w:rPr>
          <w:szCs w:val="20"/>
          <w:lang w:val="en-US"/>
        </w:rPr>
        <w:t>purchase</w:t>
      </w:r>
      <w:r w:rsidRPr="00FC439A">
        <w:rPr>
          <w:szCs w:val="20"/>
          <w:lang w:val="en-US"/>
        </w:rPr>
        <w:t xml:space="preserve"> a temporary sexual relationship for compensation</w:t>
      </w:r>
      <w:r>
        <w:rPr>
          <w:szCs w:val="20"/>
          <w:lang w:val="en-US"/>
        </w:rPr>
        <w:t xml:space="preserve">. </w:t>
      </w:r>
      <w:r w:rsidR="004E21A7">
        <w:rPr>
          <w:szCs w:val="20"/>
          <w:lang w:val="en-US"/>
        </w:rPr>
        <w:t>The ban does not make it</w:t>
      </w:r>
      <w:r>
        <w:rPr>
          <w:szCs w:val="20"/>
          <w:lang w:val="en-US"/>
        </w:rPr>
        <w:t xml:space="preserve"> illegal to </w:t>
      </w:r>
      <w:r w:rsidRPr="00FC439A">
        <w:rPr>
          <w:szCs w:val="20"/>
          <w:lang w:val="en-US"/>
        </w:rPr>
        <w:t xml:space="preserve">sell sex. In 2022, the punishment for buying sex was </w:t>
      </w:r>
      <w:r>
        <w:rPr>
          <w:szCs w:val="20"/>
          <w:lang w:val="en-US"/>
        </w:rPr>
        <w:t>increased</w:t>
      </w:r>
      <w:r w:rsidRPr="00FC439A">
        <w:rPr>
          <w:szCs w:val="20"/>
          <w:lang w:val="en-US"/>
        </w:rPr>
        <w:t>, from a fine to imprisonment for a maximum of one year.</w:t>
      </w:r>
      <w:r>
        <w:rPr>
          <w:szCs w:val="20"/>
          <w:lang w:val="en-US"/>
        </w:rPr>
        <w:t xml:space="preserve"> If the seller is a minor, the maximum sentence is four years and if the person is under fifteen years old </w:t>
      </w:r>
      <w:r w:rsidR="004E21A7">
        <w:rPr>
          <w:szCs w:val="20"/>
          <w:lang w:val="en-US"/>
        </w:rPr>
        <w:t xml:space="preserve">the act </w:t>
      </w:r>
      <w:r>
        <w:rPr>
          <w:szCs w:val="20"/>
          <w:lang w:val="en-US"/>
        </w:rPr>
        <w:t>is alwa</w:t>
      </w:r>
      <w:r w:rsidR="004E21A7">
        <w:rPr>
          <w:szCs w:val="20"/>
          <w:lang w:val="en-US"/>
        </w:rPr>
        <w:t>ys</w:t>
      </w:r>
      <w:r>
        <w:rPr>
          <w:szCs w:val="20"/>
          <w:lang w:val="en-US"/>
        </w:rPr>
        <w:t xml:space="preserve"> considered to be </w:t>
      </w:r>
      <w:r w:rsidR="004E21A7">
        <w:rPr>
          <w:szCs w:val="20"/>
          <w:lang w:val="en-US"/>
        </w:rPr>
        <w:t xml:space="preserve">a </w:t>
      </w:r>
      <w:r>
        <w:rPr>
          <w:szCs w:val="20"/>
          <w:lang w:val="en-US"/>
        </w:rPr>
        <w:t xml:space="preserve">rape. </w:t>
      </w:r>
    </w:p>
    <w:p w14:paraId="37CE2007" w14:textId="77777777" w:rsidR="00FC439A" w:rsidRPr="00FC439A" w:rsidRDefault="002A02C9" w:rsidP="00FC439A">
      <w:pPr>
        <w:pStyle w:val="BodyText"/>
        <w:spacing w:line="276" w:lineRule="auto"/>
        <w:ind w:left="1134" w:right="1020"/>
        <w:jc w:val="both"/>
        <w:rPr>
          <w:szCs w:val="20"/>
          <w:lang w:val="en-US"/>
        </w:rPr>
      </w:pPr>
      <w:r w:rsidRPr="002A02C9">
        <w:rPr>
          <w:szCs w:val="20"/>
          <w:lang w:val="en-US"/>
        </w:rPr>
        <w:t>Chapter 6, Section 11 of the Criminal Code</w:t>
      </w:r>
      <w:r>
        <w:rPr>
          <w:szCs w:val="20"/>
          <w:lang w:val="en-US"/>
        </w:rPr>
        <w:t xml:space="preserve"> stipulates that </w:t>
      </w:r>
      <w:r w:rsidRPr="002A02C9">
        <w:rPr>
          <w:i/>
          <w:szCs w:val="20"/>
          <w:lang w:val="en-US"/>
        </w:rPr>
        <w:t>(not public translation)</w:t>
      </w:r>
      <w:r w:rsidR="00FC439A" w:rsidRPr="00FC439A">
        <w:rPr>
          <w:szCs w:val="20"/>
          <w:lang w:val="en-US"/>
        </w:rPr>
        <w:t>:</w:t>
      </w:r>
    </w:p>
    <w:p w14:paraId="79AF8F5F" w14:textId="77777777" w:rsidR="00FC439A" w:rsidRPr="00FC439A" w:rsidRDefault="00FC439A" w:rsidP="00FC439A">
      <w:pPr>
        <w:pStyle w:val="BodyText"/>
        <w:spacing w:line="276" w:lineRule="auto"/>
        <w:ind w:left="1134" w:right="1020"/>
        <w:jc w:val="both"/>
        <w:rPr>
          <w:i/>
          <w:szCs w:val="20"/>
          <w:lang w:val="en-US"/>
        </w:rPr>
      </w:pPr>
      <w:r w:rsidRPr="00FC439A">
        <w:rPr>
          <w:i/>
          <w:szCs w:val="20"/>
          <w:lang w:val="en-US"/>
        </w:rPr>
        <w:t>"Anyone who acquires a temporary sexual relationship for compensation is sentenced to prison for a maximum of one year for the purchase of sexual services."</w:t>
      </w:r>
    </w:p>
    <w:p w14:paraId="5F1C1FC1" w14:textId="77777777" w:rsidR="00FC439A" w:rsidRPr="00FC439A" w:rsidRDefault="00FC439A" w:rsidP="00FC439A">
      <w:pPr>
        <w:pStyle w:val="BodyText"/>
        <w:spacing w:line="276" w:lineRule="auto"/>
        <w:ind w:left="1134" w:right="1020"/>
        <w:jc w:val="both"/>
        <w:rPr>
          <w:i/>
          <w:szCs w:val="20"/>
          <w:lang w:val="en-US"/>
        </w:rPr>
      </w:pPr>
      <w:r w:rsidRPr="00FC439A">
        <w:rPr>
          <w:i/>
          <w:szCs w:val="20"/>
          <w:lang w:val="en-US"/>
        </w:rPr>
        <w:t>"Anyone who persuades a child between the ages of 15 and 18 to participate in a sexual act for compensation is sentenced for exploiting a child by purchasing a sexual act to prison for a maximum of four years. If the child is under 15, the crime is considered rape, regardless of the circumstances. "</w:t>
      </w:r>
    </w:p>
    <w:p w14:paraId="54FB0CD9" w14:textId="77777777" w:rsidR="002A6276" w:rsidRPr="002A6276" w:rsidRDefault="002A6276" w:rsidP="002A6276">
      <w:pPr>
        <w:pStyle w:val="BodyText"/>
        <w:spacing w:line="276" w:lineRule="auto"/>
        <w:jc w:val="both"/>
        <w:rPr>
          <w:szCs w:val="20"/>
          <w:lang w:val="en-US"/>
        </w:rPr>
      </w:pPr>
    </w:p>
    <w:p w14:paraId="3E28C397" w14:textId="77777777" w:rsidR="00D14CC7" w:rsidRDefault="00D14CC7" w:rsidP="00D14CC7">
      <w:pPr>
        <w:pStyle w:val="Default"/>
        <w:rPr>
          <w:rFonts w:asciiTheme="majorHAnsi" w:hAnsiTheme="majorHAnsi"/>
          <w:sz w:val="20"/>
          <w:szCs w:val="20"/>
          <w:lang w:val="en-US"/>
        </w:rPr>
      </w:pPr>
    </w:p>
    <w:p w14:paraId="3CE43AC4" w14:textId="77777777" w:rsidR="002A02C9" w:rsidRDefault="002A02C9" w:rsidP="00D14CC7">
      <w:pPr>
        <w:pStyle w:val="Default"/>
        <w:rPr>
          <w:rFonts w:asciiTheme="majorHAnsi" w:hAnsiTheme="majorHAnsi"/>
          <w:sz w:val="20"/>
          <w:szCs w:val="20"/>
          <w:lang w:val="en-US"/>
        </w:rPr>
      </w:pPr>
    </w:p>
    <w:p w14:paraId="1AAF52EA" w14:textId="77777777" w:rsidR="00D14CC7" w:rsidRDefault="00D14CC7" w:rsidP="00D14CC7">
      <w:pPr>
        <w:pStyle w:val="Default"/>
        <w:rPr>
          <w:rFonts w:asciiTheme="majorHAnsi" w:hAnsiTheme="majorHAnsi"/>
          <w:sz w:val="20"/>
          <w:szCs w:val="20"/>
          <w:lang w:val="en-US"/>
        </w:rPr>
      </w:pPr>
    </w:p>
    <w:p w14:paraId="530C8916" w14:textId="77777777" w:rsidR="00D14CC7" w:rsidRPr="00920F04" w:rsidRDefault="00D14CC7" w:rsidP="00D14CC7">
      <w:pPr>
        <w:pStyle w:val="Default"/>
        <w:rPr>
          <w:rFonts w:asciiTheme="majorHAnsi" w:hAnsiTheme="majorHAnsi"/>
          <w:sz w:val="20"/>
          <w:szCs w:val="20"/>
          <w:lang w:val="en-US"/>
        </w:rPr>
      </w:pPr>
      <w:r>
        <w:rPr>
          <w:rFonts w:asciiTheme="majorHAnsi" w:hAnsiTheme="majorHAnsi"/>
          <w:sz w:val="20"/>
          <w:szCs w:val="20"/>
          <w:lang w:val="en-US"/>
        </w:rPr>
        <w:t>Erik Henriksson</w:t>
      </w:r>
      <w:r w:rsidRPr="00920F04">
        <w:rPr>
          <w:rFonts w:asciiTheme="majorHAnsi" w:hAnsiTheme="majorHAnsi"/>
          <w:sz w:val="20"/>
          <w:szCs w:val="20"/>
          <w:lang w:val="en-US"/>
        </w:rPr>
        <w:t xml:space="preserve"> </w:t>
      </w:r>
    </w:p>
    <w:p w14:paraId="22F40608" w14:textId="77777777" w:rsidR="00D14CC7" w:rsidRDefault="00D14CC7" w:rsidP="00D14CC7">
      <w:pPr>
        <w:pStyle w:val="Default"/>
        <w:rPr>
          <w:rFonts w:asciiTheme="majorHAnsi" w:hAnsiTheme="majorHAnsi"/>
          <w:color w:val="auto"/>
          <w:sz w:val="20"/>
          <w:szCs w:val="20"/>
          <w:lang w:val="en-US"/>
        </w:rPr>
      </w:pPr>
      <w:r w:rsidRPr="00363D4A">
        <w:rPr>
          <w:rFonts w:asciiTheme="majorHAnsi" w:hAnsiTheme="majorHAnsi"/>
          <w:color w:val="auto"/>
          <w:sz w:val="20"/>
          <w:szCs w:val="20"/>
          <w:lang w:val="en-US"/>
        </w:rPr>
        <w:t xml:space="preserve">Deputy </w:t>
      </w:r>
      <w:r>
        <w:rPr>
          <w:rFonts w:asciiTheme="majorHAnsi" w:hAnsiTheme="majorHAnsi"/>
          <w:color w:val="auto"/>
          <w:sz w:val="20"/>
          <w:szCs w:val="20"/>
          <w:lang w:val="en-US"/>
        </w:rPr>
        <w:t>O</w:t>
      </w:r>
      <w:r w:rsidRPr="00363D4A">
        <w:rPr>
          <w:rFonts w:asciiTheme="majorHAnsi" w:hAnsiTheme="majorHAnsi"/>
          <w:color w:val="auto"/>
          <w:sz w:val="20"/>
          <w:szCs w:val="20"/>
          <w:lang w:val="en-US"/>
        </w:rPr>
        <w:t xml:space="preserve">mbudsman for </w:t>
      </w:r>
      <w:r>
        <w:rPr>
          <w:rFonts w:asciiTheme="majorHAnsi" w:hAnsiTheme="majorHAnsi"/>
          <w:color w:val="auto"/>
          <w:sz w:val="20"/>
          <w:szCs w:val="20"/>
          <w:lang w:val="en-US"/>
        </w:rPr>
        <w:t>C</w:t>
      </w:r>
      <w:r w:rsidRPr="00363D4A">
        <w:rPr>
          <w:rFonts w:asciiTheme="majorHAnsi" w:hAnsiTheme="majorHAnsi"/>
          <w:color w:val="auto"/>
          <w:sz w:val="20"/>
          <w:szCs w:val="20"/>
          <w:lang w:val="en-US"/>
        </w:rPr>
        <w:t>hildren</w:t>
      </w:r>
      <w:r w:rsidRPr="00920F04">
        <w:rPr>
          <w:rFonts w:asciiTheme="majorHAnsi" w:hAnsiTheme="majorHAnsi"/>
          <w:color w:val="auto"/>
          <w:sz w:val="20"/>
          <w:szCs w:val="20"/>
          <w:lang w:val="en-US"/>
        </w:rPr>
        <w:tab/>
      </w:r>
      <w:r>
        <w:rPr>
          <w:rFonts w:asciiTheme="majorHAnsi" w:hAnsiTheme="majorHAnsi"/>
          <w:color w:val="auto"/>
          <w:sz w:val="20"/>
          <w:szCs w:val="20"/>
          <w:lang w:val="en-US"/>
        </w:rPr>
        <w:tab/>
      </w:r>
      <w:r>
        <w:rPr>
          <w:rFonts w:asciiTheme="majorHAnsi" w:hAnsiTheme="majorHAnsi"/>
          <w:color w:val="auto"/>
          <w:sz w:val="20"/>
          <w:szCs w:val="20"/>
          <w:lang w:val="en-US"/>
        </w:rPr>
        <w:tab/>
      </w:r>
    </w:p>
    <w:p w14:paraId="0698301C" w14:textId="77777777" w:rsidR="00D14CC7" w:rsidRDefault="00D14CC7" w:rsidP="00D14CC7">
      <w:pPr>
        <w:pStyle w:val="Default"/>
        <w:ind w:left="2608" w:firstLine="1304"/>
        <w:rPr>
          <w:rFonts w:asciiTheme="majorHAnsi" w:hAnsiTheme="majorHAnsi"/>
          <w:color w:val="auto"/>
          <w:sz w:val="20"/>
          <w:szCs w:val="20"/>
          <w:lang w:val="en-US"/>
        </w:rPr>
      </w:pPr>
      <w:r>
        <w:rPr>
          <w:rFonts w:asciiTheme="majorHAnsi" w:hAnsiTheme="majorHAnsi"/>
          <w:color w:val="auto"/>
          <w:sz w:val="20"/>
          <w:szCs w:val="20"/>
          <w:lang w:val="en-US"/>
        </w:rPr>
        <w:t>Helen Ronen</w:t>
      </w:r>
      <w:r w:rsidRPr="00920F04">
        <w:rPr>
          <w:rFonts w:asciiTheme="majorHAnsi" w:hAnsiTheme="majorHAnsi"/>
          <w:color w:val="auto"/>
          <w:sz w:val="20"/>
          <w:szCs w:val="20"/>
          <w:lang w:val="en-US"/>
        </w:rPr>
        <w:tab/>
      </w:r>
    </w:p>
    <w:p w14:paraId="177A556D" w14:textId="77777777" w:rsidR="00A7728C" w:rsidRPr="004A0B5C" w:rsidRDefault="00D14CC7" w:rsidP="00D14CC7">
      <w:pPr>
        <w:pStyle w:val="BodyText"/>
      </w:pPr>
      <w:r>
        <w:rPr>
          <w:rFonts w:asciiTheme="majorHAnsi" w:hAnsiTheme="majorHAnsi"/>
          <w:szCs w:val="20"/>
          <w:lang w:val="en-US"/>
        </w:rPr>
        <w:tab/>
      </w:r>
      <w:r>
        <w:rPr>
          <w:rFonts w:asciiTheme="majorHAnsi" w:hAnsiTheme="majorHAnsi"/>
          <w:szCs w:val="20"/>
          <w:lang w:val="en-US"/>
        </w:rPr>
        <w:tab/>
      </w:r>
    </w:p>
    <w:sectPr w:rsidR="00A7728C" w:rsidRPr="004A0B5C">
      <w:footerReference w:type="default" r:id="rId12"/>
      <w:headerReference w:type="first" r:id="rId13"/>
      <w:footerReference w:type="first" r:id="rId14"/>
      <w:type w:val="continuous"/>
      <w:pgSz w:w="11906" w:h="16838" w:code="9"/>
      <w:pgMar w:top="1814" w:right="1701" w:bottom="1134" w:left="294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F48F9" w14:textId="77777777" w:rsidR="00656FF4" w:rsidRDefault="00656FF4">
      <w:r>
        <w:separator/>
      </w:r>
    </w:p>
  </w:endnote>
  <w:endnote w:type="continuationSeparator" w:id="0">
    <w:p w14:paraId="006C8B2F" w14:textId="77777777" w:rsidR="00656FF4" w:rsidRDefault="0065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sF Plain">
    <w:altName w:val="Bahnschrift Light"/>
    <w:panose1 w:val="00000000000000000000"/>
    <w:charset w:val="00"/>
    <w:family w:val="swiss"/>
    <w:notTrueType/>
    <w:pitch w:val="variable"/>
    <w:sig w:usb0="00000001" w:usb1="5000F0FB" w:usb2="00000000" w:usb3="00000000" w:csb0="0000009B" w:csb1="00000000"/>
  </w:font>
  <w:font w:name="TheMixOsF Plain">
    <w:altName w:val="Bahnschrift Light"/>
    <w:panose1 w:val="00000000000000000000"/>
    <w:charset w:val="00"/>
    <w:family w:val="swiss"/>
    <w:notTrueType/>
    <w:pitch w:val="variable"/>
    <w:sig w:usb0="00000001" w:usb1="5000F0FB" w:usb2="00000000" w:usb3="00000000" w:csb0="0000009B" w:csb1="00000000"/>
  </w:font>
  <w:font w:name="Arial">
    <w:panose1 w:val="020B0604020202020204"/>
    <w:charset w:val="00"/>
    <w:family w:val="swiss"/>
    <w:pitch w:val="variable"/>
    <w:sig w:usb0="E0002EFF" w:usb1="C000785B" w:usb2="00000009" w:usb3="00000000" w:csb0="000001FF" w:csb1="00000000"/>
  </w:font>
  <w:font w:name="TheMix-Plain">
    <w:altName w:val="Arial"/>
    <w:panose1 w:val="00000000000000000000"/>
    <w:charset w:val="00"/>
    <w:family w:val="swiss"/>
    <w:notTrueType/>
    <w:pitch w:val="variable"/>
    <w:sig w:usb0="00000081" w:usb1="00000000" w:usb2="00000000" w:usb3="00000000" w:csb0="00000009" w:csb1="00000000"/>
  </w:font>
  <w:font w:name="TheMixBold-Plain">
    <w:altName w:val="Arial"/>
    <w:panose1 w:val="00000000000000000000"/>
    <w:charset w:val="00"/>
    <w:family w:val="swiss"/>
    <w:notTrueType/>
    <w:pitch w:val="variable"/>
    <w:sig w:usb0="00000081" w:usb1="00000000" w:usb2="00000000" w:usb3="00000000" w:csb0="00000009" w:csb1="00000000"/>
  </w:font>
  <w:font w:name="TheSans-Italic">
    <w:altName w:val="Arial"/>
    <w:panose1 w:val="00000000000000000000"/>
    <w:charset w:val="00"/>
    <w:family w:val="swiss"/>
    <w:notTrueType/>
    <w:pitch w:val="variable"/>
    <w:sig w:usb0="00000001" w:usb1="00000000" w:usb2="00000000" w:usb3="00000000" w:csb0="00000009" w:csb1="00000000"/>
  </w:font>
  <w:font w:name="TheSans-Plain">
    <w:altName w:val="Arial"/>
    <w:panose1 w:val="00000000000000000000"/>
    <w:charset w:val="00"/>
    <w:family w:val="swiss"/>
    <w:notTrueType/>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TheMixBold-Italic">
    <w:altName w:val="Arial"/>
    <w:panose1 w:val="00000000000000000000"/>
    <w:charset w:val="00"/>
    <w:family w:val="swiss"/>
    <w:notTrueType/>
    <w:pitch w:val="variable"/>
    <w:sig w:usb0="00000081" w:usb1="00000000" w:usb2="00000000" w:usb3="00000000" w:csb0="00000009" w:csb1="00000000"/>
  </w:font>
  <w:font w:name="TheSansBold-Italic">
    <w:panose1 w:val="00000000000000000000"/>
    <w:charset w:val="00"/>
    <w:family w:val="swiss"/>
    <w:notTrueType/>
    <w:pitch w:val="variable"/>
    <w:sig w:usb0="00000083" w:usb1="00000000" w:usb2="00000000" w:usb3="00000000" w:csb0="00000009" w:csb1="00000000"/>
  </w:font>
  <w:font w:name="TheMix-Italic">
    <w:altName w:val="Arial"/>
    <w:panose1 w:val="00000000000000000000"/>
    <w:charset w:val="00"/>
    <w:family w:val="swiss"/>
    <w:notTrueType/>
    <w:pitch w:val="variable"/>
    <w:sig w:usb0="0000008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E679" w14:textId="77777777" w:rsidR="00E1753C" w:rsidRDefault="00E1753C">
    <w:r>
      <w:fldChar w:fldCharType="begin"/>
    </w:r>
    <w:r>
      <w:instrText xml:space="preserve"> PAGE </w:instrText>
    </w:r>
    <w:r>
      <w:fldChar w:fldCharType="separate"/>
    </w:r>
    <w:r w:rsidR="0058414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EE85" w14:textId="77777777" w:rsidR="00E1753C" w:rsidRPr="00E1753C" w:rsidRDefault="00E1753C" w:rsidP="00777A8D">
    <w:pPr>
      <w:pStyle w:val="Sidfotadress"/>
    </w:pPr>
    <w:bookmarkStart w:id="0" w:name="_Hlk482278799"/>
    <w:bookmarkStart w:id="1" w:name="_Hlk482278800"/>
    <w:r w:rsidRPr="00E1753C">
      <w:t>Barnombudsmannen</w:t>
    </w:r>
  </w:p>
  <w:p w14:paraId="29BA2DF9" w14:textId="77777777" w:rsidR="00E1753C" w:rsidRPr="00E1753C" w:rsidRDefault="00E1753C" w:rsidP="00777A8D">
    <w:pPr>
      <w:pStyle w:val="Sidfotadress"/>
    </w:pPr>
    <w:r w:rsidRPr="00E1753C">
      <w:t>Box 22106</w:t>
    </w:r>
  </w:p>
  <w:p w14:paraId="66827223" w14:textId="77777777" w:rsidR="00E1753C" w:rsidRPr="00777A8D" w:rsidRDefault="00E1753C" w:rsidP="00777A8D">
    <w:pPr>
      <w:pStyle w:val="Sidfotadress"/>
    </w:pPr>
    <w:r w:rsidRPr="00E1753C">
      <w:t>104 22 Stockholm</w:t>
    </w:r>
  </w:p>
  <w:p w14:paraId="356189E6" w14:textId="77777777" w:rsidR="00E1753C" w:rsidRPr="00E1753C" w:rsidRDefault="00E1753C" w:rsidP="00777A8D">
    <w:pPr>
      <w:pStyle w:val="Sidfotadress"/>
    </w:pPr>
    <w:r w:rsidRPr="00E1753C">
      <w:t>Norr Mälarstrand 6</w:t>
    </w:r>
  </w:p>
  <w:p w14:paraId="79F40695" w14:textId="77777777" w:rsidR="00E1753C" w:rsidRPr="00E1753C" w:rsidRDefault="00E1753C" w:rsidP="00777A8D">
    <w:pPr>
      <w:pStyle w:val="Sidfotadress"/>
    </w:pPr>
    <w:r w:rsidRPr="00E1753C">
      <w:t>Telefon  08-692 29 50</w:t>
    </w:r>
  </w:p>
  <w:p w14:paraId="21AD6DA7" w14:textId="77777777" w:rsidR="00E1753C" w:rsidRPr="00E1753C" w:rsidRDefault="00E1753C" w:rsidP="00777A8D">
    <w:pPr>
      <w:pStyle w:val="Sidfotadress"/>
    </w:pPr>
    <w:r w:rsidRPr="00E1753C">
      <w:t>Fax 08-654 62 77</w:t>
    </w:r>
  </w:p>
  <w:p w14:paraId="15546C53" w14:textId="77777777" w:rsidR="00E1753C" w:rsidRPr="00777A8D" w:rsidRDefault="00E1753C" w:rsidP="00777A8D">
    <w:pPr>
      <w:pStyle w:val="Sidfotadress"/>
      <w:rPr>
        <w:rStyle w:val="SidfotChar"/>
      </w:rPr>
    </w:pPr>
    <w:r w:rsidRPr="00E1753C">
      <w:t>www.barnombudsmannen.se</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27A6" w14:textId="77777777" w:rsidR="00656FF4" w:rsidRDefault="00656FF4">
      <w:r>
        <w:separator/>
      </w:r>
    </w:p>
  </w:footnote>
  <w:footnote w:type="continuationSeparator" w:id="0">
    <w:p w14:paraId="2FF3C3EA" w14:textId="77777777" w:rsidR="00656FF4" w:rsidRDefault="00656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B07B" w14:textId="77777777" w:rsidR="00E1753C" w:rsidRDefault="00E1753C" w:rsidP="00EB1D97">
    <w:pPr>
      <w:pStyle w:val="Sidhuvudlogga"/>
    </w:pPr>
    <w:r>
      <w:rPr>
        <w:noProof/>
        <w:lang w:val="en-US" w:eastAsia="en-US"/>
      </w:rPr>
      <w:drawing>
        <wp:inline distT="0" distB="0" distL="0" distR="0" wp14:anchorId="39700774" wp14:editId="19DABEE4">
          <wp:extent cx="733425" cy="733425"/>
          <wp:effectExtent l="0" t="0" r="9525"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_officelogo_färg_liten.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inline>
      </w:drawing>
    </w:r>
  </w:p>
  <w:p w14:paraId="172B5D9D" w14:textId="77777777" w:rsidR="00E1753C" w:rsidRPr="00EB1D97" w:rsidRDefault="00E1753C" w:rsidP="00EB1D97">
    <w:pPr>
      <w:pStyle w:val="Header"/>
    </w:pPr>
  </w:p>
  <w:p w14:paraId="75B31E7B" w14:textId="77777777" w:rsidR="00E1753C" w:rsidRPr="00EB1D97" w:rsidRDefault="00E1753C" w:rsidP="00EB1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8645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2780E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86EB8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17836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EAC1B1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1645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6E28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CBEA6704"/>
    <w:lvl w:ilvl="0">
      <w:start w:val="1"/>
      <w:numFmt w:val="decimal"/>
      <w:pStyle w:val="ListNumber"/>
      <w:lvlText w:val="%1."/>
      <w:lvlJc w:val="left"/>
      <w:pPr>
        <w:tabs>
          <w:tab w:val="num" w:pos="284"/>
        </w:tabs>
        <w:ind w:left="284" w:hanging="284"/>
      </w:pPr>
      <w:rPr>
        <w:rFonts w:hint="default"/>
      </w:rPr>
    </w:lvl>
  </w:abstractNum>
  <w:abstractNum w:abstractNumId="8" w15:restartNumberingAfterBreak="0">
    <w:nsid w:val="1ABF4648"/>
    <w:multiLevelType w:val="multilevel"/>
    <w:tmpl w:val="2F5C564E"/>
    <w:lvl w:ilvl="0">
      <w:start w:val="1"/>
      <w:numFmt w:val="bullet"/>
      <w:pStyle w:val="ListBullet2"/>
      <w:lvlText w:val="-"/>
      <w:lvlJc w:val="left"/>
      <w:pPr>
        <w:tabs>
          <w:tab w:val="num" w:pos="1131"/>
        </w:tabs>
        <w:ind w:left="1131" w:hanging="284"/>
      </w:pPr>
      <w:rPr>
        <w:rFonts w:ascii="Courier New" w:hAnsi="Courier New" w:hint="default"/>
        <w:sz w:val="20"/>
        <w:szCs w:val="20"/>
      </w:rPr>
    </w:lvl>
    <w:lvl w:ilvl="1">
      <w:start w:val="1"/>
      <w:numFmt w:val="bullet"/>
      <w:lvlText w:val=""/>
      <w:lvlJc w:val="left"/>
      <w:pPr>
        <w:tabs>
          <w:tab w:val="num" w:pos="1414"/>
        </w:tabs>
        <w:ind w:left="1414" w:hanging="283"/>
      </w:pPr>
      <w:rPr>
        <w:rFonts w:ascii="Wingdings" w:hAnsi="Wingdings" w:hint="default"/>
      </w:rPr>
    </w:lvl>
    <w:lvl w:ilvl="2">
      <w:start w:val="1"/>
      <w:numFmt w:val="bullet"/>
      <w:lvlText w:val=""/>
      <w:lvlJc w:val="left"/>
      <w:pPr>
        <w:tabs>
          <w:tab w:val="num" w:pos="1698"/>
        </w:tabs>
        <w:ind w:left="1698" w:hanging="284"/>
      </w:pPr>
      <w:rPr>
        <w:rFonts w:ascii="Wingdings" w:hAnsi="Wingdings" w:hint="default"/>
      </w:rPr>
    </w:lvl>
    <w:lvl w:ilvl="3">
      <w:start w:val="1"/>
      <w:numFmt w:val="bullet"/>
      <w:lvlText w:val=""/>
      <w:lvlJc w:val="left"/>
      <w:pPr>
        <w:tabs>
          <w:tab w:val="num" w:pos="2287"/>
        </w:tabs>
        <w:ind w:left="2287" w:hanging="360"/>
      </w:pPr>
      <w:rPr>
        <w:rFonts w:ascii="Symbol" w:hAnsi="Symbol" w:hint="default"/>
      </w:rPr>
    </w:lvl>
    <w:lvl w:ilvl="4">
      <w:start w:val="1"/>
      <w:numFmt w:val="bullet"/>
      <w:lvlText w:val=""/>
      <w:lvlJc w:val="left"/>
      <w:pPr>
        <w:tabs>
          <w:tab w:val="num" w:pos="2647"/>
        </w:tabs>
        <w:ind w:left="2647" w:hanging="360"/>
      </w:pPr>
      <w:rPr>
        <w:rFonts w:ascii="Symbol" w:hAnsi="Symbol" w:hint="default"/>
      </w:rPr>
    </w:lvl>
    <w:lvl w:ilvl="5">
      <w:start w:val="1"/>
      <w:numFmt w:val="bullet"/>
      <w:lvlText w:val=""/>
      <w:lvlJc w:val="left"/>
      <w:pPr>
        <w:tabs>
          <w:tab w:val="num" w:pos="3007"/>
        </w:tabs>
        <w:ind w:left="3007" w:hanging="360"/>
      </w:pPr>
      <w:rPr>
        <w:rFonts w:ascii="Wingdings" w:hAnsi="Wingdings" w:hint="default"/>
      </w:rPr>
    </w:lvl>
    <w:lvl w:ilvl="6">
      <w:start w:val="1"/>
      <w:numFmt w:val="bullet"/>
      <w:lvlText w:val=""/>
      <w:lvlJc w:val="left"/>
      <w:pPr>
        <w:tabs>
          <w:tab w:val="num" w:pos="3367"/>
        </w:tabs>
        <w:ind w:left="3367" w:hanging="360"/>
      </w:pPr>
      <w:rPr>
        <w:rFonts w:ascii="Wingdings" w:hAnsi="Wingdings" w:hint="default"/>
      </w:rPr>
    </w:lvl>
    <w:lvl w:ilvl="7">
      <w:start w:val="1"/>
      <w:numFmt w:val="bullet"/>
      <w:lvlText w:val=""/>
      <w:lvlJc w:val="left"/>
      <w:pPr>
        <w:tabs>
          <w:tab w:val="num" w:pos="3727"/>
        </w:tabs>
        <w:ind w:left="3727" w:hanging="360"/>
      </w:pPr>
      <w:rPr>
        <w:rFonts w:ascii="Symbol" w:hAnsi="Symbol" w:hint="default"/>
      </w:rPr>
    </w:lvl>
    <w:lvl w:ilvl="8">
      <w:start w:val="1"/>
      <w:numFmt w:val="bullet"/>
      <w:lvlText w:val=""/>
      <w:lvlJc w:val="left"/>
      <w:pPr>
        <w:tabs>
          <w:tab w:val="num" w:pos="4087"/>
        </w:tabs>
        <w:ind w:left="4087" w:hanging="360"/>
      </w:pPr>
      <w:rPr>
        <w:rFonts w:ascii="Symbol" w:hAnsi="Symbol" w:hint="default"/>
      </w:rPr>
    </w:lvl>
  </w:abstractNum>
  <w:abstractNum w:abstractNumId="9" w15:restartNumberingAfterBreak="0">
    <w:nsid w:val="49B72EF6"/>
    <w:multiLevelType w:val="hybridMultilevel"/>
    <w:tmpl w:val="AC1A0D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2B92D92"/>
    <w:multiLevelType w:val="multilevel"/>
    <w:tmpl w:val="F30CDE64"/>
    <w:lvl w:ilvl="0">
      <w:start w:val="1"/>
      <w:numFmt w:val="bullet"/>
      <w:pStyle w:val="ListBullet"/>
      <w:lvlText w:val=""/>
      <w:lvlJc w:val="left"/>
      <w:pPr>
        <w:tabs>
          <w:tab w:val="num" w:pos="284"/>
        </w:tabs>
        <w:ind w:left="284" w:hanging="284"/>
      </w:pPr>
      <w:rPr>
        <w:rFonts w:ascii="Symbol" w:hAnsi="Symbol" w:hint="default"/>
        <w:sz w:val="20"/>
        <w:szCs w:val="20"/>
      </w:rPr>
    </w:lvl>
    <w:lvl w:ilvl="1">
      <w:start w:val="1"/>
      <w:numFmt w:val="bullet"/>
      <w:lvlText w:val="–"/>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6E602DDE"/>
    <w:multiLevelType w:val="hybridMultilevel"/>
    <w:tmpl w:val="A16060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7459195">
    <w:abstractNumId w:val="7"/>
  </w:num>
  <w:num w:numId="2" w16cid:durableId="2060126577">
    <w:abstractNumId w:val="3"/>
  </w:num>
  <w:num w:numId="3" w16cid:durableId="2047870287">
    <w:abstractNumId w:val="2"/>
  </w:num>
  <w:num w:numId="4" w16cid:durableId="588739500">
    <w:abstractNumId w:val="1"/>
  </w:num>
  <w:num w:numId="5" w16cid:durableId="1112555506">
    <w:abstractNumId w:val="0"/>
  </w:num>
  <w:num w:numId="6" w16cid:durableId="1073115730">
    <w:abstractNumId w:val="10"/>
  </w:num>
  <w:num w:numId="7" w16cid:durableId="1549759658">
    <w:abstractNumId w:val="8"/>
  </w:num>
  <w:num w:numId="8" w16cid:durableId="1803494323">
    <w:abstractNumId w:val="6"/>
  </w:num>
  <w:num w:numId="9" w16cid:durableId="460196904">
    <w:abstractNumId w:val="5"/>
  </w:num>
  <w:num w:numId="10" w16cid:durableId="1600216095">
    <w:abstractNumId w:val="4"/>
  </w:num>
  <w:num w:numId="11" w16cid:durableId="1305620605">
    <w:abstractNumId w:val="9"/>
  </w:num>
  <w:num w:numId="12" w16cid:durableId="90283746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CC7"/>
    <w:rsid w:val="00006938"/>
    <w:rsid w:val="00027C57"/>
    <w:rsid w:val="00086462"/>
    <w:rsid w:val="000A2585"/>
    <w:rsid w:val="0014037C"/>
    <w:rsid w:val="001727D4"/>
    <w:rsid w:val="001C50E9"/>
    <w:rsid w:val="001E314E"/>
    <w:rsid w:val="001F0086"/>
    <w:rsid w:val="002157B1"/>
    <w:rsid w:val="00232E82"/>
    <w:rsid w:val="0024783B"/>
    <w:rsid w:val="002651A2"/>
    <w:rsid w:val="00265BEE"/>
    <w:rsid w:val="0029347A"/>
    <w:rsid w:val="002935EB"/>
    <w:rsid w:val="002A02C9"/>
    <w:rsid w:val="002A6276"/>
    <w:rsid w:val="002C245B"/>
    <w:rsid w:val="002D15DE"/>
    <w:rsid w:val="002D6B25"/>
    <w:rsid w:val="002E220F"/>
    <w:rsid w:val="002E69EE"/>
    <w:rsid w:val="00315FDC"/>
    <w:rsid w:val="0034631B"/>
    <w:rsid w:val="00364CB7"/>
    <w:rsid w:val="00370AAC"/>
    <w:rsid w:val="0037237B"/>
    <w:rsid w:val="00375CB6"/>
    <w:rsid w:val="00381E30"/>
    <w:rsid w:val="003840EA"/>
    <w:rsid w:val="0042471E"/>
    <w:rsid w:val="00437031"/>
    <w:rsid w:val="00437A5B"/>
    <w:rsid w:val="00446838"/>
    <w:rsid w:val="00456200"/>
    <w:rsid w:val="00460A2D"/>
    <w:rsid w:val="00492412"/>
    <w:rsid w:val="004A0B5C"/>
    <w:rsid w:val="004C3CC2"/>
    <w:rsid w:val="004C7790"/>
    <w:rsid w:val="004D0C30"/>
    <w:rsid w:val="004E21A7"/>
    <w:rsid w:val="00502DD8"/>
    <w:rsid w:val="005110C4"/>
    <w:rsid w:val="00536A51"/>
    <w:rsid w:val="00540CC3"/>
    <w:rsid w:val="005618A2"/>
    <w:rsid w:val="00584141"/>
    <w:rsid w:val="0059739A"/>
    <w:rsid w:val="005B0D5C"/>
    <w:rsid w:val="005B46BB"/>
    <w:rsid w:val="0060174B"/>
    <w:rsid w:val="006336FB"/>
    <w:rsid w:val="00656FF4"/>
    <w:rsid w:val="00666791"/>
    <w:rsid w:val="00694B37"/>
    <w:rsid w:val="006A1FF2"/>
    <w:rsid w:val="006A4A99"/>
    <w:rsid w:val="00721BBF"/>
    <w:rsid w:val="00734508"/>
    <w:rsid w:val="0075530E"/>
    <w:rsid w:val="007606AC"/>
    <w:rsid w:val="00777A8D"/>
    <w:rsid w:val="00780005"/>
    <w:rsid w:val="007B7DAB"/>
    <w:rsid w:val="007E2BF5"/>
    <w:rsid w:val="0080128B"/>
    <w:rsid w:val="00822622"/>
    <w:rsid w:val="0082296D"/>
    <w:rsid w:val="008236CD"/>
    <w:rsid w:val="008242CD"/>
    <w:rsid w:val="0082705C"/>
    <w:rsid w:val="00844A96"/>
    <w:rsid w:val="00880232"/>
    <w:rsid w:val="008E271A"/>
    <w:rsid w:val="008E4801"/>
    <w:rsid w:val="009171DE"/>
    <w:rsid w:val="00940AEC"/>
    <w:rsid w:val="009706AF"/>
    <w:rsid w:val="00984725"/>
    <w:rsid w:val="009E5F34"/>
    <w:rsid w:val="00A254A5"/>
    <w:rsid w:val="00A3018B"/>
    <w:rsid w:val="00A4276F"/>
    <w:rsid w:val="00A553EB"/>
    <w:rsid w:val="00A63692"/>
    <w:rsid w:val="00A7728C"/>
    <w:rsid w:val="00A805FC"/>
    <w:rsid w:val="00A852AF"/>
    <w:rsid w:val="00A86D1F"/>
    <w:rsid w:val="00A93277"/>
    <w:rsid w:val="00AC2E85"/>
    <w:rsid w:val="00B15400"/>
    <w:rsid w:val="00B303F7"/>
    <w:rsid w:val="00B5012D"/>
    <w:rsid w:val="00B62022"/>
    <w:rsid w:val="00B74354"/>
    <w:rsid w:val="00B87FE6"/>
    <w:rsid w:val="00B9728A"/>
    <w:rsid w:val="00BA42CF"/>
    <w:rsid w:val="00BB6BD0"/>
    <w:rsid w:val="00BD606D"/>
    <w:rsid w:val="00BF3839"/>
    <w:rsid w:val="00C17160"/>
    <w:rsid w:val="00C31DE2"/>
    <w:rsid w:val="00C5107C"/>
    <w:rsid w:val="00C515D3"/>
    <w:rsid w:val="00C56AA6"/>
    <w:rsid w:val="00CC2E15"/>
    <w:rsid w:val="00CC466F"/>
    <w:rsid w:val="00CF7BC1"/>
    <w:rsid w:val="00D128AB"/>
    <w:rsid w:val="00D14CC7"/>
    <w:rsid w:val="00D74391"/>
    <w:rsid w:val="00D83E9C"/>
    <w:rsid w:val="00D86B46"/>
    <w:rsid w:val="00DC52DA"/>
    <w:rsid w:val="00E1753C"/>
    <w:rsid w:val="00E27769"/>
    <w:rsid w:val="00E62892"/>
    <w:rsid w:val="00E8511C"/>
    <w:rsid w:val="00E91D63"/>
    <w:rsid w:val="00EB1D97"/>
    <w:rsid w:val="00EB47E8"/>
    <w:rsid w:val="00F32F45"/>
    <w:rsid w:val="00F546B3"/>
    <w:rsid w:val="00F9215D"/>
    <w:rsid w:val="00FB689D"/>
    <w:rsid w:val="00FC439A"/>
    <w:rsid w:val="00FC46CC"/>
    <w:rsid w:val="00FE40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12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sv-SE" w:eastAsia="sv-SE" w:bidi="ar-SA"/>
      </w:rPr>
    </w:rPrDefault>
    <w:pPrDefault/>
  </w:docDefaults>
  <w:latentStyles w:defLockedState="0" w:defUIPriority="0" w:defSemiHidden="0" w:defUnhideWhenUsed="0" w:defQFormat="0" w:count="376">
    <w:lsdException w:name="heading 1" w:uiPriority="1" w:qFormat="1"/>
    <w:lsdException w:name="heading 2" w:uiPriority="2" w:qFormat="1"/>
    <w:lsdException w:name="heading 3" w:uiPriority="3" w:qFormat="1"/>
    <w:lsdException w:name="heading 4" w:semiHidden="1" w:uiPriority="4"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iPriority="5" w:unhideWhenUsed="1" w:qFormat="1"/>
    <w:lsdException w:name="List Number" w:uiPriority="10" w:qFormat="1"/>
    <w:lsdException w:name="List 3" w:semiHidden="1" w:unhideWhenUsed="1"/>
    <w:lsdException w:name="List 4" w:semiHidden="1" w:unhideWhenUsed="1"/>
    <w:lsdException w:name="List 5" w:semiHidden="1" w:unhideWhenUsed="1"/>
    <w:lsdException w:name="List Bullet 2" w:semiHidden="1" w:uiPriority="7"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semiHidden/>
    <w:rsid w:val="00D14CC7"/>
  </w:style>
  <w:style w:type="paragraph" w:styleId="Heading1">
    <w:name w:val="heading 1"/>
    <w:next w:val="BodyText"/>
    <w:uiPriority w:val="1"/>
    <w:qFormat/>
    <w:rsid w:val="0075530E"/>
    <w:pPr>
      <w:spacing w:after="400"/>
      <w:outlineLvl w:val="0"/>
    </w:pPr>
    <w:rPr>
      <w:rFonts w:asciiTheme="majorHAnsi" w:hAnsiTheme="majorHAnsi"/>
      <w:sz w:val="40"/>
      <w:szCs w:val="52"/>
    </w:rPr>
  </w:style>
  <w:style w:type="paragraph" w:styleId="Heading2">
    <w:name w:val="heading 2"/>
    <w:basedOn w:val="Heading1"/>
    <w:next w:val="BodyText"/>
    <w:uiPriority w:val="2"/>
    <w:qFormat/>
    <w:rsid w:val="0014037C"/>
    <w:pPr>
      <w:keepNext/>
      <w:spacing w:before="260" w:after="60"/>
      <w:outlineLvl w:val="1"/>
    </w:pPr>
    <w:rPr>
      <w:rFonts w:cs="Arial"/>
      <w:b/>
      <w:bCs/>
      <w:iCs/>
      <w:sz w:val="24"/>
      <w:szCs w:val="26"/>
    </w:rPr>
  </w:style>
  <w:style w:type="paragraph" w:styleId="Heading3">
    <w:name w:val="heading 3"/>
    <w:basedOn w:val="Heading2"/>
    <w:next w:val="BodyText"/>
    <w:uiPriority w:val="3"/>
    <w:qFormat/>
    <w:rsid w:val="0014037C"/>
    <w:pPr>
      <w:spacing w:before="60"/>
      <w:outlineLvl w:val="2"/>
    </w:pPr>
    <w:rPr>
      <w:bCs w:val="0"/>
      <w:i/>
      <w:sz w:val="20"/>
      <w:szCs w:val="20"/>
    </w:rPr>
  </w:style>
  <w:style w:type="paragraph" w:styleId="Heading4">
    <w:name w:val="heading 4"/>
    <w:basedOn w:val="Heading3"/>
    <w:next w:val="BodyText"/>
    <w:uiPriority w:val="4"/>
    <w:qFormat/>
    <w:rsid w:val="0014037C"/>
    <w:pPr>
      <w:outlineLvl w:val="3"/>
    </w:pPr>
    <w:rPr>
      <w:b w:val="0"/>
      <w:bCs/>
    </w:rPr>
  </w:style>
  <w:style w:type="paragraph" w:styleId="Heading5">
    <w:name w:val="heading 5"/>
    <w:basedOn w:val="Normal"/>
    <w:next w:val="Normal"/>
    <w:semiHidden/>
    <w:rsid w:val="0014037C"/>
    <w:pPr>
      <w:keepNext/>
      <w:outlineLvl w:val="4"/>
    </w:pPr>
    <w:rPr>
      <w:b/>
      <w:bCs/>
      <w:lang w:val="en-GB"/>
    </w:rPr>
  </w:style>
  <w:style w:type="paragraph" w:styleId="Heading6">
    <w:name w:val="heading 6"/>
    <w:basedOn w:val="Normal"/>
    <w:next w:val="Normal"/>
    <w:semiHidden/>
    <w:rsid w:val="0014037C"/>
    <w:pPr>
      <w:keepNext/>
      <w:outlineLvl w:val="5"/>
    </w:pPr>
    <w:rPr>
      <w:b/>
      <w:bCs/>
      <w:i/>
      <w:iCs/>
      <w:lang w:val="en-GB"/>
    </w:rPr>
  </w:style>
  <w:style w:type="paragraph" w:styleId="Heading7">
    <w:name w:val="heading 7"/>
    <w:basedOn w:val="Normal"/>
    <w:next w:val="Normal"/>
    <w:semiHidden/>
    <w:rsid w:val="0014037C"/>
    <w:pPr>
      <w:keepNext/>
      <w:outlineLvl w:val="6"/>
    </w:pPr>
    <w:rPr>
      <w:rFonts w:ascii="TheMix-Plain" w:hAnsi="TheMix-Plain"/>
      <w:sz w:val="44"/>
      <w:lang w:val="en-GB"/>
    </w:rPr>
  </w:style>
  <w:style w:type="paragraph" w:styleId="Heading8">
    <w:name w:val="heading 8"/>
    <w:basedOn w:val="Normal"/>
    <w:next w:val="Normal"/>
    <w:link w:val="Heading8Char"/>
    <w:semiHidden/>
    <w:rsid w:val="0014037C"/>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rsid w:val="0014037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14037C"/>
    <w:pPr>
      <w:spacing w:after="120" w:line="260" w:lineRule="atLeast"/>
    </w:pPr>
    <w:rPr>
      <w:szCs w:val="24"/>
    </w:rPr>
  </w:style>
  <w:style w:type="paragraph" w:customStyle="1" w:styleId="Rapporttitel">
    <w:name w:val="Rapporttitel"/>
    <w:semiHidden/>
    <w:rsid w:val="0014037C"/>
    <w:pPr>
      <w:spacing w:before="480" w:after="160"/>
      <w:ind w:left="2835" w:right="-1134"/>
    </w:pPr>
    <w:rPr>
      <w:rFonts w:ascii="TheMix-Plain" w:hAnsi="TheMix-Plain"/>
      <w:sz w:val="68"/>
      <w:szCs w:val="16"/>
    </w:rPr>
  </w:style>
  <w:style w:type="paragraph" w:customStyle="1" w:styleId="Rapportundertitel">
    <w:name w:val="Rapportundertitel"/>
    <w:basedOn w:val="Rapporttitel"/>
    <w:semiHidden/>
    <w:rsid w:val="0014037C"/>
    <w:pPr>
      <w:spacing w:before="0"/>
    </w:pPr>
    <w:rPr>
      <w:sz w:val="28"/>
    </w:rPr>
  </w:style>
  <w:style w:type="paragraph" w:customStyle="1" w:styleId="Rapporthuvud">
    <w:name w:val="Rapporthuvud"/>
    <w:basedOn w:val="Rapportundertitel"/>
    <w:semiHidden/>
    <w:rsid w:val="0014037C"/>
    <w:pPr>
      <w:ind w:left="-567"/>
    </w:pPr>
    <w:rPr>
      <w:sz w:val="24"/>
      <w:szCs w:val="24"/>
    </w:rPr>
  </w:style>
  <w:style w:type="paragraph" w:customStyle="1" w:styleId="Bildtext">
    <w:name w:val="Bildtext"/>
    <w:basedOn w:val="Normal"/>
    <w:uiPriority w:val="11"/>
    <w:qFormat/>
    <w:rsid w:val="0014037C"/>
    <w:rPr>
      <w:i/>
      <w:sz w:val="18"/>
    </w:rPr>
  </w:style>
  <w:style w:type="character" w:customStyle="1" w:styleId="Brdtextfet">
    <w:name w:val="Brödtext fet"/>
    <w:basedOn w:val="DefaultParagraphFont"/>
    <w:semiHidden/>
    <w:rsid w:val="0014037C"/>
    <w:rPr>
      <w:rFonts w:ascii="TheMixBold-Plain" w:hAnsi="TheMixBold-Plain"/>
    </w:rPr>
  </w:style>
  <w:style w:type="character" w:customStyle="1" w:styleId="Brdtextkursiv">
    <w:name w:val="Brödtext kursiv"/>
    <w:basedOn w:val="DefaultParagraphFont"/>
    <w:semiHidden/>
    <w:rsid w:val="0014037C"/>
    <w:rPr>
      <w:rFonts w:ascii="TheSans-Italic" w:hAnsi="TheSans-Italic"/>
      <w:sz w:val="20"/>
    </w:rPr>
  </w:style>
  <w:style w:type="paragraph" w:customStyle="1" w:styleId="Faktaruta">
    <w:name w:val="Faktaruta"/>
    <w:basedOn w:val="BodyText"/>
    <w:uiPriority w:val="15"/>
    <w:qFormat/>
    <w:rsid w:val="0014037C"/>
    <w:pPr>
      <w:pBdr>
        <w:top w:val="single" w:sz="2" w:space="6" w:color="auto"/>
        <w:left w:val="single" w:sz="2" w:space="4" w:color="auto"/>
        <w:bottom w:val="single" w:sz="2" w:space="6" w:color="auto"/>
        <w:right w:val="single" w:sz="2" w:space="4" w:color="auto"/>
      </w:pBdr>
      <w:ind w:left="120" w:right="120"/>
    </w:pPr>
    <w:rPr>
      <w:sz w:val="18"/>
      <w:szCs w:val="20"/>
    </w:rPr>
  </w:style>
  <w:style w:type="character" w:styleId="FootnoteReference">
    <w:name w:val="footnote reference"/>
    <w:basedOn w:val="DefaultParagraphFont"/>
    <w:semiHidden/>
    <w:rsid w:val="0014037C"/>
    <w:rPr>
      <w:vertAlign w:val="superscript"/>
    </w:rPr>
  </w:style>
  <w:style w:type="paragraph" w:styleId="FootnoteText">
    <w:name w:val="footnote text"/>
    <w:basedOn w:val="BodyText"/>
    <w:semiHidden/>
    <w:rsid w:val="0014037C"/>
    <w:pPr>
      <w:spacing w:after="0" w:line="180" w:lineRule="exact"/>
    </w:pPr>
    <w:rPr>
      <w:sz w:val="15"/>
      <w:szCs w:val="15"/>
    </w:rPr>
  </w:style>
  <w:style w:type="paragraph" w:styleId="TOC1">
    <w:name w:val="toc 1"/>
    <w:basedOn w:val="BodyText"/>
    <w:semiHidden/>
    <w:rsid w:val="0014037C"/>
    <w:pPr>
      <w:tabs>
        <w:tab w:val="right" w:leader="dot" w:pos="7247"/>
      </w:tabs>
      <w:spacing w:after="0"/>
    </w:pPr>
    <w:rPr>
      <w:szCs w:val="20"/>
    </w:rPr>
  </w:style>
  <w:style w:type="paragraph" w:styleId="TOC2">
    <w:name w:val="toc 2"/>
    <w:basedOn w:val="TOC1"/>
    <w:next w:val="Normal"/>
    <w:semiHidden/>
    <w:rsid w:val="0014037C"/>
    <w:pPr>
      <w:ind w:left="240"/>
    </w:pPr>
  </w:style>
  <w:style w:type="paragraph" w:styleId="ListNumber">
    <w:name w:val="List Number"/>
    <w:basedOn w:val="BodyText"/>
    <w:uiPriority w:val="10"/>
    <w:qFormat/>
    <w:rsid w:val="0014037C"/>
    <w:pPr>
      <w:numPr>
        <w:numId w:val="1"/>
      </w:numPr>
      <w:spacing w:after="60"/>
    </w:pPr>
    <w:rPr>
      <w:szCs w:val="20"/>
    </w:rPr>
  </w:style>
  <w:style w:type="paragraph" w:styleId="ListBullet">
    <w:name w:val="List Bullet"/>
    <w:basedOn w:val="BodyText"/>
    <w:uiPriority w:val="5"/>
    <w:qFormat/>
    <w:rsid w:val="0014037C"/>
    <w:pPr>
      <w:numPr>
        <w:numId w:val="6"/>
      </w:numPr>
      <w:spacing w:after="60"/>
    </w:pPr>
    <w:rPr>
      <w:szCs w:val="20"/>
    </w:rPr>
  </w:style>
  <w:style w:type="paragraph" w:styleId="ListBullet2">
    <w:name w:val="List Bullet 2"/>
    <w:basedOn w:val="ListBullet"/>
    <w:uiPriority w:val="7"/>
    <w:qFormat/>
    <w:rsid w:val="0014037C"/>
    <w:pPr>
      <w:numPr>
        <w:numId w:val="7"/>
      </w:numPr>
    </w:pPr>
  </w:style>
  <w:style w:type="paragraph" w:styleId="Title">
    <w:name w:val="Title"/>
    <w:basedOn w:val="Heading1"/>
    <w:semiHidden/>
    <w:rsid w:val="0014037C"/>
  </w:style>
  <w:style w:type="paragraph" w:styleId="Header">
    <w:name w:val="header"/>
    <w:basedOn w:val="BodyText"/>
    <w:link w:val="HeaderChar"/>
    <w:uiPriority w:val="99"/>
    <w:unhideWhenUsed/>
    <w:rsid w:val="0014037C"/>
    <w:pPr>
      <w:tabs>
        <w:tab w:val="left" w:pos="0"/>
        <w:tab w:val="center" w:pos="3969"/>
        <w:tab w:val="right" w:pos="7938"/>
      </w:tabs>
      <w:spacing w:after="0" w:line="240" w:lineRule="auto"/>
    </w:pPr>
    <w:rPr>
      <w:sz w:val="18"/>
      <w:szCs w:val="18"/>
    </w:rPr>
  </w:style>
  <w:style w:type="character" w:styleId="PageNumber">
    <w:name w:val="page number"/>
    <w:basedOn w:val="DefaultParagraphFont"/>
    <w:semiHidden/>
    <w:rsid w:val="0014037C"/>
  </w:style>
  <w:style w:type="paragraph" w:customStyle="1" w:styleId="Tabelltext">
    <w:name w:val="Tabelltext"/>
    <w:basedOn w:val="BodyText"/>
    <w:uiPriority w:val="13"/>
    <w:qFormat/>
    <w:rsid w:val="0014037C"/>
    <w:pPr>
      <w:spacing w:before="20" w:after="20" w:line="220" w:lineRule="exact"/>
    </w:pPr>
    <w:rPr>
      <w:sz w:val="18"/>
      <w:szCs w:val="20"/>
    </w:rPr>
  </w:style>
  <w:style w:type="paragraph" w:customStyle="1" w:styleId="Tabellhuvud">
    <w:name w:val="Tabellhuvud"/>
    <w:basedOn w:val="Tabelltext"/>
    <w:uiPriority w:val="12"/>
    <w:qFormat/>
    <w:rsid w:val="0014037C"/>
    <w:pPr>
      <w:spacing w:before="60" w:after="60"/>
    </w:pPr>
    <w:rPr>
      <w:b/>
    </w:rPr>
  </w:style>
  <w:style w:type="paragraph" w:styleId="Footer">
    <w:name w:val="footer"/>
    <w:basedOn w:val="BodyText"/>
    <w:uiPriority w:val="99"/>
    <w:rsid w:val="0014037C"/>
    <w:pPr>
      <w:spacing w:after="0" w:line="220" w:lineRule="exact"/>
    </w:pPr>
    <w:rPr>
      <w:sz w:val="18"/>
    </w:rPr>
  </w:style>
  <w:style w:type="character" w:customStyle="1" w:styleId="Tabellsiffror">
    <w:name w:val="Tabellsiffror"/>
    <w:basedOn w:val="DefaultParagraphFont"/>
    <w:uiPriority w:val="14"/>
    <w:qFormat/>
    <w:rsid w:val="0014037C"/>
    <w:rPr>
      <w:rFonts w:asciiTheme="minorHAnsi" w:hAnsiTheme="minorHAnsi"/>
      <w:caps w:val="0"/>
      <w:smallCaps/>
      <w:sz w:val="18"/>
      <w:szCs w:val="18"/>
    </w:rPr>
  </w:style>
  <w:style w:type="paragraph" w:customStyle="1" w:styleId="Adress">
    <w:name w:val="Adress"/>
    <w:basedOn w:val="BodyText"/>
    <w:uiPriority w:val="99"/>
    <w:rsid w:val="0014037C"/>
    <w:pPr>
      <w:spacing w:after="0" w:line="240" w:lineRule="auto"/>
    </w:pPr>
  </w:style>
  <w:style w:type="character" w:customStyle="1" w:styleId="Tabelltextfet">
    <w:name w:val="Tabelltext fet"/>
    <w:basedOn w:val="DefaultParagraphFont"/>
    <w:semiHidden/>
    <w:rsid w:val="0014037C"/>
    <w:rPr>
      <w:rFonts w:ascii="TheMixBold-Plain" w:hAnsi="TheMixBold-Plain"/>
      <w:sz w:val="18"/>
    </w:rPr>
  </w:style>
  <w:style w:type="character" w:customStyle="1" w:styleId="Tabelltextkursiv">
    <w:name w:val="Tabelltext kursiv"/>
    <w:basedOn w:val="DefaultParagraphFont"/>
    <w:semiHidden/>
    <w:rsid w:val="0014037C"/>
    <w:rPr>
      <w:rFonts w:ascii="TheSans-Italic" w:hAnsi="TheSans-Italic"/>
      <w:sz w:val="18"/>
    </w:rPr>
  </w:style>
  <w:style w:type="paragraph" w:customStyle="1" w:styleId="Noparagraphstyle">
    <w:name w:val="[No paragraph style]"/>
    <w:semiHidden/>
    <w:pPr>
      <w:autoSpaceDE w:val="0"/>
      <w:autoSpaceDN w:val="0"/>
      <w:adjustRightInd w:val="0"/>
      <w:spacing w:line="288" w:lineRule="auto"/>
      <w:textAlignment w:val="center"/>
    </w:pPr>
    <w:rPr>
      <w:color w:val="000000"/>
      <w:sz w:val="24"/>
      <w:szCs w:val="24"/>
    </w:rPr>
  </w:style>
  <w:style w:type="character" w:customStyle="1" w:styleId="Char">
    <w:name w:val="Char"/>
    <w:basedOn w:val="DefaultParagraphFont"/>
    <w:semiHidden/>
    <w:rsid w:val="0014037C"/>
    <w:rPr>
      <w:rFonts w:ascii="TheSans-Plain" w:hAnsi="TheSans-Plain" w:cs="Comic Sans MS"/>
      <w:szCs w:val="24"/>
      <w:lang w:val="sv-SE" w:eastAsia="sv-SE" w:bidi="ar-SA"/>
    </w:rPr>
  </w:style>
  <w:style w:type="character" w:customStyle="1" w:styleId="SidfotChar">
    <w:name w:val="Sidfot Char"/>
    <w:basedOn w:val="Char"/>
    <w:uiPriority w:val="99"/>
    <w:rsid w:val="0014037C"/>
    <w:rPr>
      <w:rFonts w:ascii="TheSans-Plain" w:hAnsi="TheSans-Plain" w:cs="Comic Sans MS"/>
      <w:sz w:val="18"/>
      <w:szCs w:val="24"/>
      <w:lang w:val="sv-SE" w:eastAsia="sv-SE" w:bidi="ar-SA"/>
    </w:rPr>
  </w:style>
  <w:style w:type="character" w:customStyle="1" w:styleId="Brdtextfetkursiv">
    <w:name w:val="Brödtext fet+kursiv"/>
    <w:basedOn w:val="DefaultParagraphFont"/>
    <w:semiHidden/>
    <w:rsid w:val="0014037C"/>
    <w:rPr>
      <w:rFonts w:ascii="TheMixBold-Italic" w:hAnsi="TheMixBold-Italic"/>
      <w:sz w:val="20"/>
    </w:rPr>
  </w:style>
  <w:style w:type="character" w:customStyle="1" w:styleId="Numreradfet">
    <w:name w:val="Numrerad fet"/>
    <w:basedOn w:val="DefaultParagraphFont"/>
    <w:semiHidden/>
    <w:rsid w:val="0014037C"/>
    <w:rPr>
      <w:rFonts w:ascii="TheMixBold-Plain" w:hAnsi="TheMixBold-Plain"/>
    </w:rPr>
  </w:style>
  <w:style w:type="character" w:customStyle="1" w:styleId="Numreradfetkursiv">
    <w:name w:val="Numrerad fet+kursiv"/>
    <w:basedOn w:val="DefaultParagraphFont"/>
    <w:semiHidden/>
    <w:rsid w:val="0014037C"/>
    <w:rPr>
      <w:rFonts w:ascii="TheSansBold-Italic" w:hAnsi="TheSansBold-Italic"/>
    </w:rPr>
  </w:style>
  <w:style w:type="character" w:customStyle="1" w:styleId="Numreradkursiv">
    <w:name w:val="Numrerad kursiv"/>
    <w:basedOn w:val="DefaultParagraphFont"/>
    <w:semiHidden/>
    <w:rsid w:val="0014037C"/>
    <w:rPr>
      <w:rFonts w:ascii="TheMix-Italic" w:hAnsi="TheMix-Italic"/>
    </w:rPr>
  </w:style>
  <w:style w:type="character" w:customStyle="1" w:styleId="Punktlista2fet">
    <w:name w:val="Punktlista 2 fet"/>
    <w:basedOn w:val="DefaultParagraphFont"/>
    <w:semiHidden/>
    <w:rsid w:val="0014037C"/>
    <w:rPr>
      <w:rFonts w:ascii="TheMixBold-Plain" w:hAnsi="TheMixBold-Plain"/>
    </w:rPr>
  </w:style>
  <w:style w:type="character" w:customStyle="1" w:styleId="Punktlista2fetkursiv">
    <w:name w:val="Punktlista 2 fet+kursiv"/>
    <w:basedOn w:val="DefaultParagraphFont"/>
    <w:semiHidden/>
    <w:rsid w:val="0014037C"/>
    <w:rPr>
      <w:rFonts w:ascii="TheSansBold-Italic" w:hAnsi="TheSansBold-Italic"/>
    </w:rPr>
  </w:style>
  <w:style w:type="character" w:customStyle="1" w:styleId="Punktlista2kursiv">
    <w:name w:val="Punktlista 2 kursiv"/>
    <w:basedOn w:val="DefaultParagraphFont"/>
    <w:semiHidden/>
    <w:rsid w:val="0014037C"/>
    <w:rPr>
      <w:rFonts w:ascii="TheMix-Italic" w:hAnsi="TheMix-Italic"/>
    </w:rPr>
  </w:style>
  <w:style w:type="character" w:customStyle="1" w:styleId="Punktlistafet">
    <w:name w:val="Punktlista fet"/>
    <w:basedOn w:val="DefaultParagraphFont"/>
    <w:semiHidden/>
    <w:rsid w:val="0014037C"/>
    <w:rPr>
      <w:rFonts w:ascii="TheMixBold-Plain" w:hAnsi="TheMixBold-Plain"/>
    </w:rPr>
  </w:style>
  <w:style w:type="character" w:customStyle="1" w:styleId="Punktlistafetkursiv">
    <w:name w:val="Punktlista fet+kursiv"/>
    <w:basedOn w:val="DefaultParagraphFont"/>
    <w:semiHidden/>
    <w:rsid w:val="0014037C"/>
    <w:rPr>
      <w:rFonts w:ascii="TheSansBold-Italic" w:hAnsi="TheSansBold-Italic"/>
    </w:rPr>
  </w:style>
  <w:style w:type="character" w:customStyle="1" w:styleId="Punktlistakursiv">
    <w:name w:val="Punktlista kursiv"/>
    <w:basedOn w:val="DefaultParagraphFont"/>
    <w:semiHidden/>
    <w:rsid w:val="0014037C"/>
    <w:rPr>
      <w:rFonts w:ascii="TheMix-Italic" w:hAnsi="TheMix-Italic"/>
    </w:rPr>
  </w:style>
  <w:style w:type="character" w:customStyle="1" w:styleId="Tabelltextfetkursiv">
    <w:name w:val="Tabelltext fet+kursiv"/>
    <w:basedOn w:val="DefaultParagraphFont"/>
    <w:semiHidden/>
    <w:rsid w:val="0014037C"/>
    <w:rPr>
      <w:rFonts w:ascii="TheMixBold-Italic" w:hAnsi="TheMixBold-Italic"/>
      <w:sz w:val="18"/>
    </w:rPr>
  </w:style>
  <w:style w:type="character" w:styleId="Hyperlink">
    <w:name w:val="Hyperlink"/>
    <w:basedOn w:val="DefaultParagraphFont"/>
    <w:semiHidden/>
    <w:rsid w:val="0014037C"/>
    <w:rPr>
      <w:color w:val="0000FF"/>
      <w:u w:val="single"/>
    </w:rPr>
  </w:style>
  <w:style w:type="paragraph" w:styleId="BalloonText">
    <w:name w:val="Balloon Text"/>
    <w:basedOn w:val="Normal"/>
    <w:link w:val="BalloonTextChar"/>
    <w:semiHidden/>
    <w:rsid w:val="0014037C"/>
    <w:rPr>
      <w:rFonts w:ascii="Tahoma" w:hAnsi="Tahoma" w:cs="Tahoma"/>
      <w:sz w:val="16"/>
      <w:szCs w:val="16"/>
    </w:rPr>
  </w:style>
  <w:style w:type="character" w:customStyle="1" w:styleId="BalloonTextChar">
    <w:name w:val="Balloon Text Char"/>
    <w:basedOn w:val="DefaultParagraphFont"/>
    <w:link w:val="BalloonText"/>
    <w:semiHidden/>
    <w:rsid w:val="0014037C"/>
    <w:rPr>
      <w:rFonts w:ascii="Tahoma" w:hAnsi="Tahoma" w:cs="Tahoma"/>
      <w:sz w:val="16"/>
      <w:szCs w:val="16"/>
    </w:rPr>
  </w:style>
  <w:style w:type="paragraph" w:styleId="Bibliography">
    <w:name w:val="Bibliography"/>
    <w:basedOn w:val="Normal"/>
    <w:next w:val="Normal"/>
    <w:uiPriority w:val="37"/>
    <w:semiHidden/>
    <w:rsid w:val="0014037C"/>
  </w:style>
  <w:style w:type="paragraph" w:styleId="BlockText">
    <w:name w:val="Block Text"/>
    <w:basedOn w:val="Normal"/>
    <w:semiHidden/>
    <w:rsid w:val="0014037C"/>
    <w:pPr>
      <w:pBdr>
        <w:top w:val="single" w:sz="2" w:space="10" w:color="D38F4C" w:themeColor="accent1" w:shadow="1"/>
        <w:left w:val="single" w:sz="2" w:space="10" w:color="D38F4C" w:themeColor="accent1" w:shadow="1"/>
        <w:bottom w:val="single" w:sz="2" w:space="10" w:color="D38F4C" w:themeColor="accent1" w:shadow="1"/>
        <w:right w:val="single" w:sz="2" w:space="10" w:color="D38F4C" w:themeColor="accent1" w:shadow="1"/>
      </w:pBdr>
      <w:ind w:left="1152" w:right="1152"/>
    </w:pPr>
    <w:rPr>
      <w:rFonts w:eastAsiaTheme="minorEastAsia" w:cstheme="minorBidi"/>
      <w:i/>
      <w:iCs/>
      <w:color w:val="D38F4C" w:themeColor="accent1"/>
    </w:rPr>
  </w:style>
  <w:style w:type="paragraph" w:styleId="BodyText2">
    <w:name w:val="Body Text 2"/>
    <w:basedOn w:val="Normal"/>
    <w:link w:val="BodyText2Char"/>
    <w:semiHidden/>
    <w:rsid w:val="0014037C"/>
    <w:pPr>
      <w:spacing w:after="120" w:line="480" w:lineRule="auto"/>
    </w:pPr>
  </w:style>
  <w:style w:type="character" w:customStyle="1" w:styleId="BodyText2Char">
    <w:name w:val="Body Text 2 Char"/>
    <w:basedOn w:val="DefaultParagraphFont"/>
    <w:link w:val="BodyText2"/>
    <w:semiHidden/>
    <w:rsid w:val="0014037C"/>
  </w:style>
  <w:style w:type="paragraph" w:styleId="BodyText3">
    <w:name w:val="Body Text 3"/>
    <w:basedOn w:val="Normal"/>
    <w:link w:val="BodyText3Char"/>
    <w:semiHidden/>
    <w:rsid w:val="0014037C"/>
    <w:pPr>
      <w:spacing w:after="120"/>
    </w:pPr>
    <w:rPr>
      <w:sz w:val="16"/>
      <w:szCs w:val="16"/>
    </w:rPr>
  </w:style>
  <w:style w:type="character" w:customStyle="1" w:styleId="BodyText3Char">
    <w:name w:val="Body Text 3 Char"/>
    <w:basedOn w:val="DefaultParagraphFont"/>
    <w:link w:val="BodyText3"/>
    <w:semiHidden/>
    <w:rsid w:val="0014037C"/>
    <w:rPr>
      <w:sz w:val="16"/>
      <w:szCs w:val="16"/>
    </w:rPr>
  </w:style>
  <w:style w:type="paragraph" w:styleId="BodyTextFirstIndent">
    <w:name w:val="Body Text First Indent"/>
    <w:basedOn w:val="BodyText"/>
    <w:link w:val="BodyTextFirstIndentChar"/>
    <w:semiHidden/>
    <w:rsid w:val="0014037C"/>
    <w:pPr>
      <w:spacing w:after="0" w:line="240" w:lineRule="auto"/>
      <w:ind w:firstLine="360"/>
    </w:pPr>
  </w:style>
  <w:style w:type="character" w:customStyle="1" w:styleId="BodyTextChar">
    <w:name w:val="Body Text Char"/>
    <w:basedOn w:val="DefaultParagraphFont"/>
    <w:link w:val="BodyText"/>
    <w:rsid w:val="0014037C"/>
    <w:rPr>
      <w:szCs w:val="24"/>
    </w:rPr>
  </w:style>
  <w:style w:type="character" w:customStyle="1" w:styleId="BodyTextFirstIndentChar">
    <w:name w:val="Body Text First Indent Char"/>
    <w:basedOn w:val="BodyTextChar"/>
    <w:link w:val="BodyTextFirstIndent"/>
    <w:semiHidden/>
    <w:rsid w:val="0014037C"/>
    <w:rPr>
      <w:szCs w:val="24"/>
    </w:rPr>
  </w:style>
  <w:style w:type="paragraph" w:styleId="BodyTextIndent">
    <w:name w:val="Body Text Indent"/>
    <w:basedOn w:val="Normal"/>
    <w:link w:val="BodyTextIndentChar"/>
    <w:semiHidden/>
    <w:rsid w:val="0014037C"/>
    <w:pPr>
      <w:spacing w:after="120"/>
      <w:ind w:left="283"/>
    </w:pPr>
  </w:style>
  <w:style w:type="character" w:customStyle="1" w:styleId="BodyTextIndentChar">
    <w:name w:val="Body Text Indent Char"/>
    <w:basedOn w:val="DefaultParagraphFont"/>
    <w:link w:val="BodyTextIndent"/>
    <w:semiHidden/>
    <w:rsid w:val="0014037C"/>
  </w:style>
  <w:style w:type="paragraph" w:styleId="BodyTextFirstIndent2">
    <w:name w:val="Body Text First Indent 2"/>
    <w:basedOn w:val="BodyTextIndent"/>
    <w:link w:val="BodyTextFirstIndent2Char"/>
    <w:semiHidden/>
    <w:rsid w:val="0014037C"/>
    <w:pPr>
      <w:spacing w:after="0"/>
      <w:ind w:left="360" w:firstLine="360"/>
    </w:pPr>
  </w:style>
  <w:style w:type="character" w:customStyle="1" w:styleId="BodyTextFirstIndent2Char">
    <w:name w:val="Body Text First Indent 2 Char"/>
    <w:basedOn w:val="BodyTextIndentChar"/>
    <w:link w:val="BodyTextFirstIndent2"/>
    <w:semiHidden/>
    <w:rsid w:val="0014037C"/>
  </w:style>
  <w:style w:type="paragraph" w:styleId="BodyTextIndent2">
    <w:name w:val="Body Text Indent 2"/>
    <w:basedOn w:val="Normal"/>
    <w:link w:val="BodyTextIndent2Char"/>
    <w:semiHidden/>
    <w:rsid w:val="0014037C"/>
    <w:pPr>
      <w:spacing w:after="120" w:line="480" w:lineRule="auto"/>
      <w:ind w:left="283"/>
    </w:pPr>
  </w:style>
  <w:style w:type="character" w:customStyle="1" w:styleId="BodyTextIndent2Char">
    <w:name w:val="Body Text Indent 2 Char"/>
    <w:basedOn w:val="DefaultParagraphFont"/>
    <w:link w:val="BodyTextIndent2"/>
    <w:semiHidden/>
    <w:rsid w:val="0014037C"/>
  </w:style>
  <w:style w:type="paragraph" w:styleId="BodyTextIndent3">
    <w:name w:val="Body Text Indent 3"/>
    <w:basedOn w:val="Normal"/>
    <w:link w:val="BodyTextIndent3Char"/>
    <w:semiHidden/>
    <w:rsid w:val="0014037C"/>
    <w:pPr>
      <w:spacing w:after="120"/>
      <w:ind w:left="283"/>
    </w:pPr>
    <w:rPr>
      <w:sz w:val="16"/>
      <w:szCs w:val="16"/>
    </w:rPr>
  </w:style>
  <w:style w:type="character" w:customStyle="1" w:styleId="BodyTextIndent3Char">
    <w:name w:val="Body Text Indent 3 Char"/>
    <w:basedOn w:val="DefaultParagraphFont"/>
    <w:link w:val="BodyTextIndent3"/>
    <w:semiHidden/>
    <w:rsid w:val="0014037C"/>
    <w:rPr>
      <w:sz w:val="16"/>
      <w:szCs w:val="16"/>
    </w:rPr>
  </w:style>
  <w:style w:type="character" w:styleId="BookTitle">
    <w:name w:val="Book Title"/>
    <w:basedOn w:val="DefaultParagraphFont"/>
    <w:uiPriority w:val="33"/>
    <w:semiHidden/>
    <w:rsid w:val="0014037C"/>
    <w:rPr>
      <w:b/>
      <w:bCs/>
      <w:smallCaps/>
      <w:spacing w:val="5"/>
    </w:rPr>
  </w:style>
  <w:style w:type="paragraph" w:styleId="Caption">
    <w:name w:val="caption"/>
    <w:basedOn w:val="Normal"/>
    <w:next w:val="Normal"/>
    <w:semiHidden/>
    <w:rsid w:val="0014037C"/>
    <w:pPr>
      <w:spacing w:after="200"/>
    </w:pPr>
    <w:rPr>
      <w:b/>
      <w:bCs/>
      <w:color w:val="D38F4C" w:themeColor="accent1"/>
      <w:sz w:val="18"/>
      <w:szCs w:val="18"/>
    </w:rPr>
  </w:style>
  <w:style w:type="paragraph" w:styleId="Closing">
    <w:name w:val="Closing"/>
    <w:basedOn w:val="Normal"/>
    <w:link w:val="ClosingChar"/>
    <w:semiHidden/>
    <w:rsid w:val="0014037C"/>
    <w:pPr>
      <w:ind w:left="4252"/>
    </w:pPr>
  </w:style>
  <w:style w:type="character" w:customStyle="1" w:styleId="ClosingChar">
    <w:name w:val="Closing Char"/>
    <w:basedOn w:val="DefaultParagraphFont"/>
    <w:link w:val="Closing"/>
    <w:semiHidden/>
    <w:rsid w:val="0014037C"/>
  </w:style>
  <w:style w:type="character" w:styleId="CommentReference">
    <w:name w:val="annotation reference"/>
    <w:basedOn w:val="DefaultParagraphFont"/>
    <w:semiHidden/>
    <w:rsid w:val="0014037C"/>
    <w:rPr>
      <w:sz w:val="16"/>
      <w:szCs w:val="16"/>
    </w:rPr>
  </w:style>
  <w:style w:type="paragraph" w:styleId="CommentText">
    <w:name w:val="annotation text"/>
    <w:basedOn w:val="Normal"/>
    <w:link w:val="CommentTextChar"/>
    <w:semiHidden/>
    <w:rsid w:val="0014037C"/>
  </w:style>
  <w:style w:type="character" w:customStyle="1" w:styleId="CommentTextChar">
    <w:name w:val="Comment Text Char"/>
    <w:basedOn w:val="DefaultParagraphFont"/>
    <w:link w:val="CommentText"/>
    <w:semiHidden/>
    <w:rsid w:val="0014037C"/>
  </w:style>
  <w:style w:type="paragraph" w:styleId="CommentSubject">
    <w:name w:val="annotation subject"/>
    <w:basedOn w:val="CommentText"/>
    <w:next w:val="CommentText"/>
    <w:link w:val="CommentSubjectChar"/>
    <w:semiHidden/>
    <w:rsid w:val="0014037C"/>
    <w:rPr>
      <w:b/>
      <w:bCs/>
    </w:rPr>
  </w:style>
  <w:style w:type="character" w:customStyle="1" w:styleId="CommentSubjectChar">
    <w:name w:val="Comment Subject Char"/>
    <w:basedOn w:val="CommentTextChar"/>
    <w:link w:val="CommentSubject"/>
    <w:semiHidden/>
    <w:rsid w:val="0014037C"/>
    <w:rPr>
      <w:b/>
      <w:bCs/>
    </w:rPr>
  </w:style>
  <w:style w:type="paragraph" w:styleId="Date">
    <w:name w:val="Date"/>
    <w:basedOn w:val="Normal"/>
    <w:next w:val="Normal"/>
    <w:link w:val="DateChar"/>
    <w:semiHidden/>
    <w:rsid w:val="0014037C"/>
  </w:style>
  <w:style w:type="character" w:customStyle="1" w:styleId="DateChar">
    <w:name w:val="Date Char"/>
    <w:basedOn w:val="DefaultParagraphFont"/>
    <w:link w:val="Date"/>
    <w:semiHidden/>
    <w:rsid w:val="0014037C"/>
  </w:style>
  <w:style w:type="paragraph" w:styleId="DocumentMap">
    <w:name w:val="Document Map"/>
    <w:basedOn w:val="Normal"/>
    <w:link w:val="DocumentMapChar"/>
    <w:semiHidden/>
    <w:rsid w:val="0014037C"/>
    <w:rPr>
      <w:rFonts w:ascii="Tahoma" w:hAnsi="Tahoma" w:cs="Tahoma"/>
      <w:sz w:val="16"/>
      <w:szCs w:val="16"/>
    </w:rPr>
  </w:style>
  <w:style w:type="character" w:customStyle="1" w:styleId="DocumentMapChar">
    <w:name w:val="Document Map Char"/>
    <w:basedOn w:val="DefaultParagraphFont"/>
    <w:link w:val="DocumentMap"/>
    <w:semiHidden/>
    <w:rsid w:val="0014037C"/>
    <w:rPr>
      <w:rFonts w:ascii="Tahoma" w:hAnsi="Tahoma" w:cs="Tahoma"/>
      <w:sz w:val="16"/>
      <w:szCs w:val="16"/>
    </w:rPr>
  </w:style>
  <w:style w:type="paragraph" w:styleId="E-mailSignature">
    <w:name w:val="E-mail Signature"/>
    <w:basedOn w:val="Normal"/>
    <w:link w:val="E-mailSignatureChar"/>
    <w:semiHidden/>
    <w:rsid w:val="0014037C"/>
  </w:style>
  <w:style w:type="character" w:customStyle="1" w:styleId="E-mailSignatureChar">
    <w:name w:val="E-mail Signature Char"/>
    <w:basedOn w:val="DefaultParagraphFont"/>
    <w:link w:val="E-mailSignature"/>
    <w:semiHidden/>
    <w:rsid w:val="0014037C"/>
  </w:style>
  <w:style w:type="character" w:styleId="Emphasis">
    <w:name w:val="Emphasis"/>
    <w:basedOn w:val="DefaultParagraphFont"/>
    <w:semiHidden/>
    <w:rsid w:val="0014037C"/>
    <w:rPr>
      <w:i/>
      <w:iCs/>
    </w:rPr>
  </w:style>
  <w:style w:type="character" w:styleId="EndnoteReference">
    <w:name w:val="endnote reference"/>
    <w:basedOn w:val="DefaultParagraphFont"/>
    <w:semiHidden/>
    <w:rsid w:val="0014037C"/>
    <w:rPr>
      <w:vertAlign w:val="superscript"/>
    </w:rPr>
  </w:style>
  <w:style w:type="paragraph" w:styleId="EndnoteText">
    <w:name w:val="endnote text"/>
    <w:basedOn w:val="Normal"/>
    <w:link w:val="EndnoteTextChar"/>
    <w:semiHidden/>
    <w:rsid w:val="0014037C"/>
  </w:style>
  <w:style w:type="character" w:customStyle="1" w:styleId="EndnoteTextChar">
    <w:name w:val="Endnote Text Char"/>
    <w:basedOn w:val="DefaultParagraphFont"/>
    <w:link w:val="EndnoteText"/>
    <w:semiHidden/>
    <w:rsid w:val="0014037C"/>
  </w:style>
  <w:style w:type="paragraph" w:styleId="EnvelopeAddress">
    <w:name w:val="envelope address"/>
    <w:basedOn w:val="Normal"/>
    <w:semiHidden/>
    <w:rsid w:val="0014037C"/>
    <w:pPr>
      <w:framePr w:w="7938" w:h="1984" w:hRule="exact" w:hSpace="141"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rsid w:val="0014037C"/>
    <w:rPr>
      <w:rFonts w:asciiTheme="majorHAnsi" w:eastAsiaTheme="majorEastAsia" w:hAnsiTheme="majorHAnsi" w:cstheme="majorBidi"/>
    </w:rPr>
  </w:style>
  <w:style w:type="character" w:styleId="FollowedHyperlink">
    <w:name w:val="FollowedHyperlink"/>
    <w:basedOn w:val="DefaultParagraphFont"/>
    <w:semiHidden/>
    <w:rsid w:val="0014037C"/>
    <w:rPr>
      <w:color w:val="9B8E76" w:themeColor="followedHyperlink"/>
      <w:u w:val="single"/>
    </w:rPr>
  </w:style>
  <w:style w:type="character" w:customStyle="1" w:styleId="Heading8Char">
    <w:name w:val="Heading 8 Char"/>
    <w:basedOn w:val="DefaultParagraphFont"/>
    <w:link w:val="Heading8"/>
    <w:semiHidden/>
    <w:rsid w:val="0014037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14037C"/>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rsid w:val="0014037C"/>
  </w:style>
  <w:style w:type="paragraph" w:styleId="HTMLAddress">
    <w:name w:val="HTML Address"/>
    <w:basedOn w:val="Normal"/>
    <w:link w:val="HTMLAddressChar"/>
    <w:semiHidden/>
    <w:rsid w:val="0014037C"/>
    <w:rPr>
      <w:i/>
      <w:iCs/>
    </w:rPr>
  </w:style>
  <w:style w:type="character" w:customStyle="1" w:styleId="HTMLAddressChar">
    <w:name w:val="HTML Address Char"/>
    <w:basedOn w:val="DefaultParagraphFont"/>
    <w:link w:val="HTMLAddress"/>
    <w:semiHidden/>
    <w:rsid w:val="0014037C"/>
    <w:rPr>
      <w:i/>
      <w:iCs/>
    </w:rPr>
  </w:style>
  <w:style w:type="character" w:styleId="HTMLCite">
    <w:name w:val="HTML Cite"/>
    <w:basedOn w:val="DefaultParagraphFont"/>
    <w:semiHidden/>
    <w:rsid w:val="0014037C"/>
    <w:rPr>
      <w:i/>
      <w:iCs/>
    </w:rPr>
  </w:style>
  <w:style w:type="character" w:styleId="HTMLCode">
    <w:name w:val="HTML Code"/>
    <w:basedOn w:val="DefaultParagraphFont"/>
    <w:semiHidden/>
    <w:rsid w:val="0014037C"/>
    <w:rPr>
      <w:rFonts w:ascii="Consolas" w:hAnsi="Consolas"/>
      <w:sz w:val="20"/>
      <w:szCs w:val="20"/>
    </w:rPr>
  </w:style>
  <w:style w:type="character" w:styleId="HTMLDefinition">
    <w:name w:val="HTML Definition"/>
    <w:basedOn w:val="DefaultParagraphFont"/>
    <w:semiHidden/>
    <w:rsid w:val="0014037C"/>
    <w:rPr>
      <w:i/>
      <w:iCs/>
    </w:rPr>
  </w:style>
  <w:style w:type="character" w:styleId="HTMLKeyboard">
    <w:name w:val="HTML Keyboard"/>
    <w:basedOn w:val="DefaultParagraphFont"/>
    <w:semiHidden/>
    <w:rsid w:val="0014037C"/>
    <w:rPr>
      <w:rFonts w:ascii="Consolas" w:hAnsi="Consolas"/>
      <w:sz w:val="20"/>
      <w:szCs w:val="20"/>
    </w:rPr>
  </w:style>
  <w:style w:type="paragraph" w:styleId="HTMLPreformatted">
    <w:name w:val="HTML Preformatted"/>
    <w:basedOn w:val="Normal"/>
    <w:link w:val="HTMLPreformattedChar"/>
    <w:semiHidden/>
    <w:rsid w:val="0014037C"/>
    <w:rPr>
      <w:rFonts w:ascii="Consolas" w:hAnsi="Consolas"/>
    </w:rPr>
  </w:style>
  <w:style w:type="character" w:customStyle="1" w:styleId="HTMLPreformattedChar">
    <w:name w:val="HTML Preformatted Char"/>
    <w:basedOn w:val="DefaultParagraphFont"/>
    <w:link w:val="HTMLPreformatted"/>
    <w:semiHidden/>
    <w:rsid w:val="0014037C"/>
    <w:rPr>
      <w:rFonts w:ascii="Consolas" w:hAnsi="Consolas"/>
    </w:rPr>
  </w:style>
  <w:style w:type="character" w:styleId="HTMLSample">
    <w:name w:val="HTML Sample"/>
    <w:basedOn w:val="DefaultParagraphFont"/>
    <w:semiHidden/>
    <w:rsid w:val="0014037C"/>
    <w:rPr>
      <w:rFonts w:ascii="Consolas" w:hAnsi="Consolas"/>
      <w:sz w:val="24"/>
      <w:szCs w:val="24"/>
    </w:rPr>
  </w:style>
  <w:style w:type="character" w:styleId="HTMLTypewriter">
    <w:name w:val="HTML Typewriter"/>
    <w:basedOn w:val="DefaultParagraphFont"/>
    <w:semiHidden/>
    <w:rsid w:val="0014037C"/>
    <w:rPr>
      <w:rFonts w:ascii="Consolas" w:hAnsi="Consolas"/>
      <w:sz w:val="20"/>
      <w:szCs w:val="20"/>
    </w:rPr>
  </w:style>
  <w:style w:type="character" w:styleId="HTMLVariable">
    <w:name w:val="HTML Variable"/>
    <w:basedOn w:val="DefaultParagraphFont"/>
    <w:semiHidden/>
    <w:rsid w:val="0014037C"/>
    <w:rPr>
      <w:i/>
      <w:iCs/>
    </w:rPr>
  </w:style>
  <w:style w:type="paragraph" w:styleId="Index1">
    <w:name w:val="index 1"/>
    <w:basedOn w:val="Normal"/>
    <w:next w:val="Normal"/>
    <w:autoRedefine/>
    <w:semiHidden/>
    <w:rsid w:val="0014037C"/>
    <w:pPr>
      <w:ind w:left="200" w:hanging="200"/>
    </w:pPr>
  </w:style>
  <w:style w:type="paragraph" w:styleId="Index2">
    <w:name w:val="index 2"/>
    <w:basedOn w:val="Normal"/>
    <w:next w:val="Normal"/>
    <w:autoRedefine/>
    <w:semiHidden/>
    <w:rsid w:val="0014037C"/>
    <w:pPr>
      <w:ind w:left="400" w:hanging="200"/>
    </w:pPr>
  </w:style>
  <w:style w:type="paragraph" w:styleId="Index3">
    <w:name w:val="index 3"/>
    <w:basedOn w:val="Normal"/>
    <w:next w:val="Normal"/>
    <w:autoRedefine/>
    <w:semiHidden/>
    <w:rsid w:val="0014037C"/>
    <w:pPr>
      <w:ind w:left="600" w:hanging="200"/>
    </w:pPr>
  </w:style>
  <w:style w:type="paragraph" w:styleId="Index4">
    <w:name w:val="index 4"/>
    <w:basedOn w:val="Normal"/>
    <w:next w:val="Normal"/>
    <w:autoRedefine/>
    <w:semiHidden/>
    <w:rsid w:val="0014037C"/>
    <w:pPr>
      <w:ind w:left="800" w:hanging="200"/>
    </w:pPr>
  </w:style>
  <w:style w:type="paragraph" w:styleId="Index5">
    <w:name w:val="index 5"/>
    <w:basedOn w:val="Normal"/>
    <w:next w:val="Normal"/>
    <w:autoRedefine/>
    <w:semiHidden/>
    <w:rsid w:val="0014037C"/>
    <w:pPr>
      <w:ind w:left="1000" w:hanging="200"/>
    </w:pPr>
  </w:style>
  <w:style w:type="paragraph" w:styleId="Index6">
    <w:name w:val="index 6"/>
    <w:basedOn w:val="Normal"/>
    <w:next w:val="Normal"/>
    <w:autoRedefine/>
    <w:semiHidden/>
    <w:rsid w:val="0014037C"/>
    <w:pPr>
      <w:ind w:left="1200" w:hanging="200"/>
    </w:pPr>
  </w:style>
  <w:style w:type="paragraph" w:styleId="Index7">
    <w:name w:val="index 7"/>
    <w:basedOn w:val="Normal"/>
    <w:next w:val="Normal"/>
    <w:autoRedefine/>
    <w:semiHidden/>
    <w:rsid w:val="0014037C"/>
    <w:pPr>
      <w:ind w:left="1400" w:hanging="200"/>
    </w:pPr>
  </w:style>
  <w:style w:type="paragraph" w:styleId="Index8">
    <w:name w:val="index 8"/>
    <w:basedOn w:val="Normal"/>
    <w:next w:val="Normal"/>
    <w:autoRedefine/>
    <w:semiHidden/>
    <w:rsid w:val="0014037C"/>
    <w:pPr>
      <w:ind w:left="1600" w:hanging="200"/>
    </w:pPr>
  </w:style>
  <w:style w:type="paragraph" w:styleId="Index9">
    <w:name w:val="index 9"/>
    <w:basedOn w:val="Normal"/>
    <w:next w:val="Normal"/>
    <w:autoRedefine/>
    <w:semiHidden/>
    <w:rsid w:val="0014037C"/>
    <w:pPr>
      <w:ind w:left="1800" w:hanging="200"/>
    </w:pPr>
  </w:style>
  <w:style w:type="paragraph" w:styleId="IndexHeading">
    <w:name w:val="index heading"/>
    <w:basedOn w:val="Normal"/>
    <w:next w:val="Index1"/>
    <w:semiHidden/>
    <w:rsid w:val="0014037C"/>
    <w:rPr>
      <w:rFonts w:asciiTheme="majorHAnsi" w:eastAsiaTheme="majorEastAsia" w:hAnsiTheme="majorHAnsi" w:cstheme="majorBidi"/>
      <w:b/>
      <w:bCs/>
    </w:rPr>
  </w:style>
  <w:style w:type="character" w:styleId="IntenseEmphasis">
    <w:name w:val="Intense Emphasis"/>
    <w:basedOn w:val="DefaultParagraphFont"/>
    <w:uiPriority w:val="21"/>
    <w:semiHidden/>
    <w:rsid w:val="0014037C"/>
    <w:rPr>
      <w:b/>
      <w:bCs/>
      <w:i/>
      <w:iCs/>
      <w:color w:val="D38F4C" w:themeColor="accent1"/>
    </w:rPr>
  </w:style>
  <w:style w:type="paragraph" w:styleId="IntenseQuote">
    <w:name w:val="Intense Quote"/>
    <w:basedOn w:val="Normal"/>
    <w:next w:val="Normal"/>
    <w:link w:val="IntenseQuoteChar"/>
    <w:uiPriority w:val="30"/>
    <w:semiHidden/>
    <w:rsid w:val="0014037C"/>
    <w:pPr>
      <w:pBdr>
        <w:bottom w:val="single" w:sz="4" w:space="4" w:color="D38F4C" w:themeColor="accent1"/>
      </w:pBdr>
      <w:spacing w:before="200" w:after="280"/>
      <w:ind w:left="936" w:right="936"/>
    </w:pPr>
    <w:rPr>
      <w:b/>
      <w:bCs/>
      <w:i/>
      <w:iCs/>
      <w:color w:val="D38F4C" w:themeColor="accent1"/>
    </w:rPr>
  </w:style>
  <w:style w:type="character" w:customStyle="1" w:styleId="IntenseQuoteChar">
    <w:name w:val="Intense Quote Char"/>
    <w:basedOn w:val="DefaultParagraphFont"/>
    <w:link w:val="IntenseQuote"/>
    <w:uiPriority w:val="30"/>
    <w:semiHidden/>
    <w:rsid w:val="0014037C"/>
    <w:rPr>
      <w:b/>
      <w:bCs/>
      <w:i/>
      <w:iCs/>
      <w:color w:val="D38F4C" w:themeColor="accent1"/>
    </w:rPr>
  </w:style>
  <w:style w:type="character" w:styleId="IntenseReference">
    <w:name w:val="Intense Reference"/>
    <w:basedOn w:val="DefaultParagraphFont"/>
    <w:uiPriority w:val="32"/>
    <w:semiHidden/>
    <w:rsid w:val="0014037C"/>
    <w:rPr>
      <w:b/>
      <w:bCs/>
      <w:smallCaps/>
      <w:color w:val="C2D68E" w:themeColor="accent2"/>
      <w:spacing w:val="5"/>
      <w:u w:val="single"/>
    </w:rPr>
  </w:style>
  <w:style w:type="character" w:styleId="LineNumber">
    <w:name w:val="line number"/>
    <w:basedOn w:val="DefaultParagraphFont"/>
    <w:semiHidden/>
    <w:rsid w:val="0014037C"/>
  </w:style>
  <w:style w:type="paragraph" w:styleId="List">
    <w:name w:val="List"/>
    <w:basedOn w:val="Normal"/>
    <w:semiHidden/>
    <w:rsid w:val="0014037C"/>
    <w:pPr>
      <w:ind w:left="283" w:hanging="283"/>
      <w:contextualSpacing/>
    </w:pPr>
  </w:style>
  <w:style w:type="paragraph" w:styleId="List2">
    <w:name w:val="List 2"/>
    <w:basedOn w:val="Normal"/>
    <w:semiHidden/>
    <w:rsid w:val="0014037C"/>
    <w:pPr>
      <w:ind w:left="566" w:hanging="283"/>
      <w:contextualSpacing/>
    </w:pPr>
  </w:style>
  <w:style w:type="paragraph" w:styleId="List3">
    <w:name w:val="List 3"/>
    <w:basedOn w:val="Normal"/>
    <w:semiHidden/>
    <w:rsid w:val="0014037C"/>
    <w:pPr>
      <w:ind w:left="849" w:hanging="283"/>
      <w:contextualSpacing/>
    </w:pPr>
  </w:style>
  <w:style w:type="paragraph" w:styleId="List4">
    <w:name w:val="List 4"/>
    <w:basedOn w:val="Normal"/>
    <w:semiHidden/>
    <w:rsid w:val="0014037C"/>
    <w:pPr>
      <w:ind w:left="1132" w:hanging="283"/>
      <w:contextualSpacing/>
    </w:pPr>
  </w:style>
  <w:style w:type="paragraph" w:styleId="List5">
    <w:name w:val="List 5"/>
    <w:basedOn w:val="Normal"/>
    <w:semiHidden/>
    <w:rsid w:val="0014037C"/>
    <w:pPr>
      <w:ind w:left="1415" w:hanging="283"/>
      <w:contextualSpacing/>
    </w:pPr>
  </w:style>
  <w:style w:type="paragraph" w:styleId="ListBullet3">
    <w:name w:val="List Bullet 3"/>
    <w:basedOn w:val="Normal"/>
    <w:semiHidden/>
    <w:rsid w:val="0014037C"/>
    <w:pPr>
      <w:numPr>
        <w:numId w:val="8"/>
      </w:numPr>
      <w:contextualSpacing/>
    </w:pPr>
  </w:style>
  <w:style w:type="paragraph" w:styleId="ListBullet4">
    <w:name w:val="List Bullet 4"/>
    <w:basedOn w:val="Normal"/>
    <w:semiHidden/>
    <w:rsid w:val="0014037C"/>
    <w:pPr>
      <w:numPr>
        <w:numId w:val="9"/>
      </w:numPr>
      <w:contextualSpacing/>
    </w:pPr>
  </w:style>
  <w:style w:type="paragraph" w:styleId="ListBullet5">
    <w:name w:val="List Bullet 5"/>
    <w:basedOn w:val="Normal"/>
    <w:semiHidden/>
    <w:rsid w:val="0014037C"/>
    <w:pPr>
      <w:numPr>
        <w:numId w:val="10"/>
      </w:numPr>
      <w:contextualSpacing/>
    </w:pPr>
  </w:style>
  <w:style w:type="paragraph" w:styleId="ListContinue">
    <w:name w:val="List Continue"/>
    <w:basedOn w:val="Normal"/>
    <w:semiHidden/>
    <w:rsid w:val="0014037C"/>
    <w:pPr>
      <w:spacing w:after="120"/>
      <w:ind w:left="283"/>
      <w:contextualSpacing/>
    </w:pPr>
  </w:style>
  <w:style w:type="paragraph" w:styleId="ListContinue2">
    <w:name w:val="List Continue 2"/>
    <w:basedOn w:val="Normal"/>
    <w:semiHidden/>
    <w:rsid w:val="0014037C"/>
    <w:pPr>
      <w:spacing w:after="120"/>
      <w:ind w:left="566"/>
      <w:contextualSpacing/>
    </w:pPr>
  </w:style>
  <w:style w:type="paragraph" w:styleId="ListContinue3">
    <w:name w:val="List Continue 3"/>
    <w:basedOn w:val="Normal"/>
    <w:semiHidden/>
    <w:rsid w:val="0014037C"/>
    <w:pPr>
      <w:spacing w:after="120"/>
      <w:ind w:left="849"/>
      <w:contextualSpacing/>
    </w:pPr>
  </w:style>
  <w:style w:type="paragraph" w:styleId="ListContinue4">
    <w:name w:val="List Continue 4"/>
    <w:basedOn w:val="Normal"/>
    <w:semiHidden/>
    <w:rsid w:val="0014037C"/>
    <w:pPr>
      <w:spacing w:after="120"/>
      <w:ind w:left="1132"/>
      <w:contextualSpacing/>
    </w:pPr>
  </w:style>
  <w:style w:type="paragraph" w:styleId="ListContinue5">
    <w:name w:val="List Continue 5"/>
    <w:basedOn w:val="Normal"/>
    <w:semiHidden/>
    <w:rsid w:val="0014037C"/>
    <w:pPr>
      <w:spacing w:after="120"/>
      <w:ind w:left="1415"/>
      <w:contextualSpacing/>
    </w:pPr>
  </w:style>
  <w:style w:type="paragraph" w:styleId="ListNumber2">
    <w:name w:val="List Number 2"/>
    <w:basedOn w:val="Normal"/>
    <w:semiHidden/>
    <w:rsid w:val="0014037C"/>
    <w:pPr>
      <w:numPr>
        <w:numId w:val="2"/>
      </w:numPr>
      <w:contextualSpacing/>
    </w:pPr>
  </w:style>
  <w:style w:type="paragraph" w:styleId="ListNumber3">
    <w:name w:val="List Number 3"/>
    <w:basedOn w:val="Normal"/>
    <w:semiHidden/>
    <w:rsid w:val="0014037C"/>
    <w:pPr>
      <w:numPr>
        <w:numId w:val="3"/>
      </w:numPr>
      <w:contextualSpacing/>
    </w:pPr>
  </w:style>
  <w:style w:type="paragraph" w:styleId="ListNumber4">
    <w:name w:val="List Number 4"/>
    <w:basedOn w:val="Normal"/>
    <w:semiHidden/>
    <w:rsid w:val="0014037C"/>
    <w:pPr>
      <w:numPr>
        <w:numId w:val="4"/>
      </w:numPr>
      <w:contextualSpacing/>
    </w:pPr>
  </w:style>
  <w:style w:type="paragraph" w:styleId="ListNumber5">
    <w:name w:val="List Number 5"/>
    <w:basedOn w:val="Normal"/>
    <w:semiHidden/>
    <w:rsid w:val="0014037C"/>
    <w:pPr>
      <w:numPr>
        <w:numId w:val="5"/>
      </w:numPr>
      <w:contextualSpacing/>
    </w:pPr>
  </w:style>
  <w:style w:type="paragraph" w:styleId="ListParagraph">
    <w:name w:val="List Paragraph"/>
    <w:basedOn w:val="Normal"/>
    <w:uiPriority w:val="34"/>
    <w:semiHidden/>
    <w:rsid w:val="0014037C"/>
    <w:pPr>
      <w:ind w:left="720"/>
      <w:contextualSpacing/>
    </w:pPr>
  </w:style>
  <w:style w:type="paragraph" w:styleId="MacroText">
    <w:name w:val="macro"/>
    <w:link w:val="MacroTextChar"/>
    <w:semiHidden/>
    <w:rsid w:val="0014037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14037C"/>
    <w:rPr>
      <w:rFonts w:ascii="Consolas" w:hAnsi="Consolas"/>
    </w:rPr>
  </w:style>
  <w:style w:type="paragraph" w:styleId="MessageHeader">
    <w:name w:val="Message Header"/>
    <w:basedOn w:val="Normal"/>
    <w:link w:val="MessageHeaderChar"/>
    <w:semiHidden/>
    <w:rsid w:val="0014037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14037C"/>
    <w:rPr>
      <w:rFonts w:asciiTheme="majorHAnsi" w:eastAsiaTheme="majorEastAsia" w:hAnsiTheme="majorHAnsi" w:cstheme="majorBidi"/>
      <w:sz w:val="24"/>
      <w:shd w:val="pct20" w:color="auto" w:fill="auto"/>
    </w:rPr>
  </w:style>
  <w:style w:type="paragraph" w:styleId="NoSpacing">
    <w:name w:val="No Spacing"/>
    <w:uiPriority w:val="1"/>
    <w:semiHidden/>
    <w:rsid w:val="0014037C"/>
    <w:rPr>
      <w:rFonts w:ascii="TheSans-Plain" w:hAnsi="TheSans-Plain"/>
      <w:szCs w:val="24"/>
    </w:rPr>
  </w:style>
  <w:style w:type="paragraph" w:styleId="NormalWeb">
    <w:name w:val="Normal (Web)"/>
    <w:basedOn w:val="Normal"/>
    <w:semiHidden/>
    <w:rsid w:val="0014037C"/>
    <w:rPr>
      <w:rFonts w:ascii="Times New Roman" w:hAnsi="Times New Roman"/>
      <w:sz w:val="24"/>
    </w:rPr>
  </w:style>
  <w:style w:type="paragraph" w:styleId="NormalIndent">
    <w:name w:val="Normal Indent"/>
    <w:basedOn w:val="Normal"/>
    <w:semiHidden/>
    <w:rsid w:val="0014037C"/>
    <w:pPr>
      <w:ind w:left="1304"/>
    </w:pPr>
  </w:style>
  <w:style w:type="paragraph" w:styleId="NoteHeading">
    <w:name w:val="Note Heading"/>
    <w:basedOn w:val="Normal"/>
    <w:next w:val="Normal"/>
    <w:link w:val="NoteHeadingChar"/>
    <w:semiHidden/>
    <w:rsid w:val="0014037C"/>
  </w:style>
  <w:style w:type="character" w:customStyle="1" w:styleId="NoteHeadingChar">
    <w:name w:val="Note Heading Char"/>
    <w:basedOn w:val="DefaultParagraphFont"/>
    <w:link w:val="NoteHeading"/>
    <w:semiHidden/>
    <w:rsid w:val="0014037C"/>
  </w:style>
  <w:style w:type="character" w:styleId="PlaceholderText">
    <w:name w:val="Placeholder Text"/>
    <w:basedOn w:val="DefaultParagraphFont"/>
    <w:uiPriority w:val="99"/>
    <w:rsid w:val="0014037C"/>
    <w:rPr>
      <w:color w:val="808080"/>
      <w:bdr w:val="none" w:sz="0" w:space="0" w:color="auto"/>
      <w:shd w:val="clear" w:color="auto" w:fill="D9D9D9" w:themeFill="background1" w:themeFillShade="D9"/>
    </w:rPr>
  </w:style>
  <w:style w:type="paragraph" w:styleId="PlainText">
    <w:name w:val="Plain Text"/>
    <w:basedOn w:val="Normal"/>
    <w:link w:val="PlainTextChar"/>
    <w:semiHidden/>
    <w:rsid w:val="0014037C"/>
    <w:rPr>
      <w:rFonts w:ascii="Consolas" w:hAnsi="Consolas"/>
      <w:sz w:val="21"/>
      <w:szCs w:val="21"/>
    </w:rPr>
  </w:style>
  <w:style w:type="character" w:customStyle="1" w:styleId="PlainTextChar">
    <w:name w:val="Plain Text Char"/>
    <w:basedOn w:val="DefaultParagraphFont"/>
    <w:link w:val="PlainText"/>
    <w:semiHidden/>
    <w:rsid w:val="0014037C"/>
    <w:rPr>
      <w:rFonts w:ascii="Consolas" w:hAnsi="Consolas"/>
      <w:sz w:val="21"/>
      <w:szCs w:val="21"/>
    </w:rPr>
  </w:style>
  <w:style w:type="paragraph" w:styleId="Quote">
    <w:name w:val="Quote"/>
    <w:basedOn w:val="Normal"/>
    <w:next w:val="Normal"/>
    <w:link w:val="QuoteChar"/>
    <w:uiPriority w:val="29"/>
    <w:semiHidden/>
    <w:rsid w:val="0014037C"/>
    <w:rPr>
      <w:i/>
      <w:iCs/>
      <w:color w:val="000000" w:themeColor="text1"/>
    </w:rPr>
  </w:style>
  <w:style w:type="character" w:customStyle="1" w:styleId="QuoteChar">
    <w:name w:val="Quote Char"/>
    <w:basedOn w:val="DefaultParagraphFont"/>
    <w:link w:val="Quote"/>
    <w:uiPriority w:val="29"/>
    <w:semiHidden/>
    <w:rsid w:val="0014037C"/>
    <w:rPr>
      <w:i/>
      <w:iCs/>
      <w:color w:val="000000" w:themeColor="text1"/>
    </w:rPr>
  </w:style>
  <w:style w:type="paragraph" w:styleId="Salutation">
    <w:name w:val="Salutation"/>
    <w:basedOn w:val="Normal"/>
    <w:next w:val="Normal"/>
    <w:link w:val="SalutationChar"/>
    <w:semiHidden/>
    <w:rsid w:val="0014037C"/>
  </w:style>
  <w:style w:type="character" w:customStyle="1" w:styleId="SalutationChar">
    <w:name w:val="Salutation Char"/>
    <w:basedOn w:val="DefaultParagraphFont"/>
    <w:link w:val="Salutation"/>
    <w:semiHidden/>
    <w:rsid w:val="0014037C"/>
  </w:style>
  <w:style w:type="paragraph" w:styleId="Signature">
    <w:name w:val="Signature"/>
    <w:basedOn w:val="Normal"/>
    <w:link w:val="SignatureChar"/>
    <w:semiHidden/>
    <w:rsid w:val="0014037C"/>
    <w:pPr>
      <w:ind w:left="4252"/>
    </w:pPr>
  </w:style>
  <w:style w:type="character" w:customStyle="1" w:styleId="SignatureChar">
    <w:name w:val="Signature Char"/>
    <w:basedOn w:val="DefaultParagraphFont"/>
    <w:link w:val="Signature"/>
    <w:semiHidden/>
    <w:rsid w:val="0014037C"/>
  </w:style>
  <w:style w:type="character" w:styleId="Strong">
    <w:name w:val="Strong"/>
    <w:basedOn w:val="DefaultParagraphFont"/>
    <w:semiHidden/>
    <w:rsid w:val="0014037C"/>
    <w:rPr>
      <w:b/>
      <w:bCs/>
    </w:rPr>
  </w:style>
  <w:style w:type="paragraph" w:styleId="Subtitle">
    <w:name w:val="Subtitle"/>
    <w:basedOn w:val="Normal"/>
    <w:next w:val="Normal"/>
    <w:link w:val="SubtitleChar"/>
    <w:semiHidden/>
    <w:rsid w:val="0014037C"/>
    <w:pPr>
      <w:numPr>
        <w:ilvl w:val="1"/>
      </w:numPr>
    </w:pPr>
    <w:rPr>
      <w:rFonts w:asciiTheme="majorHAnsi" w:eastAsiaTheme="majorEastAsia" w:hAnsiTheme="majorHAnsi" w:cstheme="majorBidi"/>
      <w:i/>
      <w:iCs/>
      <w:color w:val="D38F4C" w:themeColor="accent1"/>
      <w:spacing w:val="15"/>
      <w:sz w:val="24"/>
    </w:rPr>
  </w:style>
  <w:style w:type="character" w:customStyle="1" w:styleId="SubtitleChar">
    <w:name w:val="Subtitle Char"/>
    <w:basedOn w:val="DefaultParagraphFont"/>
    <w:link w:val="Subtitle"/>
    <w:semiHidden/>
    <w:rsid w:val="0014037C"/>
    <w:rPr>
      <w:rFonts w:asciiTheme="majorHAnsi" w:eastAsiaTheme="majorEastAsia" w:hAnsiTheme="majorHAnsi" w:cstheme="majorBidi"/>
      <w:i/>
      <w:iCs/>
      <w:color w:val="D38F4C" w:themeColor="accent1"/>
      <w:spacing w:val="15"/>
      <w:sz w:val="24"/>
    </w:rPr>
  </w:style>
  <w:style w:type="character" w:styleId="SubtleEmphasis">
    <w:name w:val="Subtle Emphasis"/>
    <w:basedOn w:val="DefaultParagraphFont"/>
    <w:uiPriority w:val="19"/>
    <w:semiHidden/>
    <w:rsid w:val="0014037C"/>
    <w:rPr>
      <w:i/>
      <w:iCs/>
      <w:color w:val="808080" w:themeColor="text1" w:themeTint="7F"/>
    </w:rPr>
  </w:style>
  <w:style w:type="character" w:styleId="SubtleReference">
    <w:name w:val="Subtle Reference"/>
    <w:basedOn w:val="DefaultParagraphFont"/>
    <w:uiPriority w:val="31"/>
    <w:semiHidden/>
    <w:rsid w:val="0014037C"/>
    <w:rPr>
      <w:smallCaps/>
      <w:color w:val="C2D68E" w:themeColor="accent2"/>
      <w:u w:val="single"/>
    </w:rPr>
  </w:style>
  <w:style w:type="paragraph" w:styleId="TableofAuthorities">
    <w:name w:val="table of authorities"/>
    <w:basedOn w:val="Normal"/>
    <w:next w:val="Normal"/>
    <w:semiHidden/>
    <w:rsid w:val="0014037C"/>
    <w:pPr>
      <w:ind w:left="200" w:hanging="200"/>
    </w:pPr>
  </w:style>
  <w:style w:type="paragraph" w:styleId="TableofFigures">
    <w:name w:val="table of figures"/>
    <w:basedOn w:val="Normal"/>
    <w:next w:val="Normal"/>
    <w:semiHidden/>
    <w:rsid w:val="0014037C"/>
  </w:style>
  <w:style w:type="paragraph" w:styleId="TOAHeading">
    <w:name w:val="toa heading"/>
    <w:basedOn w:val="Normal"/>
    <w:next w:val="Normal"/>
    <w:semiHidden/>
    <w:rsid w:val="0014037C"/>
    <w:pPr>
      <w:spacing w:before="120"/>
    </w:pPr>
    <w:rPr>
      <w:rFonts w:asciiTheme="majorHAnsi" w:eastAsiaTheme="majorEastAsia" w:hAnsiTheme="majorHAnsi" w:cstheme="majorBidi"/>
      <w:b/>
      <w:bCs/>
      <w:sz w:val="24"/>
    </w:rPr>
  </w:style>
  <w:style w:type="paragraph" w:styleId="TOC3">
    <w:name w:val="toc 3"/>
    <w:basedOn w:val="Normal"/>
    <w:next w:val="Normal"/>
    <w:autoRedefine/>
    <w:semiHidden/>
    <w:rsid w:val="0014037C"/>
    <w:pPr>
      <w:spacing w:after="100"/>
      <w:ind w:left="400"/>
    </w:pPr>
  </w:style>
  <w:style w:type="paragraph" w:styleId="TOC4">
    <w:name w:val="toc 4"/>
    <w:basedOn w:val="Normal"/>
    <w:next w:val="Normal"/>
    <w:autoRedefine/>
    <w:semiHidden/>
    <w:rsid w:val="0014037C"/>
    <w:pPr>
      <w:spacing w:after="100"/>
      <w:ind w:left="600"/>
    </w:pPr>
  </w:style>
  <w:style w:type="paragraph" w:styleId="TOC5">
    <w:name w:val="toc 5"/>
    <w:basedOn w:val="Normal"/>
    <w:next w:val="Normal"/>
    <w:autoRedefine/>
    <w:semiHidden/>
    <w:rsid w:val="0014037C"/>
    <w:pPr>
      <w:spacing w:after="100"/>
      <w:ind w:left="800"/>
    </w:pPr>
  </w:style>
  <w:style w:type="paragraph" w:styleId="TOC6">
    <w:name w:val="toc 6"/>
    <w:basedOn w:val="Normal"/>
    <w:next w:val="Normal"/>
    <w:autoRedefine/>
    <w:semiHidden/>
    <w:rsid w:val="0014037C"/>
    <w:pPr>
      <w:spacing w:after="100"/>
      <w:ind w:left="1000"/>
    </w:pPr>
  </w:style>
  <w:style w:type="paragraph" w:styleId="TOC7">
    <w:name w:val="toc 7"/>
    <w:basedOn w:val="Normal"/>
    <w:next w:val="Normal"/>
    <w:autoRedefine/>
    <w:semiHidden/>
    <w:rsid w:val="0014037C"/>
    <w:pPr>
      <w:spacing w:after="100"/>
      <w:ind w:left="1200"/>
    </w:pPr>
  </w:style>
  <w:style w:type="paragraph" w:styleId="TOC8">
    <w:name w:val="toc 8"/>
    <w:basedOn w:val="Normal"/>
    <w:next w:val="Normal"/>
    <w:autoRedefine/>
    <w:semiHidden/>
    <w:rsid w:val="0014037C"/>
    <w:pPr>
      <w:spacing w:after="100"/>
      <w:ind w:left="1400"/>
    </w:pPr>
  </w:style>
  <w:style w:type="paragraph" w:styleId="TOC9">
    <w:name w:val="toc 9"/>
    <w:basedOn w:val="Normal"/>
    <w:next w:val="Normal"/>
    <w:autoRedefine/>
    <w:semiHidden/>
    <w:rsid w:val="0014037C"/>
    <w:pPr>
      <w:spacing w:after="100"/>
      <w:ind w:left="1600"/>
    </w:pPr>
  </w:style>
  <w:style w:type="paragraph" w:styleId="TOCHeading">
    <w:name w:val="TOC Heading"/>
    <w:basedOn w:val="Heading1"/>
    <w:next w:val="Normal"/>
    <w:uiPriority w:val="39"/>
    <w:semiHidden/>
    <w:rsid w:val="0014037C"/>
    <w:pPr>
      <w:keepNext/>
      <w:keepLines/>
      <w:spacing w:before="480" w:after="0"/>
      <w:outlineLvl w:val="9"/>
    </w:pPr>
    <w:rPr>
      <w:rFonts w:eastAsiaTheme="majorEastAsia" w:cstheme="majorBidi"/>
      <w:b/>
      <w:bCs/>
      <w:color w:val="AC6A2A" w:themeColor="accent1" w:themeShade="BF"/>
      <w:sz w:val="28"/>
      <w:szCs w:val="28"/>
    </w:rPr>
  </w:style>
  <w:style w:type="paragraph" w:customStyle="1" w:styleId="Sidhuvudlogga">
    <w:name w:val="Sidhuvud logga"/>
    <w:basedOn w:val="Header"/>
    <w:uiPriority w:val="99"/>
    <w:unhideWhenUsed/>
    <w:rsid w:val="0014037C"/>
    <w:pPr>
      <w:ind w:left="5041"/>
    </w:pPr>
  </w:style>
  <w:style w:type="paragraph" w:customStyle="1" w:styleId="Sidfotadress">
    <w:name w:val="Sidfot adress"/>
    <w:basedOn w:val="Noparagraphstyle"/>
    <w:uiPriority w:val="99"/>
    <w:rsid w:val="0014037C"/>
    <w:pPr>
      <w:spacing w:line="240" w:lineRule="auto"/>
      <w:ind w:left="5041"/>
    </w:pPr>
    <w:rPr>
      <w:rFonts w:ascii="TheSansOsF Plain" w:hAnsi="TheSansOsF Plain"/>
      <w:sz w:val="13"/>
      <w:szCs w:val="13"/>
    </w:rPr>
  </w:style>
  <w:style w:type="table" w:styleId="TableGrid">
    <w:name w:val="Table Grid"/>
    <w:basedOn w:val="TableNormal"/>
    <w:rsid w:val="00140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14037C"/>
    <w:rPr>
      <w:sz w:val="18"/>
      <w:szCs w:val="18"/>
    </w:rPr>
  </w:style>
  <w:style w:type="paragraph" w:customStyle="1" w:styleId="Yttrande">
    <w:name w:val="Yttrande"/>
    <w:basedOn w:val="Adress"/>
    <w:uiPriority w:val="99"/>
    <w:rsid w:val="0014037C"/>
    <w:pPr>
      <w:spacing w:line="260" w:lineRule="exact"/>
      <w:ind w:left="4990" w:hanging="4990"/>
    </w:pPr>
  </w:style>
  <w:style w:type="paragraph" w:customStyle="1" w:styleId="Default">
    <w:name w:val="Default"/>
    <w:rsid w:val="00D14CC7"/>
    <w:pPr>
      <w:autoSpaceDE w:val="0"/>
      <w:autoSpaceDN w:val="0"/>
      <w:adjustRightInd w:val="0"/>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D14CC7"/>
    <w:rPr>
      <w:color w:val="605E5C"/>
      <w:shd w:val="clear" w:color="auto" w:fill="E1DFDD"/>
    </w:rPr>
  </w:style>
  <w:style w:type="paragraph" w:styleId="Revision">
    <w:name w:val="Revision"/>
    <w:hidden/>
    <w:uiPriority w:val="99"/>
    <w:semiHidden/>
    <w:rsid w:val="00FC4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0361">
      <w:bodyDiv w:val="1"/>
      <w:marLeft w:val="0"/>
      <w:marRight w:val="0"/>
      <w:marTop w:val="0"/>
      <w:marBottom w:val="0"/>
      <w:divBdr>
        <w:top w:val="none" w:sz="0" w:space="0" w:color="auto"/>
        <w:left w:val="none" w:sz="0" w:space="0" w:color="auto"/>
        <w:bottom w:val="none" w:sz="0" w:space="0" w:color="auto"/>
        <w:right w:val="none" w:sz="0" w:space="0" w:color="auto"/>
      </w:divBdr>
    </w:div>
    <w:div w:id="281152410">
      <w:bodyDiv w:val="1"/>
      <w:marLeft w:val="0"/>
      <w:marRight w:val="0"/>
      <w:marTop w:val="0"/>
      <w:marBottom w:val="0"/>
      <w:divBdr>
        <w:top w:val="none" w:sz="0" w:space="0" w:color="auto"/>
        <w:left w:val="none" w:sz="0" w:space="0" w:color="auto"/>
        <w:bottom w:val="none" w:sz="0" w:space="0" w:color="auto"/>
        <w:right w:val="none" w:sz="0" w:space="0" w:color="auto"/>
      </w:divBdr>
      <w:divsChild>
        <w:div w:id="790710086">
          <w:marLeft w:val="0"/>
          <w:marRight w:val="0"/>
          <w:marTop w:val="0"/>
          <w:marBottom w:val="0"/>
          <w:divBdr>
            <w:top w:val="none" w:sz="0" w:space="0" w:color="auto"/>
            <w:left w:val="none" w:sz="0" w:space="0" w:color="auto"/>
            <w:bottom w:val="none" w:sz="0" w:space="0" w:color="auto"/>
            <w:right w:val="none" w:sz="0" w:space="0" w:color="auto"/>
          </w:divBdr>
          <w:divsChild>
            <w:div w:id="1793596252">
              <w:marLeft w:val="0"/>
              <w:marRight w:val="0"/>
              <w:marTop w:val="0"/>
              <w:marBottom w:val="0"/>
              <w:divBdr>
                <w:top w:val="none" w:sz="0" w:space="0" w:color="auto"/>
                <w:left w:val="none" w:sz="0" w:space="0" w:color="auto"/>
                <w:bottom w:val="none" w:sz="0" w:space="0" w:color="auto"/>
                <w:right w:val="none" w:sz="0" w:space="0" w:color="auto"/>
              </w:divBdr>
              <w:divsChild>
                <w:div w:id="45567995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72710877">
          <w:marLeft w:val="0"/>
          <w:marRight w:val="0"/>
          <w:marTop w:val="0"/>
          <w:marBottom w:val="0"/>
          <w:divBdr>
            <w:top w:val="none" w:sz="0" w:space="0" w:color="auto"/>
            <w:left w:val="none" w:sz="0" w:space="0" w:color="auto"/>
            <w:bottom w:val="none" w:sz="0" w:space="0" w:color="auto"/>
            <w:right w:val="none" w:sz="0" w:space="0" w:color="auto"/>
          </w:divBdr>
          <w:divsChild>
            <w:div w:id="403449651">
              <w:marLeft w:val="0"/>
              <w:marRight w:val="0"/>
              <w:marTop w:val="0"/>
              <w:marBottom w:val="0"/>
              <w:divBdr>
                <w:top w:val="none" w:sz="0" w:space="0" w:color="auto"/>
                <w:left w:val="none" w:sz="0" w:space="0" w:color="auto"/>
                <w:bottom w:val="none" w:sz="0" w:space="0" w:color="auto"/>
                <w:right w:val="none" w:sz="0" w:space="0" w:color="auto"/>
              </w:divBdr>
              <w:divsChild>
                <w:div w:id="2107916717">
                  <w:marLeft w:val="0"/>
                  <w:marRight w:val="0"/>
                  <w:marTop w:val="0"/>
                  <w:marBottom w:val="0"/>
                  <w:divBdr>
                    <w:top w:val="none" w:sz="0" w:space="0" w:color="auto"/>
                    <w:left w:val="none" w:sz="0" w:space="0" w:color="auto"/>
                    <w:bottom w:val="none" w:sz="0" w:space="0" w:color="auto"/>
                    <w:right w:val="none" w:sz="0" w:space="0" w:color="auto"/>
                  </w:divBdr>
                  <w:divsChild>
                    <w:div w:id="1276446757">
                      <w:marLeft w:val="0"/>
                      <w:marRight w:val="0"/>
                      <w:marTop w:val="0"/>
                      <w:marBottom w:val="0"/>
                      <w:divBdr>
                        <w:top w:val="none" w:sz="0" w:space="0" w:color="auto"/>
                        <w:left w:val="none" w:sz="0" w:space="0" w:color="auto"/>
                        <w:bottom w:val="none" w:sz="0" w:space="0" w:color="auto"/>
                        <w:right w:val="none" w:sz="0" w:space="0" w:color="auto"/>
                      </w:divBdr>
                      <w:divsChild>
                        <w:div w:id="1220942955">
                          <w:marLeft w:val="0"/>
                          <w:marRight w:val="0"/>
                          <w:marTop w:val="0"/>
                          <w:marBottom w:val="0"/>
                          <w:divBdr>
                            <w:top w:val="none" w:sz="0" w:space="0" w:color="auto"/>
                            <w:left w:val="none" w:sz="0" w:space="0" w:color="auto"/>
                            <w:bottom w:val="none" w:sz="0" w:space="0" w:color="auto"/>
                            <w:right w:val="none" w:sz="0" w:space="0" w:color="auto"/>
                          </w:divBdr>
                          <w:divsChild>
                            <w:div w:id="17683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ry@ohchr.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Barnombudsmannen%202019\Brev%20logo%20o%20sidfo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E4E66D31D542E687E4CB3F10A7380D"/>
        <w:category>
          <w:name w:val="Allmänt"/>
          <w:gallery w:val="placeholder"/>
        </w:category>
        <w:types>
          <w:type w:val="bbPlcHdr"/>
        </w:types>
        <w:behaviors>
          <w:behavior w:val="content"/>
        </w:behaviors>
        <w:guid w:val="{0F1AF4DD-05AE-4171-B53C-1DCC6FA73D04}"/>
      </w:docPartPr>
      <w:docPartBody>
        <w:p w:rsidR="005565E0" w:rsidRDefault="009C09C5">
          <w:pPr>
            <w:pStyle w:val="21E4E66D31D542E687E4CB3F10A7380D"/>
          </w:pPr>
          <w:r w:rsidRPr="00D063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sF Plain">
    <w:altName w:val="Bahnschrift Light"/>
    <w:panose1 w:val="00000000000000000000"/>
    <w:charset w:val="00"/>
    <w:family w:val="swiss"/>
    <w:notTrueType/>
    <w:pitch w:val="variable"/>
    <w:sig w:usb0="00000001" w:usb1="5000F0FB" w:usb2="00000000" w:usb3="00000000" w:csb0="0000009B" w:csb1="00000000"/>
  </w:font>
  <w:font w:name="TheMixOsF Plain">
    <w:altName w:val="Bahnschrift Light"/>
    <w:panose1 w:val="00000000000000000000"/>
    <w:charset w:val="00"/>
    <w:family w:val="swiss"/>
    <w:notTrueType/>
    <w:pitch w:val="variable"/>
    <w:sig w:usb0="00000001" w:usb1="5000F0FB" w:usb2="00000000" w:usb3="00000000" w:csb0="0000009B" w:csb1="00000000"/>
  </w:font>
  <w:font w:name="Arial">
    <w:panose1 w:val="020B0604020202020204"/>
    <w:charset w:val="00"/>
    <w:family w:val="swiss"/>
    <w:pitch w:val="variable"/>
    <w:sig w:usb0="E0002EFF" w:usb1="C000785B" w:usb2="00000009" w:usb3="00000000" w:csb0="000001FF" w:csb1="00000000"/>
  </w:font>
  <w:font w:name="TheMix-Plain">
    <w:altName w:val="Arial"/>
    <w:panose1 w:val="00000000000000000000"/>
    <w:charset w:val="00"/>
    <w:family w:val="swiss"/>
    <w:notTrueType/>
    <w:pitch w:val="variable"/>
    <w:sig w:usb0="00000081" w:usb1="00000000" w:usb2="00000000" w:usb3="00000000" w:csb0="00000009" w:csb1="00000000"/>
  </w:font>
  <w:font w:name="TheMixBold-Plain">
    <w:altName w:val="Arial"/>
    <w:panose1 w:val="00000000000000000000"/>
    <w:charset w:val="00"/>
    <w:family w:val="swiss"/>
    <w:notTrueType/>
    <w:pitch w:val="variable"/>
    <w:sig w:usb0="00000081" w:usb1="00000000" w:usb2="00000000" w:usb3="00000000" w:csb0="00000009" w:csb1="00000000"/>
  </w:font>
  <w:font w:name="TheSans-Italic">
    <w:altName w:val="Arial"/>
    <w:panose1 w:val="00000000000000000000"/>
    <w:charset w:val="00"/>
    <w:family w:val="swiss"/>
    <w:notTrueType/>
    <w:pitch w:val="variable"/>
    <w:sig w:usb0="00000001" w:usb1="00000000" w:usb2="00000000" w:usb3="00000000" w:csb0="00000009" w:csb1="00000000"/>
  </w:font>
  <w:font w:name="TheSans-Plain">
    <w:altName w:val="Arial"/>
    <w:panose1 w:val="00000000000000000000"/>
    <w:charset w:val="00"/>
    <w:family w:val="swiss"/>
    <w:notTrueType/>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TheMixBold-Italic">
    <w:altName w:val="Arial"/>
    <w:panose1 w:val="00000000000000000000"/>
    <w:charset w:val="00"/>
    <w:family w:val="swiss"/>
    <w:notTrueType/>
    <w:pitch w:val="variable"/>
    <w:sig w:usb0="00000081" w:usb1="00000000" w:usb2="00000000" w:usb3="00000000" w:csb0="00000009" w:csb1="00000000"/>
  </w:font>
  <w:font w:name="TheSansBold-Italic">
    <w:panose1 w:val="00000000000000000000"/>
    <w:charset w:val="00"/>
    <w:family w:val="swiss"/>
    <w:notTrueType/>
    <w:pitch w:val="variable"/>
    <w:sig w:usb0="00000083" w:usb1="00000000" w:usb2="00000000" w:usb3="00000000" w:csb0="00000009" w:csb1="00000000"/>
  </w:font>
  <w:font w:name="TheMix-Italic">
    <w:altName w:val="Arial"/>
    <w:panose1 w:val="00000000000000000000"/>
    <w:charset w:val="00"/>
    <w:family w:val="swiss"/>
    <w:notTrueType/>
    <w:pitch w:val="variable"/>
    <w:sig w:usb0="0000008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5E0"/>
    <w:rsid w:val="005565E0"/>
    <w:rsid w:val="009C09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bdr w:val="none" w:sz="0" w:space="0" w:color="auto"/>
      <w:shd w:val="clear" w:color="auto" w:fill="D9D9D9" w:themeFill="background1" w:themeFillShade="D9"/>
    </w:rPr>
  </w:style>
  <w:style w:type="paragraph" w:customStyle="1" w:styleId="21E4E66D31D542E687E4CB3F10A7380D">
    <w:name w:val="21E4E66D31D542E687E4CB3F10A73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rnombudsmannen">
      <a:dk1>
        <a:sysClr val="windowText" lastClr="000000"/>
      </a:dk1>
      <a:lt1>
        <a:sysClr val="window" lastClr="FFFFFF"/>
      </a:lt1>
      <a:dk2>
        <a:srgbClr val="4E1E5C"/>
      </a:dk2>
      <a:lt2>
        <a:srgbClr val="DAD6CC"/>
      </a:lt2>
      <a:accent1>
        <a:srgbClr val="D38F4C"/>
      </a:accent1>
      <a:accent2>
        <a:srgbClr val="C2D68E"/>
      </a:accent2>
      <a:accent3>
        <a:srgbClr val="C2BAAB"/>
      </a:accent3>
      <a:accent4>
        <a:srgbClr val="5C788F"/>
      </a:accent4>
      <a:accent5>
        <a:srgbClr val="E5E0B9"/>
      </a:accent5>
      <a:accent6>
        <a:srgbClr val="A9D74C"/>
      </a:accent6>
      <a:hlink>
        <a:srgbClr val="AB4FC5"/>
      </a:hlink>
      <a:folHlink>
        <a:srgbClr val="9B8E76"/>
      </a:folHlink>
    </a:clrScheme>
    <a:fontScheme name="Barnombudsmannen">
      <a:majorFont>
        <a:latin typeface="TheMixOsF Plain"/>
        <a:ea typeface=""/>
        <a:cs typeface=""/>
      </a:majorFont>
      <a:minorFont>
        <a:latin typeface="TheSansOsF Plai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Human Rights Institution</Category>
    <Doctype xmlns="d42e65b2-cf21-49c1-b27d-d23f90380c0e">input</Doctype>
    <Contributor xmlns="d42e65b2-cf21-49c1-b27d-d23f90380c0e">Ombudsman for Children in Sweden</Contributor>
    <Postingdate xmlns="d42e65b2-cf21-49c1-b27d-d23f90380c0e" xsi:nil="true"/>
    <Postedonline xmlns="d42e65b2-cf21-49c1-b27d-d23f90380c0e">false</Postedon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bs:GrowBusinessDocument xmlns:gbs="http://www.software-innovation.no/growBusinessDocument" gbs:officeVersion="2007" gbs:sourceId="" gbs:entity="Document" gbs:templateDesignerVersion="3.1 F">
  <gbs:Senders gbs:loadFromGrowBusiness="OnProduce" gbs:saveInGrowBusiness="False" gbs:connected="true" gbs:recno="" gbs:entity="" gbs:datatype="string" gbs:key="778142862">Sender Name</gbs:Senders>
  <gbs:ToActivityContactJOINEX.Name gbs:loadFromGrowBusiness="OnProduce" gbs:saveInGrowBusiness="False" gbs:connected="true" gbs:recno="" gbs:entity="" gbs:datatype="string" gbs:key="4029578542" gbs:joinex="[JOINEX=[ToRole] {!OJEX!}=5;JOIN=LEFT OUTER]" gbs:removeContentControl="0">Sender1</gbs:ToActivityContactJOINEX.Name>
  <gbs:DocumentNumber gbs:loadFromGrowBusiness="OnProduce" gbs:saveInGrowBusiness="False" gbs:connected="true" gbs:recno="" gbs:entity="" gbs:datatype="string" gbs:key="2632979592"/>
  <gbs:ToActivityContactJOINEX.Name2 gbs:loadFromGrowBusiness="OnProduce" gbs:saveInGrowBusiness="False" gbs:connected="true" gbs:recno="" gbs:entity="" gbs:datatype="string" gbs:key="3830380527" gbs:joinex="[JOINEX=[ToRole] {!OJEX!}=5;JOIN=LEFT OUTER]" gbs:removeContentControl="0">Sender Name2</gbs:ToActivityContactJOINEX.Name2>
  <gbs:DocumentNumber gbs:loadFromGrowBusiness="OnProduce" gbs:saveInGrowBusiness="False" gbs:connected="true" gbs:recno="" gbs:entity="" gbs:datatype="string" gbs:key="297350627" gbs:removeContentControl="0">2023–0235</gbs:DocumentNumber>
  <gbs:ToActivityContactJOINEX.Name2 gbs:loadFromGrowBusiness="OnProduce" gbs:saveInGrowBusiness="False" gbs:connected="true" gbs:recno="" gbs:entity="" gbs:datatype="string" gbs:key="1357776793" gbs:removeContentControl="0" gbs:joinex="[JOINEX=[ToRole] {!OJEX!}=5;JOIN=LEFT OUTER]">SenderName2</gbs:ToActivityContactJOINEX.Name2>
  <gbs:ToActivityContactJOINEX.Name gbs:loadFromGrowBusiness="OnProduce" gbs:saveInGrowBusiness="False" gbs:connected="true" gbs:recno="" gbs:entity="" gbs:datatype="string" gbs:key="498847755" gbs:joinex="[JOINEX=[ToRole] {!OJEX!}=5;JOIN=LEFT OUTER]" gbs:removeContentControl="0">&lt;?xml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w:rsidRDefault="00BA42CF"&gt;&lt;w:r&gt;&lt;w:t&gt;SenderName&lt;/w:t&gt;&lt;/w:r&gt;&lt;/w:p&gt;&lt;w:sectPr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w:eastAsia="Times New Roman" w:hAnsiTheme="minorHAnsi" w:cs="Times New Roman"/&gt;&lt;w:lang w:val="sv-SE" w:eastAsia="sv-SE" w:bidi="ar-SA"/&gt;&lt;/w:rPr&gt;&lt;/w:rPrDefault&gt;&lt;w:pPrDefault/&gt;&lt;/w:docDefaults&gt;&lt;w:style w:type="paragraph" w:default="1" w:styleId="Normal"&gt;&lt;w:name w:val="Normal"/&gt;&lt;w:next w:val="BodyText"/&gt;&lt;w:semiHidden/&gt;&lt;w:rsid w:val="0014037C"/&gt;&lt;/w:style&gt;&lt;w:style w:type="paragraph" w:styleId="Heading1"&gt;&lt;w:name w:val="heading 1"/&gt;&lt;w:next w:val="BodyText"/&gt;&lt;w:uiPriority w:val="1"/&gt;&lt;w:qFormat/&gt;&lt;w:rsid w:val="0075530E"/&gt;&lt;w:pPr&gt;&lt;w:spacing w:after="400"/&gt;&lt;w:outlineLvl w:val="0"/&gt;&lt;/w:pPr&gt;&lt;w:rPr&gt;&lt;w:rFonts w:asciiTheme="majorHAnsi" w:hAnsiTheme="majorHAnsi"/&gt;&lt;w:sz w:val="40"/&gt;&lt;w:szCs w:val="52"/&gt;&lt;/w:rPr&gt;&lt;/w:style&gt;&lt;w:style w:type="paragraph" w:styleId="Heading2"&gt;&lt;w:name w:val="heading 2"/&gt;&lt;w:basedOn w:val="Heading1"/&gt;&lt;w:next w:val="BodyText"/&gt;&lt;w:uiPriority w:val="2"/&gt;&lt;w:qFormat/&gt;&lt;w:rsid w:val="0014037C"/&gt;&lt;w:pPr&gt;&lt;w:keepNext/&gt;&lt;w:spacing w:before="260" w:after="60"/&gt;&lt;w:outlineLvl w:val="1"/&gt;&lt;/w:pPr&gt;&lt;w:rPr&gt;&lt;w:rFonts w:cs="Arial"/&gt;&lt;w:b/&gt;&lt;w:bCs/&gt;&lt;w:iCs/&gt;&lt;w:sz w:val="24"/&gt;&lt;w:szCs w:val="26"/&gt;&lt;/w:rPr&gt;&lt;/w:style&gt;&lt;w:style w:type="paragraph" w:styleId="Heading3"&gt;&lt;w:name w:val="heading 3"/&gt;&lt;w:basedOn w:val="Heading2"/&gt;&lt;w:next w:val="BodyText"/&gt;&lt;w:uiPriority w:val="3"/&gt;&lt;w:qFormat/&gt;&lt;w:rsid w:val="0014037C"/&gt;&lt;w:pPr&gt;&lt;w:spacing w:before="60"/&gt;&lt;w:outlineLvl w:val="2"/&gt;&lt;/w:pPr&gt;&lt;w:rPr&gt;&lt;w:bCs w:val="0"/&gt;&lt;w:i/&gt;&lt;w:sz w:val="20"/&gt;&lt;w:szCs w:val="20"/&gt;&lt;/w:rPr&gt;&lt;/w:style&gt;&lt;w:style w:type="paragraph" w:styleId="Heading4"&gt;&lt;w:name w:val="heading 4"/&gt;&lt;w:basedOn w:val="Heading3"/&gt;&lt;w:next w:val="BodyText"/&gt;&lt;w:uiPriority w:val="4"/&gt;&lt;w:qFormat/&gt;&lt;w:rsid w:val="0014037C"/&gt;&lt;w:pPr&gt;&lt;w:outlineLvl w:val="3"/&gt;&lt;/w:pPr&gt;&lt;w:rPr&gt;&lt;w:b w:val="0"/&gt;&lt;w:bCs/&gt;&lt;/w:rPr&gt;&lt;/w:style&gt;&lt;w:style w:type="paragraph" w:styleId="Heading5"&gt;&lt;w:name w:val="heading 5"/&gt;&lt;w:basedOn w:val="Normal"/&gt;&lt;w:next w:val="Normal"/&gt;&lt;w:semiHidden/&gt;&lt;w:rsid w:val="0014037C"/&gt;&lt;w:pPr&gt;&lt;w:keepNext/&gt;&lt;w:outlineLvl w:val="4"/&gt;&lt;/w:pPr&gt;&lt;w:rPr&gt;&lt;w:b/&gt;&lt;w:bCs/&gt;&lt;w:lang w:val="en-GB"/&gt;&lt;/w:rPr&gt;&lt;/w:style&gt;&lt;w:style w:type="paragraph" w:styleId="Heading6"&gt;&lt;w:name w:val="heading 6"/&gt;&lt;w:basedOn w:val="Normal"/&gt;&lt;w:next w:val="Normal"/&gt;&lt;w:semiHidden/&gt;&lt;w:rsid w:val="0014037C"/&gt;&lt;w:pPr&gt;&lt;w:keepNext/&gt;&lt;w:outlineLvl w:val="5"/&gt;&lt;/w:pPr&gt;&lt;w:rPr&gt;&lt;w:b/&gt;&lt;w:bCs/&gt;&lt;w:i/&gt;&lt;w:iCs/&gt;&lt;w:lang w:val="en-GB"/&gt;&lt;/w:rPr&gt;&lt;/w:style&gt;&lt;w:style w:type="paragraph" w:styleId="Heading7"&gt;&lt;w:name w:val="heading 7"/&gt;&lt;w:basedOn w:val="Normal"/&gt;&lt;w:next w:val="Normal"/&gt;&lt;w:semiHidden/&gt;&lt;w:rsid w:val="0014037C"/&gt;&lt;w:pPr&gt;&lt;w:keepNext/&gt;&lt;w:outlineLvl w:val="6"/&gt;&lt;/w:pPr&gt;&lt;w:rPr&gt;&lt;w:rFonts w:ascii="TheMix-Plain" w:hAnsi="TheMix-Plain"/&gt;&lt;w:sz w:val="44"/&gt;&lt;w:lang w:val="en-GB"/&gt;&lt;/w:rPr&gt;&lt;/w:style&gt;&lt;w:style w:type="paragraph" w:styleId="Heading8"&gt;&lt;w:name w:val="heading 8"/&gt;&lt;w:basedOn w:val="Normal"/&gt;&lt;w:next w:val="Normal"/&gt;&lt;w:link w:val="Heading8Char"/&gt;&lt;w:semiHidden/&gt;&lt;w:rsid w:val="0014037C"/&gt;&lt;w:pPr&gt;&lt;w:keepNext/&gt;&lt;w:keepLines/&gt;&lt;w:spacing w:before="200"/&gt;&lt;w:outlineLvl w:val="7"/&gt;&lt;/w:pPr&gt;&lt;w:rPr&gt;&lt;w:rFonts w:asciiTheme="majorHAnsi" w:eastAsiaTheme="majorEastAsia" w:hAnsiTheme="majorHAnsi" w:cstheme="majorBidi"/&gt;&lt;w:color w:val="404040" w:themeColor="text1" w:themeTint="BF"/&gt;&lt;/w:rPr&gt;&lt;/w:style&gt;&lt;w:style w:type="paragraph" w:styleId="Heading9"&gt;&lt;w:name w:val="heading 9"/&gt;&lt;w:basedOn w:val="Normal"/&gt;&lt;w:next w:val="Normal"/&gt;&lt;w:link w:val="Heading9Char"/&gt;&lt;w:semiHidden/&gt;&lt;w:rsid w:val="0014037C"/&gt;&lt;w:pPr&gt;&lt;w:keepNext/&gt;&lt;w:keepLines/&gt;&lt;w:spacing w:before="200"/&gt;&lt;w:outlineLvl w:val="8"/&gt;&lt;/w:pPr&gt;&lt;w:rPr&gt;&lt;w:rFonts w:asciiTheme="majorHAnsi" w:eastAsiaTheme="majorEastAsia" w:hAnsiTheme="majorHAnsi" w:cstheme="majorBidi"/&gt;&lt;w:i/&gt;&lt;w:iCs/&gt;&lt;w:color w:val="404040" w:themeColor="text1" w:themeTint="BF"/&gt;&lt;/w:rPr&gt;&lt;/w:style&gt;&lt;w:style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w:styleId="BodyText"&gt;&lt;w:name w:val="Body Text"/&gt;&lt;w:link w:val="BodyTextChar"/&gt;&lt;w:qFormat/&gt;&lt;w:rsid w:val="0014037C"/&gt;&lt;w:pPr&gt;&lt;w:spacing w:after="120" w:line="260" w:lineRule="atLeast"/&gt;&lt;/w:pPr&gt;&lt;w:rPr&gt;&lt;w:szCs w:val="24"/&gt;&lt;/w:rPr&gt;&lt;/w:style&gt;&lt;w:style w:type="paragraph" w:customStyle="1" w:styleId="Rapporttitel"&gt;&lt;w:name w:val="Rapporttitel"/&gt;&lt;w:semiHidden/&gt;&lt;w:rsid w:val="0014037C"/&gt;&lt;w:pPr&gt;&lt;w:spacing w:before="480" w:after="160"/&gt;&lt;w:ind w:left="2835" w:right="-1134"/&gt;&lt;/w:pPr&gt;&lt;w:rPr&gt;&lt;w:rFonts w:ascii="TheMix-Plain" w:hAnsi="TheMix-Plain"/&gt;&lt;w:sz w:val="68"/&gt;&lt;w:szCs w:val="16"/&gt;&lt;/w:rPr&gt;&lt;/w:style&gt;&lt;w:style w:type="paragraph" w:customStyle="1" w:styleId="Rapportundertitel"&gt;&lt;w:name w:val="Rapportundertitel"/&gt;&lt;w:basedOn w:val="Rapporttitel"/&gt;&lt;w:semiHidden/&gt;&lt;w:rsid w:val="0014037C"/&gt;&lt;w:pPr&gt;&lt;w:spacing w:before="0"/&gt;&lt;/w:pPr&gt;&lt;w:rPr&gt;&lt;w:sz w:val="28"/&gt;&lt;/w:rPr&gt;&lt;/w:style&gt;&lt;w:style w:type="paragraph" w:customStyle="1" w:styleId="Rapporthuvud"&gt;&lt;w:name w:val="Rapporthuvud"/&gt;&lt;w:basedOn w:val="Rapportundertitel"/&gt;&lt;w:semiHidden/&gt;&lt;w:rsid w:val="0014037C"/&gt;&lt;w:pPr&gt;&lt;w:ind w:left="-567"/&gt;&lt;/w:pPr&gt;&lt;w:rPr&gt;&lt;w:sz w:val="24"/&gt;&lt;w:szCs w:val="24"/&gt;&lt;/w:rPr&gt;&lt;/w:style&gt;&lt;w:style w:type="paragraph" w:customStyle="1" w:styleId="Bildtext"&gt;&lt;w:name w:val="Bildtext"/&gt;&lt;w:basedOn w:val="Normal"/&gt;&lt;w:uiPriority w:val="11"/&gt;&lt;w:qFormat/&gt;&lt;w:rsid w:val="0014037C"/&gt;&lt;w:rPr&gt;&lt;w:i/&gt;&lt;w:sz w:val="18"/&gt;&lt;/w:rPr&gt;&lt;/w:style&gt;&lt;w:style w:type="character" w:customStyle="1" w:styleId="Brdtextfet"&gt;&lt;w:name w:val="Brödtext fet"/&gt;&lt;w:basedOn w:val="DefaultParagraphFont"/&gt;&lt;w:semiHidden/&gt;&lt;w:rsid w:val="0014037C"/&gt;&lt;w:rPr&gt;&lt;w:rFonts w:ascii="TheMixBold-Plain" w:hAnsi="TheMixBold-Plain"/&gt;&lt;/w:rPr&gt;&lt;/w:style&gt;&lt;w:style w:type="character" w:customStyle="1" w:styleId="Brdtextkursiv"&gt;&lt;w:name w:val="Brödtext kursiv"/&gt;&lt;w:basedOn w:val="DefaultParagraphFont"/&gt;&lt;w:semiHidden/&gt;&lt;w:rsid w:val="0014037C"/&gt;&lt;w:rPr&gt;&lt;w:rFonts w:ascii="TheSans-Italic" w:hAnsi="TheSans-Italic"/&gt;&lt;w:sz w:val="20"/&gt;&lt;/w:rPr&gt;&lt;/w:style&gt;&lt;w:style w:type="paragraph" w:customStyle="1" w:styleId="Faktaruta"&gt;&lt;w:name w:val="Faktaruta"/&gt;&lt;w:basedOn w:val="BodyText"/&gt;&lt;w:uiPriority w:val="15"/&gt;&lt;w:qFormat/&gt;&lt;w:rsid w:val="0014037C"/&gt;&lt;w:pPr&gt;&lt;w:pBdr&gt;&lt;w:top w:val="single" w:sz="2" w:space="6" w:color="auto"/&gt;&lt;w:left w:val="single" w:sz="2" w:space="4" w:color="auto"/&gt;&lt;w:bottom w:val="single" w:sz="2" w:space="6" w:color="auto"/&gt;&lt;w:right w:val="single" w:sz="2" w:space="4" w:color="auto"/&gt;&lt;/w:pBdr&gt;&lt;w:ind w:left="120" w:right="120"/&gt;&lt;/w:pPr&gt;&lt;w:rPr&gt;&lt;w:sz w:val="18"/&gt;&lt;w:szCs w:val="20"/&gt;&lt;/w:rPr&gt;&lt;/w:style&gt;&lt;w:style w:type="character" w:styleId="FootnoteReference"&gt;&lt;w:name w:val="footnote reference"/&gt;&lt;w:basedOn w:val="DefaultParagraphFont"/&gt;&lt;w:semiHidden/&gt;&lt;w:rsid w:val="0014037C"/&gt;&lt;w:rPr&gt;&lt;w:vertAlign w:val="superscript"/&gt;&lt;/w:rPr&gt;&lt;/w:style&gt;&lt;w:style w:type="paragraph" w:styleId="FootnoteText"&gt;&lt;w:name w:val="footnote text"/&gt;&lt;w:basedOn w:val="BodyText"/&gt;&lt;w:semiHidden/&gt;&lt;w:rsid w:val="0014037C"/&gt;&lt;w:pPr&gt;&lt;w:spacing w:after="0" w:line="180" w:lineRule="exact"/&gt;&lt;/w:pPr&gt;&lt;w:rPr&gt;&lt;w:sz w:val="15"/&gt;&lt;w:szCs w:val="15"/&gt;&lt;/w:rPr&gt;&lt;/w:style&gt;&lt;w:style w:type="paragraph" w:styleId="TOC1"&gt;&lt;w:name w:val="toc 1"/&gt;&lt;w:basedOn w:val="BodyText"/&gt;&lt;w:semiHidden/&gt;&lt;w:rsid w:val="0014037C"/&gt;&lt;w:pPr&gt;&lt;w:tabs&gt;&lt;w:tab w:val="right" w:leader="dot" w:pos="7247"/&gt;&lt;/w:tabs&gt;&lt;w:spacing w:after="0"/&gt;&lt;/w:pPr&gt;&lt;w:rPr&gt;&lt;w:szCs w:val="20"/&gt;&lt;/w:rPr&gt;&lt;/w:style&gt;&lt;w:style w:type="paragraph" w:styleId="TOC2"&gt;&lt;w:name w:val="toc 2"/&gt;&lt;w:basedOn w:val="TOC1"/&gt;&lt;w:next w:val="Normal"/&gt;&lt;w:semiHidden/&gt;&lt;w:rsid w:val="0014037C"/&gt;&lt;w:pPr&gt;&lt;w:ind w:left="240"/&gt;&lt;/w:pPr&gt;&lt;/w:style&gt;&lt;w:style w:type="paragraph" w:styleId="ListNumber"&gt;&lt;w:name w:val="List Number"/&gt;&lt;w:basedOn w:val="BodyText"/&gt;&lt;w:uiPriority w:val="10"/&gt;&lt;w:qFormat/&gt;&lt;w:rsid w:val="0014037C"/&gt;&lt;w:pPr&gt;&lt;w:numPr&gt;&lt;w:numId w:val="1"/&gt;&lt;/w:numPr&gt;&lt;w:spacing w:after="60"/&gt;&lt;/w:pPr&gt;&lt;w:rPr&gt;&lt;w:szCs w:val="20"/&gt;&lt;/w:rPr&gt;&lt;/w:style&gt;&lt;w:style w:type="paragraph" w:styleId="ListBullet"&gt;&lt;w:name w:val="List Bullet"/&gt;&lt;w:basedOn w:val="BodyText"/&gt;&lt;w:uiPriority w:val="5"/&gt;&lt;w:qFormat/&gt;&lt;w:rsid w:val="0014037C"/&gt;&lt;w:pPr&gt;&lt;w:numPr&gt;&lt;w:numId w:val="6"/&gt;&lt;/w:numPr&gt;&lt;w:spacing w:after="60"/&gt;&lt;/w:pPr&gt;&lt;w:rPr&gt;&lt;w:szCs w:val="20"/&gt;&lt;/w:rPr&gt;&lt;/w:style&gt;&lt;w:style w:type="paragraph" w:styleId="ListBullet2"&gt;&lt;w:name w:val="List Bullet 2"/&gt;&lt;w:basedOn w:val="ListBullet"/&gt;&lt;w:uiPriority w:val="7"/&gt;&lt;w:qFormat/&gt;&lt;w:rsid w:val="0014037C"/&gt;&lt;w:pPr&gt;&lt;w:numPr&gt;&lt;w:numId w:val="7"/&gt;&lt;/w:numPr&gt;&lt;/w:pPr&gt;&lt;/w:style&gt;&lt;w:style w:type="paragraph" w:styleId="Title"&gt;&lt;w:name w:val="Title"/&gt;&lt;w:basedOn w:val="Heading1"/&gt;&lt;w:semiHidden/&gt;&lt;w:rsid w:val="0014037C"/&gt;&lt;/w:style&gt;&lt;w:style w:type="paragraph" w:styleId="Header"&gt;&lt;w:name w:val="header"/&gt;&lt;w:basedOn w:val="BodyText"/&gt;&lt;w:link w:val="HeaderChar"/&gt;&lt;w:uiPriority w:val="99"/&gt;&lt;w:unhideWhenUsed/&gt;&lt;w:rsid w:val="0014037C"/&gt;&lt;w:pPr&gt;&lt;w:tabs&gt;&lt;w:tab w:val="left" w:pos="0"/&gt;&lt;w:tab w:val="center" w:pos="3969"/&gt;&lt;w:tab w:val="right" w:pos="7938"/&gt;&lt;/w:tabs&gt;&lt;w:spacing w:after="0" w:line="240" w:lineRule="auto"/&gt;&lt;/w:pPr&gt;&lt;w:rPr&gt;&lt;w:sz w:val="18"/&gt;&lt;w:szCs w:val="18"/&gt;&lt;/w:rPr&gt;&lt;/w:style&gt;&lt;w:style w:type="character" w:styleId="PageNumber"&gt;&lt;w:name w:val="page number"/&gt;&lt;w:basedOn w:val="DefaultParagraphFont"/&gt;&lt;w:semiHidden/&gt;&lt;w:rsid w:val="0014037C"/&gt;&lt;/w:style&gt;&lt;w:style w:type="paragraph" w:customStyle="1" w:styleId="Tabelltext"&gt;&lt;w:name w:val="Tabelltext"/&gt;&lt;w:basedOn w:val="BodyText"/&gt;&lt;w:uiPriority w:val="13"/&gt;&lt;w:qFormat/&gt;&lt;w:rsid w:val="0014037C"/&gt;&lt;w:pPr&gt;&lt;w:spacing w:before="20" w:after="20" w:line="220" w:lineRule="exact"/&gt;&lt;/w:pPr&gt;&lt;w:rPr&gt;&lt;w:sz w:val="18"/&gt;&lt;w:szCs w:val="20"/&gt;&lt;/w:rPr&gt;&lt;/w:style&gt;&lt;w:style w:type="paragraph" w:customStyle="1" w:styleId="Tabellhuvud"&gt;&lt;w:name w:val="Tabellhuvud"/&gt;&lt;w:basedOn w:val="Tabelltext"/&gt;&lt;w:uiPriority w:val="12"/&gt;&lt;w:qFormat/&gt;&lt;w:rsid w:val="0014037C"/&gt;&lt;w:pPr&gt;&lt;w:spacing w:before="60" w:after="60"/&gt;&lt;/w:pPr&gt;&lt;w:rPr&gt;&lt;w:b/&gt;&lt;/w:rPr&gt;&lt;/w:style&gt;&lt;w:style w:type="paragraph" w:styleId="Footer"&gt;&lt;w:name w:val="footer"/&gt;&lt;w:basedOn w:val="BodyText"/&gt;&lt;w:uiPriority w:val="99"/&gt;&lt;w:rsid w:val="0014037C"/&gt;&lt;w:pPr&gt;&lt;w:spacing w:after="0" w:line="220" w:lineRule="exact"/&gt;&lt;/w:pPr&gt;&lt;w:rPr&gt;&lt;w:sz w:val="18"/&gt;&lt;/w:rPr&gt;&lt;/w:style&gt;&lt;w:style w:type="character" w:customStyle="1" w:styleId="Tabellsiffror"&gt;&lt;w:name w:val="Tabellsiffror"/&gt;&lt;w:basedOn w:val="DefaultParagraphFont"/&gt;&lt;w:uiPriority w:val="14"/&gt;&lt;w:qFormat/&gt;&lt;w:rsid w:val="0014037C"/&gt;&lt;w:rPr&gt;&lt;w:rFonts w:asciiTheme="minorHAnsi" w:hAnsiTheme="minorHAnsi"/&gt;&lt;w:caps w:val="0"/&gt;&lt;w:smallCaps/&gt;&lt;w:sz w:val="18"/&gt;&lt;w:szCs w:val="18"/&gt;&lt;/w:rPr&gt;&lt;/w:style&gt;&lt;w:style w:type="paragraph" w:customStyle="1" w:styleId="Adress"&gt;&lt;w:name w:val="Adress"/&gt;&lt;w:basedOn w:val="BodyText"/&gt;&lt;w:uiPriority w:val="99"/&gt;&lt;w:rsid w:val="0014037C"/&gt;&lt;w:pPr&gt;&lt;w:spacing w:after="0" w:line="240" w:lineRule="auto"/&gt;&lt;/w:pPr&gt;&lt;/w:style&gt;&lt;w:style w:type="character" w:customStyle="1" w:styleId="Tabelltextfet"&gt;&lt;w:name w:val="Tabelltext fet"/&gt;&lt;w:basedOn w:val="DefaultParagraphFont"/&gt;&lt;w:semiHidden/&gt;&lt;w:rsid w:val="0014037C"/&gt;&lt;w:rPr&gt;&lt;w:rFonts w:ascii="TheMixBold-Plain" w:hAnsi="TheMixBold-Plain"/&gt;&lt;w:sz w:val="18"/&gt;&lt;/w:rPr&gt;&lt;/w:style&gt;&lt;w:style w:type="character" w:customStyle="1" w:styleId="Tabelltextkursiv"&gt;&lt;w:name w:val="Tabelltext kursiv"/&gt;&lt;w:basedOn w:val="DefaultParagraphFont"/&gt;&lt;w:semiHidden/&gt;&lt;w:rsid w:val="0014037C"/&gt;&lt;w:rPr&gt;&lt;w:rFonts w:ascii="TheSans-Italic" w:hAnsi="TheSans-Italic"/&gt;&lt;w:sz w:val="18"/&gt;&lt;/w:rPr&gt;&lt;/w:style&gt;&lt;w:style w:type="paragraph" w:customStyle="1" w:styleId="Noparagraphstyle"&gt;&lt;w:name w:val="[No paragraph style]"/&gt;&lt;w:semiHidden/&gt;&lt;w:pPr&gt;&lt;w:autoSpaceDE w:val="0"/&gt;&lt;w:autoSpaceDN w:val="0"/&gt;&lt;w:adjustRightInd w:val="0"/&gt;&lt;w:spacing w:line="288" w:lineRule="auto"/&gt;&lt;w:textAlignment w:val="center"/&gt;&lt;/w:pPr&gt;&lt;w:rPr&gt;&lt;w:color w:val="000000"/&gt;&lt;w:sz w:val="24"/&gt;&lt;w:szCs w:val="24"/&gt;&lt;/w:rPr&gt;&lt;/w:style&gt;&lt;w:style w:type="character" w:customStyle="1" w:styleId="Char"&gt;&lt;w:name w:val="Char"/&gt;&lt;w:basedOn w:val="DefaultParagraphFont"/&gt;&lt;w:semiHidden/&gt;&lt;w:rsid w:val="0014037C"/&gt;&lt;w:rPr&gt;&lt;w:rFonts w:ascii="TheSans-Plain" w:hAnsi="TheSans-Plain" w:cs="Comic Sans MS"/&gt;&lt;w:szCs w:val="24"/&gt;&lt;w:lang w:val="sv-SE" w:eastAsia="sv-SE" w:bidi="ar-SA"/&gt;&lt;/w:rPr&gt;&lt;/w:style&gt;&lt;w:style w:type="character" w:customStyle="1" w:styleId="SidfotChar"&gt;&lt;w:name w:val="Sidfot Char"/&gt;&lt;w:basedOn w:val="Char"/&gt;&lt;w:uiPriority w:val="99"/&gt;&lt;w:rsid w:val="0014037C"/&gt;&lt;w:rPr&gt;&lt;w:rFonts w:ascii="TheSans-Plain" w:hAnsi="TheSans-Plain" w:cs="Comic Sans MS"/&gt;&lt;w:sz w:val="18"/&gt;&lt;w:szCs w:val="24"/&gt;&lt;w:lang w:val="sv-SE" w:eastAsia="sv-SE" w:bidi="ar-SA"/&gt;&lt;/w:rPr&gt;&lt;/w:style&gt;&lt;w:style w:type="character" w:customStyle="1" w:styleId="Brdtextfetkursiv"&gt;&lt;w:name w:val="Brödtext fet+kursiv"/&gt;&lt;w:basedOn w:val="DefaultParagraphFont"/&gt;&lt;w:semiHidden/&gt;&lt;w:rsid w:val="0014037C"/&gt;&lt;w:rPr&gt;&lt;w:rFonts w:ascii="TheMixBold-Italic" w:hAnsi="TheMixBold-Italic"/&gt;&lt;w:sz w:val="20"/&gt;&lt;/w:rPr&gt;&lt;/w:style&gt;&lt;w:style w:type="character" w:customStyle="1" w:styleId="Numreradfet"&gt;&lt;w:name w:val="Numrerad fet"/&gt;&lt;w:basedOn w:val="DefaultParagraphFont"/&gt;&lt;w:semiHidden/&gt;&lt;w:rsid w:val="0014037C"/&gt;&lt;w:rPr&gt;&lt;w:rFonts w:ascii="TheMixBold-Plain" w:hAnsi="TheMixBold-Plain"/&gt;&lt;/w:rPr&gt;&lt;/w:style&gt;&lt;w:style w:type="character" w:customStyle="1" w:styleId="Numreradfetkursiv"&gt;&lt;w:name w:val="Numrerad fet+kursiv"/&gt;&lt;w:basedOn w:val="DefaultParagraphFont"/&gt;&lt;w:semiHidden/&gt;&lt;w:rsid w:val="0014037C"/&gt;&lt;w:rPr&gt;&lt;w:rFonts w:ascii="TheSansBold-Italic" w:hAnsi="TheSansBold-Italic"/&gt;&lt;/w:rPr&gt;&lt;/w:style&gt;&lt;w:style w:type="character" w:customStyle="1" w:styleId="Numreradkursiv"&gt;&lt;w:name w:val="Numrerad kursiv"/&gt;&lt;w:basedOn w:val="DefaultParagraphFont"/&gt;&lt;w:semiHidden/&gt;&lt;w:rsid w:val="0014037C"/&gt;&lt;w:rPr&gt;&lt;w:rFonts w:ascii="TheMix-Italic" w:hAnsi="TheMix-Italic"/&gt;&lt;/w:rPr&gt;&lt;/w:style&gt;&lt;w:style w:type="character" w:customStyle="1" w:styleId="Punktlista2fet"&gt;&lt;w:name w:val="Punktlista 2 fet"/&gt;&lt;w:basedOn w:val="DefaultParagraphFont"/&gt;&lt;w:semiHidden/&gt;&lt;w:rsid w:val="0014037C"/&gt;&lt;w:rPr&gt;&lt;w:rFonts w:ascii="TheMixBold-Plain" w:hAnsi="TheMixBold-Plain"/&gt;&lt;/w:rPr&gt;&lt;/w:style&gt;&lt;w:style w:type="character" w:customStyle="1" w:styleId="Punktlista2fetkursiv"&gt;&lt;w:name w:val="Punktlista 2 fet+kursiv"/&gt;&lt;w:basedOn w:val="DefaultParagraphFont"/&gt;&lt;w:semiHidden/&gt;&lt;w:rsid w:val="0014037C"/&gt;&lt;w:rPr&gt;&lt;w:rFonts w:ascii="TheSansBold-Italic" w:hAnsi="TheSansBold-Italic"/&gt;&lt;/w:rPr&gt;&lt;/w:style&gt;&lt;w:style w:type="character" w:customStyle="1" w:styleId="Punktlista2kursiv"&gt;&lt;w:name w:val="Punktlista 2 kursiv"/&gt;&lt;w:basedOn w:val="DefaultParagraphFont"/&gt;&lt;w:semiHidden/&gt;&lt;w:rsid w:val="0014037C"/&gt;&lt;w:rPr&gt;&lt;w:rFonts w:ascii="TheMix-Italic" w:hAnsi="TheMix-Italic"/&gt;&lt;/w:rPr&gt;&lt;/w:style&gt;&lt;w:style w:type="character" w:customStyle="1" w:styleId="Punktlistafet"&gt;&lt;w:name w:val="Punktlista fet"/&gt;&lt;w:basedOn w:val="DefaultParagraphFont"/&gt;&lt;w:semiHidden/&gt;&lt;w:rsid w:val="0014037C"/&gt;&lt;w:rPr&gt;&lt;w:rFonts w:ascii="TheMixBold-Plain" w:hAnsi="TheMixBold-Plain"/&gt;&lt;/w:rPr&gt;&lt;/w:style&gt;&lt;w:style w:type="character" w:customStyle="1" w:styleId="Punktlistafetkursiv"&gt;&lt;w:name w:val="Punktlista fet+kursiv"/&gt;&lt;w:basedOn w:val="DefaultParagraphFont"/&gt;&lt;w:semiHidden/&gt;&lt;w:rsid w:val="0014037C"/&gt;&lt;w:rPr&gt;&lt;w:rFonts w:ascii="TheSansBold-Italic" w:hAnsi="TheSansBold-Italic"/&gt;&lt;/w:rPr&gt;&lt;/w:style&gt;&lt;w:style w:type="character" w:customStyle="1" w:styleId="Punktlistakursiv"&gt;&lt;w:name w:val="Punktlista kursiv"/&gt;&lt;w:basedOn w:val="DefaultParagraphFont"/&gt;&lt;w:semiHidden/&gt;&lt;w:rsid w:val="0014037C"/&gt;&lt;w:rPr&gt;&lt;w:rFonts w:ascii="TheMix-Italic" w:hAnsi="TheMix-Italic"/&gt;&lt;/w:rPr&gt;&lt;/w:style&gt;&lt;w:style w:type="character" w:customStyle="1" w:styleId="Tabelltextfetkursiv"&gt;&lt;w:name w:val="Tabelltext fet+kursiv"/&gt;&lt;w:basedOn w:val="DefaultParagraphFont"/&gt;&lt;w:semiHidden/&gt;&lt;w:rsid w:val="0014037C"/&gt;&lt;w:rPr&gt;&lt;w:rFonts w:ascii="TheMixBold-Italic" w:hAnsi="TheMixBold-Italic"/&gt;&lt;w:sz w:val="18"/&gt;&lt;/w:rPr&gt;&lt;/w:style&gt;&lt;w:style w:type="character" w:styleId="Hyperlink"&gt;&lt;w:name w:val="Hyperlink"/&gt;&lt;w:basedOn w:val="DefaultParagraphFont"/&gt;&lt;w:semiHidden/&gt;&lt;w:rsid w:val="0014037C"/&gt;&lt;w:rPr&gt;&lt;w:color w:val="0000FF"/&gt;&lt;w:u w:val="single"/&gt;&lt;/w:rPr&gt;&lt;/w:style&gt;&lt;w:style w:type="paragraph" w:styleId="BalloonText"&gt;&lt;w:name w:val="Balloon Text"/&gt;&lt;w:basedOn w:val="Normal"/&gt;&lt;w:link w:val="BalloonTextChar"/&gt;&lt;w:semiHidden/&gt;&lt;w:rsid w:val="0014037C"/&gt;&lt;w:rPr&gt;&lt;w:rFonts w:ascii="Tahoma" w:hAnsi="Tahoma" w:cs="Tahoma"/&gt;&lt;w:sz w:val="16"/&gt;&lt;w:szCs w:val="16"/&gt;&lt;/w:rPr&gt;&lt;/w:style&gt;&lt;w:style w:type="character" w:customStyle="1" w:styleId="BalloonTextChar"&gt;&lt;w:name w:val="Balloon Text Char"/&gt;&lt;w:basedOn w:val="DefaultParagraphFont"/&gt;&lt;w:link w:val="BalloonText"/&gt;&lt;w:semiHidden/&gt;&lt;w:rsid w:val="0014037C"/&gt;&lt;w:rPr&gt;&lt;w:rFonts w:ascii="Tahoma" w:hAnsi="Tahoma" w:cs="Tahoma"/&gt;&lt;w:sz w:val="16"/&gt;&lt;w:szCs w:val="16"/&gt;&lt;/w:rPr&gt;&lt;/w:style&gt;&lt;w:style w:type="paragraph" w:styleId="Bibliography"&gt;&lt;w:name w:val="Bibliography"/&gt;&lt;w:basedOn w:val="Normal"/&gt;&lt;w:next w:val="Normal"/&gt;&lt;w:uiPriority w:val="37"/&gt;&lt;w:semiHidden/&gt;&lt;w:rsid w:val="0014037C"/&gt;&lt;/w:style&gt;&lt;w:style w:type="paragraph" w:styleId="BlockText"&gt;&lt;w:name w:val="Block Text"/&gt;&lt;w:basedOn w:val="Normal"/&gt;&lt;w:semiHidden/&gt;&lt;w:rsid w:val="0014037C"/&gt;&lt;w:pPr&gt;&lt;w:pBdr&gt;&lt;w:top w:val="single" w:sz="2" w:space="10" w:color="D38F4C" w:themeColor="accent1" w:shadow="1"/&gt;&lt;w:left w:val="single" w:sz="2" w:space="10" w:color="D38F4C" w:themeColor="accent1" w:shadow="1"/&gt;&lt;w:bottom w:val="single" w:sz="2" w:space="10" w:color="D38F4C" w:themeColor="accent1" w:shadow="1"/&gt;&lt;w:right w:val="single" w:sz="2" w:space="10" w:color="D38F4C" w:themeColor="accent1" w:shadow="1"/&gt;&lt;/w:pBdr&gt;&lt;w:ind w:left="1152" w:right="1152"/&gt;&lt;/w:pPr&gt;&lt;w:rPr&gt;&lt;w:rFonts w:eastAsiaTheme="minorEastAsia" w:cstheme="minorBidi"/&gt;&lt;w:i/&gt;&lt;w:iCs/&gt;&lt;w:color w:val="D38F4C" w:themeColor="accent1"/&gt;&lt;/w:rPr&gt;&lt;/w:style&gt;&lt;w:style w:type="paragraph" w:styleId="BodyText2"&gt;&lt;w:name w:val="Body Text 2"/&gt;&lt;w:basedOn w:val="Normal"/&gt;&lt;w:link w:val="BodyText2Char"/&gt;&lt;w:semiHidden/&gt;&lt;w:rsid w:val="0014037C"/&gt;&lt;w:pPr&gt;&lt;w:spacing w:after="120" w:line="480" w:lineRule="auto"/&gt;&lt;/w:pPr&gt;&lt;/w:style&gt;&lt;w:style w:type="character" w:customStyle="1" w:styleId="BodyText2Char"&gt;&lt;w:name w:val="Body Text 2 Char"/&gt;&lt;w:basedOn w:val="DefaultParagraphFont"/&gt;&lt;w:link w:val="BodyText2"/&gt;&lt;w:semiHidden/&gt;&lt;w:rsid w:val="0014037C"/&gt;&lt;/w:style&gt;&lt;w:style w:type="paragraph" w:styleId="BodyText3"&gt;&lt;w:name w:val="Body Text 3"/&gt;&lt;w:basedOn w:val="Normal"/&gt;&lt;w:link w:val="BodyText3Char"/&gt;&lt;w:semiHidden/&gt;&lt;w:rsid w:val="0014037C"/&gt;&lt;w:pPr&gt;&lt;w:spacing w:after="120"/&gt;&lt;/w:pPr&gt;&lt;w:rPr&gt;&lt;w:sz w:val="16"/&gt;&lt;w:szCs w:val="16"/&gt;&lt;/w:rPr&gt;&lt;/w:style&gt;&lt;w:style w:type="character" w:customStyle="1" w:styleId="BodyText3Char"&gt;&lt;w:name w:val="Body Text 3 Char"/&gt;&lt;w:basedOn w:val="DefaultParagraphFont"/&gt;&lt;w:link w:val="BodyText3"/&gt;&lt;w:semiHidden/&gt;&lt;w:rsid w:val="0014037C"/&gt;&lt;w:rPr&gt;&lt;w:sz w:val="16"/&gt;&lt;w:szCs w:val="16"/&gt;&lt;/w:rPr&gt;&lt;/w:style&gt;&lt;w:style w:type="paragraph" w:styleId="BodyTextFirstIndent"&gt;&lt;w:name w:val="Body Text First Indent"/&gt;&lt;w:basedOn w:val="BodyText"/&gt;&lt;w:link w:val="BodyTextFirstIndentChar"/&gt;&lt;w:semiHidden/&gt;&lt;w:rsid w:val="0014037C"/&gt;&lt;w:pPr&gt;&lt;w:spacing w:after="0" w:line="240" w:lineRule="auto"/&gt;&lt;w:ind w:firstLine="360"/&gt;&lt;/w:pPr&gt;&lt;/w:style&gt;&lt;w:style w:type="character" w:customStyle="1" w:styleId="BodyTextChar"&gt;&lt;w:name w:val="Body Text Char"/&gt;&lt;w:basedOn w:val="DefaultParagraphFont"/&gt;&lt;w:link w:val="BodyText"/&gt;&lt;w:rsid w:val="0014037C"/&gt;&lt;w:rPr&gt;&lt;w:szCs w:val="24"/&gt;&lt;/w:rPr&gt;&lt;/w:style&gt;&lt;w:style w:type="character" w:customStyle="1" w:styleId="BodyTextFirstIndentChar"&gt;&lt;w:name w:val="Body Text First Indent Char"/&gt;&lt;w:basedOn w:val="BodyTextChar"/&gt;&lt;w:link w:val="BodyTextFirstIndent"/&gt;&lt;w:semiHidden/&gt;&lt;w:rsid w:val="0014037C"/&gt;&lt;w:rPr&gt;&lt;w:szCs w:val="24"/&gt;&lt;/w:rPr&gt;&lt;/w:style&gt;&lt;w:style w:type="paragraph" w:styleId="BodyTextIndent"&gt;&lt;w:name w:val="Body Text Indent"/&gt;&lt;w:basedOn w:val="Normal"/&gt;&lt;w:link w:val="BodyTextIndentChar"/&gt;&lt;w:semiHidden/&gt;&lt;w:rsid w:val="0014037C"/&gt;&lt;w:pPr&gt;&lt;w:spacing w:after="120"/&gt;&lt;w:ind w:left="283"/&gt;&lt;/w:pPr&gt;&lt;/w:style&gt;&lt;w:style w:type="character" w:customStyle="1" w:styleId="BodyTextIndentChar"&gt;&lt;w:name w:val="Body Text Indent Char"/&gt;&lt;w:basedOn w:val="DefaultParagraphFont"/&gt;&lt;w:link w:val="BodyTextIndent"/&gt;&lt;w:semiHidden/&gt;&lt;w:rsid w:val="0014037C"/&gt;&lt;/w:style&gt;&lt;w:style w:type="paragraph" w:styleId="BodyTextFirstIndent2"&gt;&lt;w:name w:val="Body Text First Indent 2"/&gt;&lt;w:basedOn w:val="BodyTextIndent"/&gt;&lt;w:link w:val="BodyTextFirstIndent2Char"/&gt;&lt;w:semiHidden/&gt;&lt;w:rsid w:val="0014037C"/&gt;&lt;w:pPr&gt;&lt;w:spacing w:after="0"/&gt;&lt;w:ind w:left="360" w:firstLine="360"/&gt;&lt;/w:pPr&gt;&lt;/w:style&gt;&lt;w:style w:type="character" w:customStyle="1" w:styleId="BodyTextFirstIndent2Char"&gt;&lt;w:name w:val="Body Text First Indent 2 Char"/&gt;&lt;w:basedOn w:val="BodyTextIndentChar"/&gt;&lt;w:link w:val="BodyTextFirstIndent2"/&gt;&lt;w:semiHidden/&gt;&lt;w:rsid w:val="0014037C"/&gt;&lt;/w:style&gt;&lt;w:style w:type="paragraph" w:styleId="BodyTextIndent2"&gt;&lt;w:name w:val="Body Text Indent 2"/&gt;&lt;w:basedOn w:val="Normal"/&gt;&lt;w:link w:val="BodyTextIndent2Char"/&gt;&lt;w:semiHidden/&gt;&lt;w:rsid w:val="0014037C"/&gt;&lt;w:pPr&gt;&lt;w:spacing w:after="120" w:line="480" w:lineRule="auto"/&gt;&lt;w:ind w:left="283"/&gt;&lt;/w:pPr&gt;&lt;/w:style&gt;&lt;w:style w:type="character" w:customStyle="1" w:styleId="BodyTextIndent2Char"&gt;&lt;w:name w:val="Body Text Indent 2 Char"/&gt;&lt;w:basedOn w:val="DefaultParagraphFont"/&gt;&lt;w:link w:val="BodyTextIndent2"/&gt;&lt;w:semiHidden/&gt;&lt;w:rsid w:val="0014037C"/&gt;&lt;/w:style&gt;&lt;w:style w:type="paragraph" w:styleId="BodyTextIndent3"&gt;&lt;w:name w:val="Body Text Indent 3"/&gt;&lt;w:basedOn w:val="Normal"/&gt;&lt;w:link w:val="BodyTextIndent3Char"/&gt;&lt;w:semiHidden/&gt;&lt;w:rsid w:val="0014037C"/&gt;&lt;w:pPr&gt;&lt;w:spacing w:after="120"/&gt;&lt;w:ind w:left="283"/&gt;&lt;/w:pPr&gt;&lt;w:rPr&gt;&lt;w:sz w:val="16"/&gt;&lt;w:szCs w:val="16"/&gt;&lt;/w:rPr&gt;&lt;/w:style&gt;&lt;w:style w:type="character" w:customStyle="1" w:styleId="BodyTextIndent3Char"&gt;&lt;w:name w:val="Body Text Indent 3 Char"/&gt;&lt;w:basedOn w:val="DefaultParagraphFont"/&gt;&lt;w:link w:val="BodyTextIndent3"/&gt;&lt;w:semiHidden/&gt;&lt;w:rsid w:val="0014037C"/&gt;&lt;w:rPr&gt;&lt;w:sz w:val="16"/&gt;&lt;w:szCs w:val="16"/&gt;&lt;/w:rPr&gt;&lt;/w:style&gt;&lt;w:style w:type="character" w:styleId="BookTitle"&gt;&lt;w:name w:val="Book Title"/&gt;&lt;w:basedOn w:val="DefaultParagraphFont"/&gt;&lt;w:uiPriority w:val="33"/&gt;&lt;w:semiHidden/&gt;&lt;w:rsid w:val="0014037C"/&gt;&lt;w:rPr&gt;&lt;w:b/&gt;&lt;w:bCs/&gt;&lt;w:smallCaps/&gt;&lt;w:spacing w:val="5"/&gt;&lt;/w:rPr&gt;&lt;/w:style&gt;&lt;w:style w:type="paragraph" w:styleId="Caption"&gt;&lt;w:name w:val="caption"/&gt;&lt;w:basedOn w:val="Normal"/&gt;&lt;w:next w:val="Normal"/&gt;&lt;w:semiHidden/&gt;&lt;w:rsid w:val="0014037C"/&gt;&lt;w:pPr&gt;&lt;w:spacing w:after="200"/&gt;&lt;/w:pPr&gt;&lt;w:rPr&gt;&lt;w:b/&gt;&lt;w:bCs/&gt;&lt;w:color w:val="D38F4C" w:themeColor="accent1"/&gt;&lt;w:sz w:val="18"/&gt;&lt;w:szCs w:val="18"/&gt;&lt;/w:rPr&gt;&lt;/w:style&gt;&lt;w:style w:type="paragraph" w:styleId="Closing"&gt;&lt;w:name w:val="Closing"/&gt;&lt;w:basedOn w:val="Normal"/&gt;&lt;w:link w:val="ClosingChar"/&gt;&lt;w:semiHidden/&gt;&lt;w:rsid w:val="0014037C"/&gt;&lt;w:pPr&gt;&lt;w:ind w:left="4252"/&gt;&lt;/w:pPr&gt;&lt;/w:style&gt;&lt;w:style w:type="character" w:customStyle="1" w:styleId="ClosingChar"&gt;&lt;w:name w:val="Closing Char"/&gt;&lt;w:basedOn w:val="DefaultParagraphFont"/&gt;&lt;w:link w:val="Closing"/&gt;&lt;w:semiHidden/&gt;&lt;w:rsid w:val="0014037C"/&gt;&lt;/w:style&gt;&lt;w:style w:type="character" w:styleId="CommentReference"&gt;&lt;w:name w:val="annotation reference"/&gt;&lt;w:basedOn w:val="DefaultParagraphFont"/&gt;&lt;w:semiHidden/&gt;&lt;w:rsid w:val="0014037C"/&gt;&lt;w:rPr&gt;&lt;w:sz w:val="16"/&gt;&lt;w:szCs w:val="16"/&gt;&lt;/w:rPr&gt;&lt;/w:style&gt;&lt;w:style w:type="paragraph" w:styleId="CommentText"&gt;&lt;w:name w:val="annotation text"/&gt;&lt;w:basedOn w:val="Normal"/&gt;&lt;w:link w:val="CommentTextChar"/&gt;&lt;w:semiHidden/&gt;&lt;w:rsid w:val="0014037C"/&gt;&lt;/w:style&gt;&lt;w:style w:type="character" w:customStyle="1" w:styleId="CommentTextChar"&gt;&lt;w:name w:val="Comment Text Char"/&gt;&lt;w:basedOn w:val="DefaultParagraphFont"/&gt;&lt;w:link w:val="CommentText"/&gt;&lt;w:semiHidden/&gt;&lt;w:rsid w:val="0014037C"/&gt;&lt;/w:style&gt;&lt;w:style w:type="paragraph" w:styleId="CommentSubject"&gt;&lt;w:name w:val="annotation subject"/&gt;&lt;w:basedOn w:val="CommentText"/&gt;&lt;w:next w:val="CommentText"/&gt;&lt;w:link w:val="CommentSubjectChar"/&gt;&lt;w:semiHidden/&gt;&lt;w:rsid w:val="0014037C"/&gt;&lt;w:rPr&gt;&lt;w:b/&gt;&lt;w:bCs/&gt;&lt;/w:rPr&gt;&lt;/w:style&gt;&lt;w:style w:type="character" w:customStyle="1" w:styleId="CommentSubjectChar"&gt;&lt;w:name w:val="Comment Subject Char"/&gt;&lt;w:basedOn w:val="CommentTextChar"/&gt;&lt;w:link w:val="CommentSubject"/&gt;&lt;w:semiHidden/&gt;&lt;w:rsid w:val="0014037C"/&gt;&lt;w:rPr&gt;&lt;w:b/&gt;&lt;w:bCs/&gt;&lt;/w:rPr&gt;&lt;/w:style&gt;&lt;w:style w:type="paragraph" w:styleId="Date"&gt;&lt;w:name w:val="Date"/&gt;&lt;w:basedOn w:val="Normal"/&gt;&lt;w:next w:val="Normal"/&gt;&lt;w:link w:val="DateChar"/&gt;&lt;w:semiHidden/&gt;&lt;w:rsid w:val="0014037C"/&gt;&lt;/w:style&gt;&lt;w:style w:type="character" w:customStyle="1" w:styleId="DateChar"&gt;&lt;w:name w:val="Date Char"/&gt;&lt;w:basedOn w:val="DefaultParagraphFont"/&gt;&lt;w:link w:val="Date"/&gt;&lt;w:semiHidden/&gt;&lt;w:rsid w:val="0014037C"/&gt;&lt;/w:style&gt;&lt;w:style w:type="paragraph" w:styleId="DocumentMap"&gt;&lt;w:name w:val="Document Map"/&gt;&lt;w:basedOn w:val="Normal"/&gt;&lt;w:link w:val="DocumentMapChar"/&gt;&lt;w:semiHidden/&gt;&lt;w:rsid w:val="0014037C"/&gt;&lt;w:rPr&gt;&lt;w:rFonts w:ascii="Tahoma" w:hAnsi="Tahoma" w:cs="Tahoma"/&gt;&lt;w:sz w:val="16"/&gt;&lt;w:szCs w:val="16"/&gt;&lt;/w:rPr&gt;&lt;/w:style&gt;&lt;w:style w:type="character" w:customStyle="1" w:styleId="DocumentMapChar"&gt;&lt;w:name w:val="Document Map Char"/&gt;&lt;w:basedOn w:val="DefaultParagraphFont"/&gt;&lt;w:link w:val="DocumentMap"/&gt;&lt;w:semiHidden/&gt;&lt;w:rsid w:val="0014037C"/&gt;&lt;w:rPr&gt;&lt;w:rFonts w:ascii="Tahoma" w:hAnsi="Tahoma" w:cs="Tahoma"/&gt;&lt;w:sz w:val="16"/&gt;&lt;w:szCs w:val="16"/&gt;&lt;/w:rPr&gt;&lt;/w:style&gt;&lt;w:style w:type="paragraph" w:styleId="E-mailSignature"&gt;&lt;w:name w:val="E-mail Signature"/&gt;&lt;w:basedOn w:val="Normal"/&gt;&lt;w:link w:val="E-mailSignatureChar"/&gt;&lt;w:semiHidden/&gt;&lt;w:rsid w:val="0014037C"/&gt;&lt;/w:style&gt;&lt;w:style w:type="character" w:customStyle="1" w:styleId="E-mailSignatureChar"&gt;&lt;w:name w:val="E-mail Signature Char"/&gt;&lt;w:basedOn w:val="DefaultParagraphFont"/&gt;&lt;w:link w:val="E-mailSignature"/&gt;&lt;w:semiHidden/&gt;&lt;w:rsid w:val="0014037C"/&gt;&lt;/w:style&gt;&lt;w:style w:type="character" w:styleId="Emphasis"&gt;&lt;w:name w:val="Emphasis"/&gt;&lt;w:basedOn w:val="DefaultParagraphFont"/&gt;&lt;w:semiHidden/&gt;&lt;w:rsid w:val="0014037C"/&gt;&lt;w:rPr&gt;&lt;w:i/&gt;&lt;w:iCs/&gt;&lt;/w:rPr&gt;&lt;/w:style&gt;&lt;w:style w:type="character" w:styleId="EndnoteReference"&gt;&lt;w:name w:val="endnote reference"/&gt;&lt;w:basedOn w:val="DefaultParagraphFont"/&gt;&lt;w:semiHidden/&gt;&lt;w:rsid w:val="0014037C"/&gt;&lt;w:rPr&gt;&lt;w:vertAlign w:val="superscript"/&gt;&lt;/w:rPr&gt;&lt;/w:style&gt;&lt;w:style w:type="paragraph" w:styleId="EndnoteText"&gt;&lt;w:name w:val="endnote text"/&gt;&lt;w:basedOn w:val="Normal"/&gt;&lt;w:link w:val="EndnoteTextChar"/&gt;&lt;w:semiHidden/&gt;&lt;w:rsid w:val="0014037C"/&gt;&lt;/w:style&gt;&lt;w:style w:type="character" w:customStyle="1" w:styleId="EndnoteTextChar"&gt;&lt;w:name w:val="Endnote Text Char"/&gt;&lt;w:basedOn w:val="DefaultParagraphFont"/&gt;&lt;w:link w:val="EndnoteText"/&gt;&lt;w:semiHidden/&gt;&lt;w:rsid w:val="0014037C"/&gt;&lt;/w:style&gt;&lt;w:style w:type="paragraph" w:styleId="EnvelopeAddress"&gt;&lt;w:name w:val="envelope address"/&gt;&lt;w:basedOn w:val="Normal"/&gt;&lt;w:semiHidden/&gt;&lt;w:rsid w:val="0014037C"/&gt;&lt;w:pPr&gt;&lt;w:framePr w:w="7938" w:h="1984" w:hRule="exact" w:hSpace="141" w:wrap="auto" w:hAnchor="page" w:xAlign="center" w:yAlign="bottom"/&gt;&lt;w:ind w:left="2880"/&gt;&lt;/w:pPr&gt;&lt;w:rPr&gt;&lt;w:rFonts w:asciiTheme="majorHAnsi" w:eastAsiaTheme="majorEastAsia" w:hAnsiTheme="majorHAnsi" w:cstheme="majorBidi"/&gt;&lt;w:sz w:val="24"/&gt;&lt;/w:rPr&gt;&lt;/w:style&gt;&lt;w:style w:type="paragraph" w:styleId="EnvelopeReturn"&gt;&lt;w:name w:val="envelope return"/&gt;&lt;w:basedOn w:val="Normal"/&gt;&lt;w:semiHidden/&gt;&lt;w:rsid w:val="0014037C"/&gt;&lt;w:rPr&gt;&lt;w:rFonts w:asciiTheme="majorHAnsi" w:eastAsiaTheme="majorEastAsia" w:hAnsiTheme="majorHAnsi" w:cstheme="majorBidi"/&gt;&lt;/w:rPr&gt;&lt;/w:style&gt;&lt;w:style w:type="character" w:styleId="FollowedHyperlink"&gt;&lt;w:name w:val="FollowedHyperlink"/&gt;&lt;w:basedOn w:val="DefaultParagraphFont"/&gt;&lt;w:semiHidden/&gt;&lt;w:rsid w:val="0014037C"/&gt;&lt;w:rPr&gt;&lt;w:color w:val="9B8E76" w:themeColor="followedHyperlink"/&gt;&lt;w:u w:val="single"/&gt;&lt;/w:rPr&gt;&lt;/w:style&gt;&lt;w:style w:type="character" w:customStyle="1" w:styleId="Heading8Char"&gt;&lt;w:name w:val="Heading 8 Char"/&gt;&lt;w:basedOn w:val="DefaultParagraphFont"/&gt;&lt;w:link w:val="Heading8"/&gt;&lt;w:semiHidden/&gt;&lt;w:rsid w:val="0014037C"/&gt;&lt;w:rPr&gt;&lt;w:rFonts w:asciiTheme="majorHAnsi" w:eastAsiaTheme="majorEastAsia" w:hAnsiTheme="majorHAnsi" w:cstheme="majorBidi"/&gt;&lt;w:color w:val="404040" w:themeColor="text1" w:themeTint="BF"/&gt;&lt;/w:rPr&gt;&lt;/w:style&gt;&lt;w:style w:type="character" w:customStyle="1" w:styleId="Heading9Char"&gt;&lt;w:name w:val="Heading 9 Char"/&gt;&lt;w:basedOn w:val="DefaultParagraphFont"/&gt;&lt;w:link w:val="Heading9"/&gt;&lt;w:semiHidden/&gt;&lt;w:rsid w:val="0014037C"/&gt;&lt;w:rPr&gt;&lt;w:rFonts w:asciiTheme="majorHAnsi" w:eastAsiaTheme="majorEastAsia" w:hAnsiTheme="majorHAnsi" w:cstheme="majorBidi"/&gt;&lt;w:i/&gt;&lt;w:iCs/&gt;&lt;w:color w:val="404040" w:themeColor="text1" w:themeTint="BF"/&gt;&lt;/w:rPr&gt;&lt;/w:style&gt;&lt;w:style w:type="character" w:styleId="HTMLAcronym"&gt;&lt;w:name w:val="HTML Acronym"/&gt;&lt;w:basedOn w:val="DefaultParagraphFont"/&gt;&lt;w:semiHidden/&gt;&lt;w:rsid w:val="0014037C"/&gt;&lt;/w:style&gt;&lt;w:style w:type="paragraph" w:styleId="HTMLAddress"&gt;&lt;w:name w:val="HTML Address"/&gt;&lt;w:basedOn w:val="Normal"/&gt;&lt;w:link w:val="HTMLAddressChar"/&gt;&lt;w:semiHidden/&gt;&lt;w:rsid w:val="0014037C"/&gt;&lt;w:rPr&gt;&lt;w:i/&gt;&lt;w:iCs/&gt;&lt;/w:rPr&gt;&lt;/w:style&gt;&lt;w:style w:type="character" w:customStyle="1" w:styleId="HTMLAddressChar"&gt;&lt;w:name w:val="HTML Address Char"/&gt;&lt;w:basedOn w:val="DefaultParagraphFont"/&gt;&lt;w:link w:val="HTMLAddress"/&gt;&lt;w:semiHidden/&gt;&lt;w:rsid w:val="0014037C"/&gt;&lt;w:rPr&gt;&lt;w:i/&gt;&lt;w:iCs/&gt;&lt;/w:rPr&gt;&lt;/w:style&gt;&lt;w:style w:type="character" w:styleId="HTMLCite"&gt;&lt;w:name w:val="HTML Cite"/&gt;&lt;w:basedOn w:val="DefaultParagraphFont"/&gt;&lt;w:semiHidden/&gt;&lt;w:rsid w:val="0014037C"/&gt;&lt;w:rPr&gt;&lt;w:i/&gt;&lt;w:iCs/&gt;&lt;/w:rPr&gt;&lt;/w:style&gt;&lt;w:style w:type="character" w:styleId="HTMLCode"&gt;&lt;w:name w:val="HTML Code"/&gt;&lt;w:basedOn w:val="DefaultParagraphFont"/&gt;&lt;w:semiHidden/&gt;&lt;w:rsid w:val="0014037C"/&gt;&lt;w:rPr&gt;&lt;w:rFonts w:ascii="Consolas" w:hAnsi="Consolas"/&gt;&lt;w:sz w:val="20"/&gt;&lt;w:szCs w:val="20"/&gt;&lt;/w:rPr&gt;&lt;/w:style&gt;&lt;w:style w:type="character" w:styleId="HTMLDefinition"&gt;&lt;w:name w:val="HTML Definition"/&gt;&lt;w:basedOn w:val="DefaultParagraphFont"/&gt;&lt;w:semiHidden/&gt;&lt;w:rsid w:val="0014037C"/&gt;&lt;w:rPr&gt;&lt;w:i/&gt;&lt;w:iCs/&gt;&lt;/w:rPr&gt;&lt;/w:style&gt;&lt;w:style w:type="character" w:styleId="HTMLKeyboard"&gt;&lt;w:name w:val="HTML Keyboard"/&gt;&lt;w:basedOn w:val="DefaultParagraphFont"/&gt;&lt;w:semiHidden/&gt;&lt;w:rsid w:val="0014037C"/&gt;&lt;w:rPr&gt;&lt;w:rFonts w:ascii="Consolas" w:hAnsi="Consolas"/&gt;&lt;w:sz w:val="20"/&gt;&lt;w:szCs w:val="20"/&gt;&lt;/w:rPr&gt;&lt;/w:style&gt;&lt;w:style w:type="paragraph" w:styleId="HTMLPreformatted"&gt;&lt;w:name w:val="HTML Preformatted"/&gt;&lt;w:basedOn w:val="Normal"/&gt;&lt;w:link w:val="HTMLPreformattedChar"/&gt;&lt;w:semiHidden/&gt;&lt;w:rsid w:val="0014037C"/&gt;&lt;w:rPr&gt;&lt;w:rFonts w:ascii="Consolas" w:hAnsi="Consolas"/&gt;&lt;/w:rPr&gt;&lt;/w:style&gt;&lt;w:style w:type="character" w:customStyle="1" w:styleId="HTMLPreformattedChar"&gt;&lt;w:name w:val="HTML Preformatted Char"/&gt;&lt;w:basedOn w:val="DefaultParagraphFont"/&gt;&lt;w:link w:val="HTMLPreformatted"/&gt;&lt;w:semiHidden/&gt;&lt;w:rsid w:val="0014037C"/&gt;&lt;w:rPr&gt;&lt;w:rFonts w:ascii="Consolas" w:hAnsi="Consolas"/&gt;&lt;/w:rPr&gt;&lt;/w:style&gt;&lt;w:style w:type="character" w:styleId="HTMLSample"&gt;&lt;w:name w:val="HTML Sample"/&gt;&lt;w:basedOn w:val="DefaultParagraphFont"/&gt;&lt;w:semiHidden/&gt;&lt;w:rsid w:val="0014037C"/&gt;&lt;w:rPr&gt;&lt;w:rFonts w:ascii="Consolas" w:hAnsi="Consolas"/&gt;&lt;w:sz w:val="24"/&gt;&lt;w:szCs w:val="24"/&gt;&lt;/w:rPr&gt;&lt;/w:style&gt;&lt;w:style w:type="character" w:styleId="HTMLTypewriter"&gt;&lt;w:name w:val="HTML Typewriter"/&gt;&lt;w:basedOn w:val="DefaultParagraphFont"/&gt;&lt;w:semiHidden/&gt;&lt;w:rsid w:val="0014037C"/&gt;&lt;w:rPr&gt;&lt;w:rFonts w:ascii="Consolas" w:hAnsi="Consolas"/&gt;&lt;w:sz w:val="20"/&gt;&lt;w:szCs w:val="20"/&gt;&lt;/w:rPr&gt;&lt;/w:style&gt;&lt;w:style w:type="character" w:styleId="HTMLVariable"&gt;&lt;w:name w:val="HTML Variable"/&gt;&lt;w:basedOn w:val="DefaultParagraphFont"/&gt;&lt;w:semiHidden/&gt;&lt;w:rsid w:val="0014037C"/&gt;&lt;w:rPr&gt;&lt;w:i/&gt;&lt;w:iCs/&gt;&lt;/w:rPr&gt;&lt;/w:style&gt;&lt;w:style w:type="paragraph" w:styleId="Index1"&gt;&lt;w:name w:val="index 1"/&gt;&lt;w:basedOn w:val="Normal"/&gt;&lt;w:next w:val="Normal"/&gt;&lt;w:autoRedefine/&gt;&lt;w:semiHidden/&gt;&lt;w:rsid w:val="0014037C"/&gt;&lt;w:pPr&gt;&lt;w:ind w:left="200" w:hanging="200"/&gt;&lt;/w:pPr&gt;&lt;/w:style&gt;&lt;w:style w:type="paragraph" w:styleId="Index2"&gt;&lt;w:name w:val="index 2"/&gt;&lt;w:basedOn w:val="Normal"/&gt;&lt;w:next w:val="Normal"/&gt;&lt;w:autoRedefine/&gt;&lt;w:semiHidden/&gt;&lt;w:rsid w:val="0014037C"/&gt;&lt;w:pPr&gt;&lt;w:ind w:left="400" w:hanging="200"/&gt;&lt;/w:pPr&gt;&lt;/w:style&gt;&lt;w:style w:type="paragraph" w:styleId="Index3"&gt;&lt;w:name w:val="index 3"/&gt;&lt;w:basedOn w:val="Normal"/&gt;&lt;w:next w:val="Normal"/&gt;&lt;w:autoRedefine/&gt;&lt;w:semiHidden/&gt;&lt;w:rsid w:val="0014037C"/&gt;&lt;w:pPr&gt;&lt;w:ind w:left="600" w:hanging="200"/&gt;&lt;/w:pPr&gt;&lt;/w:style&gt;&lt;w:style w:type="paragraph" w:styleId="Index4"&gt;&lt;w:name w:val="index 4"/&gt;&lt;w:basedOn w:val="Normal"/&gt;&lt;w:next w:val="Normal"/&gt;&lt;w:autoRedefine/&gt;&lt;w:semiHidden/&gt;&lt;w:rsid w:val="0014037C"/&gt;&lt;w:pPr&gt;&lt;w:ind w:left="800" w:hanging="200"/&gt;&lt;/w:pPr&gt;&lt;/w:style&gt;&lt;w:style w:type="paragraph" w:styleId="Index5"&gt;&lt;w:name w:val="index 5"/&gt;&lt;w:basedOn w:val="Normal"/&gt;&lt;w:next w:val="Normal"/&gt;&lt;w:autoRedefine/&gt;&lt;w:semiHidden/&gt;&lt;w:rsid w:val="0014037C"/&gt;&lt;w:pPr&gt;&lt;w:ind w:left="1000" w:hanging="200"/&gt;&lt;/w:pPr&gt;&lt;/w:style&gt;&lt;w:style w:type="paragraph" w:styleId="Index6"&gt;&lt;w:name w:val="index 6"/&gt;&lt;w:basedOn w:val="Normal"/&gt;&lt;w:next w:val="Normal"/&gt;&lt;w:autoRedefine/&gt;&lt;w:semiHidden/&gt;&lt;w:rsid w:val="0014037C"/&gt;&lt;w:pPr&gt;&lt;w:ind w:left="1200" w:hanging="200"/&gt;&lt;/w:pPr&gt;&lt;/w:style&gt;&lt;w:style w:type="paragraph" w:styleId="Index7"&gt;&lt;w:name w:val="index 7"/&gt;&lt;w:basedOn w:val="Normal"/&gt;&lt;w:next w:val="Normal"/&gt;&lt;w:autoRedefine/&gt;&lt;w:semiHidden/&gt;&lt;w:rsid w:val="0014037C"/&gt;&lt;w:pPr&gt;&lt;w:ind w:left="1400" w:hanging="200"/&gt;&lt;/w:pPr&gt;&lt;/w:style&gt;&lt;w:style w:type="paragraph" w:styleId="Index8"&gt;&lt;w:name w:val="index 8"/&gt;&lt;w:basedOn w:val="Normal"/&gt;&lt;w:next w:val="Normal"/&gt;&lt;w:autoRedefine/&gt;&lt;w:semiHidden/&gt;&lt;w:rsid w:val="0014037C"/&gt;&lt;w:pPr&gt;&lt;w:ind w:left="1600" w:hanging="200"/&gt;&lt;/w:pPr&gt;&lt;/w:style&gt;&lt;w:style w:type="paragraph" w:styleId="Index9"&gt;&lt;w:name w:val="index 9"/&gt;&lt;w:basedOn w:val="Normal"/&gt;&lt;w:next w:val="Normal"/&gt;&lt;w:autoRedefine/&gt;&lt;w:semiHidden/&gt;&lt;w:rsid w:val="0014037C"/&gt;&lt;w:pPr&gt;&lt;w:ind w:left="1800" w:hanging="200"/&gt;&lt;/w:pPr&gt;&lt;/w:style&gt;&lt;w:style w:type="paragraph" w:styleId="IndexHeading"&gt;&lt;w:name w:val="index heading"/&gt;&lt;w:basedOn w:val="Normal"/&gt;&lt;w:next w:val="Index1"/&gt;&lt;w:semiHidden/&gt;&lt;w:rsid w:val="0014037C"/&gt;&lt;w:rPr&gt;&lt;w:rFonts w:asciiTheme="majorHAnsi" w:eastAsiaTheme="majorEastAsia" w:hAnsiTheme="majorHAnsi" w:cstheme="majorBidi"/&gt;&lt;w:b/&gt;&lt;w:bCs/&gt;&lt;/w:rPr&gt;&lt;/w:style&gt;&lt;w:style w:type="character" w:styleId="IntenseEmphasis"&gt;&lt;w:name w:val="Intense Emphasis"/&gt;&lt;w:basedOn w:val="DefaultParagraphFont"/&gt;&lt;w:uiPriority w:val="21"/&gt;&lt;w:semiHidden/&gt;&lt;w:rsid w:val="0014037C"/&gt;&lt;w:rPr&gt;&lt;w:b/&gt;&lt;w:bCs/&gt;&lt;w:i/&gt;&lt;w:iCs/&gt;&lt;w:color w:val="D38F4C" w:themeColor="accent1"/&gt;&lt;/w:rPr&gt;&lt;/w:style&gt;&lt;w:style w:type="paragraph" w:styleId="IntenseQuote"&gt;&lt;w:name w:val="Intense Quote"/&gt;&lt;w:basedOn w:val="Normal"/&gt;&lt;w:next w:val="Normal"/&gt;&lt;w:link w:val="IntenseQuoteChar"/&gt;&lt;w:uiPriority w:val="30"/&gt;&lt;w:semiHidden/&gt;&lt;w:rsid w:val="0014037C"/&gt;&lt;w:pPr&gt;&lt;w:pBdr&gt;&lt;w:bottom w:val="single" w:sz="4" w:space="4" w:color="D38F4C" w:themeColor="accent1"/&gt;&lt;/w:pBdr&gt;&lt;w:spacing w:before="200" w:after="280"/&gt;&lt;w:ind w:left="936" w:right="936"/&gt;&lt;/w:pPr&gt;&lt;w:rPr&gt;&lt;w:b/&gt;&lt;w:bCs/&gt;&lt;w:i/&gt;&lt;w:iCs/&gt;&lt;w:color w:val="D38F4C" w:themeColor="accent1"/&gt;&lt;/w:rPr&gt;&lt;/w:style&gt;&lt;w:style w:type="character" w:customStyle="1" w:styleId="IntenseQuoteChar"&gt;&lt;w:name w:val="Intense Quote Char"/&gt;&lt;w:basedOn w:val="DefaultParagraphFont"/&gt;&lt;w:link w:val="IntenseQuote"/&gt;&lt;w:uiPriority w:val="30"/&gt;&lt;w:semiHidden/&gt;&lt;w:rsid w:val="0014037C"/&gt;&lt;w:rPr&gt;&lt;w:b/&gt;&lt;w:bCs/&gt;&lt;w:i/&gt;&lt;w:iCs/&gt;&lt;w:color w:val="D38F4C" w:themeColor="accent1"/&gt;&lt;/w:rPr&gt;&lt;/w:style&gt;&lt;w:style w:type="character" w:styleId="IntenseReference"&gt;&lt;w:name w:val="Intense Reference"/&gt;&lt;w:basedOn w:val="DefaultParagraphFont"/&gt;&lt;w:uiPriority w:val="32"/&gt;&lt;w:semiHidden/&gt;&lt;w:rsid w:val="0014037C"/&gt;&lt;w:rPr&gt;&lt;w:b/&gt;&lt;w:bCs/&gt;&lt;w:smallCaps/&gt;&lt;w:color w:val="C2D68E" w:themeColor="accent2"/&gt;&lt;w:spacing w:val="5"/&gt;&lt;w:u w:val="single"/&gt;&lt;/w:rPr&gt;&lt;/w:style&gt;&lt;w:style w:type="character" w:styleId="LineNumber"&gt;&lt;w:name w:val="line number"/&gt;&lt;w:basedOn w:val="DefaultParagraphFont"/&gt;&lt;w:semiHidden/&gt;&lt;w:rsid w:val="0014037C"/&gt;&lt;/w:style&gt;&lt;w:style w:type="paragraph" w:styleId="List"&gt;&lt;w:name w:val="List"/&gt;&lt;w:basedOn w:val="Normal"/&gt;&lt;w:semiHidden/&gt;&lt;w:rsid w:val="0014037C"/&gt;&lt;w:pPr&gt;&lt;w:ind w:left="283" w:hanging="283"/&gt;&lt;w:contextualSpacing/&gt;&lt;/w:pPr&gt;&lt;/w:style&gt;&lt;w:style w:type="paragraph" w:styleId="List2"&gt;&lt;w:name w:val="List 2"/&gt;&lt;w:basedOn w:val="Normal"/&gt;&lt;w:semiHidden/&gt;&lt;w:rsid w:val="0014037C"/&gt;&lt;w:pPr&gt;&lt;w:ind w:left="566" w:hanging="283"/&gt;&lt;w:contextualSpacing/&gt;&lt;/w:pPr&gt;&lt;/w:style&gt;&lt;w:style w:type="paragraph" w:styleId="List3"&gt;&lt;w:name w:val="List 3"/&gt;&lt;w:basedOn w:val="Normal"/&gt;&lt;w:semiHidden/&gt;&lt;w:rsid w:val="0014037C"/&gt;&lt;w:pPr&gt;&lt;w:ind w:left="849" w:hanging="283"/&gt;&lt;w:contextualSpacing/&gt;&lt;/w:pPr&gt;&lt;/w:style&gt;&lt;w:style w:type="paragraph" w:styleId="List4"&gt;&lt;w:name w:val="List 4"/&gt;&lt;w:basedOn w:val="Normal"/&gt;&lt;w:semiHidden/&gt;&lt;w:rsid w:val="0014037C"/&gt;&lt;w:pPr&gt;&lt;w:ind w:left="1132" w:hanging="283"/&gt;&lt;w:contextualSpacing/&gt;&lt;/w:pPr&gt;&lt;/w:style&gt;&lt;w:style w:type="paragraph" w:styleId="List5"&gt;&lt;w:name w:val="List 5"/&gt;&lt;w:basedOn w:val="Normal"/&gt;&lt;w:semiHidden/&gt;&lt;w:rsid w:val="0014037C"/&gt;&lt;w:pPr&gt;&lt;w:ind w:left="1415" w:hanging="283"/&gt;&lt;w:contextualSpacing/&gt;&lt;/w:pPr&gt;&lt;/w:style&gt;&lt;w:style w:type="paragraph" w:styleId="ListBullet3"&gt;&lt;w:name w:val="List Bullet 3"/&gt;&lt;w:basedOn w:val="Normal"/&gt;&lt;w:semiHidden/&gt;&lt;w:rsid w:val="0014037C"/&gt;&lt;w:pPr&gt;&lt;w:numPr&gt;&lt;w:numId w:val="8"/&gt;&lt;/w:numPr&gt;&lt;w:contextualSpacing/&gt;&lt;/w:pPr&gt;&lt;/w:style&gt;&lt;w:style w:type="paragraph" w:styleId="ListBullet4"&gt;&lt;w:name w:val="List Bullet 4"/&gt;&lt;w:basedOn w:val="Normal"/&gt;&lt;w:semiHidden/&gt;&lt;w:rsid w:val="0014037C"/&gt;&lt;w:pPr&gt;&lt;w:numPr&gt;&lt;w:numId w:val="9"/&gt;&lt;/w:numPr&gt;&lt;w:contextualSpacing/&gt;&lt;/w:pPr&gt;&lt;/w:style&gt;&lt;w:style w:type="paragraph" w:styleId="ListBullet5"&gt;&lt;w:name w:val="List Bullet 5"/&gt;&lt;w:basedOn w:val="Normal"/&gt;&lt;w:semiHidden/&gt;&lt;w:rsid w:val="0014037C"/&gt;&lt;w:pPr&gt;&lt;w:numPr&gt;&lt;w:numId w:val="10"/&gt;&lt;/w:numPr&gt;&lt;w:contextualSpacing/&gt;&lt;/w:pPr&gt;&lt;/w:style&gt;&lt;w:style w:type="paragraph" w:styleId="ListContinue"&gt;&lt;w:name w:val="List Continue"/&gt;&lt;w:basedOn w:val="Normal"/&gt;&lt;w:semiHidden/&gt;&lt;w:rsid w:val="0014037C"/&gt;&lt;w:pPr&gt;&lt;w:spacing w:after="120"/&gt;&lt;w:ind w:left="283"/&gt;&lt;w:contextualSpacing/&gt;&lt;/w:pPr&gt;&lt;/w:style&gt;&lt;w:style w:type="paragraph" w:styleId="ListContinue2"&gt;&lt;w:name w:val="List Continue 2"/&gt;&lt;w:basedOn w:val="Normal"/&gt;&lt;w:semiHidden/&gt;&lt;w:rsid w:val="0014037C"/&gt;&lt;w:pPr&gt;&lt;w:spacing w:after="120"/&gt;&lt;w:ind w:left="566"/&gt;&lt;w:contextualSpacing/&gt;&lt;/w:pPr&gt;&lt;/w:style&gt;&lt;w:style w:type="paragraph" w:styleId="ListContinue3"&gt;&lt;w:name w:val="List Continue 3"/&gt;&lt;w:basedOn w:val="Normal"/&gt;&lt;w:semiHidden/&gt;&lt;w:rsid w:val="0014037C"/&gt;&lt;w:pPr&gt;&lt;w:spacing w:after="120"/&gt;&lt;w:ind w:left="849"/&gt;&lt;w:contextualSpacing/&gt;&lt;/w:pPr&gt;&lt;/w:style&gt;&lt;w:style w:type="paragraph" w:styleId="ListContinue4"&gt;&lt;w:name w:val="List Continue 4"/&gt;&lt;w:basedOn w:val="Normal"/&gt;&lt;w:semiHidden/&gt;&lt;w:rsid w:val="0014037C"/&gt;&lt;w:pPr&gt;&lt;w:spacing w:after="120"/&gt;&lt;w:ind w:left="1132"/&gt;&lt;w:contextualSpacing/&gt;&lt;/w:pPr&gt;&lt;/w:style&gt;&lt;w:style w:type="paragraph" w:styleId="ListContinue5"&gt;&lt;w:name w:val="List Continue 5"/&gt;&lt;w:basedOn w:val="Normal"/&gt;&lt;w:semiHidden/&gt;&lt;w:rsid w:val="0014037C"/&gt;&lt;w:pPr&gt;&lt;w:spacing w:after="120"/&gt;&lt;w:ind w:left="1415"/&gt;&lt;w:contextualSpacing/&gt;&lt;/w:pPr&gt;&lt;/w:style&gt;&lt;w:style w:type="paragraph" w:styleId="ListNumber2"&gt;&lt;w:name w:val="List Number 2"/&gt;&lt;w:basedOn w:val="Normal"/&gt;&lt;w:semiHidden/&gt;&lt;w:rsid w:val="0014037C"/&gt;&lt;w:pPr&gt;&lt;w:numPr&gt;&lt;w:numId w:val="2"/&gt;&lt;/w:numPr&gt;&lt;w:contextualSpacing/&gt;&lt;/w:pPr&gt;&lt;/w:style&gt;&lt;w:style w:type="paragraph" w:styleId="ListNumber3"&gt;&lt;w:name w:val="List Number 3"/&gt;&lt;w:basedOn w:val="Normal"/&gt;&lt;w:semiHidden/&gt;&lt;w:rsid w:val="0014037C"/&gt;&lt;w:pPr&gt;&lt;w:numPr&gt;&lt;w:numId w:val="3"/&gt;&lt;/w:numPr&gt;&lt;w:contextualSpacing/&gt;&lt;/w:pPr&gt;&lt;/w:style&gt;&lt;w:style w:type="paragraph" w:styleId="ListNumber4"&gt;&lt;w:name w:val="List Number 4"/&gt;&lt;w:basedOn w:val="Normal"/&gt;&lt;w:semiHidden/&gt;&lt;w:rsid w:val="0014037C"/&gt;&lt;w:pPr&gt;&lt;w:numPr&gt;&lt;w:numId w:val="4"/&gt;&lt;/w:numPr&gt;&lt;w:contextualSpacing/&gt;&lt;/w:pPr&gt;&lt;/w:style&gt;&lt;w:style w:type="paragraph" w:styleId="ListNumber5"&gt;&lt;w:name w:val="List Number 5"/&gt;&lt;w:basedOn w:val="Normal"/&gt;&lt;w:semiHidden/&gt;&lt;w:rsid w:val="0014037C"/&gt;&lt;w:pPr&gt;&lt;w:numPr&gt;&lt;w:numId w:val="5"/&gt;&lt;/w:numPr&gt;&lt;w:contextualSpacing/&gt;&lt;/w:pPr&gt;&lt;/w:style&gt;&lt;w:style w:type="paragraph" w:styleId="ListParagraph"&gt;&lt;w:name w:val="List Paragraph"/&gt;&lt;w:basedOn w:val="Normal"/&gt;&lt;w:uiPriority w:val="34"/&gt;&lt;w:semiHidden/&gt;&lt;w:rsid w:val="0014037C"/&gt;&lt;w:pPr&gt;&lt;w:ind w:left="720"/&gt;&lt;w:contextualSpacing/&gt;&lt;/w:pPr&gt;&lt;/w:style&gt;&lt;w:style w:type="paragraph" w:styleId="MacroText"&gt;&lt;w:name w:val="macro"/&gt;&lt;w:link w:val="MacroTextChar"/&gt;&lt;w:semiHidden/&gt;&lt;w:rsid w:val="0014037C"/&gt;&lt;w:pPr&gt;&lt;w:tabs&gt;&lt;w:tab w:val="left" w:pos="480"/&gt;&lt;w:tab w:val="left" w:pos="960"/&gt;&lt;w:tab w:val="left" w:pos="1440"/&gt;&lt;w:tab w:val="left" w:pos="1920"/&gt;&lt;w:tab w:val="left" w:pos="2400"/&gt;&lt;w:tab w:val="left" w:pos="2880"/&gt;&lt;w:tab w:val="left" w:pos="3360"/&gt;&lt;w:tab w:val="left" w:pos="3840"/&gt;&lt;w:tab w:val="left" w:pos="4320"/&gt;&lt;/w:tabs&gt;&lt;/w:pPr&gt;&lt;w:rPr&gt;&lt;w:rFonts w:ascii="Consolas" w:hAnsi="Consolas"/&gt;&lt;/w:rPr&gt;&lt;/w:style&gt;&lt;w:style w:type="character" w:customStyle="1" w:styleId="MacroTextChar"&gt;&lt;w:name w:val="Macro Text Char"/&gt;&lt;w:basedOn w:val="DefaultParagraphFont"/&gt;&lt;w:link w:val="MacroText"/&gt;&lt;w:semiHidden/&gt;&lt;w:rsid w:val="0014037C"/&gt;&lt;w:rPr&gt;&lt;w:rFonts w:ascii="Consolas" w:hAnsi="Consolas"/&gt;&lt;/w:rPr&gt;&lt;/w:style&gt;&lt;w:style w:type="paragraph" w:styleId="MessageHeader"&gt;&lt;w:name w:val="Message Header"/&gt;&lt;w:basedOn w:val="Normal"/&gt;&lt;w:link w:val="MessageHeaderChar"/&gt;&lt;w:semiHidden/&gt;&lt;w:rsid w:val="0014037C"/&gt;&lt;w:pPr&gt;&lt;w:pBdr&gt;&lt;w:top w:val="single" w:sz="6" w:space="1" w:color="auto"/&gt;&lt;w:left w:val="single" w:sz="6" w:space="1" w:color="auto"/&gt;&lt;w:bottom w:val="single" w:sz="6" w:space="1" w:color="auto"/&gt;&lt;w:right w:val="single" w:sz="6" w:space="1" w:color="auto"/&gt;&lt;/w:pBdr&gt;&lt;w:shd w:val="pct20" w:color="auto" w:fill="auto"/&gt;&lt;w:ind w:left="1134" w:hanging="1134"/&gt;&lt;/w:pPr&gt;&lt;w:rPr&gt;&lt;w:rFonts w:asciiTheme="majorHAnsi" w:eastAsiaTheme="majorEastAsia" w:hAnsiTheme="majorHAnsi" w:cstheme="majorBidi"/&gt;&lt;w:sz w:val="24"/&gt;&lt;/w:rPr&gt;&lt;/w:style&gt;&lt;w:style w:type="character" w:customStyle="1" w:styleId="MessageHeaderChar"&gt;&lt;w:name w:val="Message Header Char"/&gt;&lt;w:basedOn w:val="DefaultParagraphFont"/&gt;&lt;w:link w:val="MessageHeader"/&gt;&lt;w:semiHidden/&gt;&lt;w:rsid w:val="0014037C"/&gt;&lt;w:rPr&gt;&lt;w:rFonts w:asciiTheme="majorHAnsi" w:eastAsiaTheme="majorEastAsia" w:hAnsiTheme="majorHAnsi" w:cstheme="majorBidi"/&gt;&lt;w:sz w:val="24"/&gt;&lt;w:shd w:val="pct20" w:color="auto" w:fill="auto"/&gt;&lt;/w:rPr&gt;&lt;/w:style&gt;&lt;w:style w:type="paragraph" w:styleId="NoSpacing"&gt;&lt;w:name w:val="No Spacing"/&gt;&lt;w:uiPriority w:val="1"/&gt;&lt;w:semiHidden/&gt;&lt;w:rsid w:val="0014037C"/&gt;&lt;w:rPr&gt;&lt;w:rFonts w:ascii="TheSans-Plain" w:hAnsi="TheSans-Plain"/&gt;&lt;w:szCs w:val="24"/&gt;&lt;/w:rPr&gt;&lt;/w:style&gt;&lt;w:style w:type="paragraph" w:styleId="NormalWeb"&gt;&lt;w:name w:val="Normal (Web)"/&gt;&lt;w:basedOn w:val="Normal"/&gt;&lt;w:semiHidden/&gt;&lt;w:rsid w:val="0014037C"/&gt;&lt;w:rPr&gt;&lt;w:rFonts w:ascii="Times New Roman" w:hAnsi="Times New Roman"/&gt;&lt;w:sz w:val="24"/&gt;&lt;/w:rPr&gt;&lt;/w:style&gt;&lt;w:style w:type="paragraph" w:styleId="NormalIndent"&gt;&lt;w:name w:val="Normal Indent"/&gt;&lt;w:basedOn w:val="Normal"/&gt;&lt;w:semiHidden/&gt;&lt;w:rsid w:val="0014037C"/&gt;&lt;w:pPr&gt;&lt;w:ind w:left="1304"/&gt;&lt;/w:pPr&gt;&lt;/w:style&gt;&lt;w:style w:type="paragraph" w:styleId="NoteHeading"&gt;&lt;w:name w:val="Note Heading"/&gt;&lt;w:basedOn w:val="Normal"/&gt;&lt;w:next w:val="Normal"/&gt;&lt;w:link w:val="NoteHeadingChar"/&gt;&lt;w:semiHidden/&gt;&lt;w:rsid w:val="0014037C"/&gt;&lt;/w:style&gt;&lt;w:style w:type="character" w:customStyle="1" w:styleId="NoteHeadingChar"&gt;&lt;w:name w:val="Note Heading Char"/&gt;&lt;w:basedOn w:val="DefaultParagraphFont"/&gt;&lt;w:link w:val="NoteHeading"/&gt;&lt;w:semiHidden/&gt;&lt;w:rsid w:val="0014037C"/&gt;&lt;/w:style&gt;&lt;w:style w:type="character" w:styleId="PlaceholderText"&gt;&lt;w:name w:val="Placeholder Text"/&gt;&lt;w:basedOn w:val="DefaultParagraphFont"/&gt;&lt;w:uiPriority w:val="99"/&gt;&lt;w:rsid w:val="0014037C"/&gt;&lt;w:rPr&gt;&lt;w:color w:val="808080"/&gt;&lt;w:bdr w:val="none" w:sz="0" w:space="0" w:color="auto"/&gt;&lt;w:shd w:val="clear" w:color="auto" w:fill="D9D9D9" w:themeFill="background1" w:themeFillShade="D9"/&gt;&lt;/w:rPr&gt;&lt;/w:style&gt;&lt;w:style w:type="paragraph" w:styleId="PlainText"&gt;&lt;w:name w:val="Plain Text"/&gt;&lt;w:basedOn w:val="Normal"/&gt;&lt;w:link w:val="PlainTextChar"/&gt;&lt;w:semiHidden/&gt;&lt;w:rsid w:val="0014037C"/&gt;&lt;w:rPr&gt;&lt;w:rFonts w:ascii="Consolas" w:hAnsi="Consolas"/&gt;&lt;w:sz w:val="21"/&gt;&lt;w:szCs w:val="21"/&gt;&lt;/w:rPr&gt;&lt;/w:style&gt;&lt;w:style w:type="character" w:customStyle="1" w:styleId="PlainTextChar"&gt;&lt;w:name w:val="Plain Text Char"/&gt;&lt;w:basedOn w:val="DefaultParagraphFont"/&gt;&lt;w:link w:val="PlainText"/&gt;&lt;w:semiHidden/&gt;&lt;w:rsid w:val="0014037C"/&gt;&lt;w:rPr&gt;&lt;w:rFonts w:ascii="Consolas" w:hAnsi="Consolas"/&gt;&lt;w:sz w:val="21"/&gt;&lt;w:szCs w:val="21"/&gt;&lt;/w:rPr&gt;&lt;/w:style&gt;&lt;w:style w:type="paragraph" w:styleId="Quote"&gt;&lt;w:name w:val="Quote"/&gt;&lt;w:basedOn w:val="Normal"/&gt;&lt;w:next w:val="Normal"/&gt;&lt;w:link w:val="QuoteChar"/&gt;&lt;w:uiPriority w:val="29"/&gt;&lt;w:semiHidden/&gt;&lt;w:rsid w:val="0014037C"/&gt;&lt;w:rPr&gt;&lt;w:i/&gt;&lt;w:iCs/&gt;&lt;w:color w:val="000000" w:themeColor="text1"/&gt;&lt;/w:rPr&gt;&lt;/w:style&gt;&lt;w:style w:type="character" w:customStyle="1" w:styleId="QuoteChar"&gt;&lt;w:name w:val="Quote Char"/&gt;&lt;w:basedOn w:val="DefaultParagraphFont"/&gt;&lt;w:link w:val="Quote"/&gt;&lt;w:uiPriority w:val="29"/&gt;&lt;w:semiHidden/&gt;&lt;w:rsid w:val="0014037C"/&gt;&lt;w:rPr&gt;&lt;w:i/&gt;&lt;w:iCs/&gt;&lt;w:color w:val="000000" w:themeColor="text1"/&gt;&lt;/w:rPr&gt;&lt;/w:style&gt;&lt;w:style w:type="paragraph" w:styleId="Salutation"&gt;&lt;w:name w:val="Salutation"/&gt;&lt;w:basedOn w:val="Normal"/&gt;&lt;w:next w:val="Normal"/&gt;&lt;w:link w:val="SalutationChar"/&gt;&lt;w:semiHidden/&gt;&lt;w:rsid w:val="0014037C"/&gt;&lt;/w:style&gt;&lt;w:style w:type="character" w:customStyle="1" w:styleId="SalutationChar"&gt;&lt;w:name w:val="Salutation Char"/&gt;&lt;w:basedOn w:val="DefaultParagraphFont"/&gt;&lt;w:link w:val="Salutation"/&gt;&lt;w:semiHidden/&gt;&lt;w:rsid w:val="0014037C"/&gt;&lt;/w:style&gt;&lt;w:style w:type="paragraph" w:styleId="Signature"&gt;&lt;w:name w:val="Signature"/&gt;&lt;w:basedOn w:val="Normal"/&gt;&lt;w:link w:val="SignatureChar"/&gt;&lt;w:semiHidden/&gt;&lt;w:rsid w:val="0014037C"/&gt;&lt;w:pPr&gt;&lt;w:ind w:left="4252"/&gt;&lt;/w:pPr&gt;&lt;/w:style&gt;&lt;w:style w:type="character" w:customStyle="1" w:styleId="SignatureChar"&gt;&lt;w:name w:val="Signature Char"/&gt;&lt;w:basedOn w:val="DefaultParagraphFont"/&gt;&lt;w:link w:val="Signature"/&gt;&lt;w:semiHidden/&gt;&lt;w:rsid w:val="0014037C"/&gt;&lt;/w:style&gt;&lt;w:style w:type="character" w:styleId="Strong"&gt;&lt;w:name w:val="Strong"/&gt;&lt;w:basedOn w:val="DefaultParagraphFont"/&gt;&lt;w:semiHidden/&gt;&lt;w:rsid w:val="0014037C"/&gt;&lt;w:rPr&gt;&lt;w:b/&gt;&lt;w:bCs/&gt;&lt;/w:rPr&gt;&lt;/w:style&gt;&lt;w:style w:type="paragraph" w:styleId="Subtitle"&gt;&lt;w:name w:val="Subtitle"/&gt;&lt;w:basedOn w:val="Normal"/&gt;&lt;w:next w:val="Normal"/&gt;&lt;w:link w:val="SubtitleChar"/&gt;&lt;w:semiHidden/&gt;&lt;w:rsid w:val="0014037C"/&gt;&lt;w:pPr&gt;&lt;w:numPr&gt;&lt;w:ilvl w:val="1"/&gt;&lt;/w:numPr&gt;&lt;/w:pPr&gt;&lt;w:rPr&gt;&lt;w:rFonts w:asciiTheme="majorHAnsi" w:eastAsiaTheme="majorEastAsia" w:hAnsiTheme="majorHAnsi" w:cstheme="majorBidi"/&gt;&lt;w:i/&gt;&lt;w:iCs/&gt;&lt;w:color w:val="D38F4C" w:themeColor="accent1"/&gt;&lt;w:spacing w:val="15"/&gt;&lt;w:sz w:val="24"/&gt;&lt;/w:rPr&gt;&lt;/w:style&gt;&lt;w:style w:type="character" w:customStyle="1" w:styleId="SubtitleChar"&gt;&lt;w:name w:val="Subtitle Char"/&gt;&lt;w:basedOn w:val="DefaultParagraphFont"/&gt;&lt;w:link w:val="Subtitle"/&gt;&lt;w:semiHidden/&gt;&lt;w:rsid w:val="0014037C"/&gt;&lt;w:rPr&gt;&lt;w:rFonts w:asciiTheme="majorHAnsi" w:eastAsiaTheme="majorEastAsia" w:hAnsiTheme="majorHAnsi" w:cstheme="majorBidi"/&gt;&lt;w:i/&gt;&lt;w:iCs/&gt;&lt;w:color w:val="D38F4C" w:themeColor="accent1"/&gt;&lt;w:spacing w:val="15"/&gt;&lt;w:sz w:val="24"/&gt;&lt;/w:rPr&gt;&lt;/w:style&gt;&lt;w:style w:type="character" w:styleId="SubtleEmphasis"&gt;&lt;w:name w:val="Subtle Emphasis"/&gt;&lt;w:basedOn w:val="DefaultParagraphFont"/&gt;&lt;w:uiPriority w:val="19"/&gt;&lt;w:semiHidden/&gt;&lt;w:rsid w:val="0014037C"/&gt;&lt;w:rPr&gt;&lt;w:i/&gt;&lt;w:iCs/&gt;&lt;w:color w:val="808080" w:themeColor="text1" w:themeTint="7F"/&gt;&lt;/w:rPr&gt;&lt;/w:style&gt;&lt;w:style w:type="character" w:styleId="SubtleReference"&gt;&lt;w:name w:val="Subtle Reference"/&gt;&lt;w:basedOn w:val="DefaultParagraphFont"/&gt;&lt;w:uiPriority w:val="31"/&gt;&lt;w:semiHidden/&gt;&lt;w:rsid w:val="0014037C"/&gt;&lt;w:rPr&gt;&lt;w:smallCaps/&gt;&lt;w:color w:val="C2D68E" w:themeColor="accent2"/&gt;&lt;w:u w:val="single"/&gt;&lt;/w:rPr&gt;&lt;/w:style&gt;&lt;w:style w:type="paragraph" w:styleId="TableofAuthorities"&gt;&lt;w:name w:val="table of authorities"/&gt;&lt;w:basedOn w:val="Normal"/&gt;&lt;w:next w:val="Normal"/&gt;&lt;w:semiHidden/&gt;&lt;w:rsid w:val="0014037C"/&gt;&lt;w:pPr&gt;&lt;w:ind w:left="200" w:hanging="200"/&gt;&lt;/w:pPr&gt;&lt;/w:style&gt;&lt;w:style w:type="paragraph" w:styleId="TableofFigures"&gt;&lt;w:name w:val="table of figures"/&gt;&lt;w:basedOn w:val="Normal"/&gt;&lt;w:next w:val="Normal"/&gt;&lt;w:semiHidden/&gt;&lt;w:rsid w:val="0014037C"/&gt;&lt;/w:style&gt;&lt;w:style w:type="paragraph" w:styleId="TOAHeading"&gt;&lt;w:name w:val="toa heading"/&gt;&lt;w:basedOn w:val="Normal"/&gt;&lt;w:next w:val="Normal"/&gt;&lt;w:semiHidden/&gt;&lt;w:rsid w:val="0014037C"/&gt;&lt;w:pPr&gt;&lt;w:spacing w:before="120"/&gt;&lt;/w:pPr&gt;&lt;w:rPr&gt;&lt;w:rFonts w:asciiTheme="majorHAnsi" w:eastAsiaTheme="majorEastAsia" w:hAnsiTheme="majorHAnsi" w:cstheme="majorBidi"/&gt;&lt;w:b/&gt;&lt;w:bCs/&gt;&lt;w:sz w:val="24"/&gt;&lt;/w:rPr&gt;&lt;/w:style&gt;&lt;w:style w:type="paragraph" w:styleId="TOC3"&gt;&lt;w:name w:val="toc 3"/&gt;&lt;w:basedOn w:val="Normal"/&gt;&lt;w:next w:val="Normal"/&gt;&lt;w:autoRedefine/&gt;&lt;w:semiHidden/&gt;&lt;w:rsid w:val="0014037C"/&gt;&lt;w:pPr&gt;&lt;w:spacing w:after="100"/&gt;&lt;w:ind w:left="400"/&gt;&lt;/w:pPr&gt;&lt;/w:style&gt;&lt;w:style w:type="paragraph" w:styleId="TOC4"&gt;&lt;w:name w:val="toc 4"/&gt;&lt;w:basedOn w:val="Normal"/&gt;&lt;w:next w:val="Normal"/&gt;&lt;w:autoRedefine/&gt;&lt;w:semiHidden/&gt;&lt;w:rsid w:val="0014037C"/&gt;&lt;w:pPr&gt;&lt;w:spacing w:after="100"/&gt;&lt;w:ind w:left="600"/&gt;&lt;/w:pPr&gt;&lt;/w:style&gt;&lt;w:style w:type="paragraph" w:styleId="TOC5"&gt;&lt;w:name w:val="toc 5"/&gt;&lt;w:basedOn w:val="Normal"/&gt;&lt;w:next w:val="Normal"/&gt;&lt;w:autoRedefine/&gt;&lt;w:semiHidden/&gt;&lt;w:rsid w:val="0014037C"/&gt;&lt;w:pPr&gt;&lt;w:spacing w:after="100"/&gt;&lt;w:ind w:left="800"/&gt;&lt;/w:pPr&gt;&lt;/w:style&gt;&lt;w:style w:type="paragraph" w:styleId="TOC6"&gt;&lt;w:name w:val="toc 6"/&gt;&lt;w:basedOn w:val="Normal"/&gt;&lt;w:next w:val="Normal"/&gt;&lt;w:autoRedefine/&gt;&lt;w:semiHidden/&gt;&lt;w:rsid w:val="0014037C"/&gt;&lt;w:pPr&gt;&lt;w:spacing w:after="100"/&gt;&lt;w:ind w:left="1000"/&gt;&lt;/w:pPr&gt;&lt;/w:style&gt;&lt;w:style w:type="paragraph" w:styleId="TOC7"&gt;&lt;w:name w:val="toc 7"/&gt;&lt;w:basedOn w:val="Normal"/&gt;&lt;w:next w:val="Normal"/&gt;&lt;w:autoRedefine/&gt;&lt;w:semiHidden/&gt;&lt;w:rsid w:val="0014037C"/&gt;&lt;w:pPr&gt;&lt;w:spacing w:after="100"/&gt;&lt;w:ind w:left="1200"/&gt;&lt;/w:pPr&gt;&lt;/w:style&gt;&lt;w:style w:type="paragraph" w:styleId="TOC8"&gt;&lt;w:name w:val="toc 8"/&gt;&lt;w:basedOn w:val="Normal"/&gt;&lt;w:next w:val="Normal"/&gt;&lt;w:autoRedefine/&gt;&lt;w:semiHidden/&gt;&lt;w:rsid w:val="0014037C"/&gt;&lt;w:pPr&gt;&lt;w:spacing w:after="100"/&gt;&lt;w:ind w:left="1400"/&gt;&lt;/w:pPr&gt;&lt;/w:style&gt;&lt;w:style w:type="paragraph" w:styleId="TOC9"&gt;&lt;w:name w:val="toc 9"/&gt;&lt;w:basedOn w:val="Normal"/&gt;&lt;w:next w:val="Normal"/&gt;&lt;w:autoRedefine/&gt;&lt;w:semiHidden/&gt;&lt;w:rsid w:val="0014037C"/&gt;&lt;w:pPr&gt;&lt;w:spacing w:after="100"/&gt;&lt;w:ind w:left="1600"/&gt;&lt;/w:pPr&gt;&lt;/w:style&gt;&lt;w:style w:type="paragraph" w:styleId="TOCHeading"&gt;&lt;w:name w:val="TOC Heading"/&gt;&lt;w:basedOn w:val="Heading1"/&gt;&lt;w:next w:val="Normal"/&gt;&lt;w:uiPriority w:val="39"/&gt;&lt;w:semiHidden/&gt;&lt;w:rsid w:val="0014037C"/&gt;&lt;w:pPr&gt;&lt;w:keepNext/&gt;&lt;w:keepLines/&gt;&lt;w:spacing w:before="480" w:after="0"/&gt;&lt;w:outlineLvl w:val="9"/&gt;&lt;/w:pPr&gt;&lt;w:rPr&gt;&lt;w:rFonts w:eastAsiaTheme="majorEastAsia" w:cstheme="majorBidi"/&gt;&lt;w:b/&gt;&lt;w:bCs/&gt;&lt;w:color w:val="AC6A2A" w:themeColor="accent1" w:themeShade="BF"/&gt;&lt;w:sz w:val="28"/&gt;&lt;w:szCs w:val="28"/&gt;&lt;/w:rPr&gt;&lt;/w:style&gt;&lt;w:style w:type="paragraph" w:customStyle="1" w:styleId="Sidhuvudlogga"&gt;&lt;w:name w:val="Sidhuvud logga"/&gt;&lt;w:basedOn w:val="Header"/&gt;&lt;w:uiPriority w:val="99"/&gt;&lt;w:unhideWhenUsed/&gt;&lt;w:rsid w:val="0014037C"/&gt;&lt;w:pPr&gt;&lt;w:ind w:left="5041"/&gt;&lt;/w:pPr&gt;&lt;/w:style&gt;&lt;w:style w:type="paragraph" w:customStyle="1" w:styleId="Sidfotadress"&gt;&lt;w:name w:val="Sidfot adress"/&gt;&lt;w:basedOn w:val="Noparagraphstyle"/&gt;&lt;w:uiPriority w:val="99"/&gt;&lt;w:rsid w:val="0014037C"/&gt;&lt;w:pPr&gt;&lt;w:spacing w:line="240" w:lineRule="auto"/&gt;&lt;w:ind w:left="5041"/&gt;&lt;/w:pPr&gt;&lt;w:rPr&gt;&lt;w:rFonts w:ascii="TheSansOsF Plain" w:hAnsi="TheSansOsF Plain"/&gt;&lt;w:sz w:val="13"/&gt;&lt;w:szCs w:val="13"/&gt;&lt;/w:rPr&gt;&lt;/w:style&gt;&lt;w:style w:type="table" w:styleId="TableGrid"&gt;&lt;w:name w:val="Table Grid"/&gt;&lt;w:basedOn w:val="TableNormal"/&gt;&lt;w:rsid w:val="0014037C"/&gt;&lt;w:tblPr&gt;&lt;w:tblBorders&gt;&lt;w:top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w:styleId="HeaderChar"&gt;&lt;w:name w:val="Header Char"/&gt;&lt;w:basedOn w:val="DefaultParagraphFont"/&gt;&lt;w:link w:val="Header"/&gt;&lt;w:uiPriority w:val="99"/&gt;&lt;w:rsid w:val="0014037C"/&gt;&lt;w:rPr&gt;&lt;w:sz w:val="18"/&gt;&lt;w:szCs w:val="18"/&gt;&lt;/w:rPr&gt;&lt;/w:style&gt;&lt;w:style w:type="paragraph" w:customStyle="1" w:styleId="Yttrande"&gt;&lt;w:name w:val="Yttrande"/&gt;&lt;w:basedOn w:val="Adress"/&gt;&lt;w:uiPriority w:val="99"/&gt;&lt;w:rsid w:val="0014037C"/&gt;&lt;w:pPr&gt;&lt;w:spacing w:line="260" w:lineRule="exact"/&gt;&lt;w:ind w:left="4990" w:hanging="4990"/&gt;&lt;/w:pPr&gt;&lt;/w:style&gt;&lt;/w:styles&gt;&lt;/pkg:xmlData&gt;&lt;/pkg:part&gt;&lt;pkg:part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w:val="FC8645A4"/&gt;&lt;w:lvl w:ilvl="0"&gt;&lt;w:start w:val="1"/&gt;&lt;w:numFmt w:val="decimal"/&gt;&lt;w:pStyle w:val="ListNumber5"/&gt;&lt;w:lvlText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w:val="C2780E04"/&gt;&lt;w:lvl w:ilvl="0"&gt;&lt;w:start w:val="1"/&gt;&lt;w:numFmt w:val="decimal"/&gt;&lt;w:pStyle w:val="ListNumber4"/&gt;&lt;w:lvlText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w:val="786EB8F2"/&gt;&lt;w:lvl w:ilvl="0"&gt;&lt;w:start w:val="1"/&gt;&lt;w:numFmt w:val="decimal"/&gt;&lt;w:pStyle w:val="ListNumber3"/&gt;&lt;w:lvlText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w:val="817836B8"/&gt;&lt;w:lvl w:ilvl="0"&gt;&lt;w:start w:val="1"/&gt;&lt;w:numFmt w:val="decimal"/&gt;&lt;w:pStyle w:val="ListNumber2"/&gt;&lt;w:lvlText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w:val="DEAC1B14"/&gt;&lt;w:lvl w:ilvl="0"&gt;&lt;w:start w:val="1"/&gt;&lt;w:numFmt w:val="bullet"/&gt;&lt;w:pStyle w:val="ListBullet5"/&gt;&lt;w:lvlText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w:val="F316454C"/&gt;&lt;w:lvl w:ilvl="0"&gt;&lt;w:start w:val="1"/&gt;&lt;w:numFmt w:val="bullet"/&gt;&lt;w:pStyle w:val="ListBullet4"/&gt;&lt;w:lvlText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w:val="6C6E2836"/&gt;&lt;w:lvl w:ilvl="0"&gt;&lt;w:start w:val="1"/&gt;&lt;w:numFmt w:val="bullet"/&gt;&lt;w:pStyle w:val="ListBullet3"/&gt;&lt;w:lvlText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w:val="FFFFFF88"/&gt;&lt;w:multiLevelType w:val="singleLevel"/&gt;&lt;w:tmpl w:val="CBEA6704"/&gt;&lt;w:lvl w:ilvl="0"&gt;&lt;w:start w:val="1"/&gt;&lt;w:numFmt w:val="decimal"/&gt;&lt;w:pStyle w:val="ListNumber"/&gt;&lt;w:lvlText w:val="%1."/&gt;&lt;w:lvlJc w:val="left"/&gt;&lt;w:pPr&gt;&lt;w:tabs&gt;&lt;w:tab w:val="num" w:pos="284"/&gt;&lt;/w:tabs&gt;&lt;w:ind w:left="284" w:hanging="284"/&gt;&lt;/w:pPr&gt;&lt;w:rPr&gt;&lt;w:rFonts w:hint="default"/&gt;&lt;/w:rPr&gt;&lt;/w:lvl&gt;&lt;/w:abstractNum&gt;&lt;w:abstractNum w:abstractNumId="8" w15:restartNumberingAfterBreak="0"&gt;&lt;w:nsid w:val="1ABF4648"/&gt;&lt;w:multiLevelType w:val="multilevel"/&gt;&lt;w:tmpl w:val="2F5C564E"/&gt;&lt;w:lvl w:ilvl="0"&gt;&lt;w:start w:val="1"/&gt;&lt;w:numFmt w:val="bullet"/&gt;&lt;w:pStyle w:val="ListBullet2"/&gt;&lt;w:lvlText w:val="-"/&gt;&lt;w:lvlJc w:val="left"/&gt;&lt;w:pPr&gt;&lt;w:tabs&gt;&lt;w:tab w:val="num" w:pos="1131"/&gt;&lt;/w:tabs&gt;&lt;w:ind w:left="1131" w:hanging="284"/&gt;&lt;/w:pPr&gt;&lt;w:rPr&gt;&lt;w:rFonts w:ascii="Courier New" w:hAnsi="Courier New" w:hint="default"/&gt;&lt;w:sz w:val="20"/&gt;&lt;w:szCs w:val="20"/&gt;&lt;/w:rPr&gt;&lt;/w:lvl&gt;&lt;w:lvl w:ilvl="1"&gt;&lt;w:start w:val="1"/&gt;&lt;w:numFmt w:val="bullet"/&gt;&lt;w:lvlText w:val=""/&gt;&lt;w:lvlJc w:val="left"/&gt;&lt;w:pPr&gt;&lt;w:tabs&gt;&lt;w:tab w:val="num" w:pos="1414"/&gt;&lt;/w:tabs&gt;&lt;w:ind w:left="1414" w:hanging="283"/&gt;&lt;/w:pPr&gt;&lt;w:rPr&gt;&lt;w:rFonts w:ascii="Wingdings" w:hAnsi="Wingdings" w:hint="default"/&gt;&lt;/w:rPr&gt;&lt;/w:lvl&gt;&lt;w:lvl w:ilvl="2"&gt;&lt;w:start w:val="1"/&gt;&lt;w:numFmt w:val="bullet"/&gt;&lt;w:lvlText w:val=""/&gt;&lt;w:lvlJc w:val="left"/&gt;&lt;w:pPr&gt;&lt;w:tabs&gt;&lt;w:tab w:val="num" w:pos="1698"/&gt;&lt;/w:tabs&gt;&lt;w:ind w:left="1698" w:hanging="284"/&gt;&lt;/w:pPr&gt;&lt;w:rPr&gt;&lt;w:rFonts w:ascii="Wingdings" w:hAnsi="Wingdings" w:hint="default"/&gt;&lt;/w:rPr&gt;&lt;/w:lvl&gt;&lt;w:lvl w:ilvl="3"&gt;&lt;w:start w:val="1"/&gt;&lt;w:numFmt w:val="bullet"/&gt;&lt;w:lvlText w:val=""/&gt;&lt;w:lvlJc w:val="left"/&gt;&lt;w:pPr&gt;&lt;w:tabs&gt;&lt;w:tab w:val="num" w:pos="2287"/&gt;&lt;/w:tabs&gt;&lt;w:ind w:left="2287" w:hanging="360"/&gt;&lt;/w:pPr&gt;&lt;w:rPr&gt;&lt;w:rFonts w:ascii="Symbol" w:hAnsi="Symbol" w:hint="default"/&gt;&lt;/w:rPr&gt;&lt;/w:lvl&gt;&lt;w:lvl w:ilvl="4"&gt;&lt;w:start w:val="1"/&gt;&lt;w:numFmt w:val="bullet"/&gt;&lt;w:lvlText w:val=""/&gt;&lt;w:lvlJc w:val="left"/&gt;&lt;w:pPr&gt;&lt;w:tabs&gt;&lt;w:tab w:val="num" w:pos="2647"/&gt;&lt;/w:tabs&gt;&lt;w:ind w:left="2647" w:hanging="360"/&gt;&lt;/w:pPr&gt;&lt;w:rPr&gt;&lt;w:rFonts w:ascii="Symbol" w:hAnsi="Symbol" w:hint="default"/&gt;&lt;/w:rPr&gt;&lt;/w:lvl&gt;&lt;w:lvl w:ilvl="5"&gt;&lt;w:start w:val="1"/&gt;&lt;w:numFmt w:val="bullet"/&gt;&lt;w:lvlText w:val=""/&gt;&lt;w:lvlJc w:val="left"/&gt;&lt;w:pPr&gt;&lt;w:tabs&gt;&lt;w:tab w:val="num" w:pos="3007"/&gt;&lt;/w:tabs&gt;&lt;w:ind w:left="3007" w:hanging="360"/&gt;&lt;/w:pPr&gt;&lt;w:rPr&gt;&lt;w:rFonts w:ascii="Wingdings" w:hAnsi="Wingdings" w:hint="default"/&gt;&lt;/w:rPr&gt;&lt;/w:lvl&gt;&lt;w:lvl w:ilvl="6"&gt;&lt;w:start w:val="1"/&gt;&lt;w:numFmt w:val="bullet"/&gt;&lt;w:lvlText w:val=""/&gt;&lt;w:lvlJc w:val="left"/&gt;&lt;w:pPr&gt;&lt;w:tabs&gt;&lt;w:tab w:val="num" w:pos="3367"/&gt;&lt;/w:tabs&gt;&lt;w:ind w:left="3367" w:hanging="360"/&gt;&lt;/w:pPr&gt;&lt;w:rPr&gt;&lt;w:rFonts w:ascii="Wingdings" w:hAnsi="Wingdings" w:hint="default"/&gt;&lt;/w:rPr&gt;&lt;/w:lvl&gt;&lt;w:lvl w:ilvl="7"&gt;&lt;w:start w:val="1"/&gt;&lt;w:numFmt w:val="bullet"/&gt;&lt;w:lvlText w:val=""/&gt;&lt;w:lvlJc w:val="left"/&gt;&lt;w:pPr&gt;&lt;w:tabs&gt;&lt;w:tab w:val="num" w:pos="3727"/&gt;&lt;/w:tabs&gt;&lt;w:ind w:left="3727" w:hanging="360"/&gt;&lt;/w:pPr&gt;&lt;w:rPr&gt;&lt;w:rFonts w:ascii="Symbol" w:hAnsi="Symbol" w:hint="default"/&gt;&lt;/w:rPr&gt;&lt;/w:lvl&gt;&lt;w:lvl w:ilvl="8"&gt;&lt;w:start w:val="1"/&gt;&lt;w:numFmt w:val="bullet"/&gt;&lt;w:lvlText w:val=""/&gt;&lt;w:lvlJc w:val="left"/&gt;&lt;w:pPr&gt;&lt;w:tabs&gt;&lt;w:tab w:val="num" w:pos="4087"/&gt;&lt;/w:tabs&gt;&lt;w:ind w:left="4087" w:hanging="360"/&gt;&lt;/w:pPr&gt;&lt;w:rPr&gt;&lt;w:rFonts w:ascii="Symbol" w:hAnsi="Symbol" w:hint="default"/&gt;&lt;/w:rPr&gt;&lt;/w:lvl&gt;&lt;/w:abstractNum&gt;&lt;w:abstractNum w:abstractNumId="9" w15:restartNumberingAfterBreak="0"&gt;&lt;w:nsid w:val="62B92D92"/&gt;&lt;w:multiLevelType w:val="multilevel"/&gt;&lt;w:tmpl w:val="F30CDE64"/&gt;&lt;w:lvl w:ilvl="0"&gt;&lt;w:start w:val="1"/&gt;&lt;w:numFmt w:val="bullet"/&gt;&lt;w:pStyle w:val="ListBullet"/&gt;&lt;w:lvlText w:val=""/&gt;&lt;w:lvlJc w:val="left"/&gt;&lt;w:pPr&gt;&lt;w:tabs&gt;&lt;w:tab w:val="num" w:pos="284"/&gt;&lt;/w:tabs&gt;&lt;w:ind w:left="284" w:hanging="284"/&gt;&lt;/w:pPr&gt;&lt;w:rPr&gt;&lt;w:rFonts w:ascii="Symbol" w:hAnsi="Symbol" w:hint="default"/&gt;&lt;w:sz w:val="20"/&gt;&lt;w:szCs w:val="20"/&gt;&lt;/w:rPr&gt;&lt;/w:lvl&gt;&lt;w:lvl w:ilvl="1"&gt;&lt;w:start w:val="1"/&gt;&lt;w:numFmt w:val="bullet"/&gt;&lt;w:lvlText w:val="–"/&gt;&lt;w:lvlJc w:val="left"/&gt;&lt;w:pPr&gt;&lt;w:tabs&gt;&lt;w:tab w:val="num" w:pos="567"/&gt;&lt;/w:tabs&gt;&lt;w:ind w:left="567" w:hanging="283"/&gt;&lt;/w:pPr&gt;&lt;w:rPr&gt;&lt;w:rFonts w:ascii="Courier New" w:hAnsi="Courier New" w:hint="default"/&gt;&lt;/w:rPr&gt;&lt;/w:lvl&gt;&lt;w:lvl w:ilvl="2"&gt;&lt;w:start w:val="1"/&gt;&lt;w:numFmt w:val="bullet"/&gt;&lt;w:lvlText w:val=""/&gt;&lt;w:lvlJc w:val="left"/&gt;&lt;w:pPr&gt;&lt;w:tabs&gt;&lt;w:tab w:val="num" w:pos="851"/&gt;&lt;/w:tabs&gt;&lt;w:ind w:left="851" w:hanging="284"/&gt;&lt;/w:pPr&gt;&lt;w:rPr&gt;&lt;w:rFonts w:ascii="Wingdings" w:hAnsi="Wingdings" w:hint="default"/&gt;&lt;/w:rPr&gt;&lt;/w:lvl&gt;&lt;w:lvl w:ilvl="3"&gt;&lt;w:start w:val="1"/&gt;&lt;w:numFmt w:val="bullet"/&gt;&lt;w:lvlText w:val=""/&gt;&lt;w:lvlJc w:val="left"/&gt;&lt;w:pPr&gt;&lt;w:tabs&gt;&lt;w:tab w:val="num" w:pos="1440"/&gt;&lt;/w:tabs&gt;&lt;w:ind w:left="1440" w:hanging="360"/&gt;&lt;/w:pPr&gt;&lt;w:rPr&gt;&lt;w:rFonts w:ascii="Symbol" w:hAnsi="Symbol" w:hint="default"/&gt;&lt;/w:rPr&gt;&lt;/w:lvl&gt;&lt;w:lvl w:ilvl="4"&gt;&lt;w:start w:val="1"/&gt;&lt;w:numFmt w:val="bullet"/&gt;&lt;w:lvlText w:val=""/&gt;&lt;w:lvlJc w:val="left"/&gt;&lt;w:pPr&gt;&lt;w:tabs&gt;&lt;w:tab w:val="num" w:pos="1800"/&gt;&lt;/w:tabs&gt;&lt;w:ind w:left="1800" w:hanging="360"/&gt;&lt;/w:pPr&gt;&lt;w:rPr&gt;&lt;w:rFonts w:ascii="Symbol" w:hAnsi="Symbol" w:hint="default"/&gt;&lt;/w:rPr&gt;&lt;/w:lvl&gt;&lt;w:lvl w:ilvl="5"&gt;&lt;w:start w:val="1"/&gt;&lt;w:numFmt w:val="bullet"/&gt;&lt;w:lvlText w:val=""/&gt;&lt;w:lvlJc w:val="left"/&gt;&lt;w:pPr&gt;&lt;w:tabs&gt;&lt;w:tab w:val="num" w:pos="2160"/&gt;&lt;/w:tabs&gt;&lt;w:ind w:left="2160" w:hanging="360"/&gt;&lt;/w:pPr&gt;&lt;w:rPr&gt;&lt;w:rFonts w:ascii="Wingdings" w:hAnsi="Wingdings" w:hint="default"/&gt;&lt;/w:rPr&gt;&lt;/w:lvl&gt;&lt;w:lvl w:ilvl="6"&gt;&lt;w:start w:val="1"/&gt;&lt;w:numFmt w:val="bullet"/&gt;&lt;w:lvlText w:val=""/&gt;&lt;w:lvlJc w:val="left"/&gt;&lt;w:pPr&gt;&lt;w:tabs&gt;&lt;w:tab w:val="num" w:pos="2520"/&gt;&lt;/w:tabs&gt;&lt;w:ind w:left="2520" w:hanging="360"/&gt;&lt;/w:pPr&gt;&lt;w:rPr&gt;&lt;w:rFonts w:ascii="Wingdings" w:hAnsi="Wingdings" w:hint="default"/&gt;&lt;/w:rPr&gt;&lt;/w:lvl&gt;&lt;w:lvl w:ilvl="7"&gt;&lt;w:start w:val="1"/&gt;&lt;w:numFmt w:val="bullet"/&gt;&lt;w:lvlText w:val=""/&gt;&lt;w:lvlJc w:val="left"/&gt;&lt;w:pPr&gt;&lt;w:tabs&gt;&lt;w:tab w:val="num" w:pos="2880"/&gt;&lt;/w:tabs&gt;&lt;w:ind w:left="2880" w:hanging="360"/&gt;&lt;/w:pPr&gt;&lt;w:rPr&gt;&lt;w:rFonts w:ascii="Symbol" w:hAnsi="Symbol" w:hint="default"/&gt;&lt;/w:rPr&gt;&lt;/w:lvl&gt;&lt;w:lvl w:ilvl="8"&gt;&lt;w:start w:val="1"/&gt;&lt;w:numFmt w:val="bullet"/&gt;&lt;w:lvlText w:val=""/&gt;&lt;w:lvlJc w:val="left"/&gt;&lt;w:pPr&gt;&lt;w:tabs&gt;&lt;w:tab w:val="num" w:pos="3240"/&gt;&lt;/w:tabs&gt;&lt;w:ind w:left="3240" w:hanging="360"/&gt;&lt;/w:pPr&gt;&lt;w:rPr&gt;&lt;w:rFonts w:ascii="Symbol" w:hAnsi="Symbol" w:hint="default"/&gt;&lt;/w:rPr&gt;&lt;/w:lvl&gt;&lt;/w:abstractNum&gt;&lt;w:num w:numId="1"&gt;&lt;w:abstractNumId w:val="7"/&gt;&lt;/w:num&gt;&lt;w:num w:numId="2"&gt;&lt;w:abstractNumId w:val="3"/&gt;&lt;/w:num&gt;&lt;w:num w:numId="3"&gt;&lt;w:abstractNumId w:val="2"/&gt;&lt;/w:num&gt;&lt;w:num w:numId="4"&gt;&lt;w:abstractNumId w:val="1"/&gt;&lt;/w:num&gt;&lt;w:num w:numId="5"&gt;&lt;w:abstractNumId w:val="0"/&gt;&lt;/w:num&gt;&lt;w:num w:numId="6"&gt;&lt;w:abstractNumId w:val="9"/&gt;&lt;/w:num&gt;&lt;w:num w:numId="7"&gt;&lt;w:abstractNumId w:val="8"/&gt;&lt;/w:num&gt;&lt;w:num w:numId="8"&gt;&lt;w:abstractNumId w:val="6"/&gt;&lt;/w:num&gt;&lt;w:num w:numId="9"&gt;&lt;w:abstractNumId w:val="5"/&gt;&lt;/w:num&gt;&lt;w:num w:numId="10"&gt;&lt;w:abstractNumId w:val="4"/&gt;&lt;/w:num&gt;&lt;w:numIdMacAtCleanup w:val="10"/&gt;&lt;/w:numbering&gt;&lt;/pkg:xmlData&gt;&lt;/pkg:part&gt;&lt;/pkg:package&gt;
</gbs:ToActivityContactJOINEX.Name>
  <gbs:Senders gbs:loadFromGrowBusiness="OnProduce" gbs:saveInGrowBusiness="False" gbs:connected="true" gbs:recno="" gbs:entity="" gbs:datatype="string" gbs:key="3165415283">Senders</gbs:Senders>
</gbs:GrowBusinessDocument>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6BCCA-3467-4F31-A597-E567A840E1B4}">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61AD845-C2BB-4F6E-8D1D-276F7D657589}">
  <ds:schemaRefs>
    <ds:schemaRef ds:uri="http://schemas.microsoft.com/sharepoint/v3/contenttype/forms"/>
  </ds:schemaRefs>
</ds:datastoreItem>
</file>

<file path=customXml/itemProps3.xml><?xml version="1.0" encoding="utf-8"?>
<ds:datastoreItem xmlns:ds="http://schemas.openxmlformats.org/officeDocument/2006/customXml" ds:itemID="{FC020616-F829-4448-B4BD-1F7987ABD946}">
  <ds:schemaRefs>
    <ds:schemaRef ds:uri="http://www.software-innovation.no/growBusinessDocument"/>
  </ds:schemaRefs>
</ds:datastoreItem>
</file>

<file path=customXml/itemProps4.xml><?xml version="1.0" encoding="utf-8"?>
<ds:datastoreItem xmlns:ds="http://schemas.openxmlformats.org/officeDocument/2006/customXml" ds:itemID="{948E77F9-990E-42C2-85A6-FAB0646531BE}"/>
</file>

<file path=docProps/app.xml><?xml version="1.0" encoding="utf-8"?>
<Properties xmlns="http://schemas.openxmlformats.org/officeDocument/2006/extended-properties" xmlns:vt="http://schemas.openxmlformats.org/officeDocument/2006/docPropsVTypes">
  <Template>Brev logo o sidfot.dotx</Template>
  <TotalTime>0</TotalTime>
  <Pages>2</Pages>
  <Words>593</Words>
  <Characters>3386</Characters>
  <Application>Microsoft Office Word</Application>
  <DocSecurity>4</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Chiara Menghetti (OHCHR Consultant)</dc:title>
  <dc:creator/>
  <cp:lastModifiedBy/>
  <cp:revision>1</cp:revision>
  <dcterms:created xsi:type="dcterms:W3CDTF">2023-09-19T15:26:00Z</dcterms:created>
  <dcterms:modified xsi:type="dcterms:W3CDTF">2023-09-19T15:26:00Z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_ExtendedDescription">
    <vt:lpwstr>RE&amp;#58; Submissions from Human Rights Institutions and Ombudspersons &amp;#58; https&amp;#58;//www.ohchr.org/en/calls-for-input/2023/call-input-decriminalization-homelessness-and-extreme-poverty</vt:lpwstr>
  </property>
</Properties>
</file>