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F761A" w14:textId="77777777" w:rsidR="00504286" w:rsidRDefault="00504286" w:rsidP="00504286">
      <w:pPr>
        <w:rPr>
          <w:rFonts w:ascii="Arial" w:eastAsia="Times New Roman" w:hAnsi="Arial" w:cs="Arial"/>
          <w:color w:val="222222"/>
          <w:kern w:val="0"/>
          <w:sz w:val="22"/>
          <w:szCs w:val="22"/>
          <w:shd w:val="clear" w:color="auto" w:fill="FFFFFF"/>
          <w:lang w:val="en-NZ" w:eastAsia="en-GB"/>
          <w14:ligatures w14:val="none"/>
        </w:rPr>
      </w:pPr>
      <w:r>
        <w:rPr>
          <w:rFonts w:ascii="Lato" w:eastAsia="Times New Roman" w:hAnsi="Lato" w:cs="Times New Roman"/>
          <w:color w:val="000000"/>
          <w:kern w:val="0"/>
          <w:sz w:val="22"/>
          <w:szCs w:val="22"/>
          <w:lang w:val="en-NZ" w:eastAsia="en-GB"/>
          <w14:ligatures w14:val="none"/>
        </w:rPr>
        <w:t>17</w:t>
      </w:r>
      <w:r w:rsidRPr="00416E45">
        <w:rPr>
          <w:rFonts w:ascii="Lato" w:eastAsia="Times New Roman" w:hAnsi="Lato" w:cs="Times New Roman"/>
          <w:color w:val="000000"/>
          <w:kern w:val="0"/>
          <w:sz w:val="13"/>
          <w:szCs w:val="13"/>
          <w:vertAlign w:val="superscript"/>
          <w:lang w:val="en-NZ" w:eastAsia="en-GB"/>
          <w14:ligatures w14:val="none"/>
        </w:rPr>
        <w:t>TH</w:t>
      </w:r>
      <w:r w:rsidRPr="00416E45">
        <w:rPr>
          <w:rFonts w:ascii="Lato" w:eastAsia="Times New Roman" w:hAnsi="Lato" w:cs="Times New Roman"/>
          <w:color w:val="000000"/>
          <w:kern w:val="0"/>
          <w:sz w:val="22"/>
          <w:szCs w:val="22"/>
          <w:lang w:val="en-NZ" w:eastAsia="en-GB"/>
          <w14:ligatures w14:val="none"/>
        </w:rPr>
        <w:t xml:space="preserve"> SESSION OF THE EXPERT MECHANISM FOR THE RIGHTS OF INDIGENOUS PEOPLES</w:t>
      </w:r>
      <w:r w:rsidRPr="00416E45">
        <w:rPr>
          <w:rFonts w:ascii="Arial" w:eastAsia="Times New Roman" w:hAnsi="Arial" w:cs="Arial"/>
          <w:color w:val="222222"/>
          <w:kern w:val="0"/>
          <w:sz w:val="22"/>
          <w:szCs w:val="22"/>
          <w:shd w:val="clear" w:color="auto" w:fill="FFFFFF"/>
          <w:lang w:val="en-NZ" w:eastAsia="en-GB"/>
          <w14:ligatures w14:val="none"/>
        </w:rPr>
        <w:t> </w:t>
      </w:r>
      <w:r>
        <w:rPr>
          <w:rFonts w:ascii="Arial" w:eastAsia="Times New Roman" w:hAnsi="Arial" w:cs="Arial"/>
          <w:color w:val="222222"/>
          <w:kern w:val="0"/>
          <w:sz w:val="22"/>
          <w:szCs w:val="22"/>
          <w:shd w:val="clear" w:color="auto" w:fill="FFFFFF"/>
          <w:lang w:val="en-NZ" w:eastAsia="en-GB"/>
          <w14:ligatures w14:val="none"/>
        </w:rPr>
        <w:t xml:space="preserve"> </w:t>
      </w:r>
    </w:p>
    <w:p w14:paraId="04D2895B" w14:textId="77777777" w:rsidR="00504286" w:rsidRDefault="00504286" w:rsidP="00504286">
      <w:pPr>
        <w:rPr>
          <w:rFonts w:ascii="Arial" w:eastAsia="Times New Roman" w:hAnsi="Arial" w:cs="Arial"/>
          <w:color w:val="222222"/>
          <w:kern w:val="0"/>
          <w:sz w:val="22"/>
          <w:szCs w:val="22"/>
          <w:shd w:val="clear" w:color="auto" w:fill="FFFFFF"/>
          <w:lang w:val="en-NZ" w:eastAsia="en-GB"/>
          <w14:ligatures w14:val="none"/>
        </w:rPr>
      </w:pPr>
    </w:p>
    <w:p w14:paraId="1BEC2D98" w14:textId="0D5ED5DF" w:rsidR="00504286" w:rsidRPr="00416E45" w:rsidRDefault="00504286" w:rsidP="00504286">
      <w:pPr>
        <w:rPr>
          <w:rFonts w:ascii="Times New Roman" w:eastAsia="Times New Roman" w:hAnsi="Times New Roman" w:cs="Times New Roman"/>
          <w:kern w:val="0"/>
          <w:lang w:val="en-NZ" w:eastAsia="en-GB"/>
          <w14:ligatures w14:val="none"/>
        </w:rPr>
      </w:pPr>
      <w:r w:rsidRPr="00416E45">
        <w:rPr>
          <w:rFonts w:ascii="Lato" w:eastAsia="Times New Roman" w:hAnsi="Lato" w:cs="Times New Roman"/>
          <w:color w:val="000000"/>
          <w:kern w:val="0"/>
          <w:lang w:val="en-NZ" w:eastAsia="en-GB"/>
          <w14:ligatures w14:val="none"/>
        </w:rPr>
        <w:t xml:space="preserve">Ms Kim Hamilton (Ngati Kahungunu, Nga Rauru, Ngati Raukawa) on behalf of Pou Tikanga, National </w:t>
      </w:r>
      <w:r w:rsidR="006C0F3E">
        <w:rPr>
          <w:rFonts w:ascii="Lato" w:eastAsia="Times New Roman" w:hAnsi="Lato" w:cs="Times New Roman"/>
          <w:color w:val="000000"/>
          <w:kern w:val="0"/>
          <w:lang w:val="en-NZ" w:eastAsia="en-GB"/>
          <w14:ligatures w14:val="none"/>
        </w:rPr>
        <w:t>I</w:t>
      </w:r>
      <w:r w:rsidRPr="00416E45">
        <w:rPr>
          <w:rFonts w:ascii="Lato" w:eastAsia="Times New Roman" w:hAnsi="Lato" w:cs="Times New Roman"/>
          <w:color w:val="000000"/>
          <w:kern w:val="0"/>
          <w:lang w:val="en-NZ" w:eastAsia="en-GB"/>
          <w14:ligatures w14:val="none"/>
        </w:rPr>
        <w:t>wi Chairs Forum – Aotearoa/New Zealand</w:t>
      </w:r>
      <w:r w:rsidRPr="00416E45">
        <w:rPr>
          <w:rFonts w:ascii="Calibri" w:eastAsia="Times New Roman" w:hAnsi="Calibri" w:cs="Calibri"/>
          <w:color w:val="454545"/>
          <w:kern w:val="0"/>
          <w:sz w:val="21"/>
          <w:szCs w:val="21"/>
          <w:shd w:val="clear" w:color="auto" w:fill="FFFFFF"/>
          <w:lang w:val="en-NZ" w:eastAsia="en-GB"/>
          <w14:ligatures w14:val="none"/>
        </w:rPr>
        <w:t> </w:t>
      </w:r>
    </w:p>
    <w:p w14:paraId="4E9DE946" w14:textId="77777777" w:rsidR="00504286" w:rsidRDefault="00504286" w:rsidP="00504286">
      <w:pPr>
        <w:rPr>
          <w:rFonts w:ascii="Arial" w:eastAsia="Times New Roman" w:hAnsi="Arial" w:cs="Arial"/>
          <w:color w:val="222222"/>
          <w:lang w:val="en-NZ" w:eastAsia="en-GB"/>
        </w:rPr>
      </w:pPr>
    </w:p>
    <w:p w14:paraId="1B0B0018" w14:textId="77777777" w:rsidR="00504286" w:rsidRPr="003A7E1A" w:rsidRDefault="00504286" w:rsidP="00504286">
      <w:pPr>
        <w:pStyle w:val="Heading2"/>
        <w:rPr>
          <w:rFonts w:eastAsia="Times New Roman"/>
          <w:sz w:val="24"/>
          <w:szCs w:val="24"/>
          <w:lang w:val="en-NZ" w:eastAsia="en-GB"/>
        </w:rPr>
      </w:pPr>
      <w:r w:rsidRPr="003A7E1A">
        <w:rPr>
          <w:rFonts w:eastAsia="Times New Roman"/>
          <w:sz w:val="24"/>
          <w:szCs w:val="24"/>
          <w:lang w:val="en-NZ" w:eastAsia="en-GB"/>
        </w:rPr>
        <w:t xml:space="preserve">Monday 8 July 11am-1pm. Item 3: Study on Constitutions, laws, legislation, policies, judicial decisions, and other mechanisms through which States have taken measures to achieve the ends of the United Nations Declaration on the Rights of Indigenous Peoples, in accordance with Article 38 of the Declaration.  </w:t>
      </w:r>
    </w:p>
    <w:p w14:paraId="100F4E25" w14:textId="77777777" w:rsidR="00504286" w:rsidRDefault="00504286" w:rsidP="00504286">
      <w:pPr>
        <w:rPr>
          <w:rFonts w:ascii="Lato" w:eastAsia="Times New Roman" w:hAnsi="Lato" w:cs="Times New Roman"/>
          <w:color w:val="000000"/>
          <w:kern w:val="0"/>
          <w:sz w:val="22"/>
          <w:szCs w:val="22"/>
          <w:lang w:val="en-NZ" w:eastAsia="en-GB"/>
          <w14:ligatures w14:val="none"/>
        </w:rPr>
      </w:pPr>
    </w:p>
    <w:p w14:paraId="3635A879" w14:textId="74175615" w:rsidR="00504286" w:rsidRDefault="00504286" w:rsidP="00E35A34">
      <w:pPr>
        <w:spacing w:line="360" w:lineRule="auto"/>
        <w:rPr>
          <w:rFonts w:ascii="Calibri" w:eastAsia="Times New Roman" w:hAnsi="Calibri" w:cs="Calibri"/>
          <w:b/>
          <w:bCs/>
          <w:color w:val="454545"/>
          <w:kern w:val="0"/>
          <w:shd w:val="clear" w:color="auto" w:fill="FFFFFF"/>
          <w:lang w:val="en-NZ" w:eastAsia="en-GB"/>
          <w14:ligatures w14:val="none"/>
        </w:rPr>
      </w:pPr>
      <w:r w:rsidRPr="00416E45">
        <w:rPr>
          <w:rFonts w:ascii="Calibri" w:eastAsia="Times New Roman" w:hAnsi="Calibri" w:cs="Calibri"/>
          <w:b/>
          <w:bCs/>
          <w:color w:val="454545"/>
          <w:kern w:val="0"/>
          <w:shd w:val="clear" w:color="auto" w:fill="FFFFFF"/>
          <w:lang w:val="en-NZ" w:eastAsia="en-GB"/>
          <w14:ligatures w14:val="none"/>
        </w:rPr>
        <w:t>Tena koutou katoa e nga rangatira,  Warm greetings and congratulations to the Chair</w:t>
      </w:r>
      <w:r w:rsidR="00E35A34">
        <w:rPr>
          <w:rFonts w:ascii="Calibri" w:eastAsia="Times New Roman" w:hAnsi="Calibri" w:cs="Calibri"/>
          <w:b/>
          <w:bCs/>
          <w:color w:val="454545"/>
          <w:kern w:val="0"/>
          <w:shd w:val="clear" w:color="auto" w:fill="FFFFFF"/>
          <w:lang w:val="en-NZ" w:eastAsia="en-GB"/>
          <w14:ligatures w14:val="none"/>
        </w:rPr>
        <w:t xml:space="preserve">, vice chairs and </w:t>
      </w:r>
      <w:r w:rsidRPr="00416E45">
        <w:rPr>
          <w:rFonts w:ascii="Calibri" w:eastAsia="Times New Roman" w:hAnsi="Calibri" w:cs="Calibri"/>
          <w:b/>
          <w:bCs/>
          <w:color w:val="454545"/>
          <w:kern w:val="0"/>
          <w:shd w:val="clear" w:color="auto" w:fill="FFFFFF"/>
          <w:lang w:val="en-NZ" w:eastAsia="en-GB"/>
          <w14:ligatures w14:val="none"/>
        </w:rPr>
        <w:t xml:space="preserve">the honourable members of the EMRIP, </w:t>
      </w:r>
      <w:r w:rsidR="00E35A34">
        <w:rPr>
          <w:rFonts w:ascii="Calibri" w:eastAsia="Times New Roman" w:hAnsi="Calibri" w:cs="Calibri"/>
          <w:b/>
          <w:bCs/>
          <w:color w:val="454545"/>
          <w:kern w:val="0"/>
          <w:shd w:val="clear" w:color="auto" w:fill="FFFFFF"/>
          <w:lang w:val="en-NZ" w:eastAsia="en-GB"/>
          <w14:ligatures w14:val="none"/>
        </w:rPr>
        <w:t xml:space="preserve">the </w:t>
      </w:r>
      <w:r w:rsidRPr="00416E45">
        <w:rPr>
          <w:rFonts w:ascii="Calibri" w:eastAsia="Times New Roman" w:hAnsi="Calibri" w:cs="Calibri"/>
          <w:b/>
          <w:bCs/>
          <w:color w:val="454545"/>
          <w:kern w:val="0"/>
          <w:shd w:val="clear" w:color="auto" w:fill="FFFFFF"/>
          <w:lang w:val="en-NZ" w:eastAsia="en-GB"/>
          <w14:ligatures w14:val="none"/>
        </w:rPr>
        <w:t xml:space="preserve">UN and all the indigenous leaders here today.  On behalf </w:t>
      </w:r>
      <w:r>
        <w:rPr>
          <w:rFonts w:ascii="Calibri" w:eastAsia="Times New Roman" w:hAnsi="Calibri" w:cs="Calibri"/>
          <w:b/>
          <w:bCs/>
          <w:color w:val="454545"/>
          <w:kern w:val="0"/>
          <w:shd w:val="clear" w:color="auto" w:fill="FFFFFF"/>
          <w:lang w:val="en-NZ" w:eastAsia="en-GB"/>
          <w14:ligatures w14:val="none"/>
        </w:rPr>
        <w:t>of the National Iwi Chairs Forum, thank you for the</w:t>
      </w:r>
      <w:r w:rsidRPr="00416E45">
        <w:rPr>
          <w:rFonts w:ascii="Calibri" w:eastAsia="Times New Roman" w:hAnsi="Calibri" w:cs="Calibri"/>
          <w:b/>
          <w:bCs/>
          <w:color w:val="454545"/>
          <w:kern w:val="0"/>
          <w:shd w:val="clear" w:color="auto" w:fill="FFFFFF"/>
          <w:lang w:val="en-NZ" w:eastAsia="en-GB"/>
          <w14:ligatures w14:val="none"/>
        </w:rPr>
        <w:t xml:space="preserve"> opportunity to provide a statement and recommendations. </w:t>
      </w:r>
      <w:r>
        <w:rPr>
          <w:rFonts w:ascii="Calibri" w:eastAsia="Times New Roman" w:hAnsi="Calibri" w:cs="Calibri"/>
          <w:b/>
          <w:bCs/>
          <w:color w:val="454545"/>
          <w:kern w:val="0"/>
          <w:shd w:val="clear" w:color="auto" w:fill="FFFFFF"/>
          <w:lang w:val="en-NZ" w:eastAsia="en-GB"/>
          <w14:ligatures w14:val="none"/>
        </w:rPr>
        <w:t xml:space="preserve"> </w:t>
      </w:r>
      <w:r w:rsidR="00462108">
        <w:rPr>
          <w:rFonts w:ascii="Calibri" w:eastAsia="Times New Roman" w:hAnsi="Calibri" w:cs="Calibri"/>
          <w:b/>
          <w:bCs/>
          <w:color w:val="454545"/>
          <w:kern w:val="0"/>
          <w:shd w:val="clear" w:color="auto" w:fill="FFFFFF"/>
          <w:lang w:val="en-NZ" w:eastAsia="en-GB"/>
          <w14:ligatures w14:val="none"/>
        </w:rPr>
        <w:t xml:space="preserve">I thank EMRIP for the chance to be part of this study in Costa Rica last year </w:t>
      </w:r>
      <w:r w:rsidR="006C0F3E">
        <w:rPr>
          <w:rFonts w:ascii="Calibri" w:eastAsia="Times New Roman" w:hAnsi="Calibri" w:cs="Calibri"/>
          <w:b/>
          <w:bCs/>
          <w:color w:val="454545"/>
          <w:kern w:val="0"/>
          <w:shd w:val="clear" w:color="auto" w:fill="FFFFFF"/>
          <w:lang w:val="en-NZ" w:eastAsia="en-GB"/>
          <w14:ligatures w14:val="none"/>
        </w:rPr>
        <w:t xml:space="preserve">and </w:t>
      </w:r>
      <w:r w:rsidR="00462108">
        <w:rPr>
          <w:rFonts w:ascii="Calibri" w:eastAsia="Times New Roman" w:hAnsi="Calibri" w:cs="Calibri"/>
          <w:b/>
          <w:bCs/>
          <w:color w:val="454545"/>
          <w:kern w:val="0"/>
          <w:shd w:val="clear" w:color="auto" w:fill="FFFFFF"/>
          <w:lang w:val="en-NZ" w:eastAsia="en-GB"/>
          <w14:ligatures w14:val="none"/>
        </w:rPr>
        <w:t xml:space="preserve">to represent </w:t>
      </w:r>
      <w:r w:rsidR="006C0F3E">
        <w:rPr>
          <w:rFonts w:ascii="Calibri" w:eastAsia="Times New Roman" w:hAnsi="Calibri" w:cs="Calibri"/>
          <w:b/>
          <w:bCs/>
          <w:color w:val="454545"/>
          <w:kern w:val="0"/>
          <w:shd w:val="clear" w:color="auto" w:fill="FFFFFF"/>
          <w:lang w:val="en-NZ" w:eastAsia="en-GB"/>
          <w14:ligatures w14:val="none"/>
        </w:rPr>
        <w:t>a</w:t>
      </w:r>
      <w:r w:rsidR="00462108">
        <w:rPr>
          <w:rFonts w:ascii="Calibri" w:eastAsia="Times New Roman" w:hAnsi="Calibri" w:cs="Calibri"/>
          <w:b/>
          <w:bCs/>
          <w:color w:val="454545"/>
          <w:kern w:val="0"/>
          <w:shd w:val="clear" w:color="auto" w:fill="FFFFFF"/>
          <w:lang w:val="en-NZ" w:eastAsia="en-GB"/>
          <w14:ligatures w14:val="none"/>
        </w:rPr>
        <w:t xml:space="preserve"> voice </w:t>
      </w:r>
      <w:r w:rsidR="006C0F3E">
        <w:rPr>
          <w:rFonts w:ascii="Calibri" w:eastAsia="Times New Roman" w:hAnsi="Calibri" w:cs="Calibri"/>
          <w:b/>
          <w:bCs/>
          <w:color w:val="454545"/>
          <w:kern w:val="0"/>
          <w:shd w:val="clear" w:color="auto" w:fill="FFFFFF"/>
          <w:lang w:val="en-NZ" w:eastAsia="en-GB"/>
          <w14:ligatures w14:val="none"/>
        </w:rPr>
        <w:t>for</w:t>
      </w:r>
      <w:r w:rsidR="00462108">
        <w:rPr>
          <w:rFonts w:ascii="Calibri" w:eastAsia="Times New Roman" w:hAnsi="Calibri" w:cs="Calibri"/>
          <w:b/>
          <w:bCs/>
          <w:color w:val="454545"/>
          <w:kern w:val="0"/>
          <w:shd w:val="clear" w:color="auto" w:fill="FFFFFF"/>
          <w:lang w:val="en-NZ" w:eastAsia="en-GB"/>
          <w14:ligatures w14:val="none"/>
        </w:rPr>
        <w:t xml:space="preserve"> our people </w:t>
      </w:r>
      <w:r w:rsidR="006C0F3E">
        <w:rPr>
          <w:rFonts w:ascii="Calibri" w:eastAsia="Times New Roman" w:hAnsi="Calibri" w:cs="Calibri"/>
          <w:b/>
          <w:bCs/>
          <w:color w:val="454545"/>
          <w:kern w:val="0"/>
          <w:shd w:val="clear" w:color="auto" w:fill="FFFFFF"/>
          <w:lang w:val="en-NZ" w:eastAsia="en-GB"/>
          <w14:ligatures w14:val="none"/>
        </w:rPr>
        <w:t>and</w:t>
      </w:r>
      <w:r w:rsidR="00462108">
        <w:rPr>
          <w:rFonts w:ascii="Calibri" w:eastAsia="Times New Roman" w:hAnsi="Calibri" w:cs="Calibri"/>
          <w:b/>
          <w:bCs/>
          <w:color w:val="454545"/>
          <w:kern w:val="0"/>
          <w:shd w:val="clear" w:color="auto" w:fill="FFFFFF"/>
          <w:lang w:val="en-NZ" w:eastAsia="en-GB"/>
          <w14:ligatures w14:val="none"/>
        </w:rPr>
        <w:t xml:space="preserve"> </w:t>
      </w:r>
      <w:r w:rsidR="006C0F3E">
        <w:rPr>
          <w:rFonts w:ascii="Calibri" w:eastAsia="Times New Roman" w:hAnsi="Calibri" w:cs="Calibri"/>
          <w:b/>
          <w:bCs/>
          <w:color w:val="454545"/>
          <w:kern w:val="0"/>
          <w:shd w:val="clear" w:color="auto" w:fill="FFFFFF"/>
          <w:lang w:val="en-NZ" w:eastAsia="en-GB"/>
          <w14:ligatures w14:val="none"/>
        </w:rPr>
        <w:t>I</w:t>
      </w:r>
      <w:r w:rsidR="00462108">
        <w:rPr>
          <w:rFonts w:ascii="Calibri" w:eastAsia="Times New Roman" w:hAnsi="Calibri" w:cs="Calibri"/>
          <w:b/>
          <w:bCs/>
          <w:color w:val="454545"/>
          <w:kern w:val="0"/>
          <w:shd w:val="clear" w:color="auto" w:fill="FFFFFF"/>
          <w:lang w:val="en-NZ" w:eastAsia="en-GB"/>
          <w14:ligatures w14:val="none"/>
        </w:rPr>
        <w:t xml:space="preserve">ndigenous rights defenders.  </w:t>
      </w:r>
      <w:r>
        <w:rPr>
          <w:rFonts w:ascii="Calibri" w:eastAsia="Times New Roman" w:hAnsi="Calibri" w:cs="Calibri"/>
          <w:b/>
          <w:bCs/>
          <w:color w:val="454545"/>
          <w:kern w:val="0"/>
          <w:shd w:val="clear" w:color="auto" w:fill="FFFFFF"/>
          <w:lang w:val="en-NZ" w:eastAsia="en-GB"/>
          <w14:ligatures w14:val="none"/>
        </w:rPr>
        <w:t xml:space="preserve">We congratulate </w:t>
      </w:r>
      <w:r w:rsidR="006C0F3E">
        <w:rPr>
          <w:rFonts w:ascii="Calibri" w:eastAsia="Times New Roman" w:hAnsi="Calibri" w:cs="Calibri"/>
          <w:b/>
          <w:bCs/>
          <w:color w:val="454545"/>
          <w:kern w:val="0"/>
          <w:shd w:val="clear" w:color="auto" w:fill="FFFFFF"/>
          <w:lang w:val="en-NZ" w:eastAsia="en-GB"/>
          <w14:ligatures w14:val="none"/>
        </w:rPr>
        <w:t xml:space="preserve">and commend </w:t>
      </w:r>
      <w:r>
        <w:rPr>
          <w:rFonts w:ascii="Calibri" w:eastAsia="Times New Roman" w:hAnsi="Calibri" w:cs="Calibri"/>
          <w:b/>
          <w:bCs/>
          <w:color w:val="454545"/>
          <w:kern w:val="0"/>
          <w:shd w:val="clear" w:color="auto" w:fill="FFFFFF"/>
          <w:lang w:val="en-NZ" w:eastAsia="en-GB"/>
          <w14:ligatures w14:val="none"/>
        </w:rPr>
        <w:t>the EMRIP on a comprehensive</w:t>
      </w:r>
      <w:r w:rsidR="007C11BC">
        <w:rPr>
          <w:rFonts w:ascii="Calibri" w:eastAsia="Times New Roman" w:hAnsi="Calibri" w:cs="Calibri"/>
          <w:b/>
          <w:bCs/>
          <w:color w:val="454545"/>
          <w:kern w:val="0"/>
          <w:shd w:val="clear" w:color="auto" w:fill="FFFFFF"/>
          <w:lang w:val="en-NZ" w:eastAsia="en-GB"/>
          <w14:ligatures w14:val="none"/>
        </w:rPr>
        <w:t>, critically important</w:t>
      </w:r>
      <w:r>
        <w:rPr>
          <w:rFonts w:ascii="Calibri" w:eastAsia="Times New Roman" w:hAnsi="Calibri" w:cs="Calibri"/>
          <w:b/>
          <w:bCs/>
          <w:color w:val="454545"/>
          <w:kern w:val="0"/>
          <w:shd w:val="clear" w:color="auto" w:fill="FFFFFF"/>
          <w:lang w:val="en-NZ" w:eastAsia="en-GB"/>
          <w14:ligatures w14:val="none"/>
        </w:rPr>
        <w:t xml:space="preserve"> and useful study o</w:t>
      </w:r>
      <w:r w:rsidR="00E35A34">
        <w:rPr>
          <w:rFonts w:ascii="Calibri" w:eastAsia="Times New Roman" w:hAnsi="Calibri" w:cs="Calibri"/>
          <w:b/>
          <w:bCs/>
          <w:color w:val="454545"/>
          <w:kern w:val="0"/>
          <w:shd w:val="clear" w:color="auto" w:fill="FFFFFF"/>
          <w:lang w:val="en-NZ" w:eastAsia="en-GB"/>
          <w14:ligatures w14:val="none"/>
        </w:rPr>
        <w:t>n</w:t>
      </w:r>
      <w:r>
        <w:rPr>
          <w:rFonts w:ascii="Calibri" w:eastAsia="Times New Roman" w:hAnsi="Calibri" w:cs="Calibri"/>
          <w:b/>
          <w:bCs/>
          <w:color w:val="454545"/>
          <w:kern w:val="0"/>
          <w:shd w:val="clear" w:color="auto" w:fill="FFFFFF"/>
          <w:lang w:val="en-NZ" w:eastAsia="en-GB"/>
          <w14:ligatures w14:val="none"/>
        </w:rPr>
        <w:t xml:space="preserve"> Article 38.</w:t>
      </w:r>
      <w:r w:rsidR="00462108">
        <w:rPr>
          <w:rFonts w:ascii="Calibri" w:eastAsia="Times New Roman" w:hAnsi="Calibri" w:cs="Calibri"/>
          <w:b/>
          <w:bCs/>
          <w:color w:val="454545"/>
          <w:kern w:val="0"/>
          <w:shd w:val="clear" w:color="auto" w:fill="FFFFFF"/>
          <w:lang w:val="en-NZ" w:eastAsia="en-GB"/>
          <w14:ligatures w14:val="none"/>
        </w:rPr>
        <w:t xml:space="preserve"> </w:t>
      </w:r>
    </w:p>
    <w:p w14:paraId="438D0B4A" w14:textId="77777777" w:rsidR="00504286" w:rsidRDefault="00504286" w:rsidP="00E35A34">
      <w:pPr>
        <w:spacing w:line="360" w:lineRule="auto"/>
        <w:rPr>
          <w:rFonts w:ascii="Calibri" w:eastAsia="Times New Roman" w:hAnsi="Calibri" w:cs="Calibri"/>
          <w:b/>
          <w:bCs/>
          <w:color w:val="454545"/>
          <w:kern w:val="0"/>
          <w:shd w:val="clear" w:color="auto" w:fill="FFFFFF"/>
          <w:lang w:val="en-NZ" w:eastAsia="en-GB"/>
          <w14:ligatures w14:val="none"/>
        </w:rPr>
      </w:pPr>
    </w:p>
    <w:p w14:paraId="14F6EDDA" w14:textId="77777777" w:rsidR="00504286" w:rsidRPr="00121B17" w:rsidRDefault="00504286" w:rsidP="00E35A34">
      <w:pPr>
        <w:spacing w:line="360" w:lineRule="auto"/>
        <w:rPr>
          <w:rFonts w:ascii="Calibri" w:eastAsia="Times New Roman" w:hAnsi="Calibri" w:cs="Calibri"/>
          <w:color w:val="454545"/>
          <w:kern w:val="0"/>
          <w:sz w:val="21"/>
          <w:szCs w:val="21"/>
          <w:shd w:val="clear" w:color="auto" w:fill="FFFFFF"/>
          <w:lang w:val="en-NZ" w:eastAsia="en-GB"/>
          <w14:ligatures w14:val="none"/>
        </w:rPr>
      </w:pPr>
      <w:r w:rsidRPr="00121B17">
        <w:rPr>
          <w:rFonts w:ascii="Calibri" w:eastAsia="Times New Roman" w:hAnsi="Calibri" w:cs="Calibri"/>
          <w:color w:val="454545"/>
          <w:kern w:val="0"/>
          <w:sz w:val="21"/>
          <w:szCs w:val="21"/>
          <w:shd w:val="clear" w:color="auto" w:fill="FFFFFF"/>
          <w:lang w:val="en-NZ" w:eastAsia="en-GB"/>
          <w14:ligatures w14:val="none"/>
        </w:rPr>
        <w:t>I stand as a mokopuna descendent of  Ngati Kahungunu, Nga Rauru and Ngati Raukawa.  In Aotearoa, we speak of the Trilogy; in 1835 our tipuna signed He Whakaputanga o te Rangatiratanga o Nu Tireni (known in English as the Declaration of Independence of the United Tribes of New Zealand). In 1840, largely due to lawless colonial settlers arriving, we entered into Te Tiriti o Waitangi with  Queen Victoria of England, and we have, of course, UNDRIP. Last year, when we attended EMRIP, we were frustrated at the stalling but hopeful that we were making progress with the New Zealand Government on the enshrinement of UNDRIP in our constitution through a National Plan of Action.</w:t>
      </w:r>
    </w:p>
    <w:p w14:paraId="600F811C" w14:textId="77777777" w:rsidR="00504286" w:rsidRDefault="00504286" w:rsidP="00E35A34">
      <w:pPr>
        <w:spacing w:line="360" w:lineRule="auto"/>
        <w:rPr>
          <w:rFonts w:ascii="Calibri" w:eastAsia="Times New Roman" w:hAnsi="Calibri" w:cs="Calibri"/>
          <w:color w:val="454545"/>
          <w:kern w:val="0"/>
          <w:shd w:val="clear" w:color="auto" w:fill="FFFFFF"/>
          <w:lang w:val="en-NZ" w:eastAsia="en-GB"/>
          <w14:ligatures w14:val="none"/>
        </w:rPr>
      </w:pPr>
    </w:p>
    <w:p w14:paraId="4DD902DC" w14:textId="65FF710F" w:rsidR="00504286" w:rsidRPr="00203E53" w:rsidRDefault="00504286" w:rsidP="00E35A34">
      <w:pPr>
        <w:spacing w:after="280" w:line="360" w:lineRule="auto"/>
        <w:rPr>
          <w:rFonts w:ascii="Times New Roman" w:eastAsia="Times New Roman" w:hAnsi="Times New Roman" w:cs="Times New Roman"/>
          <w:kern w:val="0"/>
          <w:lang w:val="en-NZ" w:eastAsia="en-GB"/>
          <w14:ligatures w14:val="none"/>
        </w:rPr>
      </w:pPr>
      <w:r w:rsidRPr="00203E53">
        <w:rPr>
          <w:rFonts w:ascii="Calibri" w:eastAsia="Times New Roman" w:hAnsi="Calibri" w:cs="Calibri"/>
          <w:color w:val="000000"/>
          <w:kern w:val="0"/>
          <w:sz w:val="22"/>
          <w:szCs w:val="22"/>
          <w:lang w:val="en-NZ" w:eastAsia="en-GB"/>
          <w14:ligatures w14:val="none"/>
        </w:rPr>
        <w:t xml:space="preserve">Our </w:t>
      </w:r>
      <w:r>
        <w:rPr>
          <w:rFonts w:ascii="Calibri" w:eastAsia="Times New Roman" w:hAnsi="Calibri" w:cs="Calibri"/>
          <w:color w:val="000000"/>
          <w:kern w:val="0"/>
          <w:sz w:val="22"/>
          <w:szCs w:val="22"/>
          <w:lang w:val="en-NZ" w:eastAsia="en-GB"/>
          <w14:ligatures w14:val="none"/>
        </w:rPr>
        <w:t xml:space="preserve">Aotearoa Independent Monitoring Mechanism </w:t>
      </w:r>
      <w:r w:rsidRPr="00203E53">
        <w:rPr>
          <w:rFonts w:ascii="Calibri" w:eastAsia="Times New Roman" w:hAnsi="Calibri" w:cs="Calibri"/>
          <w:color w:val="000000"/>
          <w:kern w:val="0"/>
          <w:sz w:val="22"/>
          <w:szCs w:val="22"/>
          <w:lang w:val="en-NZ" w:eastAsia="en-GB"/>
          <w14:ligatures w14:val="none"/>
        </w:rPr>
        <w:t xml:space="preserve">report </w:t>
      </w:r>
      <w:r>
        <w:rPr>
          <w:rFonts w:ascii="Calibri" w:eastAsia="Times New Roman" w:hAnsi="Calibri" w:cs="Calibri"/>
          <w:color w:val="000000"/>
          <w:kern w:val="0"/>
          <w:sz w:val="22"/>
          <w:szCs w:val="22"/>
          <w:lang w:val="en-NZ" w:eastAsia="en-GB"/>
          <w14:ligatures w14:val="none"/>
        </w:rPr>
        <w:t xml:space="preserve">for </w:t>
      </w:r>
      <w:r w:rsidR="00462108">
        <w:rPr>
          <w:rFonts w:ascii="Calibri" w:eastAsia="Times New Roman" w:hAnsi="Calibri" w:cs="Calibri"/>
          <w:color w:val="000000"/>
          <w:kern w:val="0"/>
          <w:sz w:val="22"/>
          <w:szCs w:val="22"/>
          <w:lang w:val="en-NZ" w:eastAsia="en-GB"/>
          <w14:ligatures w14:val="none"/>
        </w:rPr>
        <w:t xml:space="preserve">2024 </w:t>
      </w:r>
      <w:r>
        <w:rPr>
          <w:rFonts w:ascii="Calibri" w:eastAsia="Times New Roman" w:hAnsi="Calibri" w:cs="Calibri"/>
          <w:color w:val="000000"/>
          <w:kern w:val="0"/>
          <w:sz w:val="22"/>
          <w:szCs w:val="22"/>
          <w:lang w:val="en-NZ" w:eastAsia="en-GB"/>
          <w14:ligatures w14:val="none"/>
        </w:rPr>
        <w:t>references</w:t>
      </w:r>
      <w:r w:rsidRPr="00203E53">
        <w:rPr>
          <w:rFonts w:ascii="Calibri" w:eastAsia="Times New Roman" w:hAnsi="Calibri" w:cs="Calibri"/>
          <w:color w:val="000000"/>
          <w:kern w:val="0"/>
          <w:sz w:val="22"/>
          <w:szCs w:val="22"/>
          <w:lang w:val="en-NZ" w:eastAsia="en-GB"/>
          <w14:ligatures w14:val="none"/>
        </w:rPr>
        <w:t xml:space="preserve"> the </w:t>
      </w:r>
      <w:r>
        <w:rPr>
          <w:rFonts w:ascii="Calibri" w:eastAsia="Times New Roman" w:hAnsi="Calibri" w:cs="Calibri"/>
          <w:color w:val="000000"/>
          <w:kern w:val="0"/>
          <w:sz w:val="22"/>
          <w:szCs w:val="22"/>
          <w:lang w:val="en-NZ" w:eastAsia="en-GB"/>
          <w14:ligatures w14:val="none"/>
        </w:rPr>
        <w:t xml:space="preserve">devastating </w:t>
      </w:r>
      <w:r w:rsidRPr="00203E53">
        <w:rPr>
          <w:rFonts w:ascii="Calibri" w:eastAsia="Times New Roman" w:hAnsi="Calibri" w:cs="Calibri"/>
          <w:color w:val="000000"/>
          <w:kern w:val="0"/>
          <w:sz w:val="22"/>
          <w:szCs w:val="22"/>
          <w:lang w:val="en-NZ" w:eastAsia="en-GB"/>
          <w14:ligatures w14:val="none"/>
        </w:rPr>
        <w:t xml:space="preserve">impact of the election of a </w:t>
      </w:r>
      <w:r>
        <w:rPr>
          <w:rFonts w:ascii="Calibri" w:eastAsia="Times New Roman" w:hAnsi="Calibri" w:cs="Calibri"/>
          <w:color w:val="000000"/>
          <w:kern w:val="0"/>
          <w:sz w:val="22"/>
          <w:szCs w:val="22"/>
          <w:lang w:val="en-NZ" w:eastAsia="en-GB"/>
          <w14:ligatures w14:val="none"/>
        </w:rPr>
        <w:t>right-wing</w:t>
      </w:r>
      <w:r w:rsidRPr="00203E53">
        <w:rPr>
          <w:rFonts w:ascii="Calibri" w:eastAsia="Times New Roman" w:hAnsi="Calibri" w:cs="Calibri"/>
          <w:color w:val="000000"/>
          <w:kern w:val="0"/>
          <w:sz w:val="22"/>
          <w:szCs w:val="22"/>
          <w:lang w:val="en-NZ" w:eastAsia="en-GB"/>
          <w14:ligatures w14:val="none"/>
        </w:rPr>
        <w:t xml:space="preserve"> coalition government formed in November 2023</w:t>
      </w:r>
      <w:r>
        <w:rPr>
          <w:rFonts w:ascii="Calibri" w:eastAsia="Times New Roman" w:hAnsi="Calibri" w:cs="Calibri"/>
          <w:color w:val="000000"/>
          <w:kern w:val="0"/>
          <w:sz w:val="22"/>
          <w:szCs w:val="22"/>
          <w:lang w:val="en-NZ" w:eastAsia="en-GB"/>
          <w14:ligatures w14:val="none"/>
        </w:rPr>
        <w:t xml:space="preserve">.  Aotearoa, alongside other nations, has </w:t>
      </w:r>
      <w:r w:rsidR="00462108">
        <w:rPr>
          <w:rFonts w:ascii="Calibri" w:eastAsia="Times New Roman" w:hAnsi="Calibri" w:cs="Calibri"/>
          <w:color w:val="000000"/>
          <w:kern w:val="0"/>
          <w:sz w:val="22"/>
          <w:szCs w:val="22"/>
          <w:lang w:val="en-NZ" w:eastAsia="en-GB"/>
          <w14:ligatures w14:val="none"/>
        </w:rPr>
        <w:t xml:space="preserve"> sometimes </w:t>
      </w:r>
      <w:r>
        <w:rPr>
          <w:rFonts w:ascii="Calibri" w:eastAsia="Times New Roman" w:hAnsi="Calibri" w:cs="Calibri"/>
          <w:color w:val="000000"/>
          <w:kern w:val="0"/>
          <w:sz w:val="22"/>
          <w:szCs w:val="22"/>
          <w:lang w:val="en-NZ" w:eastAsia="en-GB"/>
          <w14:ligatures w14:val="none"/>
        </w:rPr>
        <w:t xml:space="preserve">been seen to be a leader in working with states to realise Indigenous rights contained in UNDRIP.  In less than twelve months , our rights have been regressed </w:t>
      </w:r>
      <w:r w:rsidR="006C0F3E">
        <w:rPr>
          <w:rFonts w:ascii="Calibri" w:eastAsia="Times New Roman" w:hAnsi="Calibri" w:cs="Calibri"/>
          <w:color w:val="000000"/>
          <w:kern w:val="0"/>
          <w:sz w:val="22"/>
          <w:szCs w:val="22"/>
          <w:lang w:val="en-NZ" w:eastAsia="en-GB"/>
          <w14:ligatures w14:val="none"/>
        </w:rPr>
        <w:t xml:space="preserve">by </w:t>
      </w:r>
      <w:r w:rsidR="00E54327">
        <w:rPr>
          <w:rFonts w:ascii="Calibri" w:eastAsia="Times New Roman" w:hAnsi="Calibri" w:cs="Calibri"/>
          <w:color w:val="000000"/>
          <w:kern w:val="0"/>
          <w:sz w:val="22"/>
          <w:szCs w:val="22"/>
          <w:lang w:val="en-NZ" w:eastAsia="en-GB"/>
          <w14:ligatures w14:val="none"/>
        </w:rPr>
        <w:t xml:space="preserve">moe than </w:t>
      </w:r>
      <w:r>
        <w:rPr>
          <w:rFonts w:ascii="Calibri" w:eastAsia="Times New Roman" w:hAnsi="Calibri" w:cs="Calibri"/>
          <w:color w:val="000000"/>
          <w:kern w:val="0"/>
          <w:sz w:val="22"/>
          <w:szCs w:val="22"/>
          <w:lang w:val="en-NZ" w:eastAsia="en-GB"/>
          <w14:ligatures w14:val="none"/>
        </w:rPr>
        <w:t xml:space="preserve">forty years.  </w:t>
      </w:r>
      <w:r w:rsidRPr="00203E53">
        <w:rPr>
          <w:rFonts w:ascii="Calibri" w:eastAsia="Times New Roman" w:hAnsi="Calibri" w:cs="Calibri"/>
          <w:color w:val="000000"/>
          <w:kern w:val="0"/>
          <w:sz w:val="22"/>
          <w:szCs w:val="22"/>
          <w:lang w:val="en-NZ" w:eastAsia="en-GB"/>
          <w14:ligatures w14:val="none"/>
        </w:rPr>
        <w:t xml:space="preserve"> </w:t>
      </w:r>
    </w:p>
    <w:p w14:paraId="194F9D26" w14:textId="26B9FFD4" w:rsidR="00504286" w:rsidRDefault="00504286" w:rsidP="00E35A34">
      <w:pPr>
        <w:spacing w:line="360" w:lineRule="auto"/>
        <w:rPr>
          <w:rFonts w:ascii="Calibri" w:eastAsia="Times New Roman" w:hAnsi="Calibri" w:cs="Calibri"/>
          <w:color w:val="000000"/>
          <w:kern w:val="0"/>
          <w:sz w:val="22"/>
          <w:szCs w:val="22"/>
          <w:lang w:val="en-NZ" w:eastAsia="en-GB"/>
          <w14:ligatures w14:val="none"/>
        </w:rPr>
      </w:pPr>
      <w:r>
        <w:rPr>
          <w:rFonts w:ascii="Calibri" w:eastAsia="Times New Roman" w:hAnsi="Calibri" w:cs="Calibri"/>
          <w:color w:val="000000"/>
          <w:kern w:val="0"/>
          <w:sz w:val="22"/>
          <w:szCs w:val="22"/>
          <w:lang w:val="en-NZ" w:eastAsia="en-GB"/>
          <w14:ligatures w14:val="none"/>
        </w:rPr>
        <w:t>The New Zealand government’s policy and legislative agenda are</w:t>
      </w:r>
      <w:r w:rsidRPr="00203E53">
        <w:rPr>
          <w:rFonts w:ascii="Calibri" w:eastAsia="Times New Roman" w:hAnsi="Calibri" w:cs="Calibri"/>
          <w:color w:val="000000"/>
          <w:kern w:val="0"/>
          <w:sz w:val="22"/>
          <w:szCs w:val="22"/>
          <w:lang w:val="en-NZ" w:eastAsia="en-GB"/>
          <w14:ligatures w14:val="none"/>
        </w:rPr>
        <w:t xml:space="preserve"> </w:t>
      </w:r>
      <w:r>
        <w:rPr>
          <w:rFonts w:ascii="Calibri" w:eastAsia="Times New Roman" w:hAnsi="Calibri" w:cs="Calibri"/>
          <w:color w:val="000000"/>
          <w:kern w:val="0"/>
          <w:sz w:val="22"/>
          <w:szCs w:val="22"/>
          <w:lang w:val="en-NZ" w:eastAsia="en-GB"/>
          <w14:ligatures w14:val="none"/>
        </w:rPr>
        <w:t xml:space="preserve">intentionally and </w:t>
      </w:r>
      <w:r w:rsidRPr="00203E53">
        <w:rPr>
          <w:rFonts w:ascii="Calibri" w:eastAsia="Times New Roman" w:hAnsi="Calibri" w:cs="Calibri"/>
          <w:color w:val="000000"/>
          <w:kern w:val="0"/>
          <w:sz w:val="22"/>
          <w:szCs w:val="22"/>
          <w:lang w:val="en-NZ" w:eastAsia="en-GB"/>
          <w14:ligatures w14:val="none"/>
        </w:rPr>
        <w:t>overtly racist and hostile to Māori, attacking Māori rights</w:t>
      </w:r>
      <w:r>
        <w:rPr>
          <w:rFonts w:ascii="Calibri" w:eastAsia="Times New Roman" w:hAnsi="Calibri" w:cs="Calibri"/>
          <w:color w:val="000000"/>
          <w:kern w:val="0"/>
          <w:sz w:val="22"/>
          <w:szCs w:val="22"/>
          <w:lang w:val="en-NZ" w:eastAsia="en-GB"/>
          <w14:ligatures w14:val="none"/>
        </w:rPr>
        <w:t>, and a</w:t>
      </w:r>
      <w:r w:rsidRPr="00203E53">
        <w:rPr>
          <w:rFonts w:ascii="Calibri" w:eastAsia="Times New Roman" w:hAnsi="Calibri" w:cs="Calibri"/>
          <w:color w:val="000000"/>
          <w:kern w:val="0"/>
          <w:sz w:val="22"/>
          <w:szCs w:val="22"/>
          <w:lang w:val="en-NZ" w:eastAsia="en-GB"/>
          <w14:ligatures w14:val="none"/>
        </w:rPr>
        <w:t xml:space="preserve">s a direct result, </w:t>
      </w:r>
      <w:r>
        <w:rPr>
          <w:rFonts w:ascii="Calibri" w:eastAsia="Times New Roman" w:hAnsi="Calibri" w:cs="Calibri"/>
          <w:color w:val="000000"/>
          <w:kern w:val="0"/>
          <w:sz w:val="22"/>
          <w:szCs w:val="22"/>
          <w:lang w:val="en-NZ" w:eastAsia="en-GB"/>
          <w14:ligatures w14:val="none"/>
        </w:rPr>
        <w:t xml:space="preserve">our </w:t>
      </w:r>
      <w:r w:rsidRPr="00203E53">
        <w:rPr>
          <w:rFonts w:ascii="Calibri" w:eastAsia="Times New Roman" w:hAnsi="Calibri" w:cs="Calibri"/>
          <w:color w:val="000000"/>
          <w:kern w:val="0"/>
          <w:sz w:val="22"/>
          <w:szCs w:val="22"/>
          <w:lang w:val="en-NZ" w:eastAsia="en-GB"/>
          <w14:ligatures w14:val="none"/>
        </w:rPr>
        <w:t xml:space="preserve">whānau </w:t>
      </w:r>
      <w:r>
        <w:rPr>
          <w:rFonts w:ascii="Calibri" w:eastAsia="Times New Roman" w:hAnsi="Calibri" w:cs="Calibri"/>
          <w:color w:val="000000"/>
          <w:kern w:val="0"/>
          <w:sz w:val="22"/>
          <w:szCs w:val="22"/>
          <w:lang w:val="en-NZ" w:eastAsia="en-GB"/>
          <w14:ligatures w14:val="none"/>
        </w:rPr>
        <w:t xml:space="preserve">or families </w:t>
      </w:r>
      <w:r w:rsidRPr="00203E53">
        <w:rPr>
          <w:rFonts w:ascii="Calibri" w:eastAsia="Times New Roman" w:hAnsi="Calibri" w:cs="Calibri"/>
          <w:color w:val="000000"/>
          <w:kern w:val="0"/>
          <w:sz w:val="22"/>
          <w:szCs w:val="22"/>
          <w:lang w:val="en-NZ" w:eastAsia="en-GB"/>
          <w14:ligatures w14:val="none"/>
        </w:rPr>
        <w:t>are reporting increased white supremacist aggression</w:t>
      </w:r>
      <w:r w:rsidR="006C0F3E">
        <w:rPr>
          <w:rFonts w:ascii="Calibri" w:eastAsia="Times New Roman" w:hAnsi="Calibri" w:cs="Calibri"/>
          <w:color w:val="000000"/>
          <w:kern w:val="0"/>
          <w:sz w:val="22"/>
          <w:szCs w:val="22"/>
          <w:lang w:val="en-NZ" w:eastAsia="en-GB"/>
          <w14:ligatures w14:val="none"/>
        </w:rPr>
        <w:t xml:space="preserve"> and harm</w:t>
      </w:r>
      <w:r w:rsidRPr="00203E53">
        <w:rPr>
          <w:rFonts w:ascii="Calibri" w:eastAsia="Times New Roman" w:hAnsi="Calibri" w:cs="Calibri"/>
          <w:color w:val="000000"/>
          <w:kern w:val="0"/>
          <w:sz w:val="22"/>
          <w:szCs w:val="22"/>
          <w:lang w:val="en-NZ" w:eastAsia="en-GB"/>
          <w14:ligatures w14:val="none"/>
        </w:rPr>
        <w:t>. </w:t>
      </w:r>
      <w:r>
        <w:rPr>
          <w:rFonts w:ascii="Calibri" w:eastAsia="Times New Roman" w:hAnsi="Calibri" w:cs="Calibri"/>
          <w:color w:val="000000"/>
          <w:kern w:val="0"/>
          <w:sz w:val="22"/>
          <w:szCs w:val="22"/>
          <w:lang w:val="en-NZ" w:eastAsia="en-GB"/>
          <w14:ligatures w14:val="none"/>
        </w:rPr>
        <w:t xml:space="preserve"> Right-wing, white supremac</w:t>
      </w:r>
      <w:r w:rsidR="00E54327">
        <w:rPr>
          <w:rFonts w:ascii="Calibri" w:eastAsia="Times New Roman" w:hAnsi="Calibri" w:cs="Calibri"/>
          <w:color w:val="000000"/>
          <w:kern w:val="0"/>
          <w:sz w:val="22"/>
          <w:szCs w:val="22"/>
          <w:lang w:val="en-NZ" w:eastAsia="en-GB"/>
          <w14:ligatures w14:val="none"/>
        </w:rPr>
        <w:t>y</w:t>
      </w:r>
      <w:r>
        <w:rPr>
          <w:rFonts w:ascii="Calibri" w:eastAsia="Times New Roman" w:hAnsi="Calibri" w:cs="Calibri"/>
          <w:color w:val="000000"/>
          <w:kern w:val="0"/>
          <w:sz w:val="22"/>
          <w:szCs w:val="22"/>
          <w:lang w:val="en-NZ" w:eastAsia="en-GB"/>
          <w14:ligatures w14:val="none"/>
        </w:rPr>
        <w:t xml:space="preserve"> lobby groups are </w:t>
      </w:r>
      <w:r w:rsidR="00E54327">
        <w:rPr>
          <w:rFonts w:ascii="Calibri" w:eastAsia="Times New Roman" w:hAnsi="Calibri" w:cs="Calibri"/>
          <w:color w:val="000000"/>
          <w:kern w:val="0"/>
          <w:sz w:val="22"/>
          <w:szCs w:val="22"/>
          <w:lang w:val="en-NZ" w:eastAsia="en-GB"/>
          <w14:ligatures w14:val="none"/>
        </w:rPr>
        <w:t xml:space="preserve">emboldened and </w:t>
      </w:r>
      <w:r>
        <w:rPr>
          <w:rFonts w:ascii="Calibri" w:eastAsia="Times New Roman" w:hAnsi="Calibri" w:cs="Calibri"/>
          <w:color w:val="000000"/>
          <w:kern w:val="0"/>
          <w:sz w:val="22"/>
          <w:szCs w:val="22"/>
          <w:lang w:val="en-NZ" w:eastAsia="en-GB"/>
          <w14:ligatures w14:val="none"/>
        </w:rPr>
        <w:t xml:space="preserve">growing in number and influence, enabled by NZ government agendas that serve </w:t>
      </w:r>
      <w:r>
        <w:rPr>
          <w:rFonts w:ascii="Calibri" w:eastAsia="Times New Roman" w:hAnsi="Calibri" w:cs="Calibri"/>
          <w:color w:val="000000"/>
          <w:kern w:val="0"/>
          <w:sz w:val="22"/>
          <w:szCs w:val="22"/>
          <w:lang w:val="en-NZ" w:eastAsia="en-GB"/>
          <w14:ligatures w14:val="none"/>
        </w:rPr>
        <w:lastRenderedPageBreak/>
        <w:t xml:space="preserve">the profit of the few over care for people and or lands. The attacks on our rights from this government seek to undo Te Tiriti, Te Reo, our language, our land rights, water rights, our health, development rights and our future as indigenous peoples in Aotearoa.  </w:t>
      </w:r>
    </w:p>
    <w:p w14:paraId="1E4C6B83" w14:textId="77777777" w:rsidR="00504286" w:rsidRDefault="00504286" w:rsidP="00E35A34">
      <w:pPr>
        <w:spacing w:line="360" w:lineRule="auto"/>
        <w:rPr>
          <w:rFonts w:ascii="Calibri" w:eastAsia="Times New Roman" w:hAnsi="Calibri" w:cs="Calibri"/>
          <w:color w:val="000000"/>
          <w:kern w:val="0"/>
          <w:sz w:val="22"/>
          <w:szCs w:val="22"/>
          <w:lang w:val="en-NZ" w:eastAsia="en-GB"/>
          <w14:ligatures w14:val="none"/>
        </w:rPr>
      </w:pPr>
    </w:p>
    <w:p w14:paraId="74C5369C" w14:textId="77777777" w:rsidR="00504286" w:rsidRDefault="00504286" w:rsidP="00E35A34">
      <w:pPr>
        <w:spacing w:line="360" w:lineRule="auto"/>
        <w:rPr>
          <w:rFonts w:ascii="Calibri" w:eastAsia="Times New Roman" w:hAnsi="Calibri" w:cs="Calibri"/>
          <w:color w:val="000000"/>
          <w:kern w:val="0"/>
          <w:sz w:val="22"/>
          <w:szCs w:val="22"/>
          <w:lang w:val="en-NZ" w:eastAsia="en-GB"/>
          <w14:ligatures w14:val="none"/>
        </w:rPr>
      </w:pPr>
      <w:r>
        <w:rPr>
          <w:rFonts w:ascii="Calibri" w:eastAsia="Times New Roman" w:hAnsi="Calibri" w:cs="Calibri"/>
          <w:color w:val="000000"/>
          <w:kern w:val="0"/>
          <w:sz w:val="22"/>
          <w:szCs w:val="22"/>
          <w:lang w:val="en-NZ" w:eastAsia="en-GB"/>
          <w14:ligatures w14:val="none"/>
        </w:rPr>
        <w:t>Thousands of our people across the country are mobilised and engaged in legal action, hui or tribal gatherings and national protests.  There are too many government attacks on our collective rights to list in this intervention but we hope to share more about these and our strategies in our side event later this week. We commend our 2024 Monitoring report to EMRIP as one way to raise awareness and build support for tangata whenua rights and solidarity with other indigenous peoples.</w:t>
      </w:r>
    </w:p>
    <w:p w14:paraId="4CCCFD73" w14:textId="77777777" w:rsidR="00504286" w:rsidRDefault="00504286" w:rsidP="00E35A34">
      <w:pPr>
        <w:spacing w:line="360" w:lineRule="auto"/>
        <w:rPr>
          <w:rFonts w:ascii="Calibri" w:eastAsia="Times New Roman" w:hAnsi="Calibri" w:cs="Calibri"/>
          <w:color w:val="000000"/>
          <w:kern w:val="0"/>
          <w:sz w:val="22"/>
          <w:szCs w:val="22"/>
          <w:lang w:val="en-NZ" w:eastAsia="en-GB"/>
          <w14:ligatures w14:val="none"/>
        </w:rPr>
      </w:pPr>
    </w:p>
    <w:p w14:paraId="6F240B80" w14:textId="03438671" w:rsidR="00504286" w:rsidRDefault="00504286" w:rsidP="00E35A34">
      <w:pPr>
        <w:spacing w:line="360" w:lineRule="auto"/>
        <w:rPr>
          <w:rFonts w:ascii="Calibri" w:eastAsia="Times New Roman" w:hAnsi="Calibri" w:cs="Calibri"/>
          <w:color w:val="000000"/>
          <w:kern w:val="0"/>
          <w:sz w:val="22"/>
          <w:szCs w:val="22"/>
          <w:lang w:val="en-NZ" w:eastAsia="en-GB"/>
          <w14:ligatures w14:val="none"/>
        </w:rPr>
      </w:pPr>
      <w:r>
        <w:rPr>
          <w:rFonts w:ascii="Calibri" w:eastAsia="Times New Roman" w:hAnsi="Calibri" w:cs="Calibri"/>
          <w:color w:val="000000"/>
          <w:kern w:val="0"/>
          <w:sz w:val="22"/>
          <w:szCs w:val="22"/>
          <w:lang w:val="en-NZ" w:eastAsia="en-GB"/>
          <w14:ligatures w14:val="none"/>
        </w:rPr>
        <w:t>We ask t</w:t>
      </w:r>
      <w:r w:rsidRPr="003F188D">
        <w:rPr>
          <w:rFonts w:ascii="Calibri" w:eastAsia="Times New Roman" w:hAnsi="Calibri" w:cs="Calibri"/>
          <w:color w:val="000000"/>
          <w:kern w:val="0"/>
          <w:sz w:val="22"/>
          <w:szCs w:val="22"/>
          <w:lang w:val="en-NZ" w:eastAsia="en-GB"/>
          <w14:ligatures w14:val="none"/>
        </w:rPr>
        <w:t>hat the EMRIP recommend that the government reverse</w:t>
      </w:r>
      <w:r>
        <w:rPr>
          <w:rFonts w:ascii="Calibri" w:eastAsia="Times New Roman" w:hAnsi="Calibri" w:cs="Calibri"/>
          <w:color w:val="000000"/>
          <w:kern w:val="0"/>
          <w:sz w:val="22"/>
          <w:szCs w:val="22"/>
          <w:lang w:val="en-NZ" w:eastAsia="en-GB"/>
          <w14:ligatures w14:val="none"/>
        </w:rPr>
        <w:t xml:space="preserve"> its current position on the Declaration and resume work in partnership with Māori to develop a robust and ambitious Declaration plan to advance constitutional protections. We also ask</w:t>
      </w:r>
      <w:r w:rsidRPr="003F188D">
        <w:rPr>
          <w:rFonts w:ascii="Calibri" w:eastAsia="Times New Roman" w:hAnsi="Calibri" w:cs="Calibri"/>
          <w:color w:val="000000"/>
          <w:kern w:val="0"/>
          <w:sz w:val="22"/>
          <w:szCs w:val="22"/>
          <w:lang w:val="en-NZ" w:eastAsia="en-GB"/>
          <w14:ligatures w14:val="none"/>
        </w:rPr>
        <w:t xml:space="preserve"> that the EMRIP urgently conduct a country engagement follow-up in Aotearoa/New Zealand</w:t>
      </w:r>
      <w:r>
        <w:rPr>
          <w:rFonts w:ascii="Calibri" w:eastAsia="Times New Roman" w:hAnsi="Calibri" w:cs="Calibri"/>
          <w:color w:val="000000"/>
          <w:kern w:val="0"/>
          <w:sz w:val="22"/>
          <w:szCs w:val="22"/>
          <w:lang w:val="en-NZ" w:eastAsia="en-GB"/>
          <w14:ligatures w14:val="none"/>
        </w:rPr>
        <w:t>. Ka whawhai tonu matou ake ake ake. Tihei Mauri ora.</w:t>
      </w:r>
    </w:p>
    <w:p w14:paraId="54DA2ED3" w14:textId="77777777" w:rsidR="00504286" w:rsidRPr="00203E53" w:rsidRDefault="00504286" w:rsidP="00E35A34">
      <w:pPr>
        <w:spacing w:line="360" w:lineRule="auto"/>
        <w:rPr>
          <w:rFonts w:ascii="Times New Roman" w:eastAsia="Times New Roman" w:hAnsi="Times New Roman" w:cs="Times New Roman"/>
          <w:kern w:val="0"/>
          <w:lang w:val="en-NZ" w:eastAsia="en-GB"/>
          <w14:ligatures w14:val="none"/>
        </w:rPr>
      </w:pPr>
    </w:p>
    <w:p w14:paraId="5143421F" w14:textId="77777777" w:rsidR="00504286" w:rsidRPr="003A7E1A" w:rsidRDefault="00504286" w:rsidP="00504286">
      <w:pPr>
        <w:rPr>
          <w:rFonts w:ascii="Calibri" w:eastAsia="Times New Roman" w:hAnsi="Calibri" w:cs="Calibri"/>
          <w:color w:val="454545"/>
          <w:kern w:val="0"/>
          <w:shd w:val="clear" w:color="auto" w:fill="FFFFFF"/>
          <w:lang w:val="en-NZ" w:eastAsia="en-GB"/>
          <w14:ligatures w14:val="none"/>
        </w:rPr>
      </w:pPr>
    </w:p>
    <w:p w14:paraId="09463A7C" w14:textId="77777777" w:rsidR="00AF43D6" w:rsidRDefault="00AF43D6"/>
    <w:sectPr w:rsidR="00AF43D6" w:rsidSect="00E84482">
      <w:pgSz w:w="11900" w:h="16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286"/>
    <w:rsid w:val="000812C6"/>
    <w:rsid w:val="00137F67"/>
    <w:rsid w:val="001814FE"/>
    <w:rsid w:val="002107C5"/>
    <w:rsid w:val="002C1D54"/>
    <w:rsid w:val="003A72B4"/>
    <w:rsid w:val="00462108"/>
    <w:rsid w:val="00504286"/>
    <w:rsid w:val="006147C9"/>
    <w:rsid w:val="006C0F3E"/>
    <w:rsid w:val="007C11BC"/>
    <w:rsid w:val="007D777C"/>
    <w:rsid w:val="009076DE"/>
    <w:rsid w:val="00A6018A"/>
    <w:rsid w:val="00AF43D6"/>
    <w:rsid w:val="00B110FF"/>
    <w:rsid w:val="00B87A08"/>
    <w:rsid w:val="00C86428"/>
    <w:rsid w:val="00D95AE0"/>
    <w:rsid w:val="00E35A34"/>
    <w:rsid w:val="00E45DEF"/>
    <w:rsid w:val="00E54327"/>
    <w:rsid w:val="00E8448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AD768"/>
  <w15:chartTrackingRefBased/>
  <w15:docId w15:val="{ABAF1C44-32B7-294B-BA50-7C64A8961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286"/>
    <w:rPr>
      <w:lang w:val="en-AU"/>
    </w:rPr>
  </w:style>
  <w:style w:type="paragraph" w:styleId="Heading1">
    <w:name w:val="heading 1"/>
    <w:basedOn w:val="Normal"/>
    <w:next w:val="Normal"/>
    <w:link w:val="Heading1Char"/>
    <w:uiPriority w:val="9"/>
    <w:qFormat/>
    <w:rsid w:val="005042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042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42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42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42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428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428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428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428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4286"/>
    <w:rPr>
      <w:rFonts w:asciiTheme="majorHAnsi" w:eastAsiaTheme="majorEastAsia" w:hAnsiTheme="majorHAnsi" w:cstheme="majorBidi"/>
      <w:color w:val="0F4761" w:themeColor="accent1" w:themeShade="BF"/>
      <w:sz w:val="40"/>
      <w:szCs w:val="40"/>
      <w:lang w:val="en-AU"/>
    </w:rPr>
  </w:style>
  <w:style w:type="character" w:customStyle="1" w:styleId="Heading2Char">
    <w:name w:val="Heading 2 Char"/>
    <w:basedOn w:val="DefaultParagraphFont"/>
    <w:link w:val="Heading2"/>
    <w:uiPriority w:val="9"/>
    <w:rsid w:val="00504286"/>
    <w:rPr>
      <w:rFonts w:asciiTheme="majorHAnsi" w:eastAsiaTheme="majorEastAsia" w:hAnsiTheme="majorHAnsi" w:cstheme="majorBidi"/>
      <w:color w:val="0F4761" w:themeColor="accent1" w:themeShade="BF"/>
      <w:sz w:val="32"/>
      <w:szCs w:val="32"/>
      <w:lang w:val="en-AU"/>
    </w:rPr>
  </w:style>
  <w:style w:type="character" w:customStyle="1" w:styleId="Heading3Char">
    <w:name w:val="Heading 3 Char"/>
    <w:basedOn w:val="DefaultParagraphFont"/>
    <w:link w:val="Heading3"/>
    <w:uiPriority w:val="9"/>
    <w:semiHidden/>
    <w:rsid w:val="00504286"/>
    <w:rPr>
      <w:rFonts w:eastAsiaTheme="majorEastAsia" w:cstheme="majorBidi"/>
      <w:color w:val="0F4761" w:themeColor="accent1" w:themeShade="BF"/>
      <w:sz w:val="28"/>
      <w:szCs w:val="28"/>
      <w:lang w:val="en-AU"/>
    </w:rPr>
  </w:style>
  <w:style w:type="character" w:customStyle="1" w:styleId="Heading4Char">
    <w:name w:val="Heading 4 Char"/>
    <w:basedOn w:val="DefaultParagraphFont"/>
    <w:link w:val="Heading4"/>
    <w:uiPriority w:val="9"/>
    <w:semiHidden/>
    <w:rsid w:val="00504286"/>
    <w:rPr>
      <w:rFonts w:eastAsiaTheme="majorEastAsia" w:cstheme="majorBidi"/>
      <w:i/>
      <w:iCs/>
      <w:color w:val="0F4761" w:themeColor="accent1" w:themeShade="BF"/>
      <w:lang w:val="en-AU"/>
    </w:rPr>
  </w:style>
  <w:style w:type="character" w:customStyle="1" w:styleId="Heading5Char">
    <w:name w:val="Heading 5 Char"/>
    <w:basedOn w:val="DefaultParagraphFont"/>
    <w:link w:val="Heading5"/>
    <w:uiPriority w:val="9"/>
    <w:semiHidden/>
    <w:rsid w:val="00504286"/>
    <w:rPr>
      <w:rFonts w:eastAsiaTheme="majorEastAsia" w:cstheme="majorBidi"/>
      <w:color w:val="0F4761" w:themeColor="accent1" w:themeShade="BF"/>
      <w:lang w:val="en-AU"/>
    </w:rPr>
  </w:style>
  <w:style w:type="character" w:customStyle="1" w:styleId="Heading6Char">
    <w:name w:val="Heading 6 Char"/>
    <w:basedOn w:val="DefaultParagraphFont"/>
    <w:link w:val="Heading6"/>
    <w:uiPriority w:val="9"/>
    <w:semiHidden/>
    <w:rsid w:val="00504286"/>
    <w:rPr>
      <w:rFonts w:eastAsiaTheme="majorEastAsia" w:cstheme="majorBidi"/>
      <w:i/>
      <w:iCs/>
      <w:color w:val="595959" w:themeColor="text1" w:themeTint="A6"/>
      <w:lang w:val="en-AU"/>
    </w:rPr>
  </w:style>
  <w:style w:type="character" w:customStyle="1" w:styleId="Heading7Char">
    <w:name w:val="Heading 7 Char"/>
    <w:basedOn w:val="DefaultParagraphFont"/>
    <w:link w:val="Heading7"/>
    <w:uiPriority w:val="9"/>
    <w:semiHidden/>
    <w:rsid w:val="00504286"/>
    <w:rPr>
      <w:rFonts w:eastAsiaTheme="majorEastAsia" w:cstheme="majorBidi"/>
      <w:color w:val="595959" w:themeColor="text1" w:themeTint="A6"/>
      <w:lang w:val="en-AU"/>
    </w:rPr>
  </w:style>
  <w:style w:type="character" w:customStyle="1" w:styleId="Heading8Char">
    <w:name w:val="Heading 8 Char"/>
    <w:basedOn w:val="DefaultParagraphFont"/>
    <w:link w:val="Heading8"/>
    <w:uiPriority w:val="9"/>
    <w:semiHidden/>
    <w:rsid w:val="00504286"/>
    <w:rPr>
      <w:rFonts w:eastAsiaTheme="majorEastAsia" w:cstheme="majorBidi"/>
      <w:i/>
      <w:iCs/>
      <w:color w:val="272727" w:themeColor="text1" w:themeTint="D8"/>
      <w:lang w:val="en-AU"/>
    </w:rPr>
  </w:style>
  <w:style w:type="character" w:customStyle="1" w:styleId="Heading9Char">
    <w:name w:val="Heading 9 Char"/>
    <w:basedOn w:val="DefaultParagraphFont"/>
    <w:link w:val="Heading9"/>
    <w:uiPriority w:val="9"/>
    <w:semiHidden/>
    <w:rsid w:val="00504286"/>
    <w:rPr>
      <w:rFonts w:eastAsiaTheme="majorEastAsia" w:cstheme="majorBidi"/>
      <w:color w:val="272727" w:themeColor="text1" w:themeTint="D8"/>
      <w:lang w:val="en-AU"/>
    </w:rPr>
  </w:style>
  <w:style w:type="paragraph" w:styleId="Title">
    <w:name w:val="Title"/>
    <w:basedOn w:val="Normal"/>
    <w:next w:val="Normal"/>
    <w:link w:val="TitleChar"/>
    <w:uiPriority w:val="10"/>
    <w:qFormat/>
    <w:rsid w:val="0050428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4286"/>
    <w:rPr>
      <w:rFonts w:asciiTheme="majorHAnsi" w:eastAsiaTheme="majorEastAsia" w:hAnsiTheme="majorHAnsi" w:cstheme="majorBidi"/>
      <w:spacing w:val="-10"/>
      <w:kern w:val="28"/>
      <w:sz w:val="56"/>
      <w:szCs w:val="56"/>
      <w:lang w:val="en-AU"/>
    </w:rPr>
  </w:style>
  <w:style w:type="paragraph" w:styleId="Subtitle">
    <w:name w:val="Subtitle"/>
    <w:basedOn w:val="Normal"/>
    <w:next w:val="Normal"/>
    <w:link w:val="SubtitleChar"/>
    <w:uiPriority w:val="11"/>
    <w:qFormat/>
    <w:rsid w:val="0050428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4286"/>
    <w:rPr>
      <w:rFonts w:eastAsiaTheme="majorEastAsia" w:cstheme="majorBidi"/>
      <w:color w:val="595959" w:themeColor="text1" w:themeTint="A6"/>
      <w:spacing w:val="15"/>
      <w:sz w:val="28"/>
      <w:szCs w:val="28"/>
      <w:lang w:val="en-AU"/>
    </w:rPr>
  </w:style>
  <w:style w:type="paragraph" w:styleId="Quote">
    <w:name w:val="Quote"/>
    <w:basedOn w:val="Normal"/>
    <w:next w:val="Normal"/>
    <w:link w:val="QuoteChar"/>
    <w:uiPriority w:val="29"/>
    <w:qFormat/>
    <w:rsid w:val="0050428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04286"/>
    <w:rPr>
      <w:i/>
      <w:iCs/>
      <w:color w:val="404040" w:themeColor="text1" w:themeTint="BF"/>
      <w:lang w:val="en-AU"/>
    </w:rPr>
  </w:style>
  <w:style w:type="paragraph" w:styleId="ListParagraph">
    <w:name w:val="List Paragraph"/>
    <w:basedOn w:val="Normal"/>
    <w:uiPriority w:val="34"/>
    <w:qFormat/>
    <w:rsid w:val="00504286"/>
    <w:pPr>
      <w:ind w:left="720"/>
      <w:contextualSpacing/>
    </w:pPr>
  </w:style>
  <w:style w:type="character" w:styleId="IntenseEmphasis">
    <w:name w:val="Intense Emphasis"/>
    <w:basedOn w:val="DefaultParagraphFont"/>
    <w:uiPriority w:val="21"/>
    <w:qFormat/>
    <w:rsid w:val="00504286"/>
    <w:rPr>
      <w:i/>
      <w:iCs/>
      <w:color w:val="0F4761" w:themeColor="accent1" w:themeShade="BF"/>
    </w:rPr>
  </w:style>
  <w:style w:type="paragraph" w:styleId="IntenseQuote">
    <w:name w:val="Intense Quote"/>
    <w:basedOn w:val="Normal"/>
    <w:next w:val="Normal"/>
    <w:link w:val="IntenseQuoteChar"/>
    <w:uiPriority w:val="30"/>
    <w:qFormat/>
    <w:rsid w:val="005042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4286"/>
    <w:rPr>
      <w:i/>
      <w:iCs/>
      <w:color w:val="0F4761" w:themeColor="accent1" w:themeShade="BF"/>
      <w:lang w:val="en-AU"/>
    </w:rPr>
  </w:style>
  <w:style w:type="character" w:styleId="IntenseReference">
    <w:name w:val="Intense Reference"/>
    <w:basedOn w:val="DefaultParagraphFont"/>
    <w:uiPriority w:val="32"/>
    <w:qFormat/>
    <w:rsid w:val="0050428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8405D4127BD44B51716362485B4DD" ma:contentTypeVersion="15" ma:contentTypeDescription="Create a new document." ma:contentTypeScope="" ma:versionID="c784fac5fcd2893238409008ba698992">
  <xsd:schema xmlns:xsd="http://www.w3.org/2001/XMLSchema" xmlns:xs="http://www.w3.org/2001/XMLSchema" xmlns:p="http://schemas.microsoft.com/office/2006/metadata/properties" xmlns:ns2="da0e4704-0775-4695-8863-0eaf85aa4c88" xmlns:ns3="304475a1-6c54-4015-83e8-a6831e8ab09f" targetNamespace="http://schemas.microsoft.com/office/2006/metadata/properties" ma:root="true" ma:fieldsID="d58b1d4b2c99ffda59cebb15e07980d5" ns2:_="" ns3:_="">
    <xsd:import namespace="da0e4704-0775-4695-8863-0eaf85aa4c88"/>
    <xsd:import namespace="304475a1-6c54-4015-83e8-a6831e8ab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4704-0775-4695-8863-0eaf85aa4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4475a1-6c54-4015-83e8-a6831e8ab0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390075-e62e-4797-bf81-e0e6a09836bb}" ma:internalName="TaxCatchAll" ma:showField="CatchAllData" ma:web="304475a1-6c54-4015-83e8-a6831e8ab09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151E73-C4E3-4D1C-8DCB-69FB31491503}"/>
</file>

<file path=customXml/itemProps2.xml><?xml version="1.0" encoding="utf-8"?>
<ds:datastoreItem xmlns:ds="http://schemas.openxmlformats.org/officeDocument/2006/customXml" ds:itemID="{228520AE-E1D3-43DD-A8D2-1F2A597ECA24}"/>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3163</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Kym Hamilton</dc:creator>
  <cp:keywords/>
  <dc:description/>
  <cp:lastModifiedBy>Mael Paul Maurice Ravaz</cp:lastModifiedBy>
  <cp:revision>2</cp:revision>
  <dcterms:created xsi:type="dcterms:W3CDTF">2024-07-16T12:50:00Z</dcterms:created>
  <dcterms:modified xsi:type="dcterms:W3CDTF">2024-07-16T12:50:00Z</dcterms:modified>
</cp:coreProperties>
</file>