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C034C" w:rsidRDefault="00BB5F5A">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Июля 2024 г. , 10.40.</w:t>
      </w:r>
    </w:p>
    <w:p w14:paraId="00000002" w14:textId="77777777" w:rsidR="007C034C" w:rsidRDefault="007C034C">
      <w:pPr>
        <w:ind w:left="567"/>
        <w:jc w:val="both"/>
        <w:rPr>
          <w:rFonts w:ascii="Times New Roman" w:eastAsia="Times New Roman" w:hAnsi="Times New Roman" w:cs="Times New Roman"/>
          <w:sz w:val="24"/>
          <w:szCs w:val="24"/>
        </w:rPr>
      </w:pPr>
    </w:p>
    <w:p w14:paraId="00000003" w14:textId="77777777" w:rsidR="007C034C" w:rsidRDefault="00BB5F5A">
      <w:pPr>
        <w:ind w:left="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Тема: </w:t>
      </w:r>
      <w:r>
        <w:rPr>
          <w:rFonts w:ascii="Times New Roman" w:eastAsia="Times New Roman" w:hAnsi="Times New Roman" w:cs="Times New Roman"/>
          <w:b/>
          <w:sz w:val="24"/>
          <w:szCs w:val="24"/>
        </w:rPr>
        <w:t xml:space="preserve">«Analysis of constitutions, laws, legislation, policies, judicial decisions and other mechanisms through which States have taken measures to achieve the ends of the United Nations Declaration on the Rights of Indigenous Peoples, in accordance with article </w:t>
      </w:r>
      <w:r>
        <w:rPr>
          <w:rFonts w:ascii="Times New Roman" w:eastAsia="Times New Roman" w:hAnsi="Times New Roman" w:cs="Times New Roman"/>
          <w:b/>
          <w:sz w:val="24"/>
          <w:szCs w:val="24"/>
        </w:rPr>
        <w:t>38 of the Declaration»</w:t>
      </w:r>
    </w:p>
    <w:p w14:paraId="00000004" w14:textId="77777777" w:rsidR="007C034C" w:rsidRDefault="00BB5F5A">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(«Исследование и рекомендации, касающиеся конституций, законов, законодательных норм, политики, судебных решений и других механизмов, посредством которых государства принимают меры для достижения целей Декларации Организации Объедине</w:t>
      </w:r>
      <w:r>
        <w:rPr>
          <w:rFonts w:ascii="Times New Roman" w:eastAsia="Times New Roman" w:hAnsi="Times New Roman" w:cs="Times New Roman"/>
          <w:sz w:val="24"/>
          <w:szCs w:val="24"/>
        </w:rPr>
        <w:t>нных Наций о правах коренных народов, в соответствии со статьей 38 Декларации»)</w:t>
      </w:r>
    </w:p>
    <w:p w14:paraId="00000005" w14:textId="77777777" w:rsidR="007C034C" w:rsidRDefault="007C034C">
      <w:pPr>
        <w:ind w:firstLine="567"/>
        <w:jc w:val="both"/>
        <w:rPr>
          <w:rFonts w:ascii="Times New Roman" w:eastAsia="Times New Roman" w:hAnsi="Times New Roman" w:cs="Times New Roman"/>
          <w:sz w:val="24"/>
          <w:szCs w:val="24"/>
        </w:rPr>
      </w:pPr>
    </w:p>
    <w:p w14:paraId="00000006" w14:textId="77777777" w:rsidR="007C034C" w:rsidRDefault="007C034C">
      <w:pPr>
        <w:ind w:firstLine="567"/>
        <w:jc w:val="both"/>
        <w:rPr>
          <w:rFonts w:ascii="Times New Roman" w:eastAsia="Times New Roman" w:hAnsi="Times New Roman" w:cs="Times New Roman"/>
          <w:sz w:val="24"/>
          <w:szCs w:val="24"/>
        </w:rPr>
      </w:pPr>
    </w:p>
    <w:p w14:paraId="00000007" w14:textId="77777777" w:rsidR="007C034C" w:rsidRDefault="00BB5F5A">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Меня зовут Амина Ахпашева. Я хакаска, из Республики Хакасия. Представляю Экофонд Ирис.</w:t>
      </w:r>
    </w:p>
    <w:p w14:paraId="00000008" w14:textId="77777777" w:rsidR="007C034C" w:rsidRDefault="007C034C">
      <w:pPr>
        <w:ind w:firstLine="567"/>
        <w:jc w:val="both"/>
        <w:rPr>
          <w:rFonts w:ascii="Times New Roman" w:eastAsia="Times New Roman" w:hAnsi="Times New Roman" w:cs="Times New Roman"/>
          <w:sz w:val="24"/>
          <w:szCs w:val="24"/>
        </w:rPr>
      </w:pPr>
    </w:p>
    <w:p w14:paraId="00000009" w14:textId="77777777" w:rsidR="007C034C" w:rsidRDefault="00BB5F5A">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Я из деревни Шалгинов, из хакасской степи. В нашей степи добывается уголь для экспорт</w:t>
      </w:r>
      <w:r>
        <w:rPr>
          <w:rFonts w:ascii="Times New Roman" w:eastAsia="Times New Roman" w:hAnsi="Times New Roman" w:cs="Times New Roman"/>
          <w:sz w:val="24"/>
          <w:szCs w:val="24"/>
        </w:rPr>
        <w:t>а. Ради добычи угля, вопреки массовым протестам, государством были изъяты земли жителей (частная собственность). Фактически, жителей собираются выгнать с их места жительства.</w:t>
      </w:r>
    </w:p>
    <w:p w14:paraId="0000000A" w14:textId="77777777" w:rsidR="007C034C" w:rsidRDefault="00BB5F5A">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Наша степь создала благоприятные условия для разведения скота. Степь – история на</w:t>
      </w:r>
      <w:r>
        <w:rPr>
          <w:rFonts w:ascii="Times New Roman" w:eastAsia="Times New Roman" w:hAnsi="Times New Roman" w:cs="Times New Roman"/>
          <w:sz w:val="24"/>
          <w:szCs w:val="24"/>
        </w:rPr>
        <w:t xml:space="preserve">шего народа в виде памятников археологии, мировое достояние. </w:t>
      </w:r>
    </w:p>
    <w:p w14:paraId="0000000B" w14:textId="77777777" w:rsidR="007C034C" w:rsidRDefault="00BB5F5A">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государство интересует только наличие ресурсов. Сейчас и мы являем собой ресурс - мобилизационный.</w:t>
      </w:r>
    </w:p>
    <w:p w14:paraId="0000000C" w14:textId="77777777" w:rsidR="007C034C" w:rsidRDefault="00BB5F5A">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Хакасов осталось очень мало, но согласно российскому законодательству, мы не относимся к кат</w:t>
      </w:r>
      <w:r>
        <w:rPr>
          <w:rFonts w:ascii="Times New Roman" w:eastAsia="Times New Roman" w:hAnsi="Times New Roman" w:cs="Times New Roman"/>
          <w:sz w:val="24"/>
          <w:szCs w:val="24"/>
        </w:rPr>
        <w:t>егории малочисленных народов. Наш язык исчезающий, в республике есть только одна школа, в которой он преподается.</w:t>
      </w:r>
    </w:p>
    <w:p w14:paraId="0000000D" w14:textId="77777777" w:rsidR="007C034C" w:rsidRDefault="00BB5F5A">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 нас есть Хакасия, но мы не управляем ею. В администрации города Абакана столицы Хакасии нет ни одного хакаса. В правительстве республики пр</w:t>
      </w:r>
      <w:r>
        <w:rPr>
          <w:rFonts w:ascii="Times New Roman" w:eastAsia="Times New Roman" w:hAnsi="Times New Roman" w:cs="Times New Roman"/>
          <w:sz w:val="24"/>
          <w:szCs w:val="24"/>
        </w:rPr>
        <w:t>исутствует только несколько человек, которые не работают в интересах хакасов. Ни один чиновник, ни одно должностное лицо, в том числе глава Республики Хакасия, ничего не сделали для сохранения хакасских земель. Вся система власти обслуживает добытчиков сыр</w:t>
      </w:r>
      <w:r>
        <w:rPr>
          <w:rFonts w:ascii="Times New Roman" w:eastAsia="Times New Roman" w:hAnsi="Times New Roman" w:cs="Times New Roman"/>
          <w:sz w:val="24"/>
          <w:szCs w:val="24"/>
        </w:rPr>
        <w:t>ья.</w:t>
      </w:r>
    </w:p>
    <w:p w14:paraId="0000000E" w14:textId="77777777" w:rsidR="007C034C" w:rsidRDefault="00BB5F5A">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же самое я могу сказать еще об одном коренном народе Хакасии - про шорцев, страдающих от золотодобычи. Их территория традиционного природопользования была создана правительством Республики Хакасия.  Обычно шорцы живут дарами тайги: собирают орехи и </w:t>
      </w:r>
      <w:r>
        <w:rPr>
          <w:rFonts w:ascii="Times New Roman" w:eastAsia="Times New Roman" w:hAnsi="Times New Roman" w:cs="Times New Roman"/>
          <w:sz w:val="24"/>
          <w:szCs w:val="24"/>
        </w:rPr>
        <w:t>ягоды, заготавливают папоротник и черемшу, занимаются охотой и рыбалкой. Но на территории действует более двух десятков лицензий на добычу золота. Компании загрязняют реки, уничтожают тайгу. Я занималась освещением проблем шорцев поселка Неожиданный Аскизс</w:t>
      </w:r>
      <w:r>
        <w:rPr>
          <w:rFonts w:ascii="Times New Roman" w:eastAsia="Times New Roman" w:hAnsi="Times New Roman" w:cs="Times New Roman"/>
          <w:sz w:val="24"/>
          <w:szCs w:val="24"/>
        </w:rPr>
        <w:t xml:space="preserve">кого района Хакасии. Через шорскую деревню протекает река, вода используется для питья, для бытовых нужд. Река загрязнена, компании не прекращают свою работу. </w:t>
      </w:r>
    </w:p>
    <w:p w14:paraId="0000000F" w14:textId="77777777" w:rsidR="007C034C" w:rsidRDefault="00BB5F5A">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правительстве Республики Хакасии есть Совет коренных малочисленных народов. Он не является н</w:t>
      </w:r>
      <w:r>
        <w:rPr>
          <w:rFonts w:ascii="Times New Roman" w:eastAsia="Times New Roman" w:hAnsi="Times New Roman" w:cs="Times New Roman"/>
          <w:sz w:val="24"/>
          <w:szCs w:val="24"/>
        </w:rPr>
        <w:t>езависимым, не решает проблем шорцев.</w:t>
      </w:r>
    </w:p>
    <w:p w14:paraId="00000010" w14:textId="77777777" w:rsidR="007C034C" w:rsidRDefault="00BB5F5A">
      <w:pPr>
        <w:ind w:firstLine="567"/>
        <w:jc w:val="both"/>
      </w:pPr>
      <w:r>
        <w:rPr>
          <w:rFonts w:ascii="Times New Roman" w:eastAsia="Times New Roman" w:hAnsi="Times New Roman" w:cs="Times New Roman"/>
          <w:sz w:val="24"/>
          <w:szCs w:val="24"/>
        </w:rPr>
        <w:t>Мои рекомендации относительно государственных правовых механизмов для достижения целей Декларации ООН о правах коренных народов, в условиях российской действительности,  являются пожеланиями. Это поддержание государств</w:t>
      </w:r>
      <w:r>
        <w:rPr>
          <w:rFonts w:ascii="Times New Roman" w:eastAsia="Times New Roman" w:hAnsi="Times New Roman" w:cs="Times New Roman"/>
          <w:sz w:val="24"/>
          <w:szCs w:val="24"/>
        </w:rPr>
        <w:t>ом Декларации ООН о правах коренных народов, принятие соответствующих международных документов, принятие процедуры СПОС, признание права коренных народов на ключевую роль в решении вопросов недропользования на землях коренных народов.</w:t>
      </w:r>
    </w:p>
    <w:sectPr w:rsidR="007C034C">
      <w:pgSz w:w="11909" w:h="16834"/>
      <w:pgMar w:top="566" w:right="566" w:bottom="566" w:left="113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34C"/>
    <w:rsid w:val="007C034C"/>
    <w:rsid w:val="00BB5F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5AEE77-27A4-4B10-AC6A-B0277DFC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8405D4127BD44B51716362485B4DD" ma:contentTypeVersion="15" ma:contentTypeDescription="Create a new document." ma:contentTypeScope="" ma:versionID="c784fac5fcd2893238409008ba698992">
  <xsd:schema xmlns:xsd="http://www.w3.org/2001/XMLSchema" xmlns:xs="http://www.w3.org/2001/XMLSchema" xmlns:p="http://schemas.microsoft.com/office/2006/metadata/properties" xmlns:ns2="da0e4704-0775-4695-8863-0eaf85aa4c88" xmlns:ns3="304475a1-6c54-4015-83e8-a6831e8ab09f" targetNamespace="http://schemas.microsoft.com/office/2006/metadata/properties" ma:root="true" ma:fieldsID="d58b1d4b2c99ffda59cebb15e07980d5" ns2:_="" ns3:_="">
    <xsd:import namespace="da0e4704-0775-4695-8863-0eaf85aa4c88"/>
    <xsd:import namespace="304475a1-6c54-4015-83e8-a6831e8ab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4704-0775-4695-8863-0eaf85aa4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4475a1-6c54-4015-83e8-a6831e8ab0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390075-e62e-4797-bf81-e0e6a09836bb}" ma:internalName="TaxCatchAll" ma:showField="CatchAllData" ma:web="304475a1-6c54-4015-83e8-a6831e8ab09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D2BA72-1B64-4EE4-88E4-070877E3CBA8}"/>
</file>

<file path=customXml/itemProps2.xml><?xml version="1.0" encoding="utf-8"?>
<ds:datastoreItem xmlns:ds="http://schemas.openxmlformats.org/officeDocument/2006/customXml" ds:itemID="{799AF943-2582-4590-B9CF-4E803F2D4DBA}"/>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2622</Characters>
  <Application>Microsoft Office Word</Application>
  <DocSecurity>4</DocSecurity>
  <Lines>21</Lines>
  <Paragraphs>6</Paragraphs>
  <ScaleCrop>false</ScaleCrop>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Maël Paul Maurice RAVAZ INTERN ODHC TESPRDD</dc:creator>
  <cp:lastModifiedBy>Mael Paul Maurice Ravaz</cp:lastModifiedBy>
  <cp:revision>2</cp:revision>
  <dcterms:created xsi:type="dcterms:W3CDTF">2024-07-16T12:01:00Z</dcterms:created>
  <dcterms:modified xsi:type="dcterms:W3CDTF">2024-07-16T12:01:00Z</dcterms:modified>
</cp:coreProperties>
</file>