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554D9" w14:textId="77777777" w:rsidR="00377572" w:rsidRPr="00971F52" w:rsidRDefault="00377572" w:rsidP="00971F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70C1"/>
          <w:kern w:val="0"/>
          <w:sz w:val="24"/>
          <w:szCs w:val="24"/>
        </w:rPr>
      </w:pPr>
      <w:r w:rsidRPr="00971F52">
        <w:rPr>
          <w:rFonts w:ascii="Times New Roman" w:hAnsi="Times New Roman" w:cs="Times New Roman"/>
          <w:b/>
          <w:bCs/>
          <w:i/>
          <w:iCs/>
          <w:color w:val="0070C1"/>
          <w:kern w:val="0"/>
          <w:sz w:val="24"/>
          <w:szCs w:val="24"/>
        </w:rPr>
        <w:t>United Nations Expert Mechanism on the Rights of Indigenous Peoples</w:t>
      </w:r>
    </w:p>
    <w:p w14:paraId="17D4ED77" w14:textId="77777777" w:rsidR="00377572" w:rsidRPr="00971F52" w:rsidRDefault="00377572" w:rsidP="00971F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70C1"/>
          <w:kern w:val="0"/>
          <w:sz w:val="24"/>
          <w:szCs w:val="24"/>
        </w:rPr>
      </w:pPr>
    </w:p>
    <w:p w14:paraId="060B0CEC" w14:textId="248F975E" w:rsidR="00377572" w:rsidRPr="00971F52" w:rsidRDefault="00377572" w:rsidP="00971F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70C1"/>
          <w:kern w:val="0"/>
          <w:sz w:val="24"/>
          <w:szCs w:val="24"/>
        </w:rPr>
      </w:pPr>
      <w:r w:rsidRPr="00971F52">
        <w:rPr>
          <w:rFonts w:ascii="Times New Roman" w:hAnsi="Times New Roman" w:cs="Times New Roman"/>
          <w:b/>
          <w:bCs/>
          <w:i/>
          <w:iCs/>
          <w:color w:val="0070C1"/>
          <w:kern w:val="0"/>
          <w:sz w:val="24"/>
          <w:szCs w:val="24"/>
        </w:rPr>
        <w:t>17</w:t>
      </w:r>
      <w:r w:rsidRPr="00971F52">
        <w:rPr>
          <w:rFonts w:ascii="Times New Roman" w:hAnsi="Times New Roman" w:cs="Times New Roman"/>
          <w:b/>
          <w:bCs/>
          <w:i/>
          <w:iCs/>
          <w:color w:val="0070C1"/>
          <w:kern w:val="0"/>
          <w:sz w:val="24"/>
          <w:szCs w:val="24"/>
          <w:vertAlign w:val="superscript"/>
        </w:rPr>
        <w:t>th</w:t>
      </w:r>
      <w:r w:rsidRPr="00971F52">
        <w:rPr>
          <w:rFonts w:ascii="Times New Roman" w:hAnsi="Times New Roman" w:cs="Times New Roman"/>
          <w:b/>
          <w:bCs/>
          <w:i/>
          <w:iCs/>
          <w:color w:val="0070C1"/>
          <w:kern w:val="0"/>
          <w:sz w:val="24"/>
          <w:szCs w:val="24"/>
        </w:rPr>
        <w:t xml:space="preserve"> session</w:t>
      </w:r>
    </w:p>
    <w:p w14:paraId="3945F20C" w14:textId="77777777" w:rsidR="00377572" w:rsidRPr="00971F52" w:rsidRDefault="00377572" w:rsidP="00971F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70C1"/>
          <w:kern w:val="0"/>
          <w:sz w:val="24"/>
          <w:szCs w:val="24"/>
        </w:rPr>
      </w:pPr>
      <w:r w:rsidRPr="00971F52">
        <w:rPr>
          <w:rFonts w:ascii="Times New Roman" w:hAnsi="Times New Roman" w:cs="Times New Roman"/>
          <w:b/>
          <w:bCs/>
          <w:i/>
          <w:iCs/>
          <w:color w:val="0070C1"/>
          <w:kern w:val="0"/>
          <w:sz w:val="24"/>
          <w:szCs w:val="24"/>
        </w:rPr>
        <w:t>Geneva 8-12 July 2024</w:t>
      </w:r>
    </w:p>
    <w:p w14:paraId="52860AE7" w14:textId="77777777" w:rsidR="00920776" w:rsidRPr="00971F52" w:rsidRDefault="00920776" w:rsidP="00971F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70C1"/>
          <w:kern w:val="0"/>
          <w:sz w:val="24"/>
          <w:szCs w:val="24"/>
        </w:rPr>
      </w:pPr>
    </w:p>
    <w:p w14:paraId="20F92774" w14:textId="77777777" w:rsidR="00B841E6" w:rsidRPr="00971F52" w:rsidRDefault="00B841E6" w:rsidP="00971F52">
      <w:pPr>
        <w:pStyle w:val="NormalWeb"/>
        <w:jc w:val="both"/>
        <w:rPr>
          <w:b/>
          <w:bCs/>
          <w:color w:val="000000"/>
        </w:rPr>
      </w:pPr>
      <w:r w:rsidRPr="00971F52">
        <w:rPr>
          <w:b/>
          <w:bCs/>
          <w:color w:val="000000"/>
        </w:rPr>
        <w:t>Registration instructions</w:t>
      </w:r>
    </w:p>
    <w:p w14:paraId="116B59F2" w14:textId="77777777" w:rsidR="00B841E6" w:rsidRPr="00971F52" w:rsidRDefault="00B841E6" w:rsidP="00971F52">
      <w:pPr>
        <w:pStyle w:val="NormalWeb"/>
        <w:spacing w:line="276" w:lineRule="auto"/>
        <w:jc w:val="both"/>
        <w:rPr>
          <w:b/>
          <w:bCs/>
          <w:color w:val="000000"/>
        </w:rPr>
      </w:pPr>
      <w:r w:rsidRPr="00971F52">
        <w:rPr>
          <w:b/>
          <w:bCs/>
          <w:color w:val="000000"/>
        </w:rPr>
        <w:t>Important:</w:t>
      </w:r>
    </w:p>
    <w:p w14:paraId="5E66535B" w14:textId="2C40A2C5" w:rsidR="00B841E6" w:rsidRPr="00971F52" w:rsidRDefault="00B841E6" w:rsidP="00971F52">
      <w:pPr>
        <w:pStyle w:val="NormalWeb"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971F52">
        <w:rPr>
          <w:color w:val="000000"/>
        </w:rPr>
        <w:t xml:space="preserve">The online registration system works better with the following browser: Edge, Firefox, Chrome, </w:t>
      </w:r>
      <w:proofErr w:type="gramStart"/>
      <w:r w:rsidRPr="00971F52">
        <w:rPr>
          <w:color w:val="000000"/>
        </w:rPr>
        <w:t>Safari</w:t>
      </w:r>
      <w:proofErr w:type="gramEnd"/>
      <w:r w:rsidRPr="00971F52">
        <w:rPr>
          <w:color w:val="000000"/>
        </w:rPr>
        <w:t xml:space="preserve"> or Opera.</w:t>
      </w:r>
    </w:p>
    <w:p w14:paraId="1698BDFA" w14:textId="7EE1F818" w:rsidR="00B841E6" w:rsidRPr="00971F52" w:rsidRDefault="00B841E6" w:rsidP="00971F52">
      <w:pPr>
        <w:pStyle w:val="NormalWeb"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971F52">
        <w:rPr>
          <w:color w:val="000000"/>
        </w:rPr>
        <w:t>Group registration is not possible. Each participant must register individually.</w:t>
      </w:r>
    </w:p>
    <w:p w14:paraId="7CBCD338" w14:textId="3DF7AE00" w:rsidR="00B841E6" w:rsidRPr="00971F52" w:rsidRDefault="00B841E6" w:rsidP="00971F52">
      <w:pPr>
        <w:pStyle w:val="NormalWeb"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971F52">
        <w:rPr>
          <w:color w:val="000000"/>
        </w:rPr>
        <w:t>All participants should register through the online platform Indico (including representatives in possession of a grounds pass issued by the Security and Safety Section of the United Nations Office at Geneva (UNOG) or United Nations Headquarters in New York (UNHQ)).</w:t>
      </w:r>
    </w:p>
    <w:p w14:paraId="72FFFC68" w14:textId="3F435A33" w:rsidR="00B841E6" w:rsidRPr="00971F52" w:rsidRDefault="00B841E6" w:rsidP="00971F52">
      <w:pPr>
        <w:pStyle w:val="NormalWeb"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971F52">
        <w:rPr>
          <w:color w:val="000000"/>
        </w:rPr>
        <w:t xml:space="preserve">The is no fee to register for the </w:t>
      </w:r>
      <w:r w:rsidR="001D2713" w:rsidRPr="00971F52">
        <w:rPr>
          <w:color w:val="000000"/>
        </w:rPr>
        <w:t>EMRIP</w:t>
      </w:r>
      <w:r w:rsidRPr="00971F52">
        <w:rPr>
          <w:color w:val="000000"/>
        </w:rPr>
        <w:t xml:space="preserve">, however all cost regarding arrangements for travel, including visas, accommodation, insurance, and transportation, are the responsibility of </w:t>
      </w:r>
      <w:r w:rsidR="00AE45BB" w:rsidRPr="00971F52">
        <w:rPr>
          <w:color w:val="000000"/>
        </w:rPr>
        <w:t>participants.</w:t>
      </w:r>
    </w:p>
    <w:p w14:paraId="7B1D0A3D" w14:textId="6207F832" w:rsidR="00443AE6" w:rsidRPr="00971F52" w:rsidRDefault="00B841E6" w:rsidP="00971F52">
      <w:pPr>
        <w:pStyle w:val="NormalWeb"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971F52">
        <w:rPr>
          <w:b/>
          <w:bCs/>
          <w:color w:val="000000"/>
        </w:rPr>
        <w:t>M</w:t>
      </w:r>
      <w:r w:rsidR="001D2713" w:rsidRPr="00971F52">
        <w:rPr>
          <w:b/>
          <w:bCs/>
          <w:color w:val="000000"/>
        </w:rPr>
        <w:t>andatory</w:t>
      </w:r>
      <w:r w:rsidRPr="00971F52">
        <w:rPr>
          <w:b/>
          <w:bCs/>
          <w:color w:val="000000"/>
        </w:rPr>
        <w:t>:</w:t>
      </w:r>
      <w:r w:rsidRPr="00971F52">
        <w:rPr>
          <w:color w:val="000000"/>
        </w:rPr>
        <w:t xml:space="preserve"> To approve your “in-person” registration request please complete the “personal data” section and submit the following information: · Upload a passport-format photo (refer to picture/photograph standards on the menu in Indico) otherwise, a badge cannot be issued, and registration will not be approved.</w:t>
      </w:r>
    </w:p>
    <w:p w14:paraId="34A93BF2" w14:textId="543C0918" w:rsidR="00A42F04" w:rsidRPr="00CD6D30" w:rsidRDefault="00971F52" w:rsidP="00CD6D30">
      <w:pPr>
        <w:pStyle w:val="NormalWeb"/>
        <w:numPr>
          <w:ilvl w:val="0"/>
          <w:numId w:val="2"/>
        </w:numPr>
        <w:shd w:val="clear" w:color="auto" w:fill="FFFFFF" w:themeFill="background1"/>
        <w:spacing w:line="276" w:lineRule="auto"/>
        <w:jc w:val="both"/>
        <w:rPr>
          <w:color w:val="000000"/>
          <w:u w:val="single"/>
        </w:rPr>
      </w:pPr>
      <w:r w:rsidRPr="00CD6D30">
        <w:rPr>
          <w:b/>
          <w:bCs/>
          <w:color w:val="000000"/>
          <w:shd w:val="clear" w:color="auto" w:fill="FFFFFF"/>
        </w:rPr>
        <w:t>Digital</w:t>
      </w:r>
      <w:r w:rsidR="003979E3" w:rsidRPr="00CD6D30">
        <w:rPr>
          <w:b/>
          <w:bCs/>
          <w:color w:val="000000"/>
          <w:shd w:val="clear" w:color="auto" w:fill="FFFFFF"/>
        </w:rPr>
        <w:t xml:space="preserve"> badge:</w:t>
      </w:r>
      <w:r w:rsidR="003979E3" w:rsidRPr="00CD6D30">
        <w:rPr>
          <w:color w:val="000000"/>
          <w:shd w:val="clear" w:color="auto" w:fill="FFFFFF"/>
        </w:rPr>
        <w:t xml:space="preserve"> </w:t>
      </w:r>
      <w:r w:rsidR="007A3AB4" w:rsidRPr="00CD6D30">
        <w:rPr>
          <w:color w:val="000000"/>
          <w:shd w:val="clear" w:color="auto" w:fill="FFFFFF"/>
        </w:rPr>
        <w:t>All registered and accredited participants and delegates</w:t>
      </w:r>
      <w:r w:rsidR="00A42F04" w:rsidRPr="00CD6D30">
        <w:rPr>
          <w:color w:val="000000"/>
          <w:shd w:val="clear" w:color="auto" w:fill="FFFFFF"/>
        </w:rPr>
        <w:t xml:space="preserve"> will receive a digital badge by e-mail. This digital badge contains their photo, a QR code and information about the conference. Once downloaded onto a mobile device, it works in the same way as an electronic boarding pass, speeding up entry to the Palais des Nations without the need for a physical badge.</w:t>
      </w:r>
      <w:r w:rsidRPr="00CD6D30">
        <w:rPr>
          <w:color w:val="000000"/>
          <w:shd w:val="clear" w:color="auto" w:fill="FFFFFF"/>
        </w:rPr>
        <w:t xml:space="preserve"> </w:t>
      </w:r>
      <w:r w:rsidRPr="00CD6D30">
        <w:rPr>
          <w:color w:val="000000"/>
          <w:u w:val="single"/>
        </w:rPr>
        <w:t>For participants without mobile devices, there is an option to print a confirmation and obtain a paper badge at the Pregny Pavilion badging desk</w:t>
      </w:r>
      <w:r w:rsidR="00AC0B5F" w:rsidRPr="00CD6D30">
        <w:rPr>
          <w:color w:val="000000"/>
          <w:u w:val="single"/>
        </w:rPr>
        <w:t xml:space="preserve"> at UNOG</w:t>
      </w:r>
      <w:r w:rsidRPr="00CD6D30">
        <w:rPr>
          <w:color w:val="000000"/>
          <w:u w:val="single"/>
        </w:rPr>
        <w:t>. </w:t>
      </w:r>
    </w:p>
    <w:p w14:paraId="7F4B4BD3" w14:textId="77777777" w:rsidR="00B841E6" w:rsidRPr="00DD2B62" w:rsidRDefault="00B841E6" w:rsidP="00971F52">
      <w:pPr>
        <w:pStyle w:val="NormalWeb"/>
        <w:spacing w:line="276" w:lineRule="auto"/>
        <w:jc w:val="both"/>
        <w:rPr>
          <w:b/>
          <w:bCs/>
        </w:rPr>
      </w:pPr>
      <w:r w:rsidRPr="00DD2B62">
        <w:rPr>
          <w:b/>
          <w:bCs/>
        </w:rPr>
        <w:t>Representation Type:</w:t>
      </w:r>
    </w:p>
    <w:p w14:paraId="06A8D624" w14:textId="6BD96154" w:rsidR="00B841E6" w:rsidRPr="00971F52" w:rsidRDefault="00B841E6" w:rsidP="00971F52">
      <w:pPr>
        <w:pStyle w:val="NormalWeb"/>
        <w:spacing w:line="276" w:lineRule="auto"/>
        <w:jc w:val="both"/>
        <w:rPr>
          <w:color w:val="000000"/>
        </w:rPr>
      </w:pPr>
      <w:r w:rsidRPr="00971F52">
        <w:rPr>
          <w:color w:val="000000"/>
        </w:rPr>
        <w:t>Please use the correct representation type of your organization</w:t>
      </w:r>
      <w:r w:rsidR="006A6200" w:rsidRPr="00971F52">
        <w:rPr>
          <w:color w:val="000000"/>
        </w:rPr>
        <w:t>/state/NGO/ academic institution, etc</w:t>
      </w:r>
      <w:r w:rsidRPr="00971F52">
        <w:rPr>
          <w:color w:val="000000"/>
        </w:rPr>
        <w:t>:</w:t>
      </w:r>
    </w:p>
    <w:p w14:paraId="162BD98E" w14:textId="7987831C" w:rsidR="00B841E6" w:rsidRPr="00971F52" w:rsidRDefault="00B841E6" w:rsidP="00DB69D1">
      <w:pPr>
        <w:pStyle w:val="NormalWeb"/>
        <w:numPr>
          <w:ilvl w:val="0"/>
          <w:numId w:val="7"/>
        </w:numPr>
        <w:spacing w:line="276" w:lineRule="auto"/>
        <w:jc w:val="both"/>
        <w:rPr>
          <w:color w:val="000000"/>
        </w:rPr>
      </w:pPr>
      <w:r w:rsidRPr="00971F52">
        <w:rPr>
          <w:color w:val="4472C4" w:themeColor="accent1"/>
        </w:rPr>
        <w:t>Member or Observer State:</w:t>
      </w:r>
      <w:r w:rsidRPr="00971F52">
        <w:rPr>
          <w:color w:val="000000"/>
        </w:rPr>
        <w:t xml:space="preserve"> for </w:t>
      </w:r>
      <w:r w:rsidR="00276559" w:rsidRPr="00971F52">
        <w:rPr>
          <w:color w:val="000000"/>
        </w:rPr>
        <w:t>country</w:t>
      </w:r>
      <w:r w:rsidRPr="00971F52">
        <w:rPr>
          <w:color w:val="000000"/>
        </w:rPr>
        <w:t xml:space="preserve"> representatives</w:t>
      </w:r>
    </w:p>
    <w:p w14:paraId="2B45D216" w14:textId="08813700" w:rsidR="00B841E6" w:rsidRPr="00971F52" w:rsidRDefault="00B841E6" w:rsidP="0032628B">
      <w:pPr>
        <w:pStyle w:val="NormalWeb"/>
        <w:numPr>
          <w:ilvl w:val="0"/>
          <w:numId w:val="7"/>
        </w:numPr>
        <w:spacing w:line="276" w:lineRule="auto"/>
        <w:rPr>
          <w:color w:val="000000"/>
        </w:rPr>
      </w:pPr>
      <w:r w:rsidRPr="00971F52">
        <w:rPr>
          <w:color w:val="4472C4" w:themeColor="accent1"/>
        </w:rPr>
        <w:t>IGO (Intergovernmental Organizations):</w:t>
      </w:r>
      <w:r w:rsidRPr="00971F52">
        <w:rPr>
          <w:color w:val="000000"/>
        </w:rPr>
        <w:t xml:space="preserve"> refer to https://www.un.org/en/sections/member- states/intergovernmental-and-other-organizations/index.html</w:t>
      </w:r>
    </w:p>
    <w:p w14:paraId="309963FE" w14:textId="4D02AFC5" w:rsidR="00B841E6" w:rsidRPr="00971F52" w:rsidRDefault="00B841E6" w:rsidP="0079548D">
      <w:pPr>
        <w:pStyle w:val="NormalWeb"/>
        <w:numPr>
          <w:ilvl w:val="1"/>
          <w:numId w:val="9"/>
        </w:numPr>
        <w:spacing w:line="276" w:lineRule="auto"/>
        <w:jc w:val="both"/>
        <w:rPr>
          <w:color w:val="000000"/>
        </w:rPr>
      </w:pPr>
      <w:r w:rsidRPr="00971F52">
        <w:rPr>
          <w:color w:val="4472C4" w:themeColor="accent1"/>
        </w:rPr>
        <w:lastRenderedPageBreak/>
        <w:t>International Organization (Observer Organizations):</w:t>
      </w:r>
      <w:r w:rsidRPr="00971F52">
        <w:rPr>
          <w:color w:val="000000"/>
        </w:rPr>
        <w:t xml:space="preserve"> please refer to the above link, under “other entities having received a standing invitation to participate as observers in the </w:t>
      </w:r>
      <w:r w:rsidR="0032628B" w:rsidRPr="00971F52">
        <w:rPr>
          <w:color w:val="000000"/>
        </w:rPr>
        <w:t>sessions.</w:t>
      </w:r>
      <w:r w:rsidRPr="00971F52">
        <w:rPr>
          <w:color w:val="000000"/>
        </w:rPr>
        <w:t xml:space="preserve"> </w:t>
      </w:r>
    </w:p>
    <w:p w14:paraId="079DE47D" w14:textId="47FF92E9" w:rsidR="00B841E6" w:rsidRPr="00971F52" w:rsidRDefault="00B841E6" w:rsidP="0032628B">
      <w:pPr>
        <w:pStyle w:val="NormalWeb"/>
        <w:numPr>
          <w:ilvl w:val="1"/>
          <w:numId w:val="9"/>
        </w:numPr>
        <w:spacing w:after="0" w:afterAutospacing="0" w:line="276" w:lineRule="auto"/>
        <w:jc w:val="both"/>
        <w:rPr>
          <w:color w:val="000000"/>
        </w:rPr>
      </w:pPr>
      <w:r w:rsidRPr="00971F52">
        <w:rPr>
          <w:color w:val="4472C4" w:themeColor="accent1"/>
        </w:rPr>
        <w:t>United Nations</w:t>
      </w:r>
      <w:r w:rsidR="009E5250" w:rsidRPr="00971F52">
        <w:rPr>
          <w:color w:val="4472C4" w:themeColor="accent1"/>
        </w:rPr>
        <w:t xml:space="preserve"> fund, </w:t>
      </w:r>
      <w:proofErr w:type="gramStart"/>
      <w:r w:rsidR="009E5250" w:rsidRPr="00971F52">
        <w:rPr>
          <w:color w:val="4472C4" w:themeColor="accent1"/>
        </w:rPr>
        <w:t>programme</w:t>
      </w:r>
      <w:proofErr w:type="gramEnd"/>
      <w:r w:rsidR="009E5250" w:rsidRPr="00971F52">
        <w:rPr>
          <w:color w:val="4472C4" w:themeColor="accent1"/>
        </w:rPr>
        <w:t xml:space="preserve"> or agency</w:t>
      </w:r>
      <w:r w:rsidRPr="00971F52">
        <w:rPr>
          <w:color w:val="4472C4" w:themeColor="accent1"/>
        </w:rPr>
        <w:t>:</w:t>
      </w:r>
      <w:r w:rsidRPr="00971F52">
        <w:rPr>
          <w:color w:val="000000"/>
        </w:rPr>
        <w:t xml:space="preserve"> </w:t>
      </w:r>
      <w:r w:rsidR="009E5250" w:rsidRPr="00971F52">
        <w:rPr>
          <w:color w:val="000000"/>
        </w:rPr>
        <w:t xml:space="preserve">please </w:t>
      </w:r>
      <w:r w:rsidR="0032628B" w:rsidRPr="00971F52">
        <w:rPr>
          <w:color w:val="000000"/>
        </w:rPr>
        <w:t>specify.</w:t>
      </w:r>
    </w:p>
    <w:p w14:paraId="4F534163" w14:textId="2F97F8D0" w:rsidR="00B841E6" w:rsidRPr="00971F52" w:rsidRDefault="00B841E6" w:rsidP="0032628B">
      <w:pPr>
        <w:pStyle w:val="NormalWeb"/>
        <w:numPr>
          <w:ilvl w:val="1"/>
          <w:numId w:val="9"/>
        </w:numPr>
        <w:spacing w:after="0" w:afterAutospacing="0" w:line="276" w:lineRule="auto"/>
        <w:jc w:val="both"/>
        <w:rPr>
          <w:color w:val="4472C4" w:themeColor="accent1"/>
        </w:rPr>
      </w:pPr>
      <w:r w:rsidRPr="00971F52">
        <w:rPr>
          <w:color w:val="4472C4" w:themeColor="accent1"/>
        </w:rPr>
        <w:t>National Human Rights Institution</w:t>
      </w:r>
    </w:p>
    <w:p w14:paraId="480052B9" w14:textId="74310C2A" w:rsidR="00B841E6" w:rsidRPr="00971F52" w:rsidRDefault="00B841E6" w:rsidP="0032628B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color w:val="4472C4" w:themeColor="accent1"/>
        </w:rPr>
      </w:pPr>
      <w:r w:rsidRPr="00971F52">
        <w:rPr>
          <w:color w:val="4472C4" w:themeColor="accent1"/>
        </w:rPr>
        <w:t>NGO (Non-Governmental Organizations):</w:t>
      </w:r>
    </w:p>
    <w:p w14:paraId="4F72624A" w14:textId="644D46EE" w:rsidR="00B841E6" w:rsidRPr="00971F52" w:rsidRDefault="00B841E6" w:rsidP="0032628B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i/>
          <w:iCs/>
          <w:color w:val="000000"/>
        </w:rPr>
      </w:pPr>
      <w:r w:rsidRPr="00971F52">
        <w:rPr>
          <w:i/>
          <w:iCs/>
          <w:color w:val="000000"/>
        </w:rPr>
        <w:t xml:space="preserve">ECOSOC NGOs: start typing the name of your organization and it will appear </w:t>
      </w:r>
      <w:r w:rsidR="0032628B" w:rsidRPr="00971F52">
        <w:rPr>
          <w:i/>
          <w:iCs/>
          <w:color w:val="000000"/>
        </w:rPr>
        <w:t>automatically.</w:t>
      </w:r>
    </w:p>
    <w:p w14:paraId="72319DFA" w14:textId="0DC68E33" w:rsidR="00B841E6" w:rsidRDefault="00B841E6" w:rsidP="0032628B">
      <w:pPr>
        <w:pStyle w:val="NormalWeb"/>
        <w:numPr>
          <w:ilvl w:val="0"/>
          <w:numId w:val="10"/>
        </w:numPr>
        <w:spacing w:after="240" w:afterAutospacing="0" w:line="276" w:lineRule="auto"/>
        <w:jc w:val="both"/>
        <w:rPr>
          <w:i/>
          <w:iCs/>
          <w:color w:val="000000"/>
        </w:rPr>
      </w:pPr>
      <w:r w:rsidRPr="00971F52">
        <w:rPr>
          <w:i/>
          <w:iCs/>
          <w:color w:val="000000"/>
        </w:rPr>
        <w:t xml:space="preserve">For NON-ECOSOC NGOs: write the name of your </w:t>
      </w:r>
      <w:r w:rsidR="0032628B" w:rsidRPr="00971F52">
        <w:rPr>
          <w:i/>
          <w:iCs/>
          <w:color w:val="000000"/>
        </w:rPr>
        <w:t>organization.</w:t>
      </w:r>
    </w:p>
    <w:p w14:paraId="74866BA4" w14:textId="6C468CD4" w:rsidR="00B841E6" w:rsidRPr="00971F52" w:rsidRDefault="00276559" w:rsidP="0032628B">
      <w:pPr>
        <w:pStyle w:val="NormalWeb"/>
        <w:numPr>
          <w:ilvl w:val="1"/>
          <w:numId w:val="10"/>
        </w:numPr>
        <w:spacing w:after="240" w:afterAutospacing="0" w:line="276" w:lineRule="auto"/>
        <w:jc w:val="both"/>
        <w:rPr>
          <w:color w:val="000000"/>
        </w:rPr>
      </w:pPr>
      <w:r w:rsidRPr="00971F52">
        <w:rPr>
          <w:color w:val="4472C4" w:themeColor="accent1"/>
        </w:rPr>
        <w:t>Indigenous affiliation</w:t>
      </w:r>
      <w:r w:rsidR="00B841E6" w:rsidRPr="00971F52">
        <w:rPr>
          <w:color w:val="4472C4" w:themeColor="accent1"/>
        </w:rPr>
        <w:t>:</w:t>
      </w:r>
      <w:r w:rsidR="00B841E6" w:rsidRPr="00971F52">
        <w:rPr>
          <w:color w:val="000000"/>
        </w:rPr>
        <w:t xml:space="preserve"> </w:t>
      </w:r>
      <w:r w:rsidR="000B4415" w:rsidRPr="00971F52">
        <w:rPr>
          <w:color w:val="000000"/>
        </w:rPr>
        <w:t xml:space="preserve">If yes, </w:t>
      </w:r>
      <w:r w:rsidR="00B841E6" w:rsidRPr="00971F52">
        <w:rPr>
          <w:color w:val="000000"/>
        </w:rPr>
        <w:t>select one of the following sub-types:</w:t>
      </w:r>
    </w:p>
    <w:p w14:paraId="0BE38DD0" w14:textId="69958592" w:rsidR="00006C72" w:rsidRPr="00971F52" w:rsidRDefault="00006C72" w:rsidP="0079548D">
      <w:pPr>
        <w:pStyle w:val="NormalWeb"/>
        <w:numPr>
          <w:ilvl w:val="0"/>
          <w:numId w:val="10"/>
        </w:numPr>
        <w:spacing w:after="240" w:afterAutospacing="0" w:line="276" w:lineRule="auto"/>
        <w:jc w:val="both"/>
        <w:rPr>
          <w:i/>
          <w:iCs/>
          <w:color w:val="000000"/>
        </w:rPr>
      </w:pPr>
      <w:r w:rsidRPr="00971F52">
        <w:rPr>
          <w:i/>
          <w:iCs/>
          <w:color w:val="000000"/>
        </w:rPr>
        <w:t>Indigenous organization</w:t>
      </w:r>
    </w:p>
    <w:p w14:paraId="405E48FB" w14:textId="28321120" w:rsidR="00291C8D" w:rsidRPr="00971F52" w:rsidRDefault="00291C8D" w:rsidP="0079548D">
      <w:pPr>
        <w:pStyle w:val="NormalWeb"/>
        <w:numPr>
          <w:ilvl w:val="0"/>
          <w:numId w:val="10"/>
        </w:numPr>
        <w:spacing w:after="240" w:afterAutospacing="0" w:line="276" w:lineRule="auto"/>
        <w:jc w:val="both"/>
        <w:rPr>
          <w:i/>
          <w:iCs/>
          <w:color w:val="000000"/>
        </w:rPr>
      </w:pPr>
      <w:r w:rsidRPr="00971F52">
        <w:rPr>
          <w:i/>
          <w:iCs/>
          <w:color w:val="000000"/>
        </w:rPr>
        <w:t>Indigenous representative institution</w:t>
      </w:r>
    </w:p>
    <w:p w14:paraId="5D95EC37" w14:textId="082541D7" w:rsidR="00291C8D" w:rsidRPr="00971F52" w:rsidRDefault="00291C8D" w:rsidP="0079548D">
      <w:pPr>
        <w:pStyle w:val="NormalWeb"/>
        <w:numPr>
          <w:ilvl w:val="0"/>
          <w:numId w:val="10"/>
        </w:numPr>
        <w:spacing w:after="240" w:afterAutospacing="0" w:line="276" w:lineRule="auto"/>
        <w:jc w:val="both"/>
        <w:rPr>
          <w:i/>
          <w:iCs/>
        </w:rPr>
      </w:pPr>
      <w:r w:rsidRPr="00971F52">
        <w:rPr>
          <w:i/>
          <w:iCs/>
        </w:rPr>
        <w:t xml:space="preserve">Academic institution working on Indigenous </w:t>
      </w:r>
      <w:r w:rsidR="006A6275" w:rsidRPr="00971F52">
        <w:rPr>
          <w:i/>
          <w:iCs/>
        </w:rPr>
        <w:t>issues.</w:t>
      </w:r>
    </w:p>
    <w:p w14:paraId="341FBB39" w14:textId="739D12C5" w:rsidR="00291C8D" w:rsidRPr="00971F52" w:rsidRDefault="00291C8D" w:rsidP="0079548D">
      <w:pPr>
        <w:pStyle w:val="NormalWeb"/>
        <w:numPr>
          <w:ilvl w:val="0"/>
          <w:numId w:val="10"/>
        </w:numPr>
        <w:spacing w:after="240" w:afterAutospacing="0" w:line="276" w:lineRule="auto"/>
        <w:jc w:val="both"/>
        <w:rPr>
          <w:i/>
          <w:iCs/>
        </w:rPr>
      </w:pPr>
      <w:r w:rsidRPr="00971F52">
        <w:rPr>
          <w:i/>
          <w:iCs/>
        </w:rPr>
        <w:t xml:space="preserve">NGO working on Indigenous </w:t>
      </w:r>
      <w:r w:rsidR="006A6275" w:rsidRPr="00971F52">
        <w:rPr>
          <w:i/>
          <w:iCs/>
        </w:rPr>
        <w:t>issues.</w:t>
      </w:r>
    </w:p>
    <w:p w14:paraId="5578EC78" w14:textId="078E9777" w:rsidR="00B841E6" w:rsidRPr="006A6275" w:rsidRDefault="00B841E6" w:rsidP="006A6275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eastAsia="PingFang SC" w:hAnsi="Times New Roman" w:cs="Times New Roman"/>
          <w:color w:val="000000"/>
          <w:kern w:val="0"/>
          <w:sz w:val="24"/>
          <w:szCs w:val="24"/>
        </w:rPr>
      </w:pPr>
      <w:r w:rsidRPr="006A6275">
        <w:rPr>
          <w:rFonts w:ascii="Times New Roman" w:hAnsi="Times New Roman" w:cs="Times New Roman"/>
          <w:color w:val="4472C4" w:themeColor="accent1"/>
          <w:sz w:val="24"/>
          <w:szCs w:val="24"/>
        </w:rPr>
        <w:t>Press/Media: for Press only.</w:t>
      </w:r>
      <w:r w:rsidRPr="006A6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2CC7" w:rsidRPr="006A6275">
        <w:rPr>
          <w:rFonts w:ascii="Times New Roman" w:hAnsi="Times New Roman" w:cs="Times New Roman"/>
          <w:color w:val="000000"/>
          <w:sz w:val="24"/>
          <w:szCs w:val="24"/>
        </w:rPr>
        <w:t>Please indicate whether you have been accredited as media by the UNOG Media Accreditation Unit.</w:t>
      </w:r>
      <w:r w:rsidR="00C0062D" w:rsidRPr="006A6275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C0062D" w:rsidRPr="006A6275">
        <w:rPr>
          <w:rFonts w:ascii="Times New Roman" w:eastAsia="PingFang SC" w:hAnsi="Times New Roman" w:cs="Times New Roman"/>
          <w:color w:val="000000"/>
          <w:kern w:val="0"/>
          <w:sz w:val="24"/>
          <w:szCs w:val="24"/>
        </w:rPr>
        <w:t>Without media accreditation, Indigenous community media will not be able to bring professional cameras and equipment into the United Nations.</w:t>
      </w:r>
    </w:p>
    <w:p w14:paraId="1B149063" w14:textId="3D73DB1A" w:rsidR="00B841E6" w:rsidRPr="00971F52" w:rsidRDefault="00B841E6" w:rsidP="00413C95">
      <w:pPr>
        <w:pStyle w:val="NormalWeb"/>
        <w:numPr>
          <w:ilvl w:val="1"/>
          <w:numId w:val="12"/>
        </w:numPr>
        <w:spacing w:before="0" w:beforeAutospacing="0" w:after="0" w:afterAutospacing="0" w:line="276" w:lineRule="auto"/>
        <w:jc w:val="both"/>
      </w:pPr>
      <w:r w:rsidRPr="00971F52">
        <w:rPr>
          <w:color w:val="4472C4" w:themeColor="accent1"/>
        </w:rPr>
        <w:t xml:space="preserve">Other: </w:t>
      </w:r>
      <w:r w:rsidRPr="00971F52">
        <w:t>select one of the following sub types:</w:t>
      </w:r>
    </w:p>
    <w:p w14:paraId="7EF3E2CE" w14:textId="2BF531B9" w:rsidR="00B841E6" w:rsidRPr="00971F52" w:rsidRDefault="00537D98" w:rsidP="00413C95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color w:val="000000"/>
          <w:lang w:val="es-ES_tradnl"/>
        </w:rPr>
      </w:pPr>
      <w:r w:rsidRPr="00971F52">
        <w:rPr>
          <w:color w:val="000000"/>
          <w:lang w:val="es-ES_tradnl"/>
        </w:rPr>
        <w:t>Academia</w:t>
      </w:r>
    </w:p>
    <w:p w14:paraId="6D50E58E" w14:textId="78815FBE" w:rsidR="00B841E6" w:rsidRPr="00971F52" w:rsidRDefault="00537D98" w:rsidP="00413C95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color w:val="000000"/>
          <w:lang w:val="es-ES_tradnl"/>
        </w:rPr>
      </w:pPr>
      <w:r w:rsidRPr="00971F52">
        <w:rPr>
          <w:color w:val="000000"/>
          <w:lang w:val="es-ES_tradnl"/>
        </w:rPr>
        <w:t>National body</w:t>
      </w:r>
    </w:p>
    <w:p w14:paraId="53836801" w14:textId="1642FE8D" w:rsidR="00B841E6" w:rsidRPr="00971F52" w:rsidRDefault="00B841E6" w:rsidP="00413C95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color w:val="000000"/>
          <w:lang w:val="es-ES_tradnl"/>
        </w:rPr>
      </w:pPr>
      <w:r w:rsidRPr="00971F52">
        <w:rPr>
          <w:color w:val="000000"/>
          <w:lang w:val="es-ES_tradnl"/>
        </w:rPr>
        <w:t>Other</w:t>
      </w:r>
    </w:p>
    <w:p w14:paraId="7339CC19" w14:textId="77777777" w:rsidR="00B841E6" w:rsidRPr="00DD2B62" w:rsidRDefault="00B841E6" w:rsidP="00971F52">
      <w:pPr>
        <w:pStyle w:val="NormalWeb"/>
        <w:spacing w:line="276" w:lineRule="auto"/>
        <w:jc w:val="both"/>
        <w:rPr>
          <w:b/>
          <w:bCs/>
        </w:rPr>
      </w:pPr>
      <w:r w:rsidRPr="00DD2B62">
        <w:rPr>
          <w:b/>
          <w:bCs/>
        </w:rPr>
        <w:t>Mandatory documents for participants:</w:t>
      </w:r>
    </w:p>
    <w:p w14:paraId="401AA42B" w14:textId="3144255A" w:rsidR="00B841E6" w:rsidRPr="00971F52" w:rsidRDefault="00B841E6" w:rsidP="00971F52">
      <w:pPr>
        <w:pStyle w:val="NormalWeb"/>
        <w:spacing w:line="276" w:lineRule="auto"/>
        <w:jc w:val="both"/>
        <w:rPr>
          <w:color w:val="000000"/>
        </w:rPr>
      </w:pPr>
      <w:r w:rsidRPr="00971F52">
        <w:rPr>
          <w:color w:val="4472C4" w:themeColor="accent1"/>
        </w:rPr>
        <w:t>Accreditation Letter:</w:t>
      </w:r>
      <w:r w:rsidRPr="00971F52">
        <w:rPr>
          <w:color w:val="000000"/>
        </w:rPr>
        <w:t xml:space="preserve"> A letter of nomination from your organization/</w:t>
      </w:r>
      <w:r w:rsidR="00117E01" w:rsidRPr="00971F52">
        <w:rPr>
          <w:color w:val="000000"/>
        </w:rPr>
        <w:t>body/entity</w:t>
      </w:r>
      <w:r w:rsidRPr="00971F52">
        <w:rPr>
          <w:color w:val="000000"/>
        </w:rPr>
        <w:t>.</w:t>
      </w:r>
    </w:p>
    <w:p w14:paraId="5918CEE6" w14:textId="5CC2D381" w:rsidR="00B841E6" w:rsidRPr="00971F52" w:rsidRDefault="00B841E6" w:rsidP="00AE50B3">
      <w:pPr>
        <w:pStyle w:val="NormalWeb"/>
        <w:numPr>
          <w:ilvl w:val="0"/>
          <w:numId w:val="17"/>
        </w:numPr>
        <w:spacing w:line="276" w:lineRule="auto"/>
        <w:jc w:val="both"/>
        <w:rPr>
          <w:color w:val="000000"/>
        </w:rPr>
      </w:pPr>
      <w:r w:rsidRPr="00971F52">
        <w:rPr>
          <w:color w:val="000000"/>
        </w:rPr>
        <w:t>The letter must contain the following elements:</w:t>
      </w:r>
    </w:p>
    <w:p w14:paraId="57FABC90" w14:textId="3755ABD0" w:rsidR="00117E01" w:rsidRPr="00971F52" w:rsidRDefault="00B841E6" w:rsidP="00FA42A0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971F52">
        <w:rPr>
          <w:color w:val="000000"/>
        </w:rPr>
        <w:t xml:space="preserve">Submitted on the official letterhead of the </w:t>
      </w:r>
      <w:r w:rsidR="00117E01" w:rsidRPr="00971F52">
        <w:rPr>
          <w:color w:val="000000"/>
        </w:rPr>
        <w:t>organization/body/entity</w:t>
      </w:r>
      <w:r w:rsidR="00BC25EC" w:rsidRPr="00971F52">
        <w:rPr>
          <w:color w:val="000000"/>
        </w:rPr>
        <w:t xml:space="preserve"> or stamped by the organization</w:t>
      </w:r>
      <w:r w:rsidR="00DB4834" w:rsidRPr="00971F52">
        <w:rPr>
          <w:color w:val="000000"/>
        </w:rPr>
        <w:t>/body/</w:t>
      </w:r>
      <w:r w:rsidR="00AE50B3" w:rsidRPr="00971F52">
        <w:rPr>
          <w:color w:val="000000"/>
        </w:rPr>
        <w:t>entity.</w:t>
      </w:r>
      <w:r w:rsidR="00117E01" w:rsidRPr="00971F52">
        <w:rPr>
          <w:color w:val="000000"/>
        </w:rPr>
        <w:t xml:space="preserve"> </w:t>
      </w:r>
    </w:p>
    <w:p w14:paraId="7B96B4AF" w14:textId="365BA287" w:rsidR="00B841E6" w:rsidRPr="00971F52" w:rsidRDefault="00B841E6" w:rsidP="00FA42A0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971F52">
        <w:rPr>
          <w:color w:val="000000"/>
        </w:rPr>
        <w:t xml:space="preserve">State the title and duration of the session the </w:t>
      </w:r>
      <w:r w:rsidR="00117E01" w:rsidRPr="00971F52">
        <w:rPr>
          <w:color w:val="000000"/>
        </w:rPr>
        <w:t xml:space="preserve">organization/body/entity </w:t>
      </w:r>
      <w:r w:rsidRPr="00971F52">
        <w:rPr>
          <w:color w:val="000000"/>
        </w:rPr>
        <w:t>wishes to attend, e.g. “[Name of Organization</w:t>
      </w:r>
      <w:r w:rsidR="00206123" w:rsidRPr="00971F52">
        <w:rPr>
          <w:color w:val="000000"/>
        </w:rPr>
        <w:t>/</w:t>
      </w:r>
      <w:r w:rsidR="00117E01" w:rsidRPr="00971F52">
        <w:rPr>
          <w:color w:val="000000"/>
        </w:rPr>
        <w:t>body/entity</w:t>
      </w:r>
      <w:r w:rsidRPr="00971F52">
        <w:rPr>
          <w:color w:val="000000"/>
        </w:rPr>
        <w:t xml:space="preserve"> wishes to send the following representatives to attend the 1</w:t>
      </w:r>
      <w:r w:rsidR="00117E01" w:rsidRPr="00971F52">
        <w:rPr>
          <w:color w:val="000000"/>
        </w:rPr>
        <w:t>7</w:t>
      </w:r>
      <w:r w:rsidRPr="00971F52">
        <w:rPr>
          <w:color w:val="000000"/>
        </w:rPr>
        <w:t xml:space="preserve">th </w:t>
      </w:r>
      <w:r w:rsidR="00117E01" w:rsidRPr="00971F52">
        <w:rPr>
          <w:color w:val="000000"/>
        </w:rPr>
        <w:t>session of the EMRIP</w:t>
      </w:r>
      <w:r w:rsidRPr="00971F52">
        <w:rPr>
          <w:color w:val="000000"/>
        </w:rPr>
        <w:t xml:space="preserve"> (</w:t>
      </w:r>
      <w:r w:rsidR="00117E01" w:rsidRPr="00971F52">
        <w:rPr>
          <w:color w:val="000000"/>
        </w:rPr>
        <w:t xml:space="preserve">8-12 July </w:t>
      </w:r>
      <w:r w:rsidR="00D1003C" w:rsidRPr="00971F52">
        <w:rPr>
          <w:color w:val="000000"/>
        </w:rPr>
        <w:t>2024).</w:t>
      </w:r>
      <w:proofErr w:type="gramStart"/>
      <w:r w:rsidRPr="00971F52">
        <w:rPr>
          <w:color w:val="000000"/>
        </w:rPr>
        <w:t>”;</w:t>
      </w:r>
      <w:proofErr w:type="gramEnd"/>
    </w:p>
    <w:p w14:paraId="5F9E8C18" w14:textId="4A603DCF" w:rsidR="00B841E6" w:rsidRPr="00971F52" w:rsidRDefault="00B841E6" w:rsidP="00FA42A0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971F52">
        <w:rPr>
          <w:color w:val="000000"/>
        </w:rPr>
        <w:t xml:space="preserve">List the name/s (FAMILY NAME, </w:t>
      </w:r>
      <w:proofErr w:type="gramStart"/>
      <w:r w:rsidRPr="00971F52">
        <w:rPr>
          <w:color w:val="000000"/>
        </w:rPr>
        <w:t>First</w:t>
      </w:r>
      <w:proofErr w:type="gramEnd"/>
      <w:r w:rsidRPr="00971F52">
        <w:rPr>
          <w:color w:val="000000"/>
        </w:rPr>
        <w:t xml:space="preserve"> name) of the person/s who will represent the </w:t>
      </w:r>
      <w:r w:rsidR="00117E01" w:rsidRPr="00971F52">
        <w:rPr>
          <w:color w:val="000000"/>
        </w:rPr>
        <w:t xml:space="preserve">organization/body/entity </w:t>
      </w:r>
      <w:r w:rsidRPr="00971F52">
        <w:rPr>
          <w:color w:val="000000"/>
        </w:rPr>
        <w:t xml:space="preserve">at </w:t>
      </w:r>
      <w:r w:rsidR="00117E01" w:rsidRPr="00971F52">
        <w:rPr>
          <w:color w:val="000000"/>
        </w:rPr>
        <w:t>EMRIP</w:t>
      </w:r>
      <w:r w:rsidRPr="00971F52">
        <w:rPr>
          <w:color w:val="000000"/>
        </w:rPr>
        <w:t xml:space="preserve">. Names of persons must appear exactly as they appear in their </w:t>
      </w:r>
      <w:r w:rsidR="00D1003C" w:rsidRPr="00971F52">
        <w:rPr>
          <w:color w:val="000000"/>
        </w:rPr>
        <w:t>passports.</w:t>
      </w:r>
    </w:p>
    <w:p w14:paraId="60714B8F" w14:textId="692FFDB2" w:rsidR="00B841E6" w:rsidRPr="00971F52" w:rsidRDefault="00B841E6" w:rsidP="00AE50B3">
      <w:pPr>
        <w:pStyle w:val="NormalWeb"/>
        <w:numPr>
          <w:ilvl w:val="0"/>
          <w:numId w:val="16"/>
        </w:numPr>
        <w:spacing w:line="276" w:lineRule="auto"/>
        <w:jc w:val="both"/>
        <w:rPr>
          <w:color w:val="000000"/>
        </w:rPr>
      </w:pPr>
      <w:r w:rsidRPr="00971F52">
        <w:rPr>
          <w:color w:val="000000"/>
        </w:rPr>
        <w:lastRenderedPageBreak/>
        <w:t>If the persons listed are already in possession of a valid identity badge issued by UNOG Security and Safety Section, please indicate this clearly in the letter and tick the relevant box in the registration form.</w:t>
      </w:r>
    </w:p>
    <w:p w14:paraId="756C9ACB" w14:textId="71248B26" w:rsidR="00B841E6" w:rsidRPr="00971F52" w:rsidRDefault="00D1003C" w:rsidP="00AE50B3">
      <w:pPr>
        <w:pStyle w:val="NormalWeb"/>
        <w:numPr>
          <w:ilvl w:val="0"/>
          <w:numId w:val="16"/>
        </w:numPr>
        <w:spacing w:line="276" w:lineRule="auto"/>
        <w:jc w:val="both"/>
        <w:rPr>
          <w:color w:val="000000"/>
        </w:rPr>
      </w:pPr>
      <w:r w:rsidRPr="00971F52">
        <w:rPr>
          <w:color w:val="000000"/>
        </w:rPr>
        <w:t>the</w:t>
      </w:r>
      <w:r w:rsidR="00B841E6" w:rsidRPr="00971F52">
        <w:rPr>
          <w:color w:val="000000"/>
        </w:rPr>
        <w:t xml:space="preserve"> letter must be signed by a senior manager.</w:t>
      </w:r>
    </w:p>
    <w:p w14:paraId="627B4286" w14:textId="1C405DE2" w:rsidR="00B841E6" w:rsidRPr="00971F52" w:rsidRDefault="00B841E6" w:rsidP="00AE50B3">
      <w:pPr>
        <w:pStyle w:val="NormalWeb"/>
        <w:numPr>
          <w:ilvl w:val="0"/>
          <w:numId w:val="17"/>
        </w:numPr>
        <w:spacing w:line="276" w:lineRule="auto"/>
        <w:jc w:val="both"/>
        <w:rPr>
          <w:color w:val="000000"/>
        </w:rPr>
      </w:pPr>
      <w:r w:rsidRPr="00971F52">
        <w:rPr>
          <w:color w:val="000000"/>
        </w:rPr>
        <w:t xml:space="preserve">Explain briefly how participating in the </w:t>
      </w:r>
      <w:r w:rsidR="00500018" w:rsidRPr="00971F52">
        <w:rPr>
          <w:color w:val="000000"/>
        </w:rPr>
        <w:t>EMRIP</w:t>
      </w:r>
      <w:r w:rsidRPr="00971F52">
        <w:rPr>
          <w:color w:val="000000"/>
        </w:rPr>
        <w:t xml:space="preserve"> may benefit the work of the </w:t>
      </w:r>
      <w:r w:rsidR="00500018" w:rsidRPr="00971F52">
        <w:rPr>
          <w:color w:val="000000"/>
        </w:rPr>
        <w:t>organization/body/entity</w:t>
      </w:r>
      <w:r w:rsidRPr="00971F52">
        <w:rPr>
          <w:color w:val="000000"/>
        </w:rPr>
        <w:t xml:space="preserve"> (no more than one paragraph).</w:t>
      </w:r>
    </w:p>
    <w:p w14:paraId="2DB3F45C" w14:textId="55AF10D6" w:rsidR="00B841E6" w:rsidRPr="00971F52" w:rsidRDefault="00B841E6" w:rsidP="00971F52">
      <w:pPr>
        <w:pStyle w:val="NormalWeb"/>
        <w:spacing w:line="276" w:lineRule="auto"/>
        <w:jc w:val="both"/>
        <w:rPr>
          <w:color w:val="000000"/>
        </w:rPr>
      </w:pPr>
      <w:r w:rsidRPr="00971F52">
        <w:rPr>
          <w:color w:val="000000"/>
        </w:rPr>
        <w:t xml:space="preserve">Once your registration will be approved, you will receive a confirmation of registration email with a QRD code. In case you do not receive the email, please check your “junk mail” folder and in case you do not receive it, please contact the </w:t>
      </w:r>
      <w:r w:rsidR="00500018" w:rsidRPr="00971F52">
        <w:rPr>
          <w:color w:val="000000"/>
        </w:rPr>
        <w:t>EMRIP</w:t>
      </w:r>
      <w:r w:rsidRPr="00971F52">
        <w:rPr>
          <w:color w:val="000000"/>
        </w:rPr>
        <w:t xml:space="preserve"> Secretariat.</w:t>
      </w:r>
    </w:p>
    <w:p w14:paraId="6BB2338D" w14:textId="77777777" w:rsidR="00B841E6" w:rsidRPr="00971F52" w:rsidRDefault="00B841E6" w:rsidP="00971F52">
      <w:pPr>
        <w:pStyle w:val="NormalWeb"/>
        <w:spacing w:line="276" w:lineRule="auto"/>
        <w:jc w:val="both"/>
        <w:rPr>
          <w:b/>
          <w:bCs/>
          <w:color w:val="000000"/>
        </w:rPr>
      </w:pPr>
      <w:r w:rsidRPr="00971F52">
        <w:rPr>
          <w:b/>
          <w:bCs/>
          <w:color w:val="000000"/>
        </w:rPr>
        <w:t>VISA</w:t>
      </w:r>
    </w:p>
    <w:p w14:paraId="33112E50" w14:textId="3E01C3D3" w:rsidR="00B841E6" w:rsidRPr="00971F52" w:rsidRDefault="00B841E6" w:rsidP="00971F52">
      <w:pPr>
        <w:pStyle w:val="NormalWeb"/>
        <w:spacing w:line="276" w:lineRule="auto"/>
        <w:jc w:val="both"/>
        <w:rPr>
          <w:color w:val="000000"/>
        </w:rPr>
      </w:pPr>
      <w:r w:rsidRPr="00971F52">
        <w:rPr>
          <w:color w:val="000000"/>
        </w:rPr>
        <w:t>A confirmation of registration, to accompany your request for a visa at the Swiss embassy in your country, is provided once your registration is approved.</w:t>
      </w:r>
    </w:p>
    <w:p w14:paraId="352A7274" w14:textId="77777777" w:rsidR="00B841E6" w:rsidRPr="00971F52" w:rsidRDefault="00B841E6" w:rsidP="00971F52">
      <w:pPr>
        <w:pStyle w:val="NormalWeb"/>
        <w:spacing w:line="276" w:lineRule="auto"/>
        <w:jc w:val="both"/>
        <w:rPr>
          <w:color w:val="000000"/>
        </w:rPr>
      </w:pPr>
      <w:r w:rsidRPr="00971F52">
        <w:rPr>
          <w:color w:val="000000"/>
        </w:rPr>
        <w:t>Applicants in need of a letter to support their visa application should get it from the organization sponsoring their travel and accommodation.</w:t>
      </w:r>
    </w:p>
    <w:p w14:paraId="35960950" w14:textId="2499BFA5" w:rsidR="002365AF" w:rsidRPr="00971F52" w:rsidRDefault="00B841E6" w:rsidP="00971F52">
      <w:pPr>
        <w:pStyle w:val="NormalWeb"/>
        <w:spacing w:line="276" w:lineRule="auto"/>
        <w:jc w:val="both"/>
        <w:rPr>
          <w:color w:val="000000"/>
        </w:rPr>
      </w:pPr>
      <w:r w:rsidRPr="00971F52">
        <w:rPr>
          <w:color w:val="000000"/>
        </w:rPr>
        <w:t>For queries on registration, please contact</w:t>
      </w:r>
      <w:r w:rsidR="00E10B30" w:rsidRPr="00971F52">
        <w:rPr>
          <w:color w:val="000000"/>
        </w:rPr>
        <w:t xml:space="preserve">: </w:t>
      </w:r>
      <w:hyperlink r:id="rId8" w:history="1">
        <w:r w:rsidR="00E10B30" w:rsidRPr="00971F52">
          <w:rPr>
            <w:rStyle w:val="Hyperlink"/>
          </w:rPr>
          <w:t>ohchr-expertmechanism@un.org</w:t>
        </w:r>
      </w:hyperlink>
    </w:p>
    <w:sectPr w:rsidR="002365AF" w:rsidRPr="00971F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ingFang SC">
    <w:altName w:val="Microsoft YaHei"/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4173A"/>
    <w:multiLevelType w:val="hybridMultilevel"/>
    <w:tmpl w:val="885A581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32C08"/>
    <w:multiLevelType w:val="hybridMultilevel"/>
    <w:tmpl w:val="0C2C431C"/>
    <w:lvl w:ilvl="0" w:tplc="5E6489C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865BE"/>
    <w:multiLevelType w:val="hybridMultilevel"/>
    <w:tmpl w:val="030AF2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10316"/>
    <w:multiLevelType w:val="hybridMultilevel"/>
    <w:tmpl w:val="29C6E76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991D69"/>
    <w:multiLevelType w:val="hybridMultilevel"/>
    <w:tmpl w:val="883E126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10D48"/>
    <w:multiLevelType w:val="hybridMultilevel"/>
    <w:tmpl w:val="90BE34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746B0"/>
    <w:multiLevelType w:val="hybridMultilevel"/>
    <w:tmpl w:val="C70EED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03E49"/>
    <w:multiLevelType w:val="multilevel"/>
    <w:tmpl w:val="8370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A3B69"/>
    <w:multiLevelType w:val="hybridMultilevel"/>
    <w:tmpl w:val="434E55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335DC"/>
    <w:multiLevelType w:val="hybridMultilevel"/>
    <w:tmpl w:val="B002E2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3E1ABB6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4472C4" w:themeColor="accent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A3226"/>
    <w:multiLevelType w:val="hybridMultilevel"/>
    <w:tmpl w:val="22A69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74B8F"/>
    <w:multiLevelType w:val="hybridMultilevel"/>
    <w:tmpl w:val="E76A5A8A"/>
    <w:lvl w:ilvl="0" w:tplc="5E6489C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D701E"/>
    <w:multiLevelType w:val="hybridMultilevel"/>
    <w:tmpl w:val="000050E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CF15D2"/>
    <w:multiLevelType w:val="hybridMultilevel"/>
    <w:tmpl w:val="069844CE"/>
    <w:lvl w:ilvl="0" w:tplc="DC32017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50501"/>
    <w:multiLevelType w:val="multilevel"/>
    <w:tmpl w:val="47DE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4B42B2"/>
    <w:multiLevelType w:val="hybridMultilevel"/>
    <w:tmpl w:val="EA0EA12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125C3A"/>
    <w:multiLevelType w:val="hybridMultilevel"/>
    <w:tmpl w:val="C2FE2C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616454">
    <w:abstractNumId w:val="7"/>
  </w:num>
  <w:num w:numId="2" w16cid:durableId="1415979895">
    <w:abstractNumId w:val="10"/>
  </w:num>
  <w:num w:numId="3" w16cid:durableId="1303192592">
    <w:abstractNumId w:val="1"/>
  </w:num>
  <w:num w:numId="4" w16cid:durableId="1914046970">
    <w:abstractNumId w:val="11"/>
  </w:num>
  <w:num w:numId="5" w16cid:durableId="1069376954">
    <w:abstractNumId w:val="13"/>
  </w:num>
  <w:num w:numId="6" w16cid:durableId="2085031500">
    <w:abstractNumId w:val="14"/>
  </w:num>
  <w:num w:numId="7" w16cid:durableId="2049984098">
    <w:abstractNumId w:val="9"/>
  </w:num>
  <w:num w:numId="8" w16cid:durableId="1441877385">
    <w:abstractNumId w:val="5"/>
  </w:num>
  <w:num w:numId="9" w16cid:durableId="249656265">
    <w:abstractNumId w:val="4"/>
  </w:num>
  <w:num w:numId="10" w16cid:durableId="1151947607">
    <w:abstractNumId w:val="16"/>
  </w:num>
  <w:num w:numId="11" w16cid:durableId="1923249670">
    <w:abstractNumId w:val="2"/>
  </w:num>
  <w:num w:numId="12" w16cid:durableId="797071634">
    <w:abstractNumId w:val="0"/>
  </w:num>
  <w:num w:numId="13" w16cid:durableId="323819013">
    <w:abstractNumId w:val="12"/>
  </w:num>
  <w:num w:numId="14" w16cid:durableId="1482574994">
    <w:abstractNumId w:val="8"/>
  </w:num>
  <w:num w:numId="15" w16cid:durableId="1296330603">
    <w:abstractNumId w:val="3"/>
  </w:num>
  <w:num w:numId="16" w16cid:durableId="936906385">
    <w:abstractNumId w:val="15"/>
  </w:num>
  <w:num w:numId="17" w16cid:durableId="752509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E6"/>
    <w:rsid w:val="00006C72"/>
    <w:rsid w:val="000A53C0"/>
    <w:rsid w:val="000B4415"/>
    <w:rsid w:val="00117E01"/>
    <w:rsid w:val="001B71F2"/>
    <w:rsid w:val="001D2713"/>
    <w:rsid w:val="00206123"/>
    <w:rsid w:val="002365AF"/>
    <w:rsid w:val="00276559"/>
    <w:rsid w:val="00291C8D"/>
    <w:rsid w:val="002B3417"/>
    <w:rsid w:val="0032628B"/>
    <w:rsid w:val="00373544"/>
    <w:rsid w:val="00377572"/>
    <w:rsid w:val="003979E3"/>
    <w:rsid w:val="003B4988"/>
    <w:rsid w:val="00413C95"/>
    <w:rsid w:val="00443AE6"/>
    <w:rsid w:val="004577E1"/>
    <w:rsid w:val="00464C98"/>
    <w:rsid w:val="004A3A6B"/>
    <w:rsid w:val="00500018"/>
    <w:rsid w:val="00537D98"/>
    <w:rsid w:val="00615FE8"/>
    <w:rsid w:val="00682893"/>
    <w:rsid w:val="006A6200"/>
    <w:rsid w:val="006A6275"/>
    <w:rsid w:val="00753C78"/>
    <w:rsid w:val="0079548D"/>
    <w:rsid w:val="007A3AB4"/>
    <w:rsid w:val="007B7EAB"/>
    <w:rsid w:val="00875C37"/>
    <w:rsid w:val="008A4FAC"/>
    <w:rsid w:val="00920776"/>
    <w:rsid w:val="00971F52"/>
    <w:rsid w:val="009E5250"/>
    <w:rsid w:val="00A3392D"/>
    <w:rsid w:val="00A42F04"/>
    <w:rsid w:val="00AC0B5F"/>
    <w:rsid w:val="00AC16D5"/>
    <w:rsid w:val="00AE45BB"/>
    <w:rsid w:val="00AE50B3"/>
    <w:rsid w:val="00B703D7"/>
    <w:rsid w:val="00B841E6"/>
    <w:rsid w:val="00BC25EC"/>
    <w:rsid w:val="00BF2AF3"/>
    <w:rsid w:val="00C0062D"/>
    <w:rsid w:val="00CD6D30"/>
    <w:rsid w:val="00D1003C"/>
    <w:rsid w:val="00D541FE"/>
    <w:rsid w:val="00D845BD"/>
    <w:rsid w:val="00DB4834"/>
    <w:rsid w:val="00DB69D1"/>
    <w:rsid w:val="00DD2B62"/>
    <w:rsid w:val="00E10B30"/>
    <w:rsid w:val="00E52CFF"/>
    <w:rsid w:val="00EB19A2"/>
    <w:rsid w:val="00FA42A0"/>
    <w:rsid w:val="00F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AE8E"/>
  <w15:chartTrackingRefBased/>
  <w15:docId w15:val="{F71EC1BA-0D38-434E-85BD-FF579919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4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customStyle="1" w:styleId="ng-scope">
    <w:name w:val="ng-scope"/>
    <w:basedOn w:val="Normal"/>
    <w:rsid w:val="0000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845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5BD"/>
    <w:rPr>
      <w:color w:val="605E5C"/>
      <w:shd w:val="clear" w:color="auto" w:fill="E1DFDD"/>
    </w:rPr>
  </w:style>
  <w:style w:type="paragraph" w:customStyle="1" w:styleId="elementtoproof">
    <w:name w:val="elementtoproof"/>
    <w:basedOn w:val="Normal"/>
    <w:uiPriority w:val="99"/>
    <w:semiHidden/>
    <w:rsid w:val="00A42F04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6A6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chr-expertmechanism@u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0FE128-95FC-40AE-99D6-C4B13A192FB3}">
  <we:reference id="a3b40b4f-8edf-490e-9df1-7e66f93912bf" version="1.1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e4704-0775-4695-8863-0eaf85aa4c88">
      <Terms xmlns="http://schemas.microsoft.com/office/infopath/2007/PartnerControls"/>
    </lcf76f155ced4ddcb4097134ff3c332f>
    <TaxCatchAll xmlns="304475a1-6c54-4015-83e8-a6831e8ab0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f1b3b7b4398fed777f1f496b0f6bc9d1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a4665b6b86df49e6b06deec0a95ea6e4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02273-F7AF-4B46-A5A1-C2B4D6819447}">
  <ds:schemaRefs>
    <ds:schemaRef ds:uri="http://schemas.microsoft.com/office/2006/metadata/properties"/>
    <ds:schemaRef ds:uri="http://schemas.microsoft.com/office/infopath/2007/PartnerControls"/>
    <ds:schemaRef ds:uri="da0e4704-0775-4695-8863-0eaf85aa4c88"/>
    <ds:schemaRef ds:uri="304475a1-6c54-4015-83e8-a6831e8ab09f"/>
  </ds:schemaRefs>
</ds:datastoreItem>
</file>

<file path=customXml/itemProps2.xml><?xml version="1.0" encoding="utf-8"?>
<ds:datastoreItem xmlns:ds="http://schemas.openxmlformats.org/officeDocument/2006/customXml" ds:itemID="{29ABE347-5FCA-445A-929C-C373D12A0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83A4F-C8F5-435A-90B7-CC6F9AE4B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e4704-0775-4695-8863-0eaf85aa4c88"/>
    <ds:schemaRef ds:uri="304475a1-6c54-4015-83e8-a6831e8ab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4069</Characters>
  <Application>Microsoft Office Word</Application>
  <DocSecurity>0</DocSecurity>
  <Lines>33</Lines>
  <Paragraphs>9</Paragraphs>
  <ScaleCrop>false</ScaleCrop>
  <Company>OHCHR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Rodriguez de Alba Freiria</dc:creator>
  <cp:keywords/>
  <dc:description/>
  <cp:lastModifiedBy>Atina Pamei Gaare</cp:lastModifiedBy>
  <cp:revision>5</cp:revision>
  <dcterms:created xsi:type="dcterms:W3CDTF">2024-04-25T10:48:00Z</dcterms:created>
  <dcterms:modified xsi:type="dcterms:W3CDTF">2024-04-25T15:19:00Z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0x01010012B8405D4127BD44B51716362485B4DD</vt:lpwstr>
  </property>
  <property fmtid="{D5CDD505-2E9C-101B-9397-08002B2CF9AE}" pid="3" name="MediaServiceImageTags">
    <vt:lpwstr/>
  </property>
</Properties>
</file>