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339E" w14:textId="02FDFD68" w:rsidR="00DC21D6" w:rsidRDefault="00DC21D6" w:rsidP="00DC21D6">
      <w:pPr>
        <w:jc w:val="center"/>
        <w:rPr>
          <w:b/>
          <w:bCs/>
        </w:rPr>
      </w:pPr>
      <w:r w:rsidRPr="00DC21D6">
        <w:rPr>
          <w:b/>
          <w:bCs/>
        </w:rPr>
        <w:t>Expert Mechanism on the Rights of Indigenous Peoples</w:t>
      </w:r>
      <w:r>
        <w:rPr>
          <w:b/>
          <w:bCs/>
        </w:rPr>
        <w:t xml:space="preserve"> - </w:t>
      </w:r>
      <w:r w:rsidRPr="00DC21D6">
        <w:rPr>
          <w:b/>
          <w:bCs/>
        </w:rPr>
        <w:t>17</w:t>
      </w:r>
      <w:r w:rsidRPr="00DC21D6">
        <w:rPr>
          <w:b/>
          <w:bCs/>
          <w:vertAlign w:val="superscript"/>
        </w:rPr>
        <w:t>th</w:t>
      </w:r>
      <w:r>
        <w:rPr>
          <w:b/>
          <w:bCs/>
        </w:rPr>
        <w:t xml:space="preserve"> </w:t>
      </w:r>
      <w:r w:rsidRPr="00DC21D6">
        <w:rPr>
          <w:b/>
          <w:bCs/>
        </w:rPr>
        <w:t xml:space="preserve">Session </w:t>
      </w:r>
    </w:p>
    <w:p w14:paraId="58FFE430" w14:textId="1D5B134B" w:rsidR="004D0D0E" w:rsidRPr="004D0D0E" w:rsidRDefault="00B425E4" w:rsidP="00B425E4">
      <w:pPr>
        <w:jc w:val="center"/>
        <w:rPr>
          <w:b/>
          <w:bCs/>
        </w:rPr>
      </w:pPr>
      <w:r w:rsidRPr="00B425E4">
        <w:rPr>
          <w:b/>
          <w:bCs/>
        </w:rPr>
        <w:t>Item 3: Study and advice on Constitutions, laws, legislation,</w:t>
      </w:r>
      <w:r>
        <w:rPr>
          <w:b/>
          <w:bCs/>
        </w:rPr>
        <w:t xml:space="preserve"> </w:t>
      </w:r>
      <w:r w:rsidRPr="00B425E4">
        <w:rPr>
          <w:b/>
          <w:bCs/>
        </w:rPr>
        <w:t>policies, judicial decisions, and other mechanisms through which</w:t>
      </w:r>
      <w:r>
        <w:rPr>
          <w:b/>
          <w:bCs/>
        </w:rPr>
        <w:t xml:space="preserve"> </w:t>
      </w:r>
      <w:r w:rsidRPr="00B425E4">
        <w:rPr>
          <w:b/>
          <w:bCs/>
        </w:rPr>
        <w:t>States have taken measures to achieve the ends of the United</w:t>
      </w:r>
      <w:r>
        <w:rPr>
          <w:b/>
          <w:bCs/>
        </w:rPr>
        <w:t xml:space="preserve"> </w:t>
      </w:r>
      <w:r w:rsidRPr="00B425E4">
        <w:rPr>
          <w:b/>
          <w:bCs/>
        </w:rPr>
        <w:t>Nations Declaration on the Rights of Indigenous Peoples, in</w:t>
      </w:r>
      <w:r>
        <w:rPr>
          <w:b/>
          <w:bCs/>
        </w:rPr>
        <w:t xml:space="preserve"> </w:t>
      </w:r>
      <w:r w:rsidRPr="00B425E4">
        <w:rPr>
          <w:b/>
          <w:bCs/>
        </w:rPr>
        <w:t>accordance with Article 38 of the Declaration</w:t>
      </w:r>
      <w:r w:rsidRPr="00B425E4">
        <w:rPr>
          <w:b/>
          <w:bCs/>
        </w:rPr>
        <w:cr/>
      </w:r>
      <w:r>
        <w:rPr>
          <w:b/>
          <w:bCs/>
        </w:rPr>
        <w:t>8</w:t>
      </w:r>
      <w:r w:rsidR="00DC21D6">
        <w:rPr>
          <w:b/>
          <w:bCs/>
        </w:rPr>
        <w:t xml:space="preserve"> July</w:t>
      </w:r>
      <w:r w:rsidR="004D0D0E" w:rsidRPr="004D0D0E">
        <w:rPr>
          <w:b/>
          <w:bCs/>
        </w:rPr>
        <w:t xml:space="preserve"> 2024</w:t>
      </w:r>
    </w:p>
    <w:p w14:paraId="38605EE5" w14:textId="77777777" w:rsidR="0002528A" w:rsidRDefault="0002528A" w:rsidP="00B425E4">
      <w:pPr>
        <w:spacing w:after="240" w:line="278" w:lineRule="auto"/>
      </w:pPr>
    </w:p>
    <w:p w14:paraId="6A99FFF3" w14:textId="25CDA55E" w:rsidR="00B425E4" w:rsidRDefault="00B425E4" w:rsidP="00B425E4">
      <w:pPr>
        <w:spacing w:after="240" w:line="278" w:lineRule="auto"/>
      </w:pPr>
      <w:r>
        <w:t>Thank you Chair,</w:t>
      </w:r>
    </w:p>
    <w:p w14:paraId="572A05E5" w14:textId="30FCF368" w:rsidR="00B425E4" w:rsidRDefault="00B425E4" w:rsidP="00B425E4">
      <w:pPr>
        <w:spacing w:after="240" w:line="278" w:lineRule="auto"/>
      </w:pPr>
      <w:r>
        <w:t>Canada congratulates you on your appointment to the chair, and to the two vice-chairs.</w:t>
      </w:r>
    </w:p>
    <w:p w14:paraId="30642E51" w14:textId="7312A65C" w:rsidR="00B425E4" w:rsidRDefault="00B425E4" w:rsidP="00B425E4">
      <w:pPr>
        <w:spacing w:after="240" w:line="278" w:lineRule="auto"/>
      </w:pPr>
      <w:r>
        <w:t>Canada welcomes the EMRIP study on Constitutions, laws, legislation, policies, judicial decisions, and other mechanisms through which States have taken measures to achieve the ends of the United Nations Declaration on the Rights of Indigenous Peoples.</w:t>
      </w:r>
    </w:p>
    <w:p w14:paraId="1CC15721" w14:textId="2D84FF80" w:rsidR="00B425E4" w:rsidRDefault="00B425E4" w:rsidP="00B425E4">
      <w:pPr>
        <w:spacing w:after="240" w:line="278" w:lineRule="auto"/>
      </w:pPr>
      <w:r>
        <w:t>In Canada, The United Nations Declaration on the Rights of Indigenous Peoples Act, came into force in 2021. The UN Declaration Act states that the Government of Canada must, in consultation and cooperation with Indigenous peoples, take all measures necessary to ensure federal laws are consistent with the UN Declaration. I would like to take this opportunity to highlight one such piece of legislation.</w:t>
      </w:r>
    </w:p>
    <w:p w14:paraId="560DE917" w14:textId="1FAC958F" w:rsidR="00B425E4" w:rsidRDefault="00B425E4" w:rsidP="00B425E4">
      <w:pPr>
        <w:spacing w:after="240" w:line="278" w:lineRule="auto"/>
      </w:pPr>
      <w:r>
        <w:t>In April of this year, The National Council for Reconciliation Act became law. This legislation is a direct response to The Truth and Reconciliation Commission’s Calls to Action which called upon the Government to establish a National Council for Reconciliation. The National Council for Reconciliation will monitor, evaluate, and report on efforts to advance reconciliation and implement the Calls to Action.</w:t>
      </w:r>
    </w:p>
    <w:p w14:paraId="57E57B20" w14:textId="1E9E89D0" w:rsidR="00B425E4" w:rsidRDefault="00B425E4" w:rsidP="00B425E4">
      <w:pPr>
        <w:spacing w:after="240" w:line="278" w:lineRule="auto"/>
      </w:pPr>
      <w:r>
        <w:t>Canada is fully committed to implementing the Truth and Reconciliation Commission’s Calls to Action and the United Nations Declaration on the Rights of Indigenous Peoples, which together provide us with a roadmap to reconciliation.</w:t>
      </w:r>
    </w:p>
    <w:p w14:paraId="0D5BB701" w14:textId="77777777" w:rsidR="00B425E4" w:rsidRDefault="00B425E4" w:rsidP="00B425E4">
      <w:pPr>
        <w:spacing w:after="240" w:line="278" w:lineRule="auto"/>
        <w:rPr>
          <w:lang w:val="fr-CA"/>
        </w:rPr>
      </w:pPr>
      <w:r w:rsidRPr="00B425E4">
        <w:rPr>
          <w:lang w:val="fr-CA"/>
        </w:rPr>
        <w:t>Le Canada reconnaît également qu'il reste beaucoup à faire pour</w:t>
      </w:r>
      <w:r>
        <w:rPr>
          <w:lang w:val="fr-CA"/>
        </w:rPr>
        <w:t xml:space="preserve"> </w:t>
      </w:r>
      <w:r w:rsidRPr="00B425E4">
        <w:rPr>
          <w:lang w:val="fr-CA"/>
        </w:rPr>
        <w:t>réaliser pleinement les objectifs de la déclaration des Nations</w:t>
      </w:r>
      <w:r>
        <w:rPr>
          <w:lang w:val="fr-CA"/>
        </w:rPr>
        <w:t xml:space="preserve"> U</w:t>
      </w:r>
      <w:r w:rsidRPr="00B425E4">
        <w:rPr>
          <w:lang w:val="fr-CA"/>
        </w:rPr>
        <w:t>nies sur les droits des peuples autochtones. Le plan d'action du</w:t>
      </w:r>
      <w:r>
        <w:rPr>
          <w:lang w:val="fr-CA"/>
        </w:rPr>
        <w:t xml:space="preserve"> </w:t>
      </w:r>
      <w:r w:rsidRPr="00B425E4">
        <w:rPr>
          <w:lang w:val="fr-CA"/>
        </w:rPr>
        <w:t>Canada a été publié en juin deux mille vingt-trois (2023) et</w:t>
      </w:r>
      <w:r>
        <w:rPr>
          <w:lang w:val="fr-CA"/>
        </w:rPr>
        <w:t xml:space="preserve"> </w:t>
      </w:r>
      <w:r w:rsidRPr="00B425E4">
        <w:rPr>
          <w:lang w:val="fr-CA"/>
        </w:rPr>
        <w:t>contient cent quatre-vingt-et-un (181) mesures visant à faire</w:t>
      </w:r>
      <w:r>
        <w:rPr>
          <w:lang w:val="fr-CA"/>
        </w:rPr>
        <w:t xml:space="preserve"> </w:t>
      </w:r>
      <w:r w:rsidRPr="00B425E4">
        <w:rPr>
          <w:lang w:val="fr-CA"/>
        </w:rPr>
        <w:t xml:space="preserve">progresser les droits énoncés dans la </w:t>
      </w:r>
    </w:p>
    <w:p w14:paraId="18E7FD37" w14:textId="5D4DD11A" w:rsidR="00B425E4" w:rsidRPr="00B425E4" w:rsidRDefault="00B425E4" w:rsidP="00B425E4">
      <w:pPr>
        <w:spacing w:after="240" w:line="278" w:lineRule="auto"/>
        <w:rPr>
          <w:lang w:val="fr-CA"/>
        </w:rPr>
      </w:pPr>
      <w:r w:rsidRPr="00B425E4">
        <w:rPr>
          <w:lang w:val="fr-CA"/>
        </w:rPr>
        <w:lastRenderedPageBreak/>
        <w:t>déclaration des Nations</w:t>
      </w:r>
      <w:r>
        <w:rPr>
          <w:lang w:val="fr-CA"/>
        </w:rPr>
        <w:t xml:space="preserve"> U</w:t>
      </w:r>
      <w:r w:rsidRPr="00B425E4">
        <w:rPr>
          <w:lang w:val="fr-CA"/>
        </w:rPr>
        <w:t>nies. Le plan d'action n'est pas un point final ou un document</w:t>
      </w:r>
      <w:r>
        <w:rPr>
          <w:lang w:val="fr-CA"/>
        </w:rPr>
        <w:t xml:space="preserve"> </w:t>
      </w:r>
      <w:r w:rsidRPr="00B425E4">
        <w:rPr>
          <w:lang w:val="fr-CA"/>
        </w:rPr>
        <w:t>statique, mais doit continuer à évoluer en partenariat avec les</w:t>
      </w:r>
      <w:r>
        <w:rPr>
          <w:lang w:val="fr-CA"/>
        </w:rPr>
        <w:t xml:space="preserve"> </w:t>
      </w:r>
      <w:r w:rsidRPr="00B425E4">
        <w:rPr>
          <w:lang w:val="fr-CA"/>
        </w:rPr>
        <w:t>peuples autochtones. Le Canada reste déterminé à travailler en</w:t>
      </w:r>
      <w:r>
        <w:rPr>
          <w:lang w:val="fr-CA"/>
        </w:rPr>
        <w:t xml:space="preserve"> </w:t>
      </w:r>
      <w:r w:rsidRPr="00B425E4">
        <w:rPr>
          <w:lang w:val="fr-CA"/>
        </w:rPr>
        <w:t>consultation et en coopération avec les peuples autochtones pour</w:t>
      </w:r>
      <w:r>
        <w:rPr>
          <w:lang w:val="fr-CA"/>
        </w:rPr>
        <w:t xml:space="preserve"> </w:t>
      </w:r>
      <w:r w:rsidRPr="00B425E4">
        <w:rPr>
          <w:lang w:val="fr-CA"/>
        </w:rPr>
        <w:t>veiller à ce qu'il réponde à leurs priorités.</w:t>
      </w:r>
    </w:p>
    <w:p w14:paraId="6B708788" w14:textId="6D49D2A3" w:rsidR="00B425E4" w:rsidRPr="00B425E4" w:rsidRDefault="00B425E4" w:rsidP="00B425E4">
      <w:pPr>
        <w:spacing w:after="240" w:line="278" w:lineRule="auto"/>
        <w:rPr>
          <w:lang w:val="fr-CA"/>
        </w:rPr>
      </w:pPr>
      <w:r w:rsidRPr="00B425E4">
        <w:rPr>
          <w:lang w:val="fr-CA"/>
        </w:rPr>
        <w:t>Nous nous réjouissons des conseils du Mécanisme d’experts sur</w:t>
      </w:r>
      <w:r>
        <w:rPr>
          <w:lang w:val="fr-CA"/>
        </w:rPr>
        <w:t xml:space="preserve"> </w:t>
      </w:r>
      <w:r w:rsidRPr="00B425E4">
        <w:rPr>
          <w:lang w:val="fr-CA"/>
        </w:rPr>
        <w:t>ces questions et apprécions l'opportunité d'écouter et d'apprendre</w:t>
      </w:r>
      <w:r>
        <w:rPr>
          <w:lang w:val="fr-CA"/>
        </w:rPr>
        <w:t xml:space="preserve"> </w:t>
      </w:r>
      <w:r w:rsidRPr="00B425E4">
        <w:rPr>
          <w:lang w:val="fr-CA"/>
        </w:rPr>
        <w:t>tout au long de cette session.</w:t>
      </w:r>
    </w:p>
    <w:p w14:paraId="58D0DA4A" w14:textId="12884BB3" w:rsidR="004D0D0E" w:rsidRPr="004D0D0E" w:rsidRDefault="00B425E4" w:rsidP="00B425E4">
      <w:pPr>
        <w:spacing w:after="240" w:line="278" w:lineRule="auto"/>
        <w:rPr>
          <w:lang w:val="en-CA"/>
        </w:rPr>
      </w:pPr>
      <w:r>
        <w:t xml:space="preserve">Merci. Thank you. </w:t>
      </w:r>
    </w:p>
    <w:p w14:paraId="6852E5DA" w14:textId="6E66784B" w:rsidR="62D0EFCA" w:rsidRPr="004D0D0E" w:rsidRDefault="62D0EFCA" w:rsidP="70D7263B">
      <w:pPr>
        <w:rPr>
          <w:rFonts w:ascii="Aptos" w:eastAsia="Aptos" w:hAnsi="Aptos" w:cs="Aptos"/>
          <w:lang w:val="en-CA"/>
        </w:rPr>
      </w:pPr>
    </w:p>
    <w:sectPr w:rsidR="62D0EFCA" w:rsidRPr="004D0D0E" w:rsidSect="0002528A">
      <w:headerReference w:type="even" r:id="rId8"/>
      <w:headerReference w:type="default" r:id="rId9"/>
      <w:headerReference w:type="first" r:id="rId10"/>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4A04" w14:textId="77777777" w:rsidR="0002528A" w:rsidRDefault="0002528A" w:rsidP="0002528A">
      <w:pPr>
        <w:spacing w:after="0" w:line="240" w:lineRule="auto"/>
      </w:pPr>
      <w:r>
        <w:separator/>
      </w:r>
    </w:p>
  </w:endnote>
  <w:endnote w:type="continuationSeparator" w:id="0">
    <w:p w14:paraId="3A57BAE1" w14:textId="77777777" w:rsidR="0002528A" w:rsidRDefault="0002528A" w:rsidP="0002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6B4C" w14:textId="77777777" w:rsidR="0002528A" w:rsidRDefault="0002528A" w:rsidP="0002528A">
      <w:pPr>
        <w:spacing w:after="0" w:line="240" w:lineRule="auto"/>
      </w:pPr>
      <w:r>
        <w:separator/>
      </w:r>
    </w:p>
  </w:footnote>
  <w:footnote w:type="continuationSeparator" w:id="0">
    <w:p w14:paraId="72C52D81" w14:textId="77777777" w:rsidR="0002528A" w:rsidRDefault="0002528A" w:rsidP="0002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0EFC" w14:textId="5AA760A6" w:rsidR="00DC21D6" w:rsidRDefault="00DC21D6">
    <w:pPr>
      <w:pStyle w:val="Header"/>
    </w:pPr>
    <w:r>
      <w:rPr>
        <w:noProof/>
      </w:rPr>
      <mc:AlternateContent>
        <mc:Choice Requires="wps">
          <w:drawing>
            <wp:anchor distT="0" distB="0" distL="0" distR="0" simplePos="0" relativeHeight="251661312" behindDoc="0" locked="0" layoutInCell="1" allowOverlap="1" wp14:anchorId="6233AAA0" wp14:editId="19DF6DB2">
              <wp:simplePos x="635" y="635"/>
              <wp:positionH relativeFrom="page">
                <wp:align>right</wp:align>
              </wp:positionH>
              <wp:positionV relativeFrom="page">
                <wp:align>top</wp:align>
              </wp:positionV>
              <wp:extent cx="1879600" cy="370840"/>
              <wp:effectExtent l="0" t="0" r="0" b="10160"/>
              <wp:wrapNone/>
              <wp:docPr id="48796495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840"/>
                      </a:xfrm>
                      <a:prstGeom prst="rect">
                        <a:avLst/>
                      </a:prstGeom>
                      <a:noFill/>
                      <a:ln>
                        <a:noFill/>
                      </a:ln>
                    </wps:spPr>
                    <wps:txbx>
                      <w:txbxContent>
                        <w:p w14:paraId="2FB01302" w14:textId="10D5FEF5"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233AAA0" id="_x0000_t202" coordsize="21600,21600" o:spt="202" path="m,l,21600r21600,l21600,xe">
              <v:stroke joinstyle="miter"/>
              <v:path gradientshapeok="t" o:connecttype="rect"/>
            </v:shapetype>
            <v:shape id="Text Box 2" o:spid="_x0000_s1026" type="#_x0000_t202" alt="UNCLASSIFIED | NON CLASSIFIÉ" style="position:absolute;margin-left:96.8pt;margin-top:0;width:148pt;height:29.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" filled="f" stroked="f">
              <v:fill o:detectmouseclick="t"/>
              <v:textbox style="mso-fit-shape-to-text:t" inset="0,15pt,20pt,0">
                <w:txbxContent>
                  <w:p w14:paraId="2FB01302" w14:textId="10D5FEF5"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9991" w14:textId="688E1FDA" w:rsidR="0002528A" w:rsidRDefault="00DC21D6">
    <w:pPr>
      <w:pStyle w:val="Header"/>
    </w:pPr>
    <w:r>
      <w:rPr>
        <w:noProof/>
        <w:lang w:val="en-CA" w:eastAsia="en-CA"/>
      </w:rPr>
      <mc:AlternateContent>
        <mc:Choice Requires="wps">
          <w:drawing>
            <wp:anchor distT="0" distB="0" distL="0" distR="0" simplePos="0" relativeHeight="251662336" behindDoc="0" locked="0" layoutInCell="1" allowOverlap="1" wp14:anchorId="2F68CC15" wp14:editId="1A377BCB">
              <wp:simplePos x="914400" y="457200"/>
              <wp:positionH relativeFrom="page">
                <wp:align>right</wp:align>
              </wp:positionH>
              <wp:positionV relativeFrom="page">
                <wp:align>top</wp:align>
              </wp:positionV>
              <wp:extent cx="1879600" cy="370840"/>
              <wp:effectExtent l="0" t="0" r="0" b="10160"/>
              <wp:wrapNone/>
              <wp:docPr id="1285967661"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840"/>
                      </a:xfrm>
                      <a:prstGeom prst="rect">
                        <a:avLst/>
                      </a:prstGeom>
                      <a:noFill/>
                      <a:ln>
                        <a:noFill/>
                      </a:ln>
                    </wps:spPr>
                    <wps:txbx>
                      <w:txbxContent>
                        <w:p w14:paraId="1D0416BA" w14:textId="40E8AAF9"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F68CC15" id="_x0000_t202" coordsize="21600,21600" o:spt="202" path="m,l,21600r21600,l21600,xe">
              <v:stroke joinstyle="miter"/>
              <v:path gradientshapeok="t" o:connecttype="rect"/>
            </v:shapetype>
            <v:shape id="Text Box 3" o:spid="_x0000_s1027" type="#_x0000_t202" alt="UNCLASSIFIED | NON CLASSIFIÉ" style="position:absolute;margin-left:96.8pt;margin-top:0;width:148pt;height:29.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" filled="f" stroked="f">
              <v:fill o:detectmouseclick="t"/>
              <v:textbox style="mso-fit-shape-to-text:t" inset="0,15pt,20pt,0">
                <w:txbxContent>
                  <w:p w14:paraId="1D0416BA" w14:textId="40E8AAF9"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v:textbox>
              <w10:wrap anchorx="page" anchory="page"/>
            </v:shape>
          </w:pict>
        </mc:Fallback>
      </mc:AlternateContent>
    </w:r>
    <w:r w:rsidR="0002528A">
      <w:rPr>
        <w:noProof/>
        <w:lang w:val="en-CA" w:eastAsia="en-CA"/>
      </w:rPr>
      <w:drawing>
        <wp:anchor distT="0" distB="0" distL="114300" distR="114300" simplePos="0" relativeHeight="251659264" behindDoc="1" locked="0" layoutInCell="1" allowOverlap="1" wp14:anchorId="433CC66F" wp14:editId="4DB1F026">
          <wp:simplePos x="0" y="0"/>
          <wp:positionH relativeFrom="page">
            <wp:posOffset>-47625</wp:posOffset>
          </wp:positionH>
          <wp:positionV relativeFrom="page">
            <wp:posOffset>-304800</wp:posOffset>
          </wp:positionV>
          <wp:extent cx="7772400" cy="10064685"/>
          <wp:effectExtent l="0" t="0" r="0" b="0"/>
          <wp:wrapNone/>
          <wp:docPr id="1383441191" name="Picture 138344119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34C3" w14:textId="7A47D3FF" w:rsidR="00DC21D6" w:rsidRDefault="00DC21D6">
    <w:pPr>
      <w:pStyle w:val="Header"/>
    </w:pPr>
    <w:r>
      <w:rPr>
        <w:noProof/>
      </w:rPr>
      <mc:AlternateContent>
        <mc:Choice Requires="wps">
          <w:drawing>
            <wp:anchor distT="0" distB="0" distL="0" distR="0" simplePos="0" relativeHeight="251660288" behindDoc="0" locked="0" layoutInCell="1" allowOverlap="1" wp14:anchorId="309CDCDE" wp14:editId="306D4B53">
              <wp:simplePos x="635" y="635"/>
              <wp:positionH relativeFrom="page">
                <wp:align>right</wp:align>
              </wp:positionH>
              <wp:positionV relativeFrom="page">
                <wp:align>top</wp:align>
              </wp:positionV>
              <wp:extent cx="1879600" cy="370840"/>
              <wp:effectExtent l="0" t="0" r="0" b="10160"/>
              <wp:wrapNone/>
              <wp:docPr id="796147688"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840"/>
                      </a:xfrm>
                      <a:prstGeom prst="rect">
                        <a:avLst/>
                      </a:prstGeom>
                      <a:noFill/>
                      <a:ln>
                        <a:noFill/>
                      </a:ln>
                    </wps:spPr>
                    <wps:txbx>
                      <w:txbxContent>
                        <w:p w14:paraId="746F49F1" w14:textId="6C749CE8"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09CDCDE" id="_x0000_t202" coordsize="21600,21600" o:spt="202" path="m,l,21600r21600,l21600,xe">
              <v:stroke joinstyle="miter"/>
              <v:path gradientshapeok="t" o:connecttype="rect"/>
            </v:shapetype>
            <v:shape id="Text Box 1" o:spid="_x0000_s1028" type="#_x0000_t202" alt="UNCLASSIFIED | NON CLASSIFIÉ" style="position:absolute;margin-left:96.8pt;margin-top:0;width:148pt;height:29.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" filled="f" stroked="f">
              <v:fill o:detectmouseclick="t"/>
              <v:textbox style="mso-fit-shape-to-text:t" inset="0,15pt,20pt,0">
                <w:txbxContent>
                  <w:p w14:paraId="746F49F1" w14:textId="6C749CE8" w:rsidR="00DC21D6" w:rsidRPr="00DC21D6" w:rsidRDefault="00DC21D6" w:rsidP="00DC21D6">
                    <w:pPr>
                      <w:spacing w:after="0"/>
                      <w:rPr>
                        <w:rFonts w:ascii="Calibri" w:eastAsia="Calibri" w:hAnsi="Calibri" w:cs="Calibri"/>
                        <w:noProof/>
                        <w:color w:val="000000"/>
                        <w:sz w:val="20"/>
                        <w:szCs w:val="20"/>
                      </w:rPr>
                    </w:pPr>
                    <w:r w:rsidRPr="00DC21D6">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1984"/>
    <w:multiLevelType w:val="hybridMultilevel"/>
    <w:tmpl w:val="99DCFB9C"/>
    <w:lvl w:ilvl="0" w:tplc="5150D236">
      <w:start w:val="1"/>
      <w:numFmt w:val="bullet"/>
      <w:lvlText w:val=""/>
      <w:lvlJc w:val="left"/>
      <w:pPr>
        <w:ind w:left="720" w:hanging="360"/>
      </w:pPr>
      <w:rPr>
        <w:rFonts w:ascii="Symbol" w:hAnsi="Symbol" w:hint="default"/>
      </w:rPr>
    </w:lvl>
    <w:lvl w:ilvl="1" w:tplc="D9AACA28">
      <w:start w:val="1"/>
      <w:numFmt w:val="bullet"/>
      <w:lvlText w:val="o"/>
      <w:lvlJc w:val="left"/>
      <w:pPr>
        <w:ind w:left="1440" w:hanging="360"/>
      </w:pPr>
      <w:rPr>
        <w:rFonts w:ascii="Courier New" w:hAnsi="Courier New" w:hint="default"/>
      </w:rPr>
    </w:lvl>
    <w:lvl w:ilvl="2" w:tplc="E75EA7E6">
      <w:start w:val="1"/>
      <w:numFmt w:val="bullet"/>
      <w:lvlText w:val=""/>
      <w:lvlJc w:val="left"/>
      <w:pPr>
        <w:ind w:left="2160" w:hanging="360"/>
      </w:pPr>
      <w:rPr>
        <w:rFonts w:ascii="Wingdings" w:hAnsi="Wingdings" w:hint="default"/>
      </w:rPr>
    </w:lvl>
    <w:lvl w:ilvl="3" w:tplc="C3869194">
      <w:start w:val="1"/>
      <w:numFmt w:val="bullet"/>
      <w:lvlText w:val=""/>
      <w:lvlJc w:val="left"/>
      <w:pPr>
        <w:ind w:left="2880" w:hanging="360"/>
      </w:pPr>
      <w:rPr>
        <w:rFonts w:ascii="Symbol" w:hAnsi="Symbol" w:hint="default"/>
      </w:rPr>
    </w:lvl>
    <w:lvl w:ilvl="4" w:tplc="472E0DF0">
      <w:start w:val="1"/>
      <w:numFmt w:val="bullet"/>
      <w:lvlText w:val="o"/>
      <w:lvlJc w:val="left"/>
      <w:pPr>
        <w:ind w:left="3600" w:hanging="360"/>
      </w:pPr>
      <w:rPr>
        <w:rFonts w:ascii="Courier New" w:hAnsi="Courier New" w:hint="default"/>
      </w:rPr>
    </w:lvl>
    <w:lvl w:ilvl="5" w:tplc="26CA6268">
      <w:start w:val="1"/>
      <w:numFmt w:val="bullet"/>
      <w:lvlText w:val=""/>
      <w:lvlJc w:val="left"/>
      <w:pPr>
        <w:ind w:left="4320" w:hanging="360"/>
      </w:pPr>
      <w:rPr>
        <w:rFonts w:ascii="Wingdings" w:hAnsi="Wingdings" w:hint="default"/>
      </w:rPr>
    </w:lvl>
    <w:lvl w:ilvl="6" w:tplc="C49C2570">
      <w:start w:val="1"/>
      <w:numFmt w:val="bullet"/>
      <w:lvlText w:val=""/>
      <w:lvlJc w:val="left"/>
      <w:pPr>
        <w:ind w:left="5040" w:hanging="360"/>
      </w:pPr>
      <w:rPr>
        <w:rFonts w:ascii="Symbol" w:hAnsi="Symbol" w:hint="default"/>
      </w:rPr>
    </w:lvl>
    <w:lvl w:ilvl="7" w:tplc="A0205954">
      <w:start w:val="1"/>
      <w:numFmt w:val="bullet"/>
      <w:lvlText w:val="o"/>
      <w:lvlJc w:val="left"/>
      <w:pPr>
        <w:ind w:left="5760" w:hanging="360"/>
      </w:pPr>
      <w:rPr>
        <w:rFonts w:ascii="Courier New" w:hAnsi="Courier New" w:hint="default"/>
      </w:rPr>
    </w:lvl>
    <w:lvl w:ilvl="8" w:tplc="783AC2BE">
      <w:start w:val="1"/>
      <w:numFmt w:val="bullet"/>
      <w:lvlText w:val=""/>
      <w:lvlJc w:val="left"/>
      <w:pPr>
        <w:ind w:left="6480" w:hanging="360"/>
      </w:pPr>
      <w:rPr>
        <w:rFonts w:ascii="Wingdings" w:hAnsi="Wingdings" w:hint="default"/>
      </w:rPr>
    </w:lvl>
  </w:abstractNum>
  <w:num w:numId="1" w16cid:durableId="137102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719EE"/>
    <w:rsid w:val="00022177"/>
    <w:rsid w:val="0002528A"/>
    <w:rsid w:val="00146D75"/>
    <w:rsid w:val="00162C60"/>
    <w:rsid w:val="003D3739"/>
    <w:rsid w:val="004D0D0E"/>
    <w:rsid w:val="00696246"/>
    <w:rsid w:val="00733024"/>
    <w:rsid w:val="00811149"/>
    <w:rsid w:val="008F6884"/>
    <w:rsid w:val="00967EBA"/>
    <w:rsid w:val="00A151F8"/>
    <w:rsid w:val="00AC0CF2"/>
    <w:rsid w:val="00B425E4"/>
    <w:rsid w:val="00B577C7"/>
    <w:rsid w:val="00BD378D"/>
    <w:rsid w:val="00BF0FB1"/>
    <w:rsid w:val="00DC21D6"/>
    <w:rsid w:val="00E915A4"/>
    <w:rsid w:val="00F9634A"/>
    <w:rsid w:val="0202E13C"/>
    <w:rsid w:val="04700284"/>
    <w:rsid w:val="05C4C6C8"/>
    <w:rsid w:val="06534472"/>
    <w:rsid w:val="06B43F2C"/>
    <w:rsid w:val="0784C9FD"/>
    <w:rsid w:val="084410F8"/>
    <w:rsid w:val="08586088"/>
    <w:rsid w:val="08A712B9"/>
    <w:rsid w:val="0AC082FB"/>
    <w:rsid w:val="0B8AEB96"/>
    <w:rsid w:val="0FA5286C"/>
    <w:rsid w:val="0FEF4FF4"/>
    <w:rsid w:val="107648D8"/>
    <w:rsid w:val="11483AB7"/>
    <w:rsid w:val="11A444FA"/>
    <w:rsid w:val="126DFEE1"/>
    <w:rsid w:val="12D7A76F"/>
    <w:rsid w:val="13E6E293"/>
    <w:rsid w:val="16CEC89E"/>
    <w:rsid w:val="16E54A78"/>
    <w:rsid w:val="19814DDF"/>
    <w:rsid w:val="1A167B15"/>
    <w:rsid w:val="1A7A57F0"/>
    <w:rsid w:val="1B3EBE8A"/>
    <w:rsid w:val="1BA2E939"/>
    <w:rsid w:val="1BACB573"/>
    <w:rsid w:val="1BFBBD6F"/>
    <w:rsid w:val="1CB70136"/>
    <w:rsid w:val="1E40F349"/>
    <w:rsid w:val="1F9F5063"/>
    <w:rsid w:val="2030C516"/>
    <w:rsid w:val="21A37EE0"/>
    <w:rsid w:val="22515747"/>
    <w:rsid w:val="245A82A7"/>
    <w:rsid w:val="24FE8526"/>
    <w:rsid w:val="251D8FEB"/>
    <w:rsid w:val="25368705"/>
    <w:rsid w:val="2564FD37"/>
    <w:rsid w:val="25C8780A"/>
    <w:rsid w:val="25E706A9"/>
    <w:rsid w:val="261A4D93"/>
    <w:rsid w:val="26E476D8"/>
    <w:rsid w:val="2764486B"/>
    <w:rsid w:val="27B8F391"/>
    <w:rsid w:val="27F43CDC"/>
    <w:rsid w:val="27F4645F"/>
    <w:rsid w:val="289708CF"/>
    <w:rsid w:val="28B2D801"/>
    <w:rsid w:val="290018CC"/>
    <w:rsid w:val="2987C099"/>
    <w:rsid w:val="29B5F825"/>
    <w:rsid w:val="2A1ED747"/>
    <w:rsid w:val="2A9BE92D"/>
    <w:rsid w:val="2AB28E3C"/>
    <w:rsid w:val="2BEF78AC"/>
    <w:rsid w:val="2C30DBFB"/>
    <w:rsid w:val="2CFD5602"/>
    <w:rsid w:val="2FE05B06"/>
    <w:rsid w:val="304391DB"/>
    <w:rsid w:val="31B6A324"/>
    <w:rsid w:val="32225F24"/>
    <w:rsid w:val="32566FB6"/>
    <w:rsid w:val="327B15DE"/>
    <w:rsid w:val="34054736"/>
    <w:rsid w:val="361004CE"/>
    <w:rsid w:val="36111602"/>
    <w:rsid w:val="3634B56D"/>
    <w:rsid w:val="391E2A1C"/>
    <w:rsid w:val="3A4C013D"/>
    <w:rsid w:val="3B3F3BF3"/>
    <w:rsid w:val="3CB2D5F1"/>
    <w:rsid w:val="3DD5B2D8"/>
    <w:rsid w:val="3EF4C2B8"/>
    <w:rsid w:val="40010AD9"/>
    <w:rsid w:val="41E52446"/>
    <w:rsid w:val="420FF7E6"/>
    <w:rsid w:val="422662D9"/>
    <w:rsid w:val="4314E7B5"/>
    <w:rsid w:val="478775A3"/>
    <w:rsid w:val="4822E9B3"/>
    <w:rsid w:val="49D20AB8"/>
    <w:rsid w:val="4A0DFFA9"/>
    <w:rsid w:val="4A1662F3"/>
    <w:rsid w:val="4BA9E18D"/>
    <w:rsid w:val="4BDA5BC2"/>
    <w:rsid w:val="4D09ABD4"/>
    <w:rsid w:val="4E35023C"/>
    <w:rsid w:val="4E99BED6"/>
    <w:rsid w:val="4EFE2928"/>
    <w:rsid w:val="4F1ED64C"/>
    <w:rsid w:val="50669814"/>
    <w:rsid w:val="50A5EE0E"/>
    <w:rsid w:val="50C80DC8"/>
    <w:rsid w:val="52A529FF"/>
    <w:rsid w:val="52A6D8DD"/>
    <w:rsid w:val="52A8D23D"/>
    <w:rsid w:val="52D6C1BB"/>
    <w:rsid w:val="530C1E86"/>
    <w:rsid w:val="5400AB5D"/>
    <w:rsid w:val="556518F5"/>
    <w:rsid w:val="56DB8AC6"/>
    <w:rsid w:val="5702EC11"/>
    <w:rsid w:val="57A7F90D"/>
    <w:rsid w:val="58123C6C"/>
    <w:rsid w:val="596B083E"/>
    <w:rsid w:val="5B94BCEF"/>
    <w:rsid w:val="5C736EBC"/>
    <w:rsid w:val="5C78647B"/>
    <w:rsid w:val="5CAC5196"/>
    <w:rsid w:val="5D3C41B2"/>
    <w:rsid w:val="5DA54193"/>
    <w:rsid w:val="5E5A6F68"/>
    <w:rsid w:val="600AF29D"/>
    <w:rsid w:val="6094D61E"/>
    <w:rsid w:val="61B04EF1"/>
    <w:rsid w:val="62B3A60D"/>
    <w:rsid w:val="62D0EFCA"/>
    <w:rsid w:val="630E6B28"/>
    <w:rsid w:val="63C2751C"/>
    <w:rsid w:val="650F840D"/>
    <w:rsid w:val="659B1A20"/>
    <w:rsid w:val="65A5DF19"/>
    <w:rsid w:val="65E3D63D"/>
    <w:rsid w:val="667BBA9E"/>
    <w:rsid w:val="6686C592"/>
    <w:rsid w:val="66CBC487"/>
    <w:rsid w:val="672E80BF"/>
    <w:rsid w:val="69402949"/>
    <w:rsid w:val="6994AF04"/>
    <w:rsid w:val="699D7A5D"/>
    <w:rsid w:val="69CCABE6"/>
    <w:rsid w:val="6BE8D739"/>
    <w:rsid w:val="6C862319"/>
    <w:rsid w:val="6CE2F1B7"/>
    <w:rsid w:val="6D5E52C5"/>
    <w:rsid w:val="6DB4BC19"/>
    <w:rsid w:val="6E1A9246"/>
    <w:rsid w:val="6F272EA4"/>
    <w:rsid w:val="6FC741A4"/>
    <w:rsid w:val="70BAB976"/>
    <w:rsid w:val="70D7263B"/>
    <w:rsid w:val="7143F5C0"/>
    <w:rsid w:val="717B6C50"/>
    <w:rsid w:val="726E0EB3"/>
    <w:rsid w:val="72C242F1"/>
    <w:rsid w:val="73A450C0"/>
    <w:rsid w:val="73E6C07A"/>
    <w:rsid w:val="740719EE"/>
    <w:rsid w:val="74746C0A"/>
    <w:rsid w:val="753EEB41"/>
    <w:rsid w:val="75E6624C"/>
    <w:rsid w:val="760965A4"/>
    <w:rsid w:val="7675A93B"/>
    <w:rsid w:val="772F0721"/>
    <w:rsid w:val="780D08D9"/>
    <w:rsid w:val="780F9FA2"/>
    <w:rsid w:val="7A99B156"/>
    <w:rsid w:val="7A9B7AA8"/>
    <w:rsid w:val="7BD20313"/>
    <w:rsid w:val="7CD1BE0E"/>
    <w:rsid w:val="7CD9ABC4"/>
    <w:rsid w:val="7CE5D22C"/>
    <w:rsid w:val="7DCD07B5"/>
    <w:rsid w:val="7DDF1ABB"/>
    <w:rsid w:val="7DE6ACEC"/>
    <w:rsid w:val="7E82447D"/>
    <w:rsid w:val="7FD08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19EE"/>
  <w15:chartTrackingRefBased/>
  <w15:docId w15:val="{59098D7D-19E3-461A-9AD7-1C84B040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Revision">
    <w:name w:val="Revision"/>
    <w:hidden/>
    <w:uiPriority w:val="99"/>
    <w:semiHidden/>
    <w:rsid w:val="00162C60"/>
    <w:pPr>
      <w:spacing w:after="0" w:line="240" w:lineRule="auto"/>
    </w:pPr>
  </w:style>
  <w:style w:type="character" w:styleId="CommentReference">
    <w:name w:val="annotation reference"/>
    <w:basedOn w:val="DefaultParagraphFont"/>
    <w:uiPriority w:val="99"/>
    <w:semiHidden/>
    <w:unhideWhenUsed/>
    <w:rsid w:val="00162C60"/>
    <w:rPr>
      <w:sz w:val="16"/>
      <w:szCs w:val="16"/>
    </w:rPr>
  </w:style>
  <w:style w:type="paragraph" w:styleId="CommentText">
    <w:name w:val="annotation text"/>
    <w:basedOn w:val="Normal"/>
    <w:link w:val="CommentTextChar"/>
    <w:uiPriority w:val="99"/>
    <w:unhideWhenUsed/>
    <w:rsid w:val="00162C60"/>
    <w:pPr>
      <w:spacing w:line="240" w:lineRule="auto"/>
    </w:pPr>
    <w:rPr>
      <w:sz w:val="20"/>
      <w:szCs w:val="20"/>
    </w:rPr>
  </w:style>
  <w:style w:type="character" w:customStyle="1" w:styleId="CommentTextChar">
    <w:name w:val="Comment Text Char"/>
    <w:basedOn w:val="DefaultParagraphFont"/>
    <w:link w:val="CommentText"/>
    <w:uiPriority w:val="99"/>
    <w:rsid w:val="00162C60"/>
    <w:rPr>
      <w:sz w:val="20"/>
      <w:szCs w:val="20"/>
    </w:rPr>
  </w:style>
  <w:style w:type="paragraph" w:styleId="CommentSubject">
    <w:name w:val="annotation subject"/>
    <w:basedOn w:val="CommentText"/>
    <w:next w:val="CommentText"/>
    <w:link w:val="CommentSubjectChar"/>
    <w:uiPriority w:val="99"/>
    <w:semiHidden/>
    <w:unhideWhenUsed/>
    <w:rsid w:val="00162C60"/>
    <w:rPr>
      <w:b/>
      <w:bCs/>
    </w:rPr>
  </w:style>
  <w:style w:type="character" w:customStyle="1" w:styleId="CommentSubjectChar">
    <w:name w:val="Comment Subject Char"/>
    <w:basedOn w:val="CommentTextChar"/>
    <w:link w:val="CommentSubject"/>
    <w:uiPriority w:val="99"/>
    <w:semiHidden/>
    <w:rsid w:val="00162C60"/>
    <w:rPr>
      <w:b/>
      <w:bCs/>
      <w:sz w:val="20"/>
      <w:szCs w:val="20"/>
    </w:rPr>
  </w:style>
  <w:style w:type="paragraph" w:styleId="Header">
    <w:name w:val="header"/>
    <w:basedOn w:val="Normal"/>
    <w:link w:val="HeaderChar"/>
    <w:uiPriority w:val="99"/>
    <w:unhideWhenUsed/>
    <w:rsid w:val="00025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8A"/>
  </w:style>
  <w:style w:type="paragraph" w:styleId="Footer">
    <w:name w:val="footer"/>
    <w:basedOn w:val="Normal"/>
    <w:link w:val="FooterChar"/>
    <w:uiPriority w:val="99"/>
    <w:unhideWhenUsed/>
    <w:rsid w:val="00025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36481-C15D-410F-BDEA-99C4BD78179B}">
  <ds:schemaRefs>
    <ds:schemaRef ds:uri="http://schemas.openxmlformats.org/officeDocument/2006/bibliography"/>
  </ds:schemaRefs>
</ds:datastoreItem>
</file>

<file path=customXml/itemProps2.xml><?xml version="1.0" encoding="utf-8"?>
<ds:datastoreItem xmlns:ds="http://schemas.openxmlformats.org/officeDocument/2006/customXml" ds:itemID="{06AE7D9D-D141-4393-B42A-978D72A858DA}"/>
</file>

<file path=customXml/itemProps3.xml><?xml version="1.0" encoding="utf-8"?>
<ds:datastoreItem xmlns:ds="http://schemas.openxmlformats.org/officeDocument/2006/customXml" ds:itemID="{76BA9791-9A16-485A-B1D5-A36B2F5CD03D}"/>
</file>

<file path=docMetadata/LabelInfo.xml><?xml version="1.0" encoding="utf-8"?>
<clbl:labelList xmlns:clbl="http://schemas.microsoft.com/office/2020/mipLabelMetadata">
  <clbl:label id="{3c2f03b8-0213-4c72-a772-ef3d7143aa1c}" enabled="1" method="Privileged" siteId="{612e3f19-36e9-44c6-a7f0-9daa3a334fb9}"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Fortin, Sara -IOR [She,Her | Elle]</dc:creator>
  <cp:keywords/>
  <dc:description/>
  <cp:lastModifiedBy>Mael Paul Maurice Ravaz</cp:lastModifiedBy>
  <cp:revision>2</cp:revision>
  <dcterms:created xsi:type="dcterms:W3CDTF">2024-07-16T13:16:00Z</dcterms:created>
  <dcterms:modified xsi:type="dcterms:W3CDTF">2024-07-16T13:16:00Z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2f743fe8,1d15c11c,4ca64f2d</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ies>
</file>