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white"/>
        </w:rPr>
      </w:pPr>
      <w:r w:rsidDel="00000000" w:rsidR="00000000" w:rsidRPr="00000000">
        <w:rPr>
          <w:b w:val="1"/>
          <w:rtl w:val="0"/>
        </w:rPr>
        <w:t xml:space="preserve">EMRIP statement on </w:t>
      </w:r>
      <w:r w:rsidDel="00000000" w:rsidR="00000000" w:rsidRPr="00000000">
        <w:rPr>
          <w:b w:val="1"/>
          <w:highlight w:val="white"/>
          <w:rtl w:val="0"/>
        </w:rPr>
        <w:t xml:space="preserve">item 10 on the future work of the Expert Mechanism and follow up on thematic studies and advice</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Dear Chairperson, distinguished delegates,</w:t>
      </w:r>
    </w:p>
    <w:p w:rsidR="00000000" w:rsidDel="00000000" w:rsidP="00000000" w:rsidRDefault="00000000" w:rsidRPr="00000000" w14:paraId="00000004">
      <w:pPr>
        <w:spacing w:after="240" w:before="240" w:lineRule="auto"/>
        <w:rPr>
          <w:highlight w:val="white"/>
        </w:rPr>
      </w:pPr>
      <w:r w:rsidDel="00000000" w:rsidR="00000000" w:rsidRPr="00000000">
        <w:rPr>
          <w:highlight w:val="white"/>
          <w:rtl w:val="0"/>
        </w:rPr>
        <w:t xml:space="preserve">I am here to speak on behalf of the Indigenous Peoples Global Coordinating Committee, consisting of indigenous institutions and representatives from seven socio-cultural regions, and the SIRGE Coalition, a new global platform to Secure Indigenous Rights in the Green Economy.</w:t>
      </w:r>
    </w:p>
    <w:p w:rsidR="00000000" w:rsidDel="00000000" w:rsidP="00000000" w:rsidRDefault="00000000" w:rsidRPr="00000000" w14:paraId="00000005">
      <w:pPr>
        <w:spacing w:after="240" w:before="240" w:lineRule="auto"/>
        <w:rPr>
          <w:highlight w:val="white"/>
        </w:rPr>
      </w:pPr>
      <w:r w:rsidDel="00000000" w:rsidR="00000000" w:rsidRPr="00000000">
        <w:rPr>
          <w:highlight w:val="white"/>
          <w:rtl w:val="0"/>
        </w:rPr>
        <w:t xml:space="preserve">With the global transition to the new green economy, Indigenous Peoples in all socio-cultural regions are facing increased mining for so called transition minerals such as nickel, lithium, copper, and cobalt that threaten to bring human and Indigenous Peoples’ rights violations along with environmental degradation, water pollution, displacement, health issues and a slew of social problems associated with industrial development. The SIRGE Coalition has documented multiple case studies where such violations are currently taking place.</w:t>
      </w:r>
    </w:p>
    <w:p w:rsidR="00000000" w:rsidDel="00000000" w:rsidP="00000000" w:rsidRDefault="00000000" w:rsidRPr="00000000" w14:paraId="00000006">
      <w:pPr>
        <w:spacing w:after="240" w:before="240" w:lineRule="auto"/>
        <w:rPr>
          <w:highlight w:val="white"/>
        </w:rPr>
      </w:pPr>
      <w:r w:rsidDel="00000000" w:rsidR="00000000" w:rsidRPr="00000000">
        <w:rPr>
          <w:highlight w:val="white"/>
          <w:rtl w:val="0"/>
        </w:rPr>
        <w:t xml:space="preserve">Pertinent to item 10 on the future work of the Expert Mechanism and follow up on thematic studies and advice, I would like to urge the Expert Mechanism to conduct an official study that explores impacts of the green transition on Indigenous Peoples. </w:t>
      </w:r>
    </w:p>
    <w:p w:rsidR="00000000" w:rsidDel="00000000" w:rsidP="00000000" w:rsidRDefault="00000000" w:rsidRPr="00000000" w14:paraId="00000007">
      <w:pPr>
        <w:spacing w:after="240" w:before="240" w:lineRule="auto"/>
        <w:rPr>
          <w:highlight w:val="white"/>
        </w:rPr>
      </w:pPr>
      <w:r w:rsidDel="00000000" w:rsidR="00000000" w:rsidRPr="00000000">
        <w:rPr>
          <w:highlight w:val="white"/>
          <w:rtl w:val="0"/>
        </w:rPr>
        <w:t xml:space="preserve">Secondly, related to the subject I would like to announce the upcoming Indigenous Summit on a Just Transition to a Green Economy, which is scheduled to take place October 8-10 in Geneva, Switzerland. The summit will serve as a pivotal moment for Indigenous Peoples to come together, share their experiences, and chart a path towards a more equitable and sustainable future. At its core, the summit seeks to address the urgent need for a just transition, one that respects and upholds the rights and values of Indigenous Peoples based on UNDRIP and FPIC.</w:t>
      </w:r>
    </w:p>
    <w:p w:rsidR="00000000" w:rsidDel="00000000" w:rsidP="00000000" w:rsidRDefault="00000000" w:rsidRPr="00000000" w14:paraId="00000008">
      <w:pPr>
        <w:spacing w:after="240" w:before="240" w:lineRule="auto"/>
        <w:rPr>
          <w:highlight w:val="white"/>
        </w:rPr>
      </w:pPr>
      <w:r w:rsidDel="00000000" w:rsidR="00000000" w:rsidRPr="00000000">
        <w:rPr>
          <w:highlight w:val="white"/>
          <w:rtl w:val="0"/>
        </w:rPr>
        <w:t xml:space="preserve">The delegates will gather to discuss the pressing challenges of our time, including climate change, environmental degradation, and social inequality, we recognize that indigenous communities are often at the forefront of these struggles. Yet, they are also among the most vulnerable to the adverse impacts of unsustainable development practices and extractive industries.</w:t>
      </w:r>
    </w:p>
    <w:p w:rsidR="00000000" w:rsidDel="00000000" w:rsidP="00000000" w:rsidRDefault="00000000" w:rsidRPr="00000000" w14:paraId="00000009">
      <w:pPr>
        <w:spacing w:after="240" w:before="240" w:lineRule="auto"/>
        <w:rPr>
          <w:highlight w:val="white"/>
        </w:rPr>
      </w:pPr>
      <w:r w:rsidDel="00000000" w:rsidR="00000000" w:rsidRPr="00000000">
        <w:rPr>
          <w:highlight w:val="white"/>
          <w:rtl w:val="0"/>
        </w:rPr>
        <w:t xml:space="preserve">Through this summit, we aim to amplify indigenous voices, perspectives, and solutions, placing them at the forefront of global efforts to combat climate change and promote sustainable development. By fostering dialogue, collaboration, and knowledge exchange, we seek to forge partnerships and strategies that honor the rights of indigenous peoples, protect their lands and resources, and ensure their full participation in decision-making processes that affect their lives and futures by the green initiatives.</w:t>
      </w:r>
    </w:p>
    <w:p w:rsidR="00000000" w:rsidDel="00000000" w:rsidP="00000000" w:rsidRDefault="00000000" w:rsidRPr="00000000" w14:paraId="0000000A">
      <w:pPr>
        <w:spacing w:after="240" w:before="240" w:lineRule="auto"/>
        <w:rPr>
          <w:highlight w:val="white"/>
        </w:rPr>
      </w:pPr>
      <w:r w:rsidDel="00000000" w:rsidR="00000000" w:rsidRPr="00000000">
        <w:rPr>
          <w:highlight w:val="white"/>
          <w:rtl w:val="0"/>
        </w:rPr>
        <w:t xml:space="preserve">In closing, I extend a heartfelt invitation to the Expert Mechanism to join us at the Indigenous Summit on a Just Transition to a Green Economy and support this pivotal event. Together, let us turn our collective vision into action and pave the way for a brighter, more sustainable future for indigenous peoples, our Mother Earth, and all humankind.</w:t>
      </w:r>
    </w:p>
    <w:p w:rsidR="00000000" w:rsidDel="00000000" w:rsidP="00000000" w:rsidRDefault="00000000" w:rsidRPr="00000000" w14:paraId="0000000B">
      <w:pPr>
        <w:spacing w:after="240" w:before="240" w:lineRule="auto"/>
        <w:rPr>
          <w:highlight w:val="white"/>
        </w:rPr>
      </w:pPr>
      <w:r w:rsidDel="00000000" w:rsidR="00000000" w:rsidRPr="00000000">
        <w:rPr>
          <w:highlight w:val="white"/>
          <w:rtl w:val="0"/>
        </w:rPr>
        <w:t xml:space="preserve">Thank you.</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9E64899A-0949-4390-B0FD-06BDFD48B8E5}"/>
</file>

<file path=customXml/itemProps2.xml><?xml version="1.0" encoding="utf-8"?>
<ds:datastoreItem xmlns:ds="http://schemas.openxmlformats.org/officeDocument/2006/customXml" ds:itemID="{B572D36D-34F9-4447-B2E7-9D73A49E9512}"/>
</file>

<file path=customXml/itemProps3.xml><?xml version="1.0" encoding="utf-8"?>
<ds:datastoreItem xmlns:ds="http://schemas.openxmlformats.org/officeDocument/2006/customXml" ds:itemID="{D909B924-05B0-431E-A49C-C7CF0F1A52C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