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0BCA" w14:textId="6DE81265" w:rsidR="00520B4F" w:rsidRDefault="00891072" w:rsidP="00FE28C7">
      <w:pPr>
        <w:tabs>
          <w:tab w:val="left" w:pos="1035"/>
        </w:tabs>
        <w:jc w:val="both"/>
        <w:rPr>
          <w:rFonts w:ascii="Times New Roman" w:hAnsi="Times New Roman" w:cs="Times New Roman"/>
          <w:sz w:val="24"/>
          <w:szCs w:val="24"/>
          <w:lang w:val="es-MX"/>
        </w:rPr>
      </w:pPr>
      <w:bookmarkStart w:id="0" w:name="_Hlk64975880"/>
      <w:bookmarkEnd w:id="0"/>
      <w:r>
        <w:rPr>
          <w:rFonts w:ascii="Times New Roman" w:hAnsi="Times New Roman" w:cs="Times New Roman"/>
          <w:sz w:val="24"/>
          <w:szCs w:val="24"/>
          <w:lang w:val="es-MX"/>
        </w:rPr>
        <w:t>ANEXO</w:t>
      </w:r>
      <w:r w:rsidR="00C062A0">
        <w:rPr>
          <w:rFonts w:ascii="Times New Roman" w:hAnsi="Times New Roman" w:cs="Times New Roman"/>
          <w:sz w:val="24"/>
          <w:szCs w:val="24"/>
          <w:lang w:val="es-MX"/>
        </w:rPr>
        <w:t xml:space="preserve"> </w:t>
      </w:r>
      <w:r>
        <w:rPr>
          <w:rFonts w:ascii="Times New Roman" w:hAnsi="Times New Roman" w:cs="Times New Roman"/>
          <w:sz w:val="24"/>
          <w:szCs w:val="24"/>
          <w:lang w:val="es-MX"/>
        </w:rPr>
        <w:t>1</w:t>
      </w:r>
    </w:p>
    <w:tbl>
      <w:tblPr>
        <w:tblW w:w="5393" w:type="dxa"/>
        <w:jc w:val="center"/>
        <w:tblCellMar>
          <w:left w:w="70" w:type="dxa"/>
          <w:right w:w="70" w:type="dxa"/>
        </w:tblCellMar>
        <w:tblLook w:val="04A0" w:firstRow="1" w:lastRow="0" w:firstColumn="1" w:lastColumn="0" w:noHBand="0" w:noVBand="1"/>
      </w:tblPr>
      <w:tblGrid>
        <w:gridCol w:w="1032"/>
        <w:gridCol w:w="3114"/>
        <w:gridCol w:w="1247"/>
      </w:tblGrid>
      <w:tr w:rsidR="00520B4F" w:rsidRPr="00E5258E" w14:paraId="0C6E9C36" w14:textId="77777777" w:rsidTr="00D63A38">
        <w:trPr>
          <w:trHeight w:val="140"/>
          <w:jc w:val="center"/>
        </w:trPr>
        <w:tc>
          <w:tcPr>
            <w:tcW w:w="5393" w:type="dxa"/>
            <w:gridSpan w:val="3"/>
            <w:tcBorders>
              <w:top w:val="nil"/>
              <w:left w:val="nil"/>
              <w:bottom w:val="nil"/>
              <w:right w:val="nil"/>
            </w:tcBorders>
            <w:shd w:val="clear" w:color="000000" w:fill="FFC000"/>
            <w:noWrap/>
            <w:vAlign w:val="bottom"/>
            <w:hideMark/>
          </w:tcPr>
          <w:p w14:paraId="6B7BEE37" w14:textId="77777777" w:rsidR="00520B4F" w:rsidRPr="00E5258E" w:rsidRDefault="00520B4F" w:rsidP="00D63A38">
            <w:pPr>
              <w:spacing w:after="0" w:line="240" w:lineRule="auto"/>
              <w:jc w:val="center"/>
              <w:rPr>
                <w:rFonts w:ascii="Calibri" w:eastAsia="Times New Roman" w:hAnsi="Calibri"/>
                <w:b/>
                <w:bCs/>
                <w:color w:val="000000"/>
                <w:szCs w:val="24"/>
                <w:lang w:val="es-ES" w:eastAsia="es-ES"/>
              </w:rPr>
            </w:pPr>
            <w:proofErr w:type="gramStart"/>
            <w:r w:rsidRPr="00E5258E">
              <w:rPr>
                <w:rFonts w:ascii="Calibri" w:eastAsia="Times New Roman" w:hAnsi="Calibri"/>
                <w:b/>
                <w:bCs/>
                <w:color w:val="000000"/>
                <w:szCs w:val="24"/>
                <w:lang w:val="es-ES" w:eastAsia="es-ES"/>
              </w:rPr>
              <w:t>PRE REGISTRO</w:t>
            </w:r>
            <w:proofErr w:type="gramEnd"/>
            <w:r w:rsidRPr="00E5258E">
              <w:rPr>
                <w:rFonts w:ascii="Calibri" w:eastAsia="Times New Roman" w:hAnsi="Calibri"/>
                <w:b/>
                <w:bCs/>
                <w:color w:val="000000"/>
                <w:szCs w:val="24"/>
                <w:lang w:val="es-ES" w:eastAsia="es-ES"/>
              </w:rPr>
              <w:t xml:space="preserve"> MENORES 2016-2020</w:t>
            </w:r>
          </w:p>
        </w:tc>
      </w:tr>
      <w:tr w:rsidR="00520B4F" w:rsidRPr="00E5258E" w14:paraId="10D36C32" w14:textId="77777777" w:rsidTr="00D63A38">
        <w:trPr>
          <w:trHeight w:val="133"/>
          <w:jc w:val="center"/>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6A35" w14:textId="77777777" w:rsidR="00520B4F" w:rsidRPr="00E5258E" w:rsidRDefault="00520B4F" w:rsidP="00D63A38">
            <w:pPr>
              <w:spacing w:after="0" w:line="240" w:lineRule="auto"/>
              <w:jc w:val="center"/>
              <w:rPr>
                <w:rFonts w:ascii="Calibri" w:eastAsia="Times New Roman" w:hAnsi="Calibri"/>
                <w:b/>
                <w:bCs/>
                <w:color w:val="000000"/>
                <w:lang w:val="es-ES" w:eastAsia="es-ES"/>
              </w:rPr>
            </w:pPr>
            <w:r w:rsidRPr="00E5258E">
              <w:rPr>
                <w:rFonts w:ascii="Calibri" w:eastAsia="Times New Roman" w:hAnsi="Calibri"/>
                <w:b/>
                <w:bCs/>
                <w:color w:val="000000"/>
                <w:lang w:val="es-ES" w:eastAsia="es-ES"/>
              </w:rPr>
              <w:t>AÑO</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55D63BA2" w14:textId="77777777" w:rsidR="00520B4F" w:rsidRPr="00E5258E" w:rsidRDefault="00520B4F" w:rsidP="00D63A38">
            <w:pPr>
              <w:spacing w:after="0" w:line="240" w:lineRule="auto"/>
              <w:jc w:val="center"/>
              <w:rPr>
                <w:rFonts w:ascii="Calibri" w:eastAsia="Times New Roman" w:hAnsi="Calibri"/>
                <w:b/>
                <w:bCs/>
                <w:color w:val="000000"/>
                <w:lang w:val="es-ES" w:eastAsia="es-ES"/>
              </w:rPr>
            </w:pPr>
            <w:r w:rsidRPr="00E5258E">
              <w:rPr>
                <w:rFonts w:ascii="Calibri" w:eastAsia="Times New Roman" w:hAnsi="Calibri"/>
                <w:b/>
                <w:bCs/>
                <w:color w:val="000000"/>
                <w:lang w:val="es-ES" w:eastAsia="es-ES"/>
              </w:rPr>
              <w:t>GRUPO_ETNICO</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16BAA187" w14:textId="77777777" w:rsidR="00520B4F" w:rsidRPr="00E5258E" w:rsidRDefault="00520B4F" w:rsidP="00D63A38">
            <w:pPr>
              <w:spacing w:after="0" w:line="240" w:lineRule="auto"/>
              <w:jc w:val="center"/>
              <w:rPr>
                <w:rFonts w:ascii="Calibri" w:eastAsia="Times New Roman" w:hAnsi="Calibri"/>
                <w:b/>
                <w:bCs/>
                <w:color w:val="000000"/>
                <w:lang w:val="es-ES" w:eastAsia="es-ES"/>
              </w:rPr>
            </w:pPr>
            <w:r w:rsidRPr="00E5258E">
              <w:rPr>
                <w:rFonts w:ascii="Calibri" w:eastAsia="Times New Roman" w:hAnsi="Calibri"/>
                <w:b/>
                <w:bCs/>
                <w:color w:val="000000"/>
                <w:lang w:val="es-ES" w:eastAsia="es-ES"/>
              </w:rPr>
              <w:t>TOTAL</w:t>
            </w:r>
          </w:p>
        </w:tc>
      </w:tr>
      <w:tr w:rsidR="00520B4F" w:rsidRPr="00E5258E" w14:paraId="53F92B9A"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9EA7DD4"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53E9E251"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LADINO/MESTIZO</w:t>
            </w:r>
          </w:p>
        </w:tc>
        <w:tc>
          <w:tcPr>
            <w:tcW w:w="1247" w:type="dxa"/>
            <w:tcBorders>
              <w:top w:val="nil"/>
              <w:left w:val="nil"/>
              <w:bottom w:val="single" w:sz="4" w:space="0" w:color="auto"/>
              <w:right w:val="single" w:sz="4" w:space="0" w:color="auto"/>
            </w:tcBorders>
            <w:shd w:val="clear" w:color="auto" w:fill="auto"/>
            <w:noWrap/>
            <w:vAlign w:val="bottom"/>
            <w:hideMark/>
          </w:tcPr>
          <w:p w14:paraId="4E9C0F0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69,836</w:t>
            </w:r>
          </w:p>
        </w:tc>
      </w:tr>
      <w:tr w:rsidR="00520B4F" w:rsidRPr="00E5258E" w14:paraId="3D3AAF40"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90A854B"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43A859A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GARIFUNA</w:t>
            </w:r>
          </w:p>
        </w:tc>
        <w:tc>
          <w:tcPr>
            <w:tcW w:w="1247" w:type="dxa"/>
            <w:tcBorders>
              <w:top w:val="nil"/>
              <w:left w:val="nil"/>
              <w:bottom w:val="single" w:sz="4" w:space="0" w:color="auto"/>
              <w:right w:val="single" w:sz="4" w:space="0" w:color="auto"/>
            </w:tcBorders>
            <w:shd w:val="clear" w:color="auto" w:fill="auto"/>
            <w:noWrap/>
            <w:vAlign w:val="bottom"/>
            <w:hideMark/>
          </w:tcPr>
          <w:p w14:paraId="2C831EA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49</w:t>
            </w:r>
          </w:p>
        </w:tc>
      </w:tr>
      <w:tr w:rsidR="00520B4F" w:rsidRPr="00E5258E" w14:paraId="6CA03495"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F61FCE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3D2FC471"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MAYA</w:t>
            </w:r>
          </w:p>
        </w:tc>
        <w:tc>
          <w:tcPr>
            <w:tcW w:w="1247" w:type="dxa"/>
            <w:tcBorders>
              <w:top w:val="nil"/>
              <w:left w:val="nil"/>
              <w:bottom w:val="single" w:sz="4" w:space="0" w:color="auto"/>
              <w:right w:val="single" w:sz="4" w:space="0" w:color="auto"/>
            </w:tcBorders>
            <w:shd w:val="clear" w:color="auto" w:fill="auto"/>
            <w:noWrap/>
            <w:vAlign w:val="bottom"/>
            <w:hideMark/>
          </w:tcPr>
          <w:p w14:paraId="6C90086D"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15,152</w:t>
            </w:r>
          </w:p>
        </w:tc>
      </w:tr>
      <w:tr w:rsidR="00520B4F" w:rsidRPr="00E5258E" w14:paraId="5F232D90"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90E230D"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0E638B5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XINCA</w:t>
            </w:r>
          </w:p>
        </w:tc>
        <w:tc>
          <w:tcPr>
            <w:tcW w:w="1247" w:type="dxa"/>
            <w:tcBorders>
              <w:top w:val="nil"/>
              <w:left w:val="nil"/>
              <w:bottom w:val="single" w:sz="4" w:space="0" w:color="auto"/>
              <w:right w:val="single" w:sz="4" w:space="0" w:color="auto"/>
            </w:tcBorders>
            <w:shd w:val="clear" w:color="auto" w:fill="auto"/>
            <w:noWrap/>
            <w:vAlign w:val="bottom"/>
            <w:hideMark/>
          </w:tcPr>
          <w:p w14:paraId="1BE5EF89"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639</w:t>
            </w:r>
          </w:p>
        </w:tc>
      </w:tr>
      <w:tr w:rsidR="00520B4F" w:rsidRPr="00E5258E" w14:paraId="08ADF160"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397E28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2,016</w:t>
            </w:r>
          </w:p>
        </w:tc>
        <w:tc>
          <w:tcPr>
            <w:tcW w:w="3114" w:type="dxa"/>
            <w:tcBorders>
              <w:top w:val="nil"/>
              <w:left w:val="nil"/>
              <w:bottom w:val="single" w:sz="4" w:space="0" w:color="auto"/>
              <w:right w:val="single" w:sz="4" w:space="0" w:color="auto"/>
            </w:tcBorders>
            <w:shd w:val="clear" w:color="auto" w:fill="auto"/>
            <w:noWrap/>
            <w:vAlign w:val="bottom"/>
            <w:hideMark/>
          </w:tcPr>
          <w:p w14:paraId="54D925A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INDIGENA</w:t>
            </w:r>
          </w:p>
        </w:tc>
        <w:tc>
          <w:tcPr>
            <w:tcW w:w="1247" w:type="dxa"/>
            <w:tcBorders>
              <w:top w:val="nil"/>
              <w:left w:val="nil"/>
              <w:bottom w:val="single" w:sz="4" w:space="0" w:color="auto"/>
              <w:right w:val="single" w:sz="4" w:space="0" w:color="auto"/>
            </w:tcBorders>
            <w:shd w:val="clear" w:color="auto" w:fill="auto"/>
            <w:noWrap/>
            <w:vAlign w:val="bottom"/>
            <w:hideMark/>
          </w:tcPr>
          <w:p w14:paraId="2985AF9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43,599</w:t>
            </w:r>
          </w:p>
        </w:tc>
      </w:tr>
      <w:tr w:rsidR="00520B4F" w:rsidRPr="00E5258E" w14:paraId="33B2198A"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411A839"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046F5CF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MAYA</w:t>
            </w:r>
          </w:p>
        </w:tc>
        <w:tc>
          <w:tcPr>
            <w:tcW w:w="1247" w:type="dxa"/>
            <w:tcBorders>
              <w:top w:val="nil"/>
              <w:left w:val="nil"/>
              <w:bottom w:val="single" w:sz="4" w:space="0" w:color="auto"/>
              <w:right w:val="single" w:sz="4" w:space="0" w:color="auto"/>
            </w:tcBorders>
            <w:shd w:val="clear" w:color="auto" w:fill="auto"/>
            <w:noWrap/>
            <w:vAlign w:val="bottom"/>
            <w:hideMark/>
          </w:tcPr>
          <w:p w14:paraId="3F4E236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8,207</w:t>
            </w:r>
          </w:p>
        </w:tc>
      </w:tr>
      <w:tr w:rsidR="00520B4F" w:rsidRPr="00E5258E" w14:paraId="16C641CB"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28A9029"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28C9443F"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GARIFUNA</w:t>
            </w:r>
          </w:p>
        </w:tc>
        <w:tc>
          <w:tcPr>
            <w:tcW w:w="1247" w:type="dxa"/>
            <w:tcBorders>
              <w:top w:val="nil"/>
              <w:left w:val="nil"/>
              <w:bottom w:val="single" w:sz="4" w:space="0" w:color="auto"/>
              <w:right w:val="single" w:sz="4" w:space="0" w:color="auto"/>
            </w:tcBorders>
            <w:shd w:val="clear" w:color="auto" w:fill="auto"/>
            <w:noWrap/>
            <w:vAlign w:val="bottom"/>
            <w:hideMark/>
          </w:tcPr>
          <w:p w14:paraId="4C4BE61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47</w:t>
            </w:r>
          </w:p>
        </w:tc>
      </w:tr>
      <w:tr w:rsidR="00520B4F" w:rsidRPr="00E5258E" w14:paraId="1FC762FC"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ED6C8E2"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20E5728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INDIGENA</w:t>
            </w:r>
          </w:p>
        </w:tc>
        <w:tc>
          <w:tcPr>
            <w:tcW w:w="1247" w:type="dxa"/>
            <w:tcBorders>
              <w:top w:val="nil"/>
              <w:left w:val="nil"/>
              <w:bottom w:val="single" w:sz="4" w:space="0" w:color="auto"/>
              <w:right w:val="single" w:sz="4" w:space="0" w:color="auto"/>
            </w:tcBorders>
            <w:shd w:val="clear" w:color="auto" w:fill="auto"/>
            <w:noWrap/>
            <w:vAlign w:val="bottom"/>
            <w:hideMark/>
          </w:tcPr>
          <w:p w14:paraId="1D67522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14,192</w:t>
            </w:r>
          </w:p>
        </w:tc>
      </w:tr>
      <w:tr w:rsidR="00520B4F" w:rsidRPr="00E5258E" w14:paraId="607C5D16"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F2D1598"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3FA23CF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XINCA</w:t>
            </w:r>
          </w:p>
        </w:tc>
        <w:tc>
          <w:tcPr>
            <w:tcW w:w="1247" w:type="dxa"/>
            <w:tcBorders>
              <w:top w:val="nil"/>
              <w:left w:val="nil"/>
              <w:bottom w:val="single" w:sz="4" w:space="0" w:color="auto"/>
              <w:right w:val="single" w:sz="4" w:space="0" w:color="auto"/>
            </w:tcBorders>
            <w:shd w:val="clear" w:color="auto" w:fill="auto"/>
            <w:noWrap/>
            <w:vAlign w:val="bottom"/>
            <w:hideMark/>
          </w:tcPr>
          <w:p w14:paraId="4E0993EA"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13</w:t>
            </w:r>
          </w:p>
        </w:tc>
      </w:tr>
      <w:tr w:rsidR="00520B4F" w:rsidRPr="00E5258E" w14:paraId="4C9FA135"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E0BF01B"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2,017</w:t>
            </w:r>
          </w:p>
        </w:tc>
        <w:tc>
          <w:tcPr>
            <w:tcW w:w="3114" w:type="dxa"/>
            <w:tcBorders>
              <w:top w:val="nil"/>
              <w:left w:val="nil"/>
              <w:bottom w:val="single" w:sz="4" w:space="0" w:color="auto"/>
              <w:right w:val="single" w:sz="4" w:space="0" w:color="auto"/>
            </w:tcBorders>
            <w:shd w:val="clear" w:color="auto" w:fill="auto"/>
            <w:noWrap/>
            <w:vAlign w:val="bottom"/>
            <w:hideMark/>
          </w:tcPr>
          <w:p w14:paraId="4B0710DA"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LADINO/MESTIZO</w:t>
            </w:r>
          </w:p>
        </w:tc>
        <w:tc>
          <w:tcPr>
            <w:tcW w:w="1247" w:type="dxa"/>
            <w:tcBorders>
              <w:top w:val="nil"/>
              <w:left w:val="nil"/>
              <w:bottom w:val="single" w:sz="4" w:space="0" w:color="auto"/>
              <w:right w:val="single" w:sz="4" w:space="0" w:color="auto"/>
            </w:tcBorders>
            <w:shd w:val="clear" w:color="auto" w:fill="auto"/>
            <w:noWrap/>
            <w:vAlign w:val="bottom"/>
            <w:hideMark/>
          </w:tcPr>
          <w:p w14:paraId="691E5B4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28,228</w:t>
            </w:r>
          </w:p>
        </w:tc>
      </w:tr>
      <w:tr w:rsidR="00520B4F" w:rsidRPr="00E5258E" w14:paraId="0328FB93"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2F84AD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2A5CED9B"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MAYA</w:t>
            </w:r>
          </w:p>
        </w:tc>
        <w:tc>
          <w:tcPr>
            <w:tcW w:w="1247" w:type="dxa"/>
            <w:tcBorders>
              <w:top w:val="nil"/>
              <w:left w:val="nil"/>
              <w:bottom w:val="single" w:sz="4" w:space="0" w:color="auto"/>
              <w:right w:val="single" w:sz="4" w:space="0" w:color="auto"/>
            </w:tcBorders>
            <w:shd w:val="clear" w:color="auto" w:fill="auto"/>
            <w:noWrap/>
            <w:vAlign w:val="bottom"/>
            <w:hideMark/>
          </w:tcPr>
          <w:p w14:paraId="4A142DA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3,478</w:t>
            </w:r>
          </w:p>
        </w:tc>
      </w:tr>
      <w:tr w:rsidR="00520B4F" w:rsidRPr="00E5258E" w14:paraId="1743F5D4"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647F2F2"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213FFEC4"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DESCONOCIDO</w:t>
            </w:r>
          </w:p>
        </w:tc>
        <w:tc>
          <w:tcPr>
            <w:tcW w:w="1247" w:type="dxa"/>
            <w:tcBorders>
              <w:top w:val="nil"/>
              <w:left w:val="nil"/>
              <w:bottom w:val="single" w:sz="4" w:space="0" w:color="auto"/>
              <w:right w:val="single" w:sz="4" w:space="0" w:color="auto"/>
            </w:tcBorders>
            <w:shd w:val="clear" w:color="auto" w:fill="auto"/>
            <w:noWrap/>
            <w:vAlign w:val="bottom"/>
            <w:hideMark/>
          </w:tcPr>
          <w:p w14:paraId="2F1D6F4F"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1,967</w:t>
            </w:r>
          </w:p>
        </w:tc>
      </w:tr>
      <w:tr w:rsidR="00520B4F" w:rsidRPr="00E5258E" w14:paraId="658DC3D5"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53A8E79"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5278843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LADINO/MESTIZO</w:t>
            </w:r>
          </w:p>
        </w:tc>
        <w:tc>
          <w:tcPr>
            <w:tcW w:w="1247" w:type="dxa"/>
            <w:tcBorders>
              <w:top w:val="nil"/>
              <w:left w:val="nil"/>
              <w:bottom w:val="single" w:sz="4" w:space="0" w:color="auto"/>
              <w:right w:val="single" w:sz="4" w:space="0" w:color="auto"/>
            </w:tcBorders>
            <w:shd w:val="clear" w:color="auto" w:fill="auto"/>
            <w:noWrap/>
            <w:vAlign w:val="bottom"/>
            <w:hideMark/>
          </w:tcPr>
          <w:p w14:paraId="7475C83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15,400</w:t>
            </w:r>
          </w:p>
        </w:tc>
      </w:tr>
      <w:tr w:rsidR="00520B4F" w:rsidRPr="00E5258E" w14:paraId="795F2935"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A9EBFE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0734247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INDIGENA</w:t>
            </w:r>
          </w:p>
        </w:tc>
        <w:tc>
          <w:tcPr>
            <w:tcW w:w="1247" w:type="dxa"/>
            <w:tcBorders>
              <w:top w:val="nil"/>
              <w:left w:val="nil"/>
              <w:bottom w:val="single" w:sz="4" w:space="0" w:color="auto"/>
              <w:right w:val="single" w:sz="4" w:space="0" w:color="auto"/>
            </w:tcBorders>
            <w:shd w:val="clear" w:color="auto" w:fill="auto"/>
            <w:noWrap/>
            <w:vAlign w:val="bottom"/>
            <w:hideMark/>
          </w:tcPr>
          <w:p w14:paraId="766770C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6,130</w:t>
            </w:r>
          </w:p>
        </w:tc>
      </w:tr>
      <w:tr w:rsidR="00520B4F" w:rsidRPr="00E5258E" w14:paraId="3E94374A"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2BCD40F"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31201C64"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GARIFUNA</w:t>
            </w:r>
          </w:p>
        </w:tc>
        <w:tc>
          <w:tcPr>
            <w:tcW w:w="1247" w:type="dxa"/>
            <w:tcBorders>
              <w:top w:val="nil"/>
              <w:left w:val="nil"/>
              <w:bottom w:val="single" w:sz="4" w:space="0" w:color="auto"/>
              <w:right w:val="single" w:sz="4" w:space="0" w:color="auto"/>
            </w:tcBorders>
            <w:shd w:val="clear" w:color="auto" w:fill="auto"/>
            <w:noWrap/>
            <w:vAlign w:val="bottom"/>
            <w:hideMark/>
          </w:tcPr>
          <w:p w14:paraId="37EDF31B"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37</w:t>
            </w:r>
          </w:p>
        </w:tc>
      </w:tr>
      <w:tr w:rsidR="00520B4F" w:rsidRPr="00E5258E" w14:paraId="7A3B029E"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719DB9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2,018</w:t>
            </w:r>
          </w:p>
        </w:tc>
        <w:tc>
          <w:tcPr>
            <w:tcW w:w="3114" w:type="dxa"/>
            <w:tcBorders>
              <w:top w:val="nil"/>
              <w:left w:val="nil"/>
              <w:bottom w:val="single" w:sz="4" w:space="0" w:color="auto"/>
              <w:right w:val="single" w:sz="4" w:space="0" w:color="auto"/>
            </w:tcBorders>
            <w:shd w:val="clear" w:color="auto" w:fill="auto"/>
            <w:noWrap/>
            <w:vAlign w:val="bottom"/>
            <w:hideMark/>
          </w:tcPr>
          <w:p w14:paraId="160AE5B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XINCA</w:t>
            </w:r>
          </w:p>
        </w:tc>
        <w:tc>
          <w:tcPr>
            <w:tcW w:w="1247" w:type="dxa"/>
            <w:tcBorders>
              <w:top w:val="nil"/>
              <w:left w:val="nil"/>
              <w:bottom w:val="single" w:sz="4" w:space="0" w:color="auto"/>
              <w:right w:val="single" w:sz="4" w:space="0" w:color="auto"/>
            </w:tcBorders>
            <w:shd w:val="clear" w:color="auto" w:fill="auto"/>
            <w:noWrap/>
            <w:vAlign w:val="bottom"/>
            <w:hideMark/>
          </w:tcPr>
          <w:p w14:paraId="3B1A47A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7</w:t>
            </w:r>
          </w:p>
        </w:tc>
      </w:tr>
      <w:tr w:rsidR="00520B4F" w:rsidRPr="00E5258E" w14:paraId="72246043"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4E04F6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6C52DA6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INDIGENA</w:t>
            </w:r>
          </w:p>
        </w:tc>
        <w:tc>
          <w:tcPr>
            <w:tcW w:w="1247" w:type="dxa"/>
            <w:tcBorders>
              <w:top w:val="nil"/>
              <w:left w:val="nil"/>
              <w:bottom w:val="single" w:sz="4" w:space="0" w:color="auto"/>
              <w:right w:val="single" w:sz="4" w:space="0" w:color="auto"/>
            </w:tcBorders>
            <w:shd w:val="clear" w:color="auto" w:fill="auto"/>
            <w:noWrap/>
            <w:vAlign w:val="bottom"/>
            <w:hideMark/>
          </w:tcPr>
          <w:p w14:paraId="4190FC1B"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5,723</w:t>
            </w:r>
          </w:p>
        </w:tc>
      </w:tr>
      <w:tr w:rsidR="00520B4F" w:rsidRPr="00E5258E" w14:paraId="6C5B6757"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88DDCFA"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75635FB9"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GARIFUNA</w:t>
            </w:r>
          </w:p>
        </w:tc>
        <w:tc>
          <w:tcPr>
            <w:tcW w:w="1247" w:type="dxa"/>
            <w:tcBorders>
              <w:top w:val="nil"/>
              <w:left w:val="nil"/>
              <w:bottom w:val="single" w:sz="4" w:space="0" w:color="auto"/>
              <w:right w:val="single" w:sz="4" w:space="0" w:color="auto"/>
            </w:tcBorders>
            <w:shd w:val="clear" w:color="auto" w:fill="auto"/>
            <w:noWrap/>
            <w:vAlign w:val="bottom"/>
            <w:hideMark/>
          </w:tcPr>
          <w:p w14:paraId="005C349F"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38</w:t>
            </w:r>
          </w:p>
        </w:tc>
      </w:tr>
      <w:tr w:rsidR="00520B4F" w:rsidRPr="00E5258E" w14:paraId="79601251"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9985B9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34FD54D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LADINO/MESTIZO</w:t>
            </w:r>
          </w:p>
        </w:tc>
        <w:tc>
          <w:tcPr>
            <w:tcW w:w="1247" w:type="dxa"/>
            <w:tcBorders>
              <w:top w:val="nil"/>
              <w:left w:val="nil"/>
              <w:bottom w:val="single" w:sz="4" w:space="0" w:color="auto"/>
              <w:right w:val="single" w:sz="4" w:space="0" w:color="auto"/>
            </w:tcBorders>
            <w:shd w:val="clear" w:color="auto" w:fill="auto"/>
            <w:noWrap/>
            <w:vAlign w:val="bottom"/>
            <w:hideMark/>
          </w:tcPr>
          <w:p w14:paraId="75AC986A"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11,270</w:t>
            </w:r>
          </w:p>
        </w:tc>
      </w:tr>
      <w:tr w:rsidR="00520B4F" w:rsidRPr="00E5258E" w14:paraId="2F80B7EC"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5AB9858"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53006FF6"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XINCA</w:t>
            </w:r>
          </w:p>
        </w:tc>
        <w:tc>
          <w:tcPr>
            <w:tcW w:w="1247" w:type="dxa"/>
            <w:tcBorders>
              <w:top w:val="nil"/>
              <w:left w:val="nil"/>
              <w:bottom w:val="single" w:sz="4" w:space="0" w:color="auto"/>
              <w:right w:val="single" w:sz="4" w:space="0" w:color="auto"/>
            </w:tcBorders>
            <w:shd w:val="clear" w:color="auto" w:fill="auto"/>
            <w:noWrap/>
            <w:vAlign w:val="bottom"/>
            <w:hideMark/>
          </w:tcPr>
          <w:p w14:paraId="52D42448"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12</w:t>
            </w:r>
          </w:p>
        </w:tc>
      </w:tr>
      <w:tr w:rsidR="00520B4F" w:rsidRPr="00E5258E" w14:paraId="13314797"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81CA36F"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2,019</w:t>
            </w:r>
          </w:p>
        </w:tc>
        <w:tc>
          <w:tcPr>
            <w:tcW w:w="3114" w:type="dxa"/>
            <w:tcBorders>
              <w:top w:val="nil"/>
              <w:left w:val="nil"/>
              <w:bottom w:val="single" w:sz="4" w:space="0" w:color="auto"/>
              <w:right w:val="single" w:sz="4" w:space="0" w:color="auto"/>
            </w:tcBorders>
            <w:shd w:val="clear" w:color="auto" w:fill="auto"/>
            <w:noWrap/>
            <w:vAlign w:val="bottom"/>
            <w:hideMark/>
          </w:tcPr>
          <w:p w14:paraId="7DB6DD32"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MAYA</w:t>
            </w:r>
          </w:p>
        </w:tc>
        <w:tc>
          <w:tcPr>
            <w:tcW w:w="1247" w:type="dxa"/>
            <w:tcBorders>
              <w:top w:val="nil"/>
              <w:left w:val="nil"/>
              <w:bottom w:val="single" w:sz="4" w:space="0" w:color="auto"/>
              <w:right w:val="single" w:sz="4" w:space="0" w:color="auto"/>
            </w:tcBorders>
            <w:shd w:val="clear" w:color="auto" w:fill="auto"/>
            <w:noWrap/>
            <w:vAlign w:val="bottom"/>
            <w:hideMark/>
          </w:tcPr>
          <w:p w14:paraId="6B50BB6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1,584</w:t>
            </w:r>
          </w:p>
        </w:tc>
      </w:tr>
      <w:tr w:rsidR="00520B4F" w:rsidRPr="00E5258E" w14:paraId="3374E592"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4942D1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2393B9C2"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INDIGENA</w:t>
            </w:r>
          </w:p>
        </w:tc>
        <w:tc>
          <w:tcPr>
            <w:tcW w:w="1247" w:type="dxa"/>
            <w:tcBorders>
              <w:top w:val="nil"/>
              <w:left w:val="nil"/>
              <w:bottom w:val="single" w:sz="4" w:space="0" w:color="auto"/>
              <w:right w:val="single" w:sz="4" w:space="0" w:color="auto"/>
            </w:tcBorders>
            <w:shd w:val="clear" w:color="auto" w:fill="auto"/>
            <w:noWrap/>
            <w:vAlign w:val="bottom"/>
            <w:hideMark/>
          </w:tcPr>
          <w:p w14:paraId="754A037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1,188</w:t>
            </w:r>
          </w:p>
        </w:tc>
      </w:tr>
      <w:tr w:rsidR="00520B4F" w:rsidRPr="00E5258E" w14:paraId="0A86443C"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697E1FD"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2BC5797C"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LADINO/MESTIZO</w:t>
            </w:r>
          </w:p>
        </w:tc>
        <w:tc>
          <w:tcPr>
            <w:tcW w:w="1247" w:type="dxa"/>
            <w:tcBorders>
              <w:top w:val="nil"/>
              <w:left w:val="nil"/>
              <w:bottom w:val="single" w:sz="4" w:space="0" w:color="auto"/>
              <w:right w:val="single" w:sz="4" w:space="0" w:color="auto"/>
            </w:tcBorders>
            <w:shd w:val="clear" w:color="auto" w:fill="auto"/>
            <w:noWrap/>
            <w:vAlign w:val="bottom"/>
            <w:hideMark/>
          </w:tcPr>
          <w:p w14:paraId="51D243F7"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3,833</w:t>
            </w:r>
          </w:p>
        </w:tc>
      </w:tr>
      <w:tr w:rsidR="00520B4F" w:rsidRPr="00E5258E" w14:paraId="2B9BCC04"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BF45BA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486E10A8"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MAYA</w:t>
            </w:r>
          </w:p>
        </w:tc>
        <w:tc>
          <w:tcPr>
            <w:tcW w:w="1247" w:type="dxa"/>
            <w:tcBorders>
              <w:top w:val="nil"/>
              <w:left w:val="nil"/>
              <w:bottom w:val="single" w:sz="4" w:space="0" w:color="auto"/>
              <w:right w:val="single" w:sz="4" w:space="0" w:color="auto"/>
            </w:tcBorders>
            <w:shd w:val="clear" w:color="auto" w:fill="auto"/>
            <w:noWrap/>
            <w:vAlign w:val="bottom"/>
            <w:hideMark/>
          </w:tcPr>
          <w:p w14:paraId="4181CCD5"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391</w:t>
            </w:r>
          </w:p>
        </w:tc>
      </w:tr>
      <w:tr w:rsidR="00520B4F" w:rsidRPr="00E5258E" w14:paraId="21669FFE"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2EE779E"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616FAAC8"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XINCA</w:t>
            </w:r>
          </w:p>
        </w:tc>
        <w:tc>
          <w:tcPr>
            <w:tcW w:w="1247" w:type="dxa"/>
            <w:tcBorders>
              <w:top w:val="nil"/>
              <w:left w:val="nil"/>
              <w:bottom w:val="single" w:sz="4" w:space="0" w:color="auto"/>
              <w:right w:val="single" w:sz="4" w:space="0" w:color="auto"/>
            </w:tcBorders>
            <w:shd w:val="clear" w:color="auto" w:fill="auto"/>
            <w:noWrap/>
            <w:vAlign w:val="bottom"/>
            <w:hideMark/>
          </w:tcPr>
          <w:p w14:paraId="13F7B850"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w:t>
            </w:r>
          </w:p>
        </w:tc>
      </w:tr>
      <w:tr w:rsidR="00520B4F" w:rsidRPr="00E5258E" w14:paraId="06E65F9A" w14:textId="77777777" w:rsidTr="00D63A38">
        <w:trPr>
          <w:trHeight w:val="133"/>
          <w:jc w:val="center"/>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9149F53"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2,020</w:t>
            </w:r>
          </w:p>
        </w:tc>
        <w:tc>
          <w:tcPr>
            <w:tcW w:w="3114" w:type="dxa"/>
            <w:tcBorders>
              <w:top w:val="nil"/>
              <w:left w:val="nil"/>
              <w:bottom w:val="single" w:sz="4" w:space="0" w:color="auto"/>
              <w:right w:val="single" w:sz="4" w:space="0" w:color="auto"/>
            </w:tcBorders>
            <w:shd w:val="clear" w:color="auto" w:fill="auto"/>
            <w:noWrap/>
            <w:vAlign w:val="bottom"/>
            <w:hideMark/>
          </w:tcPr>
          <w:p w14:paraId="27311B01"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GARIFUNA</w:t>
            </w:r>
          </w:p>
        </w:tc>
        <w:tc>
          <w:tcPr>
            <w:tcW w:w="1247" w:type="dxa"/>
            <w:tcBorders>
              <w:top w:val="nil"/>
              <w:left w:val="nil"/>
              <w:bottom w:val="single" w:sz="4" w:space="0" w:color="auto"/>
              <w:right w:val="single" w:sz="4" w:space="0" w:color="auto"/>
            </w:tcBorders>
            <w:shd w:val="clear" w:color="auto" w:fill="auto"/>
            <w:noWrap/>
            <w:vAlign w:val="bottom"/>
            <w:hideMark/>
          </w:tcPr>
          <w:p w14:paraId="21E5C5EA" w14:textId="77777777" w:rsidR="00520B4F" w:rsidRPr="00E5258E" w:rsidRDefault="00520B4F" w:rsidP="00D63A38">
            <w:pPr>
              <w:spacing w:after="0" w:line="240" w:lineRule="auto"/>
              <w:jc w:val="center"/>
              <w:rPr>
                <w:rFonts w:ascii="Calibri" w:eastAsia="Times New Roman" w:hAnsi="Calibri"/>
                <w:color w:val="000000"/>
                <w:lang w:val="es-ES" w:eastAsia="es-ES"/>
              </w:rPr>
            </w:pPr>
            <w:r w:rsidRPr="00E5258E">
              <w:rPr>
                <w:rFonts w:ascii="Calibri" w:eastAsia="Times New Roman" w:hAnsi="Calibri"/>
                <w:color w:val="000000"/>
                <w:lang w:val="es-ES" w:eastAsia="es-ES"/>
              </w:rPr>
              <w:t>16</w:t>
            </w:r>
          </w:p>
        </w:tc>
      </w:tr>
    </w:tbl>
    <w:p w14:paraId="3F95A8DD" w14:textId="77777777" w:rsidR="00520B4F" w:rsidRDefault="00520B4F" w:rsidP="00FE28C7">
      <w:pPr>
        <w:tabs>
          <w:tab w:val="left" w:pos="1035"/>
        </w:tabs>
        <w:jc w:val="both"/>
        <w:rPr>
          <w:rFonts w:ascii="Times New Roman" w:hAnsi="Times New Roman" w:cs="Times New Roman"/>
          <w:sz w:val="24"/>
          <w:szCs w:val="24"/>
          <w:lang w:val="es-MX"/>
        </w:rPr>
      </w:pPr>
    </w:p>
    <w:p w14:paraId="2B957153" w14:textId="77777777" w:rsidR="00520B4F" w:rsidRDefault="00520B4F" w:rsidP="00FE28C7">
      <w:pPr>
        <w:tabs>
          <w:tab w:val="left" w:pos="1035"/>
        </w:tabs>
        <w:jc w:val="both"/>
        <w:rPr>
          <w:rFonts w:ascii="Times New Roman" w:hAnsi="Times New Roman" w:cs="Times New Roman"/>
          <w:sz w:val="24"/>
          <w:szCs w:val="24"/>
          <w:lang w:val="es-MX"/>
        </w:rPr>
      </w:pPr>
    </w:p>
    <w:p w14:paraId="0B0A58DA" w14:textId="77777777" w:rsidR="00520B4F" w:rsidRDefault="00520B4F" w:rsidP="00FE28C7">
      <w:pPr>
        <w:tabs>
          <w:tab w:val="left" w:pos="1035"/>
        </w:tabs>
        <w:jc w:val="both"/>
        <w:rPr>
          <w:rFonts w:ascii="Times New Roman" w:hAnsi="Times New Roman" w:cs="Times New Roman"/>
          <w:sz w:val="24"/>
          <w:szCs w:val="24"/>
          <w:lang w:val="es-MX"/>
        </w:rPr>
      </w:pPr>
    </w:p>
    <w:p w14:paraId="2E228558" w14:textId="77777777" w:rsidR="00520B4F" w:rsidRDefault="00520B4F" w:rsidP="00FE28C7">
      <w:pPr>
        <w:tabs>
          <w:tab w:val="left" w:pos="1035"/>
        </w:tabs>
        <w:jc w:val="both"/>
        <w:rPr>
          <w:rFonts w:ascii="Times New Roman" w:hAnsi="Times New Roman" w:cs="Times New Roman"/>
          <w:sz w:val="24"/>
          <w:szCs w:val="24"/>
          <w:lang w:val="es-MX"/>
        </w:rPr>
      </w:pPr>
    </w:p>
    <w:p w14:paraId="41650752" w14:textId="77777777" w:rsidR="00520B4F" w:rsidRDefault="00520B4F" w:rsidP="00FE28C7">
      <w:pPr>
        <w:tabs>
          <w:tab w:val="left" w:pos="1035"/>
        </w:tabs>
        <w:jc w:val="both"/>
        <w:rPr>
          <w:rFonts w:ascii="Times New Roman" w:hAnsi="Times New Roman" w:cs="Times New Roman"/>
          <w:sz w:val="24"/>
          <w:szCs w:val="24"/>
          <w:lang w:val="es-MX"/>
        </w:rPr>
      </w:pPr>
    </w:p>
    <w:p w14:paraId="54413BD1" w14:textId="77777777" w:rsidR="00520B4F" w:rsidRDefault="00520B4F" w:rsidP="00FE28C7">
      <w:pPr>
        <w:tabs>
          <w:tab w:val="left" w:pos="1035"/>
        </w:tabs>
        <w:jc w:val="both"/>
        <w:rPr>
          <w:rFonts w:ascii="Times New Roman" w:hAnsi="Times New Roman" w:cs="Times New Roman"/>
          <w:sz w:val="24"/>
          <w:szCs w:val="24"/>
          <w:lang w:val="es-MX"/>
        </w:rPr>
      </w:pPr>
    </w:p>
    <w:p w14:paraId="5F2FCDEC" w14:textId="77777777" w:rsidR="00520B4F" w:rsidRDefault="00520B4F" w:rsidP="00FE28C7">
      <w:pPr>
        <w:tabs>
          <w:tab w:val="left" w:pos="1035"/>
        </w:tabs>
        <w:jc w:val="both"/>
        <w:rPr>
          <w:rFonts w:ascii="Times New Roman" w:hAnsi="Times New Roman" w:cs="Times New Roman"/>
          <w:sz w:val="24"/>
          <w:szCs w:val="24"/>
          <w:lang w:val="es-MX"/>
        </w:rPr>
      </w:pPr>
    </w:p>
    <w:p w14:paraId="21102247" w14:textId="77777777" w:rsidR="00520B4F" w:rsidRDefault="00520B4F" w:rsidP="00FE28C7">
      <w:pPr>
        <w:tabs>
          <w:tab w:val="left" w:pos="1035"/>
        </w:tabs>
        <w:jc w:val="both"/>
        <w:rPr>
          <w:rFonts w:ascii="Times New Roman" w:hAnsi="Times New Roman" w:cs="Times New Roman"/>
          <w:sz w:val="24"/>
          <w:szCs w:val="24"/>
          <w:lang w:val="es-MX"/>
        </w:rPr>
      </w:pPr>
    </w:p>
    <w:p w14:paraId="2AA1834E" w14:textId="77777777" w:rsidR="00520B4F" w:rsidRDefault="00520B4F" w:rsidP="00FE28C7">
      <w:pPr>
        <w:tabs>
          <w:tab w:val="left" w:pos="1035"/>
        </w:tabs>
        <w:jc w:val="both"/>
        <w:rPr>
          <w:rFonts w:ascii="Times New Roman" w:hAnsi="Times New Roman" w:cs="Times New Roman"/>
          <w:sz w:val="24"/>
          <w:szCs w:val="24"/>
          <w:lang w:val="es-MX"/>
        </w:rPr>
      </w:pPr>
    </w:p>
    <w:p w14:paraId="05CAE009" w14:textId="77777777" w:rsidR="00520B4F" w:rsidRDefault="00520B4F" w:rsidP="00FE28C7">
      <w:pPr>
        <w:tabs>
          <w:tab w:val="left" w:pos="1035"/>
        </w:tabs>
        <w:jc w:val="both"/>
        <w:rPr>
          <w:rFonts w:ascii="Times New Roman" w:hAnsi="Times New Roman" w:cs="Times New Roman"/>
          <w:sz w:val="24"/>
          <w:szCs w:val="24"/>
          <w:lang w:val="es-MX"/>
        </w:rPr>
      </w:pPr>
    </w:p>
    <w:p w14:paraId="2E78E17A" w14:textId="77777777" w:rsidR="00520B4F" w:rsidRDefault="00520B4F" w:rsidP="00FE28C7">
      <w:pPr>
        <w:tabs>
          <w:tab w:val="left" w:pos="1035"/>
        </w:tabs>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ANEXO 2</w:t>
      </w:r>
    </w:p>
    <w:p w14:paraId="21800D5E" w14:textId="0317432E" w:rsidR="00FE28C7" w:rsidRPr="00CB4B22" w:rsidRDefault="00FE28C7" w:rsidP="00FE28C7">
      <w:pPr>
        <w:tabs>
          <w:tab w:val="left" w:pos="1035"/>
        </w:tabs>
        <w:jc w:val="both"/>
        <w:rPr>
          <w:rFonts w:ascii="Times New Roman" w:hAnsi="Times New Roman" w:cs="Times New Roman"/>
          <w:sz w:val="24"/>
          <w:szCs w:val="24"/>
          <w:lang w:val="es-MX"/>
        </w:rPr>
      </w:pPr>
      <w:r w:rsidRPr="00CB4B22">
        <w:rPr>
          <w:rFonts w:ascii="Times New Roman" w:hAnsi="Times New Roman" w:cs="Times New Roman"/>
          <w:sz w:val="24"/>
          <w:szCs w:val="24"/>
          <w:lang w:val="es-MX"/>
        </w:rPr>
        <w:t>Estudiantes y Maestros sensibilizados</w:t>
      </w:r>
      <w:r>
        <w:rPr>
          <w:rFonts w:ascii="Times New Roman" w:hAnsi="Times New Roman" w:cs="Times New Roman"/>
          <w:sz w:val="24"/>
          <w:szCs w:val="24"/>
          <w:lang w:val="es-MX"/>
        </w:rPr>
        <w:t xml:space="preserve"> sobre Educación Forestal. P</w:t>
      </w:r>
      <w:r w:rsidRPr="00CB4B22">
        <w:rPr>
          <w:rFonts w:ascii="Times New Roman" w:hAnsi="Times New Roman" w:cs="Times New Roman"/>
          <w:sz w:val="24"/>
          <w:szCs w:val="24"/>
          <w:lang w:val="es-MX"/>
        </w:rPr>
        <w:t>eríodo 2017-2020.</w:t>
      </w:r>
    </w:p>
    <w:p w14:paraId="488D8B8A" w14:textId="77777777" w:rsidR="00FE28C7" w:rsidRPr="00CB4B22" w:rsidRDefault="00FE28C7" w:rsidP="00FE28C7">
      <w:pPr>
        <w:tabs>
          <w:tab w:val="left" w:pos="1035"/>
        </w:tabs>
        <w:jc w:val="center"/>
        <w:rPr>
          <w:rFonts w:ascii="Times New Roman" w:hAnsi="Times New Roman" w:cs="Times New Roman"/>
          <w:sz w:val="24"/>
          <w:szCs w:val="24"/>
          <w:lang w:val="es-MX"/>
        </w:rPr>
      </w:pPr>
      <w:r w:rsidRPr="00CB4B22">
        <w:rPr>
          <w:rFonts w:ascii="Times New Roman" w:hAnsi="Times New Roman" w:cs="Times New Roman"/>
          <w:noProof/>
          <w:sz w:val="24"/>
          <w:szCs w:val="24"/>
          <w:lang w:val="en-GB" w:eastAsia="en-GB"/>
        </w:rPr>
        <w:drawing>
          <wp:inline distT="0" distB="0" distL="0" distR="0" wp14:anchorId="1E7B757D" wp14:editId="015710DC">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DB9216" w14:textId="3D478E1A" w:rsidR="00FE28C7" w:rsidRDefault="00993ABF" w:rsidP="00C062A0">
      <w:pPr>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sidRPr="00CB4B22">
        <w:rPr>
          <w:rFonts w:ascii="Times New Roman" w:hAnsi="Times New Roman" w:cs="Times New Roman"/>
          <w:sz w:val="24"/>
          <w:szCs w:val="24"/>
          <w:lang w:val="es-MX"/>
        </w:rPr>
        <w:t xml:space="preserve">el </w:t>
      </w:r>
      <w:r>
        <w:rPr>
          <w:rFonts w:ascii="Times New Roman" w:hAnsi="Times New Roman" w:cs="Times New Roman"/>
          <w:sz w:val="24"/>
          <w:szCs w:val="24"/>
          <w:lang w:val="es-MX"/>
        </w:rPr>
        <w:t xml:space="preserve">año </w:t>
      </w:r>
      <w:r w:rsidRPr="00CB4B22">
        <w:rPr>
          <w:rFonts w:ascii="Times New Roman" w:hAnsi="Times New Roman" w:cs="Times New Roman"/>
          <w:sz w:val="24"/>
          <w:szCs w:val="24"/>
          <w:lang w:val="es-MX"/>
        </w:rPr>
        <w:t>2020 se tuvo una reducción drástica</w:t>
      </w:r>
      <w:r>
        <w:rPr>
          <w:rFonts w:ascii="Times New Roman" w:hAnsi="Times New Roman" w:cs="Times New Roman"/>
          <w:sz w:val="24"/>
          <w:szCs w:val="24"/>
          <w:lang w:val="es-MX"/>
        </w:rPr>
        <w:t xml:space="preserve"> </w:t>
      </w:r>
      <w:r w:rsidRPr="00CB4B22">
        <w:rPr>
          <w:rFonts w:ascii="Times New Roman" w:hAnsi="Times New Roman" w:cs="Times New Roman"/>
          <w:sz w:val="24"/>
          <w:szCs w:val="24"/>
          <w:lang w:val="es-MX"/>
        </w:rPr>
        <w:t>debido a la suspensión del ciclo escolar derivado de las medidas de restricción decretadas por el Gobierno central p</w:t>
      </w:r>
      <w:r>
        <w:rPr>
          <w:rFonts w:ascii="Times New Roman" w:hAnsi="Times New Roman" w:cs="Times New Roman"/>
          <w:sz w:val="24"/>
          <w:szCs w:val="24"/>
          <w:lang w:val="es-MX"/>
        </w:rPr>
        <w:t xml:space="preserve">or </w:t>
      </w:r>
      <w:r w:rsidRPr="00CB4B22">
        <w:rPr>
          <w:rFonts w:ascii="Times New Roman" w:hAnsi="Times New Roman" w:cs="Times New Roman"/>
          <w:sz w:val="24"/>
          <w:szCs w:val="24"/>
          <w:lang w:val="es-MX"/>
        </w:rPr>
        <w:t>la pandemia</w:t>
      </w:r>
      <w:r>
        <w:rPr>
          <w:rFonts w:ascii="Times New Roman" w:hAnsi="Times New Roman" w:cs="Times New Roman"/>
          <w:sz w:val="24"/>
          <w:szCs w:val="24"/>
          <w:lang w:val="es-MX"/>
        </w:rPr>
        <w:t xml:space="preserve"> Covid-19.</w:t>
      </w:r>
    </w:p>
    <w:p w14:paraId="7AA8B478" w14:textId="77777777" w:rsidR="00C062A0" w:rsidRDefault="00C062A0" w:rsidP="00FE28C7">
      <w:pPr>
        <w:rPr>
          <w:rFonts w:ascii="Times New Roman" w:hAnsi="Times New Roman" w:cs="Times New Roman"/>
          <w:sz w:val="24"/>
          <w:szCs w:val="24"/>
          <w:lang w:val="es-MX"/>
        </w:rPr>
      </w:pPr>
    </w:p>
    <w:p w14:paraId="4CF83896" w14:textId="2BD92E93" w:rsidR="00C062A0" w:rsidRDefault="00C062A0" w:rsidP="00FE28C7">
      <w:pPr>
        <w:rPr>
          <w:rFonts w:ascii="Times New Roman" w:hAnsi="Times New Roman" w:cs="Times New Roman"/>
          <w:sz w:val="24"/>
          <w:szCs w:val="24"/>
          <w:lang w:val="es-MX"/>
        </w:rPr>
      </w:pPr>
      <w:r>
        <w:rPr>
          <w:rFonts w:ascii="Times New Roman" w:hAnsi="Times New Roman" w:cs="Times New Roman"/>
          <w:sz w:val="24"/>
          <w:szCs w:val="24"/>
          <w:lang w:val="es-MX"/>
        </w:rPr>
        <w:t xml:space="preserve">ANEXO </w:t>
      </w:r>
      <w:r w:rsidR="00520B4F">
        <w:rPr>
          <w:rFonts w:ascii="Times New Roman" w:hAnsi="Times New Roman" w:cs="Times New Roman"/>
          <w:sz w:val="24"/>
          <w:szCs w:val="24"/>
          <w:lang w:val="es-MX"/>
        </w:rPr>
        <w:t>3</w:t>
      </w:r>
    </w:p>
    <w:p w14:paraId="268DE9A5" w14:textId="13B74B29" w:rsidR="00C062A0" w:rsidRDefault="00C062A0" w:rsidP="00FE28C7">
      <w:pPr>
        <w:rPr>
          <w:rFonts w:ascii="Times New Roman" w:hAnsi="Times New Roman" w:cs="Times New Roman"/>
          <w:sz w:val="24"/>
          <w:szCs w:val="24"/>
          <w:lang w:val="es-MX"/>
        </w:rPr>
      </w:pPr>
      <w:r w:rsidRPr="00CB4B22">
        <w:rPr>
          <w:rFonts w:ascii="Times New Roman" w:hAnsi="Times New Roman" w:cs="Times New Roman"/>
          <w:sz w:val="24"/>
          <w:szCs w:val="24"/>
          <w:lang w:val="es-MX"/>
        </w:rPr>
        <w:t>Área bajo manejo de bosque natural</w:t>
      </w:r>
    </w:p>
    <w:p w14:paraId="27263420" w14:textId="7FAA724F" w:rsidR="00C062A0" w:rsidRDefault="00C062A0" w:rsidP="00FE28C7">
      <w:pPr>
        <w:rPr>
          <w:rFonts w:ascii="Times New Roman" w:hAnsi="Times New Roman" w:cs="Times New Roman"/>
          <w:sz w:val="24"/>
          <w:szCs w:val="24"/>
          <w:lang w:val="es-MX"/>
        </w:rPr>
      </w:pPr>
    </w:p>
    <w:p w14:paraId="48F033DD" w14:textId="4202862B" w:rsidR="00C062A0" w:rsidRDefault="00C062A0" w:rsidP="00FE28C7">
      <w:pPr>
        <w:rPr>
          <w:rFonts w:ascii="Times New Roman" w:hAnsi="Times New Roman" w:cs="Times New Roman"/>
          <w:sz w:val="24"/>
          <w:szCs w:val="24"/>
          <w:lang w:val="es-MX"/>
        </w:rPr>
      </w:pPr>
      <w:r w:rsidRPr="00CB4B22">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75E1F423" wp14:editId="785FDEB8">
            <wp:simplePos x="0" y="0"/>
            <wp:positionH relativeFrom="column">
              <wp:posOffset>0</wp:posOffset>
            </wp:positionH>
            <wp:positionV relativeFrom="paragraph">
              <wp:posOffset>-234315</wp:posOffset>
            </wp:positionV>
            <wp:extent cx="4572000" cy="2743200"/>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3C5DA72" w14:textId="785A1ACF" w:rsidR="00C062A0" w:rsidRDefault="00C062A0" w:rsidP="00FE28C7">
      <w:pPr>
        <w:rPr>
          <w:rFonts w:ascii="Times New Roman" w:hAnsi="Times New Roman" w:cs="Times New Roman"/>
          <w:sz w:val="24"/>
          <w:szCs w:val="24"/>
          <w:lang w:val="es-MX"/>
        </w:rPr>
      </w:pPr>
    </w:p>
    <w:p w14:paraId="33C362E9" w14:textId="6D034DB2" w:rsidR="00C062A0" w:rsidRDefault="00C062A0" w:rsidP="00FE28C7">
      <w:pPr>
        <w:rPr>
          <w:rFonts w:ascii="Times New Roman" w:hAnsi="Times New Roman" w:cs="Times New Roman"/>
          <w:sz w:val="24"/>
          <w:szCs w:val="24"/>
          <w:lang w:val="es-MX"/>
        </w:rPr>
      </w:pPr>
    </w:p>
    <w:p w14:paraId="32C89861" w14:textId="548A9EAC" w:rsidR="00C062A0" w:rsidRDefault="00C062A0" w:rsidP="00FE28C7">
      <w:pPr>
        <w:rPr>
          <w:rFonts w:ascii="Times New Roman" w:hAnsi="Times New Roman" w:cs="Times New Roman"/>
          <w:sz w:val="24"/>
          <w:szCs w:val="24"/>
          <w:lang w:val="es-MX"/>
        </w:rPr>
      </w:pPr>
    </w:p>
    <w:p w14:paraId="64F619BA" w14:textId="5045EE54" w:rsidR="00C062A0" w:rsidRDefault="00C062A0" w:rsidP="00FE28C7">
      <w:pPr>
        <w:rPr>
          <w:rFonts w:ascii="Times New Roman" w:hAnsi="Times New Roman" w:cs="Times New Roman"/>
          <w:sz w:val="24"/>
          <w:szCs w:val="24"/>
          <w:lang w:val="es-MX"/>
        </w:rPr>
      </w:pPr>
    </w:p>
    <w:p w14:paraId="25D4ECBA" w14:textId="748A57BC" w:rsidR="00C062A0" w:rsidRDefault="00C062A0" w:rsidP="00FE28C7">
      <w:pPr>
        <w:rPr>
          <w:rFonts w:ascii="Times New Roman" w:hAnsi="Times New Roman" w:cs="Times New Roman"/>
          <w:sz w:val="24"/>
          <w:szCs w:val="24"/>
          <w:lang w:val="es-MX"/>
        </w:rPr>
      </w:pPr>
    </w:p>
    <w:p w14:paraId="7A54C207" w14:textId="20A474C4" w:rsidR="00C062A0" w:rsidRDefault="00C062A0" w:rsidP="00FE28C7">
      <w:pPr>
        <w:rPr>
          <w:rFonts w:ascii="Times New Roman" w:hAnsi="Times New Roman" w:cs="Times New Roman"/>
          <w:sz w:val="24"/>
          <w:szCs w:val="24"/>
          <w:lang w:val="es-MX"/>
        </w:rPr>
      </w:pPr>
    </w:p>
    <w:p w14:paraId="60203E2C" w14:textId="4FFDF5F3" w:rsidR="00C062A0" w:rsidRDefault="00C062A0" w:rsidP="00FE28C7">
      <w:pPr>
        <w:rPr>
          <w:rFonts w:ascii="Times New Roman" w:hAnsi="Times New Roman" w:cs="Times New Roman"/>
          <w:sz w:val="24"/>
          <w:szCs w:val="24"/>
          <w:lang w:val="es-MX"/>
        </w:rPr>
      </w:pPr>
    </w:p>
    <w:p w14:paraId="5CD14E8E" w14:textId="64BF9146" w:rsidR="00C062A0" w:rsidRDefault="00C062A0" w:rsidP="00FE28C7">
      <w:pPr>
        <w:rPr>
          <w:rFonts w:ascii="Times New Roman" w:hAnsi="Times New Roman" w:cs="Times New Roman"/>
          <w:sz w:val="24"/>
          <w:szCs w:val="24"/>
          <w:lang w:val="es-MX"/>
        </w:rPr>
      </w:pPr>
    </w:p>
    <w:p w14:paraId="5A29ECEA" w14:textId="1572B0AA" w:rsidR="00C062A0" w:rsidRDefault="00C062A0" w:rsidP="00FE28C7">
      <w:pPr>
        <w:rPr>
          <w:rFonts w:ascii="Times New Roman" w:hAnsi="Times New Roman" w:cs="Times New Roman"/>
          <w:sz w:val="24"/>
          <w:szCs w:val="24"/>
          <w:lang w:val="es-MX"/>
        </w:rPr>
      </w:pPr>
    </w:p>
    <w:p w14:paraId="6BF0338F" w14:textId="38C5CCAA" w:rsidR="00C062A0" w:rsidRDefault="00C062A0" w:rsidP="00FE28C7">
      <w:pPr>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ANEXO </w:t>
      </w:r>
      <w:r w:rsidR="00520B4F">
        <w:rPr>
          <w:rFonts w:ascii="Times New Roman" w:hAnsi="Times New Roman" w:cs="Times New Roman"/>
          <w:sz w:val="24"/>
          <w:szCs w:val="24"/>
          <w:lang w:val="es-MX"/>
        </w:rPr>
        <w:t>4</w:t>
      </w:r>
    </w:p>
    <w:p w14:paraId="40FA1A0C" w14:textId="55C60AC9" w:rsidR="00C062A0" w:rsidRDefault="00C062A0" w:rsidP="00FE28C7">
      <w:pPr>
        <w:rPr>
          <w:rFonts w:ascii="Times New Roman" w:hAnsi="Times New Roman" w:cs="Times New Roman"/>
          <w:sz w:val="24"/>
          <w:szCs w:val="24"/>
          <w:lang w:val="es-MX"/>
        </w:rPr>
      </w:pPr>
      <w:r w:rsidRPr="00CB4B22">
        <w:rPr>
          <w:rFonts w:ascii="Times New Roman" w:hAnsi="Times New Roman" w:cs="Times New Roman"/>
          <w:sz w:val="24"/>
          <w:szCs w:val="24"/>
          <w:lang w:val="es-MX"/>
        </w:rPr>
        <w:t>Área recuperada mediante plantaciones y sistemas agroforestales</w:t>
      </w:r>
    </w:p>
    <w:p w14:paraId="3EC17AAB" w14:textId="745D7AC7" w:rsidR="00C062A0" w:rsidRDefault="00C062A0" w:rsidP="00FE28C7">
      <w:pPr>
        <w:rPr>
          <w:rFonts w:ascii="Times New Roman" w:hAnsi="Times New Roman" w:cs="Times New Roman"/>
          <w:sz w:val="24"/>
          <w:szCs w:val="24"/>
          <w:lang w:val="es-MX"/>
        </w:rPr>
      </w:pPr>
      <w:r w:rsidRPr="00CB4B22">
        <w:rPr>
          <w:rFonts w:ascii="Times New Roman" w:hAnsi="Times New Roman" w:cs="Times New Roman"/>
          <w:noProof/>
          <w:sz w:val="24"/>
          <w:szCs w:val="24"/>
          <w:lang w:val="en-GB" w:eastAsia="en-GB"/>
        </w:rPr>
        <w:drawing>
          <wp:inline distT="0" distB="0" distL="0" distR="0" wp14:anchorId="413C0759" wp14:editId="36F2C044">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F8F4D9" w14:textId="5ED61AB9" w:rsidR="00CD1B4F" w:rsidRDefault="00CD1B4F" w:rsidP="00FE28C7">
      <w:pPr>
        <w:rPr>
          <w:rFonts w:ascii="Times New Roman" w:hAnsi="Times New Roman" w:cs="Times New Roman"/>
          <w:sz w:val="24"/>
          <w:szCs w:val="24"/>
          <w:lang w:val="es-MX"/>
        </w:rPr>
      </w:pPr>
    </w:p>
    <w:p w14:paraId="56CC08A4" w14:textId="2C785818" w:rsidR="00CD1B4F" w:rsidRDefault="00CD1B4F" w:rsidP="00FE28C7">
      <w:pPr>
        <w:rPr>
          <w:rFonts w:ascii="Times New Roman" w:hAnsi="Times New Roman" w:cs="Times New Roman"/>
          <w:sz w:val="24"/>
          <w:szCs w:val="24"/>
          <w:lang w:val="es-MX"/>
        </w:rPr>
      </w:pPr>
      <w:r>
        <w:rPr>
          <w:rFonts w:ascii="Times New Roman" w:hAnsi="Times New Roman" w:cs="Times New Roman"/>
          <w:sz w:val="24"/>
          <w:szCs w:val="24"/>
          <w:lang w:val="es-MX"/>
        </w:rPr>
        <w:t>ANEXO 5</w:t>
      </w:r>
    </w:p>
    <w:p w14:paraId="2A227F12" w14:textId="0BB845FF" w:rsidR="007A1195" w:rsidRDefault="00664481" w:rsidP="00FE28C7">
      <w:pPr>
        <w:rPr>
          <w:rFonts w:ascii="Times New Roman" w:hAnsi="Times New Roman" w:cs="Times New Roman"/>
          <w:sz w:val="24"/>
          <w:szCs w:val="24"/>
          <w:lang w:val="es-MX"/>
        </w:rPr>
      </w:pPr>
      <w:r w:rsidRPr="00433611">
        <w:rPr>
          <w:rFonts w:ascii="Cambria" w:hAnsi="Cambria"/>
          <w:noProof/>
          <w:sz w:val="24"/>
          <w:szCs w:val="24"/>
          <w:lang w:val="en-GB" w:eastAsia="en-GB"/>
        </w:rPr>
        <w:drawing>
          <wp:inline distT="0" distB="0" distL="0" distR="0" wp14:anchorId="583ED72B" wp14:editId="6EE7A420">
            <wp:extent cx="5612130" cy="7829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82955"/>
                    </a:xfrm>
                    <a:prstGeom prst="rect">
                      <a:avLst/>
                    </a:prstGeom>
                    <a:noFill/>
                    <a:ln>
                      <a:noFill/>
                    </a:ln>
                  </pic:spPr>
                </pic:pic>
              </a:graphicData>
            </a:graphic>
          </wp:inline>
        </w:drawing>
      </w:r>
    </w:p>
    <w:tbl>
      <w:tblPr>
        <w:tblpPr w:leftFromText="141" w:rightFromText="141" w:vertAnchor="text" w:horzAnchor="margin" w:tblpXSpec="center" w:tblpY="-18"/>
        <w:tblW w:w="5402" w:type="dxa"/>
        <w:tblCellMar>
          <w:left w:w="70" w:type="dxa"/>
          <w:right w:w="70" w:type="dxa"/>
        </w:tblCellMar>
        <w:tblLook w:val="04A0" w:firstRow="1" w:lastRow="0" w:firstColumn="1" w:lastColumn="0" w:noHBand="0" w:noVBand="1"/>
      </w:tblPr>
      <w:tblGrid>
        <w:gridCol w:w="2283"/>
        <w:gridCol w:w="3119"/>
      </w:tblGrid>
      <w:tr w:rsidR="00664481" w:rsidRPr="00433611" w14:paraId="0881469A" w14:textId="77777777" w:rsidTr="00664481">
        <w:trPr>
          <w:trHeight w:val="300"/>
        </w:trPr>
        <w:tc>
          <w:tcPr>
            <w:tcW w:w="5402"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AFE8C2"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PROCESOS DE ADOLESCENTES PRIVADOS DE LIBERTAD</w:t>
            </w:r>
          </w:p>
        </w:tc>
      </w:tr>
      <w:tr w:rsidR="00664481" w:rsidRPr="00433611" w14:paraId="0111FAA9" w14:textId="77777777" w:rsidTr="00664481">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27E398A"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2020</w:t>
            </w:r>
          </w:p>
        </w:tc>
        <w:tc>
          <w:tcPr>
            <w:tcW w:w="3119" w:type="dxa"/>
            <w:tcBorders>
              <w:top w:val="single" w:sz="4" w:space="0" w:color="auto"/>
              <w:left w:val="nil"/>
              <w:bottom w:val="single" w:sz="4" w:space="0" w:color="auto"/>
              <w:right w:val="single" w:sz="4" w:space="0" w:color="auto"/>
            </w:tcBorders>
            <w:shd w:val="clear" w:color="auto" w:fill="BFBFBF"/>
            <w:noWrap/>
            <w:vAlign w:val="bottom"/>
            <w:hideMark/>
          </w:tcPr>
          <w:p w14:paraId="1F725ACC"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2021</w:t>
            </w:r>
          </w:p>
        </w:tc>
      </w:tr>
      <w:tr w:rsidR="00664481" w:rsidRPr="00433611" w14:paraId="04CF2559" w14:textId="77777777" w:rsidTr="0066448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9C9E1DD" w14:textId="77777777" w:rsidR="00664481" w:rsidRPr="00433611" w:rsidRDefault="00664481" w:rsidP="00664481">
            <w:pPr>
              <w:spacing w:after="0"/>
              <w:jc w:val="center"/>
              <w:rPr>
                <w:rFonts w:ascii="Cambria" w:hAnsi="Cambria" w:cs="Calibri"/>
                <w:color w:val="00000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40EAA52A"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w:t>
            </w:r>
          </w:p>
        </w:tc>
      </w:tr>
      <w:tr w:rsidR="00664481" w:rsidRPr="00433611" w14:paraId="3064284C" w14:textId="77777777" w:rsidTr="0066448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9D8847A"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4</w:t>
            </w:r>
          </w:p>
        </w:tc>
        <w:tc>
          <w:tcPr>
            <w:tcW w:w="3119" w:type="dxa"/>
            <w:tcBorders>
              <w:top w:val="nil"/>
              <w:left w:val="nil"/>
              <w:bottom w:val="single" w:sz="4" w:space="0" w:color="auto"/>
              <w:right w:val="single" w:sz="4" w:space="0" w:color="auto"/>
            </w:tcBorders>
            <w:shd w:val="clear" w:color="auto" w:fill="auto"/>
            <w:noWrap/>
            <w:vAlign w:val="bottom"/>
            <w:hideMark/>
          </w:tcPr>
          <w:p w14:paraId="225EF831"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482F6192" w14:textId="77777777" w:rsidTr="0066448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0D6AC3CE"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4</w:t>
            </w:r>
          </w:p>
        </w:tc>
        <w:tc>
          <w:tcPr>
            <w:tcW w:w="3119" w:type="dxa"/>
            <w:tcBorders>
              <w:top w:val="nil"/>
              <w:left w:val="nil"/>
              <w:bottom w:val="single" w:sz="4" w:space="0" w:color="auto"/>
              <w:right w:val="single" w:sz="4" w:space="0" w:color="auto"/>
            </w:tcBorders>
            <w:shd w:val="clear" w:color="auto" w:fill="auto"/>
            <w:noWrap/>
            <w:vAlign w:val="bottom"/>
            <w:hideMark/>
          </w:tcPr>
          <w:p w14:paraId="53E6614B"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60957487" w14:textId="77777777" w:rsidTr="0066448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CBF0A62"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4</w:t>
            </w:r>
          </w:p>
        </w:tc>
        <w:tc>
          <w:tcPr>
            <w:tcW w:w="3119" w:type="dxa"/>
            <w:tcBorders>
              <w:top w:val="nil"/>
              <w:left w:val="nil"/>
              <w:bottom w:val="single" w:sz="4" w:space="0" w:color="auto"/>
              <w:right w:val="single" w:sz="4" w:space="0" w:color="auto"/>
            </w:tcBorders>
            <w:shd w:val="clear" w:color="auto" w:fill="auto"/>
            <w:noWrap/>
            <w:vAlign w:val="bottom"/>
            <w:hideMark/>
          </w:tcPr>
          <w:p w14:paraId="27FE4478"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6EC93A32" w14:textId="77777777" w:rsidTr="00664481">
        <w:trPr>
          <w:trHeight w:val="300"/>
        </w:trPr>
        <w:tc>
          <w:tcPr>
            <w:tcW w:w="2283" w:type="dxa"/>
            <w:tcBorders>
              <w:top w:val="nil"/>
              <w:left w:val="single" w:sz="4" w:space="0" w:color="auto"/>
              <w:bottom w:val="single" w:sz="4" w:space="0" w:color="auto"/>
              <w:right w:val="single" w:sz="4" w:space="0" w:color="auto"/>
            </w:tcBorders>
            <w:shd w:val="clear" w:color="auto" w:fill="E36C0A"/>
            <w:noWrap/>
            <w:vAlign w:val="bottom"/>
            <w:hideMark/>
          </w:tcPr>
          <w:p w14:paraId="60A43D14"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12</w:t>
            </w:r>
          </w:p>
        </w:tc>
        <w:tc>
          <w:tcPr>
            <w:tcW w:w="3119" w:type="dxa"/>
            <w:tcBorders>
              <w:top w:val="nil"/>
              <w:left w:val="nil"/>
              <w:bottom w:val="single" w:sz="4" w:space="0" w:color="auto"/>
              <w:right w:val="single" w:sz="4" w:space="0" w:color="auto"/>
            </w:tcBorders>
            <w:shd w:val="clear" w:color="auto" w:fill="E36C0A"/>
            <w:noWrap/>
            <w:vAlign w:val="bottom"/>
            <w:hideMark/>
          </w:tcPr>
          <w:p w14:paraId="17C80089"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1</w:t>
            </w:r>
          </w:p>
        </w:tc>
      </w:tr>
    </w:tbl>
    <w:p w14:paraId="138B0283" w14:textId="62028697" w:rsidR="00CD1B4F" w:rsidRDefault="00CD1B4F" w:rsidP="00FE28C7">
      <w:pPr>
        <w:rPr>
          <w:rFonts w:ascii="Times New Roman" w:hAnsi="Times New Roman" w:cs="Times New Roman"/>
          <w:sz w:val="24"/>
          <w:szCs w:val="24"/>
          <w:lang w:val="es-MX"/>
        </w:rPr>
      </w:pPr>
    </w:p>
    <w:p w14:paraId="15F22E04" w14:textId="06DC1D28" w:rsidR="00664481" w:rsidRPr="00664481" w:rsidRDefault="00664481" w:rsidP="00664481">
      <w:pPr>
        <w:rPr>
          <w:rFonts w:ascii="Times New Roman" w:hAnsi="Times New Roman" w:cs="Times New Roman"/>
          <w:sz w:val="24"/>
          <w:szCs w:val="24"/>
          <w:lang w:val="es-MX"/>
        </w:rPr>
      </w:pPr>
    </w:p>
    <w:p w14:paraId="455748DE" w14:textId="40935579" w:rsidR="00664481" w:rsidRPr="00664481" w:rsidRDefault="00664481" w:rsidP="00664481">
      <w:pPr>
        <w:rPr>
          <w:rFonts w:ascii="Times New Roman" w:hAnsi="Times New Roman" w:cs="Times New Roman"/>
          <w:sz w:val="24"/>
          <w:szCs w:val="24"/>
          <w:lang w:val="es-MX"/>
        </w:rPr>
      </w:pPr>
    </w:p>
    <w:p w14:paraId="6F42E137" w14:textId="73C6E826" w:rsidR="00664481" w:rsidRPr="00664481" w:rsidRDefault="00664481" w:rsidP="00664481">
      <w:pPr>
        <w:rPr>
          <w:rFonts w:ascii="Times New Roman" w:hAnsi="Times New Roman" w:cs="Times New Roman"/>
          <w:sz w:val="24"/>
          <w:szCs w:val="24"/>
          <w:lang w:val="es-MX"/>
        </w:rPr>
      </w:pPr>
    </w:p>
    <w:p w14:paraId="3380B59C" w14:textId="77777777" w:rsidR="00972A11" w:rsidRDefault="00972A11" w:rsidP="00664481">
      <w:pPr>
        <w:rPr>
          <w:rFonts w:ascii="Times New Roman" w:hAnsi="Times New Roman" w:cs="Times New Roman"/>
          <w:sz w:val="24"/>
          <w:szCs w:val="24"/>
          <w:lang w:val="es-MX"/>
        </w:rPr>
      </w:pPr>
    </w:p>
    <w:tbl>
      <w:tblPr>
        <w:tblpPr w:leftFromText="141" w:rightFromText="141" w:vertAnchor="text" w:horzAnchor="margin" w:tblpXSpec="center" w:tblpY="319"/>
        <w:tblW w:w="5524" w:type="dxa"/>
        <w:tblCellMar>
          <w:left w:w="70" w:type="dxa"/>
          <w:right w:w="70" w:type="dxa"/>
        </w:tblCellMar>
        <w:tblLook w:val="04A0" w:firstRow="1" w:lastRow="0" w:firstColumn="1" w:lastColumn="0" w:noHBand="0" w:noVBand="1"/>
      </w:tblPr>
      <w:tblGrid>
        <w:gridCol w:w="2497"/>
        <w:gridCol w:w="3027"/>
      </w:tblGrid>
      <w:tr w:rsidR="00664481" w:rsidRPr="00433611" w14:paraId="489E0EFB" w14:textId="77777777" w:rsidTr="00045498">
        <w:trPr>
          <w:trHeight w:val="300"/>
        </w:trPr>
        <w:tc>
          <w:tcPr>
            <w:tcW w:w="5524"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0CB76EB" w14:textId="77777777" w:rsidR="00664481" w:rsidRPr="00433611" w:rsidRDefault="00664481" w:rsidP="00664481">
            <w:pPr>
              <w:spacing w:after="0"/>
              <w:jc w:val="right"/>
              <w:rPr>
                <w:rFonts w:ascii="Cambria" w:hAnsi="Cambria" w:cs="Calibri"/>
                <w:b/>
                <w:bCs/>
                <w:color w:val="000000"/>
                <w:sz w:val="24"/>
                <w:szCs w:val="24"/>
              </w:rPr>
            </w:pPr>
            <w:r w:rsidRPr="00433611">
              <w:rPr>
                <w:rFonts w:ascii="Cambria" w:hAnsi="Cambria" w:cs="Calibri"/>
                <w:b/>
                <w:bCs/>
                <w:color w:val="000000"/>
                <w:sz w:val="24"/>
                <w:szCs w:val="24"/>
              </w:rPr>
              <w:t xml:space="preserve">CANTIDAD DE PROCESOS ADOLESCENTES QUE CUENTAN </w:t>
            </w:r>
            <w:proofErr w:type="gramStart"/>
            <w:r w:rsidRPr="00433611">
              <w:rPr>
                <w:rFonts w:ascii="Cambria" w:hAnsi="Cambria" w:cs="Calibri"/>
                <w:b/>
                <w:bCs/>
                <w:color w:val="000000"/>
                <w:sz w:val="24"/>
                <w:szCs w:val="24"/>
              </w:rPr>
              <w:t>CON  LIBERTAD</w:t>
            </w:r>
            <w:proofErr w:type="gramEnd"/>
            <w:r w:rsidRPr="00433611">
              <w:rPr>
                <w:rFonts w:ascii="Cambria" w:hAnsi="Cambria" w:cs="Calibri"/>
                <w:b/>
                <w:bCs/>
                <w:color w:val="000000"/>
                <w:sz w:val="24"/>
                <w:szCs w:val="24"/>
              </w:rPr>
              <w:t xml:space="preserve"> ASISTIDA</w:t>
            </w:r>
          </w:p>
        </w:tc>
      </w:tr>
      <w:tr w:rsidR="00664481" w:rsidRPr="00433611" w14:paraId="3A5257AB" w14:textId="77777777" w:rsidTr="00045498">
        <w:trPr>
          <w:trHeight w:val="300"/>
        </w:trPr>
        <w:tc>
          <w:tcPr>
            <w:tcW w:w="249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2B18587"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2020</w:t>
            </w:r>
          </w:p>
        </w:tc>
        <w:tc>
          <w:tcPr>
            <w:tcW w:w="3027" w:type="dxa"/>
            <w:tcBorders>
              <w:top w:val="single" w:sz="4" w:space="0" w:color="auto"/>
              <w:left w:val="nil"/>
              <w:bottom w:val="single" w:sz="4" w:space="0" w:color="auto"/>
              <w:right w:val="single" w:sz="4" w:space="0" w:color="auto"/>
            </w:tcBorders>
            <w:shd w:val="clear" w:color="auto" w:fill="BFBFBF"/>
            <w:noWrap/>
            <w:vAlign w:val="bottom"/>
            <w:hideMark/>
          </w:tcPr>
          <w:p w14:paraId="1F5C7DC9" w14:textId="77777777" w:rsidR="00664481" w:rsidRPr="00433611" w:rsidRDefault="00664481" w:rsidP="00664481">
            <w:pPr>
              <w:spacing w:after="0"/>
              <w:jc w:val="center"/>
              <w:rPr>
                <w:rFonts w:ascii="Cambria" w:hAnsi="Cambria" w:cs="Calibri"/>
                <w:b/>
                <w:bCs/>
                <w:color w:val="000000"/>
                <w:sz w:val="24"/>
                <w:szCs w:val="24"/>
              </w:rPr>
            </w:pPr>
            <w:r w:rsidRPr="00433611">
              <w:rPr>
                <w:rFonts w:ascii="Cambria" w:hAnsi="Cambria" w:cs="Calibri"/>
                <w:b/>
                <w:bCs/>
                <w:color w:val="000000"/>
                <w:sz w:val="24"/>
                <w:szCs w:val="24"/>
              </w:rPr>
              <w:t>2021</w:t>
            </w:r>
          </w:p>
        </w:tc>
      </w:tr>
      <w:tr w:rsidR="00664481" w:rsidRPr="00433611" w14:paraId="0E066953" w14:textId="77777777" w:rsidTr="00045498">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03FA1830"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18</w:t>
            </w:r>
          </w:p>
        </w:tc>
        <w:tc>
          <w:tcPr>
            <w:tcW w:w="3027" w:type="dxa"/>
            <w:tcBorders>
              <w:top w:val="nil"/>
              <w:left w:val="nil"/>
              <w:bottom w:val="single" w:sz="4" w:space="0" w:color="auto"/>
              <w:right w:val="single" w:sz="4" w:space="0" w:color="auto"/>
            </w:tcBorders>
            <w:shd w:val="clear" w:color="auto" w:fill="auto"/>
            <w:noWrap/>
            <w:vAlign w:val="bottom"/>
            <w:hideMark/>
          </w:tcPr>
          <w:p w14:paraId="2C7E8D7B"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w:t>
            </w:r>
          </w:p>
        </w:tc>
      </w:tr>
      <w:tr w:rsidR="00664481" w:rsidRPr="00433611" w14:paraId="11A741BA" w14:textId="77777777" w:rsidTr="00045498">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27034D20"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18</w:t>
            </w:r>
          </w:p>
        </w:tc>
        <w:tc>
          <w:tcPr>
            <w:tcW w:w="3027" w:type="dxa"/>
            <w:tcBorders>
              <w:top w:val="nil"/>
              <w:left w:val="nil"/>
              <w:bottom w:val="single" w:sz="4" w:space="0" w:color="auto"/>
              <w:right w:val="single" w:sz="4" w:space="0" w:color="auto"/>
            </w:tcBorders>
            <w:shd w:val="clear" w:color="auto" w:fill="auto"/>
            <w:noWrap/>
            <w:vAlign w:val="bottom"/>
            <w:hideMark/>
          </w:tcPr>
          <w:p w14:paraId="44B29267"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1B221C72" w14:textId="77777777" w:rsidTr="00045498">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58913AE9"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13</w:t>
            </w:r>
          </w:p>
        </w:tc>
        <w:tc>
          <w:tcPr>
            <w:tcW w:w="3027" w:type="dxa"/>
            <w:tcBorders>
              <w:top w:val="nil"/>
              <w:left w:val="nil"/>
              <w:bottom w:val="single" w:sz="4" w:space="0" w:color="auto"/>
              <w:right w:val="single" w:sz="4" w:space="0" w:color="auto"/>
            </w:tcBorders>
            <w:shd w:val="clear" w:color="auto" w:fill="auto"/>
            <w:noWrap/>
            <w:vAlign w:val="bottom"/>
            <w:hideMark/>
          </w:tcPr>
          <w:p w14:paraId="568DDB47"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3122258D" w14:textId="77777777" w:rsidTr="00045498">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14:paraId="06A9F93D"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18</w:t>
            </w:r>
          </w:p>
        </w:tc>
        <w:tc>
          <w:tcPr>
            <w:tcW w:w="3027" w:type="dxa"/>
            <w:tcBorders>
              <w:top w:val="nil"/>
              <w:left w:val="nil"/>
              <w:bottom w:val="single" w:sz="4" w:space="0" w:color="auto"/>
              <w:right w:val="single" w:sz="4" w:space="0" w:color="auto"/>
            </w:tcBorders>
            <w:shd w:val="clear" w:color="auto" w:fill="auto"/>
            <w:noWrap/>
            <w:vAlign w:val="bottom"/>
            <w:hideMark/>
          </w:tcPr>
          <w:p w14:paraId="41CB5900" w14:textId="77777777" w:rsidR="00664481" w:rsidRPr="00433611" w:rsidRDefault="00664481" w:rsidP="00664481">
            <w:pPr>
              <w:spacing w:after="0"/>
              <w:jc w:val="center"/>
              <w:rPr>
                <w:rFonts w:ascii="Cambria" w:hAnsi="Cambria" w:cs="Calibri"/>
                <w:color w:val="000000"/>
                <w:sz w:val="24"/>
                <w:szCs w:val="24"/>
              </w:rPr>
            </w:pPr>
          </w:p>
        </w:tc>
      </w:tr>
      <w:tr w:rsidR="00664481" w:rsidRPr="00433611" w14:paraId="16AE44A9" w14:textId="77777777" w:rsidTr="00045498">
        <w:trPr>
          <w:trHeight w:val="300"/>
        </w:trPr>
        <w:tc>
          <w:tcPr>
            <w:tcW w:w="2497" w:type="dxa"/>
            <w:tcBorders>
              <w:top w:val="nil"/>
              <w:left w:val="single" w:sz="4" w:space="0" w:color="auto"/>
              <w:bottom w:val="single" w:sz="4" w:space="0" w:color="auto"/>
              <w:right w:val="single" w:sz="4" w:space="0" w:color="auto"/>
            </w:tcBorders>
            <w:shd w:val="clear" w:color="auto" w:fill="E36C0A"/>
            <w:noWrap/>
            <w:vAlign w:val="bottom"/>
            <w:hideMark/>
          </w:tcPr>
          <w:p w14:paraId="06074FD1"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67</w:t>
            </w:r>
          </w:p>
        </w:tc>
        <w:tc>
          <w:tcPr>
            <w:tcW w:w="3027" w:type="dxa"/>
            <w:tcBorders>
              <w:top w:val="nil"/>
              <w:left w:val="nil"/>
              <w:bottom w:val="single" w:sz="4" w:space="0" w:color="auto"/>
              <w:right w:val="single" w:sz="4" w:space="0" w:color="auto"/>
            </w:tcBorders>
            <w:shd w:val="clear" w:color="auto" w:fill="E36C0A"/>
            <w:noWrap/>
            <w:vAlign w:val="bottom"/>
            <w:hideMark/>
          </w:tcPr>
          <w:p w14:paraId="618DC43D" w14:textId="77777777" w:rsidR="00664481" w:rsidRPr="00433611" w:rsidRDefault="00664481" w:rsidP="00664481">
            <w:pPr>
              <w:spacing w:after="0"/>
              <w:jc w:val="center"/>
              <w:rPr>
                <w:rFonts w:ascii="Cambria" w:hAnsi="Cambria" w:cs="Calibri"/>
                <w:color w:val="000000"/>
                <w:sz w:val="24"/>
                <w:szCs w:val="24"/>
              </w:rPr>
            </w:pPr>
            <w:r w:rsidRPr="00433611">
              <w:rPr>
                <w:rFonts w:ascii="Cambria" w:hAnsi="Cambria" w:cs="Calibri"/>
                <w:color w:val="000000"/>
                <w:sz w:val="24"/>
                <w:szCs w:val="24"/>
              </w:rPr>
              <w:t>1</w:t>
            </w:r>
          </w:p>
        </w:tc>
      </w:tr>
    </w:tbl>
    <w:p w14:paraId="0A71C8EE" w14:textId="767E63D7" w:rsidR="00664481" w:rsidRDefault="00664481" w:rsidP="00664481">
      <w:pPr>
        <w:rPr>
          <w:rFonts w:ascii="Times New Roman" w:hAnsi="Times New Roman" w:cs="Times New Roman"/>
          <w:sz w:val="24"/>
          <w:szCs w:val="24"/>
          <w:lang w:val="es-MX"/>
        </w:rPr>
      </w:pPr>
    </w:p>
    <w:p w14:paraId="2CA30524" w14:textId="77777777" w:rsidR="00664481" w:rsidRPr="00664481" w:rsidRDefault="00664481" w:rsidP="00664481">
      <w:pPr>
        <w:rPr>
          <w:rFonts w:ascii="Times New Roman" w:hAnsi="Times New Roman" w:cs="Times New Roman"/>
          <w:sz w:val="24"/>
          <w:szCs w:val="24"/>
          <w:lang w:val="es-MX"/>
        </w:rPr>
      </w:pPr>
      <w:r>
        <w:rPr>
          <w:rFonts w:ascii="Times New Roman" w:hAnsi="Times New Roman" w:cs="Times New Roman"/>
          <w:sz w:val="24"/>
          <w:szCs w:val="24"/>
          <w:lang w:val="es-MX"/>
        </w:rPr>
        <w:tab/>
        <w:t xml:space="preserve">   </w:t>
      </w:r>
    </w:p>
    <w:p w14:paraId="01713735" w14:textId="69C91DD9" w:rsidR="00664481" w:rsidRDefault="00664481" w:rsidP="00664481">
      <w:pPr>
        <w:rPr>
          <w:rFonts w:ascii="Times New Roman" w:hAnsi="Times New Roman" w:cs="Times New Roman"/>
          <w:sz w:val="24"/>
          <w:szCs w:val="24"/>
          <w:lang w:val="es-MX"/>
        </w:rPr>
      </w:pPr>
    </w:p>
    <w:p w14:paraId="638AF9A7" w14:textId="6598641E" w:rsidR="007A1195" w:rsidRDefault="007A1195" w:rsidP="00664481">
      <w:pPr>
        <w:rPr>
          <w:rFonts w:ascii="Times New Roman" w:hAnsi="Times New Roman" w:cs="Times New Roman"/>
          <w:sz w:val="24"/>
          <w:szCs w:val="24"/>
          <w:lang w:val="es-MX"/>
        </w:rPr>
      </w:pPr>
    </w:p>
    <w:p w14:paraId="2245B4AF" w14:textId="6731529F" w:rsidR="007A1195" w:rsidRDefault="007A1195" w:rsidP="00664481">
      <w:pPr>
        <w:rPr>
          <w:rFonts w:ascii="Times New Roman" w:hAnsi="Times New Roman" w:cs="Times New Roman"/>
          <w:sz w:val="24"/>
          <w:szCs w:val="24"/>
          <w:lang w:val="es-MX"/>
        </w:rPr>
      </w:pPr>
    </w:p>
    <w:p w14:paraId="6A3B8EAD" w14:textId="7EC31EFA" w:rsidR="007A1195" w:rsidRDefault="007A1195" w:rsidP="00664481">
      <w:pPr>
        <w:rPr>
          <w:rFonts w:ascii="Times New Roman" w:hAnsi="Times New Roman" w:cs="Times New Roman"/>
          <w:sz w:val="24"/>
          <w:szCs w:val="24"/>
          <w:lang w:val="es-MX"/>
        </w:rPr>
      </w:pPr>
    </w:p>
    <w:p w14:paraId="427A7FC6" w14:textId="02C079D4" w:rsidR="007A1195" w:rsidRPr="00433611" w:rsidRDefault="007A1195" w:rsidP="007A1195">
      <w:pPr>
        <w:spacing w:after="0"/>
        <w:jc w:val="both"/>
        <w:rPr>
          <w:rFonts w:ascii="Cambria" w:hAnsi="Cambria" w:cs="Arial"/>
          <w:sz w:val="24"/>
          <w:szCs w:val="24"/>
        </w:rPr>
      </w:pPr>
      <w:r>
        <w:rPr>
          <w:rFonts w:ascii="Cambria" w:hAnsi="Cambria" w:cs="Arial"/>
          <w:sz w:val="24"/>
          <w:szCs w:val="24"/>
        </w:rPr>
        <w:lastRenderedPageBreak/>
        <w:t>I</w:t>
      </w:r>
      <w:r w:rsidRPr="00433611">
        <w:rPr>
          <w:rFonts w:ascii="Cambria" w:hAnsi="Cambria" w:cs="Arial"/>
          <w:sz w:val="24"/>
          <w:szCs w:val="24"/>
        </w:rPr>
        <w:t>nformación global de todo el país que incluye a adolescentes indígenas y no indígenas</w:t>
      </w:r>
    </w:p>
    <w:p w14:paraId="7084B428" w14:textId="2D0E689F" w:rsidR="007A1195" w:rsidRDefault="007A1195" w:rsidP="007A1195">
      <w:pPr>
        <w:spacing w:after="0"/>
        <w:jc w:val="both"/>
        <w:rPr>
          <w:rFonts w:ascii="Cambria" w:hAnsi="Cambria" w:cs="Arial"/>
          <w:sz w:val="24"/>
          <w:szCs w:val="24"/>
        </w:rPr>
      </w:pPr>
      <w:r w:rsidRPr="00433611">
        <w:rPr>
          <w:rFonts w:ascii="Cambria" w:hAnsi="Cambria"/>
          <w:noProof/>
          <w:sz w:val="24"/>
          <w:szCs w:val="24"/>
          <w:lang w:val="en-GB" w:eastAsia="en-GB"/>
        </w:rPr>
        <w:drawing>
          <wp:inline distT="0" distB="0" distL="0" distR="0" wp14:anchorId="1200C461" wp14:editId="3DD73992">
            <wp:extent cx="5314950" cy="2971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971800"/>
                    </a:xfrm>
                    <a:prstGeom prst="rect">
                      <a:avLst/>
                    </a:prstGeom>
                    <a:noFill/>
                    <a:ln>
                      <a:noFill/>
                    </a:ln>
                  </pic:spPr>
                </pic:pic>
              </a:graphicData>
            </a:graphic>
          </wp:inline>
        </w:drawing>
      </w:r>
    </w:p>
    <w:p w14:paraId="4164EA84" w14:textId="77777777" w:rsidR="00045498" w:rsidRDefault="00045498" w:rsidP="00045498">
      <w:pPr>
        <w:spacing w:after="0" w:line="240" w:lineRule="auto"/>
        <w:jc w:val="both"/>
        <w:rPr>
          <w:rFonts w:ascii="Cambria" w:hAnsi="Cambria" w:cs="Arial"/>
          <w:sz w:val="24"/>
          <w:szCs w:val="24"/>
        </w:rPr>
      </w:pPr>
    </w:p>
    <w:p w14:paraId="1B34FA64" w14:textId="35776B87" w:rsidR="00045498" w:rsidRDefault="00045498" w:rsidP="00045498">
      <w:pPr>
        <w:spacing w:after="0" w:line="240" w:lineRule="auto"/>
        <w:jc w:val="both"/>
        <w:rPr>
          <w:rFonts w:ascii="Times New Roman" w:hAnsi="Times New Roman"/>
          <w:bCs/>
          <w:sz w:val="24"/>
          <w:szCs w:val="24"/>
          <w:lang w:val="es-MX"/>
        </w:rPr>
      </w:pPr>
      <w:r w:rsidRPr="00045498">
        <w:rPr>
          <w:rFonts w:ascii="Times New Roman" w:hAnsi="Times New Roman"/>
          <w:b/>
          <w:sz w:val="24"/>
          <w:szCs w:val="24"/>
          <w:lang w:val="es-MX"/>
        </w:rPr>
        <w:t>Interpretaciones en idiomas mayas atendidos en materia de niñez, adolescencia y adolescentes en conflicto con la ley penal 2019 y 2020</w:t>
      </w:r>
      <w:r>
        <w:rPr>
          <w:rFonts w:ascii="Times New Roman" w:hAnsi="Times New Roman"/>
          <w:bCs/>
          <w:sz w:val="24"/>
          <w:szCs w:val="24"/>
          <w:lang w:val="es-MX"/>
        </w:rPr>
        <w:t>.</w:t>
      </w:r>
    </w:p>
    <w:p w14:paraId="5A769D87" w14:textId="77777777" w:rsidR="00045498" w:rsidRPr="007C24CA" w:rsidRDefault="00045498" w:rsidP="00045498">
      <w:pPr>
        <w:ind w:left="1440"/>
        <w:jc w:val="both"/>
        <w:rPr>
          <w:rFonts w:ascii="Times New Roman" w:hAnsi="Times New Roman"/>
          <w:bCs/>
          <w:sz w:val="24"/>
          <w:szCs w:val="24"/>
          <w:lang w:val="es-MX"/>
        </w:rPr>
      </w:pPr>
    </w:p>
    <w:tbl>
      <w:tblPr>
        <w:tblW w:w="5200" w:type="dxa"/>
        <w:tblInd w:w="1827" w:type="dxa"/>
        <w:tblCellMar>
          <w:left w:w="70" w:type="dxa"/>
          <w:right w:w="70" w:type="dxa"/>
        </w:tblCellMar>
        <w:tblLook w:val="04A0" w:firstRow="1" w:lastRow="0" w:firstColumn="1" w:lastColumn="0" w:noHBand="0" w:noVBand="1"/>
      </w:tblPr>
      <w:tblGrid>
        <w:gridCol w:w="1122"/>
        <w:gridCol w:w="1674"/>
        <w:gridCol w:w="1434"/>
        <w:gridCol w:w="1121"/>
      </w:tblGrid>
      <w:tr w:rsidR="00045498" w:rsidRPr="007C24CA" w14:paraId="50361C19" w14:textId="77777777" w:rsidTr="00D63A38">
        <w:trPr>
          <w:trHeight w:val="300"/>
        </w:trPr>
        <w:tc>
          <w:tcPr>
            <w:tcW w:w="1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861DA9"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AÑO </w:t>
            </w:r>
          </w:p>
        </w:tc>
        <w:tc>
          <w:tcPr>
            <w:tcW w:w="1588" w:type="dxa"/>
            <w:tcBorders>
              <w:top w:val="single" w:sz="4" w:space="0" w:color="auto"/>
              <w:left w:val="nil"/>
              <w:bottom w:val="single" w:sz="4" w:space="0" w:color="auto"/>
              <w:right w:val="single" w:sz="4" w:space="0" w:color="auto"/>
            </w:tcBorders>
            <w:shd w:val="clear" w:color="000000" w:fill="BFBFBF"/>
            <w:noWrap/>
            <w:vAlign w:val="center"/>
            <w:hideMark/>
          </w:tcPr>
          <w:p w14:paraId="1B2C992A"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MODALIDAD</w:t>
            </w:r>
          </w:p>
        </w:tc>
        <w:tc>
          <w:tcPr>
            <w:tcW w:w="1369" w:type="dxa"/>
            <w:tcBorders>
              <w:top w:val="single" w:sz="4" w:space="0" w:color="auto"/>
              <w:left w:val="nil"/>
              <w:bottom w:val="single" w:sz="4" w:space="0" w:color="auto"/>
              <w:right w:val="single" w:sz="4" w:space="0" w:color="auto"/>
            </w:tcBorders>
            <w:shd w:val="clear" w:color="000000" w:fill="BFBFBF"/>
            <w:noWrap/>
            <w:vAlign w:val="center"/>
            <w:hideMark/>
          </w:tcPr>
          <w:p w14:paraId="18FC9FA6"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CANTIDAD </w:t>
            </w:r>
          </w:p>
        </w:tc>
        <w:tc>
          <w:tcPr>
            <w:tcW w:w="1121" w:type="dxa"/>
            <w:tcBorders>
              <w:top w:val="single" w:sz="4" w:space="0" w:color="auto"/>
              <w:left w:val="nil"/>
              <w:bottom w:val="single" w:sz="4" w:space="0" w:color="auto"/>
              <w:right w:val="single" w:sz="4" w:space="0" w:color="auto"/>
            </w:tcBorders>
            <w:shd w:val="clear" w:color="000000" w:fill="BFBFBF"/>
            <w:noWrap/>
            <w:vAlign w:val="center"/>
            <w:hideMark/>
          </w:tcPr>
          <w:p w14:paraId="2E857068"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TOTAL</w:t>
            </w:r>
          </w:p>
        </w:tc>
      </w:tr>
      <w:tr w:rsidR="00045498" w:rsidRPr="007C24CA" w14:paraId="70FBB699" w14:textId="77777777" w:rsidTr="00D63A38">
        <w:trPr>
          <w:trHeight w:val="284"/>
        </w:trPr>
        <w:tc>
          <w:tcPr>
            <w:tcW w:w="112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6E0CE8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2019</w:t>
            </w:r>
          </w:p>
        </w:tc>
        <w:tc>
          <w:tcPr>
            <w:tcW w:w="1588" w:type="dxa"/>
            <w:tcBorders>
              <w:top w:val="nil"/>
              <w:left w:val="nil"/>
              <w:bottom w:val="single" w:sz="4" w:space="0" w:color="auto"/>
              <w:right w:val="single" w:sz="4" w:space="0" w:color="auto"/>
            </w:tcBorders>
            <w:shd w:val="clear" w:color="auto" w:fill="auto"/>
            <w:vAlign w:val="bottom"/>
            <w:hideMark/>
          </w:tcPr>
          <w:p w14:paraId="395F52D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Presencial </w:t>
            </w:r>
          </w:p>
        </w:tc>
        <w:tc>
          <w:tcPr>
            <w:tcW w:w="1369" w:type="dxa"/>
            <w:tcBorders>
              <w:top w:val="nil"/>
              <w:left w:val="nil"/>
              <w:bottom w:val="single" w:sz="4" w:space="0" w:color="auto"/>
              <w:right w:val="single" w:sz="4" w:space="0" w:color="auto"/>
            </w:tcBorders>
            <w:shd w:val="clear" w:color="auto" w:fill="auto"/>
            <w:vAlign w:val="center"/>
            <w:hideMark/>
          </w:tcPr>
          <w:p w14:paraId="18FA582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1813</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14:paraId="57158E2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1820</w:t>
            </w:r>
          </w:p>
        </w:tc>
      </w:tr>
      <w:tr w:rsidR="00045498" w:rsidRPr="007C24CA" w14:paraId="666D792B"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03990784"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20C2173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Virtual </w:t>
            </w:r>
          </w:p>
        </w:tc>
        <w:tc>
          <w:tcPr>
            <w:tcW w:w="1369" w:type="dxa"/>
            <w:tcBorders>
              <w:top w:val="nil"/>
              <w:left w:val="nil"/>
              <w:bottom w:val="single" w:sz="4" w:space="0" w:color="auto"/>
              <w:right w:val="single" w:sz="4" w:space="0" w:color="auto"/>
            </w:tcBorders>
            <w:shd w:val="clear" w:color="auto" w:fill="auto"/>
            <w:vAlign w:val="center"/>
            <w:hideMark/>
          </w:tcPr>
          <w:p w14:paraId="51015EA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1121" w:type="dxa"/>
            <w:vMerge/>
            <w:tcBorders>
              <w:top w:val="nil"/>
              <w:left w:val="single" w:sz="4" w:space="0" w:color="auto"/>
              <w:bottom w:val="single" w:sz="4" w:space="0" w:color="000000"/>
              <w:right w:val="single" w:sz="4" w:space="0" w:color="auto"/>
            </w:tcBorders>
            <w:vAlign w:val="center"/>
            <w:hideMark/>
          </w:tcPr>
          <w:p w14:paraId="3C9976C0" w14:textId="77777777" w:rsidR="00045498" w:rsidRPr="007C24CA" w:rsidRDefault="00045498" w:rsidP="00D63A38">
            <w:pPr>
              <w:rPr>
                <w:rFonts w:ascii="Times New Roman" w:hAnsi="Times New Roman"/>
                <w:b/>
                <w:bCs/>
                <w:color w:val="000000"/>
                <w:lang w:eastAsia="es-GT"/>
              </w:rPr>
            </w:pPr>
          </w:p>
        </w:tc>
      </w:tr>
      <w:tr w:rsidR="00045498" w:rsidRPr="007C24CA" w14:paraId="1D04B252"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10CE4329"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53F33BE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Cámara </w:t>
            </w:r>
            <w:proofErr w:type="spellStart"/>
            <w:r w:rsidRPr="007C24CA">
              <w:rPr>
                <w:rFonts w:ascii="Times New Roman" w:hAnsi="Times New Roman"/>
                <w:bCs/>
                <w:sz w:val="24"/>
                <w:szCs w:val="24"/>
                <w:lang w:val="es-MX"/>
              </w:rPr>
              <w:t>Gessell</w:t>
            </w:r>
            <w:proofErr w:type="spellEnd"/>
          </w:p>
        </w:tc>
        <w:tc>
          <w:tcPr>
            <w:tcW w:w="1369" w:type="dxa"/>
            <w:tcBorders>
              <w:top w:val="nil"/>
              <w:left w:val="nil"/>
              <w:bottom w:val="single" w:sz="4" w:space="0" w:color="auto"/>
              <w:right w:val="single" w:sz="4" w:space="0" w:color="auto"/>
            </w:tcBorders>
            <w:shd w:val="clear" w:color="auto" w:fill="auto"/>
            <w:vAlign w:val="center"/>
            <w:hideMark/>
          </w:tcPr>
          <w:p w14:paraId="354D2B9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c>
          <w:tcPr>
            <w:tcW w:w="1121" w:type="dxa"/>
            <w:vMerge/>
            <w:tcBorders>
              <w:top w:val="nil"/>
              <w:left w:val="single" w:sz="4" w:space="0" w:color="auto"/>
              <w:bottom w:val="single" w:sz="4" w:space="0" w:color="000000"/>
              <w:right w:val="single" w:sz="4" w:space="0" w:color="auto"/>
            </w:tcBorders>
            <w:vAlign w:val="center"/>
            <w:hideMark/>
          </w:tcPr>
          <w:p w14:paraId="6C8DF534" w14:textId="77777777" w:rsidR="00045498" w:rsidRPr="007C24CA" w:rsidRDefault="00045498" w:rsidP="00D63A38">
            <w:pPr>
              <w:rPr>
                <w:rFonts w:ascii="Times New Roman" w:hAnsi="Times New Roman"/>
                <w:b/>
                <w:bCs/>
                <w:color w:val="000000"/>
                <w:lang w:eastAsia="es-GT"/>
              </w:rPr>
            </w:pPr>
          </w:p>
        </w:tc>
      </w:tr>
      <w:tr w:rsidR="00045498" w:rsidRPr="007C24CA" w14:paraId="4E3576C7"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5839B2F4"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3893193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Traducción escrita </w:t>
            </w:r>
          </w:p>
        </w:tc>
        <w:tc>
          <w:tcPr>
            <w:tcW w:w="1369" w:type="dxa"/>
            <w:tcBorders>
              <w:top w:val="nil"/>
              <w:left w:val="nil"/>
              <w:bottom w:val="single" w:sz="4" w:space="0" w:color="auto"/>
              <w:right w:val="single" w:sz="4" w:space="0" w:color="auto"/>
            </w:tcBorders>
            <w:shd w:val="clear" w:color="auto" w:fill="auto"/>
            <w:vAlign w:val="center"/>
            <w:hideMark/>
          </w:tcPr>
          <w:p w14:paraId="7E3A9C3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1121" w:type="dxa"/>
            <w:vMerge/>
            <w:tcBorders>
              <w:top w:val="nil"/>
              <w:left w:val="single" w:sz="4" w:space="0" w:color="auto"/>
              <w:bottom w:val="single" w:sz="4" w:space="0" w:color="000000"/>
              <w:right w:val="single" w:sz="4" w:space="0" w:color="auto"/>
            </w:tcBorders>
            <w:vAlign w:val="center"/>
            <w:hideMark/>
          </w:tcPr>
          <w:p w14:paraId="29877F90" w14:textId="77777777" w:rsidR="00045498" w:rsidRPr="007C24CA" w:rsidRDefault="00045498" w:rsidP="00D63A38">
            <w:pPr>
              <w:rPr>
                <w:rFonts w:ascii="Times New Roman" w:hAnsi="Times New Roman"/>
                <w:b/>
                <w:bCs/>
                <w:color w:val="000000"/>
                <w:lang w:eastAsia="es-GT"/>
              </w:rPr>
            </w:pPr>
          </w:p>
        </w:tc>
      </w:tr>
    </w:tbl>
    <w:p w14:paraId="741A845C" w14:textId="77777777" w:rsidR="00045498" w:rsidRPr="007C24CA" w:rsidRDefault="00045498" w:rsidP="00045498">
      <w:pPr>
        <w:ind w:left="720"/>
        <w:jc w:val="both"/>
        <w:rPr>
          <w:rFonts w:ascii="Times New Roman" w:hAnsi="Times New Roman"/>
          <w:bCs/>
          <w:sz w:val="20"/>
          <w:szCs w:val="24"/>
          <w:lang w:val="es-MX"/>
        </w:rPr>
      </w:pPr>
      <w:r w:rsidRPr="007C24CA">
        <w:rPr>
          <w:rFonts w:ascii="Times New Roman" w:hAnsi="Times New Roman"/>
          <w:bCs/>
          <w:sz w:val="20"/>
          <w:szCs w:val="24"/>
          <w:lang w:val="es-MX"/>
        </w:rPr>
        <w:tab/>
      </w:r>
      <w:r w:rsidRPr="007C24CA">
        <w:rPr>
          <w:rFonts w:ascii="Times New Roman" w:hAnsi="Times New Roman"/>
          <w:bCs/>
          <w:sz w:val="20"/>
          <w:szCs w:val="24"/>
          <w:lang w:val="es-MX"/>
        </w:rPr>
        <w:tab/>
        <w:t>Fuente: Sistema de Asignación de Intérpretes -SIASIN-</w:t>
      </w:r>
    </w:p>
    <w:p w14:paraId="3854B5FB" w14:textId="77777777" w:rsidR="00045498" w:rsidRPr="007C24CA" w:rsidRDefault="00045498" w:rsidP="00045498">
      <w:pPr>
        <w:ind w:left="2127"/>
        <w:jc w:val="both"/>
        <w:rPr>
          <w:rFonts w:ascii="Times New Roman" w:hAnsi="Times New Roman"/>
          <w:bCs/>
          <w:szCs w:val="24"/>
          <w:lang w:val="es-MX"/>
        </w:rPr>
      </w:pPr>
      <w:r w:rsidRPr="007C24CA">
        <w:rPr>
          <w:rFonts w:ascii="Times New Roman" w:hAnsi="Times New Roman"/>
          <w:bCs/>
          <w:szCs w:val="24"/>
          <w:lang w:val="es-MX"/>
        </w:rPr>
        <w:t xml:space="preserve">* En la modalidad virtual fueron en los idiomas </w:t>
      </w:r>
      <w:proofErr w:type="spellStart"/>
      <w:r w:rsidRPr="007C24CA">
        <w:rPr>
          <w:rFonts w:ascii="Times New Roman" w:hAnsi="Times New Roman"/>
          <w:bCs/>
          <w:szCs w:val="24"/>
          <w:lang w:val="es-MX"/>
        </w:rPr>
        <w:t>Q’eqchi</w:t>
      </w:r>
      <w:proofErr w:type="spellEnd"/>
      <w:r w:rsidRPr="007C24CA">
        <w:rPr>
          <w:rFonts w:ascii="Times New Roman" w:hAnsi="Times New Roman"/>
          <w:bCs/>
          <w:szCs w:val="24"/>
          <w:lang w:val="es-MX"/>
        </w:rPr>
        <w:t xml:space="preserve">’ y </w:t>
      </w:r>
      <w:proofErr w:type="spellStart"/>
      <w:r w:rsidRPr="007C24CA">
        <w:rPr>
          <w:rFonts w:ascii="Times New Roman" w:hAnsi="Times New Roman"/>
          <w:bCs/>
          <w:szCs w:val="24"/>
          <w:lang w:val="es-MX"/>
        </w:rPr>
        <w:t>Akateko</w:t>
      </w:r>
      <w:proofErr w:type="spellEnd"/>
      <w:r w:rsidRPr="007C24CA">
        <w:rPr>
          <w:rFonts w:ascii="Times New Roman" w:hAnsi="Times New Roman"/>
          <w:bCs/>
          <w:szCs w:val="24"/>
          <w:lang w:val="es-MX"/>
        </w:rPr>
        <w:t>.</w:t>
      </w:r>
    </w:p>
    <w:p w14:paraId="24D64211" w14:textId="77777777" w:rsidR="00045498" w:rsidRPr="007C24CA" w:rsidRDefault="00045498" w:rsidP="00045498">
      <w:pPr>
        <w:ind w:left="2127" w:firstLine="2"/>
        <w:jc w:val="both"/>
        <w:rPr>
          <w:rFonts w:ascii="Times New Roman" w:hAnsi="Times New Roman"/>
          <w:bCs/>
          <w:szCs w:val="24"/>
          <w:lang w:val="es-MX"/>
        </w:rPr>
      </w:pPr>
      <w:r w:rsidRPr="007C24CA">
        <w:rPr>
          <w:rFonts w:ascii="Times New Roman" w:hAnsi="Times New Roman"/>
          <w:bCs/>
          <w:szCs w:val="24"/>
          <w:lang w:val="es-MX"/>
        </w:rPr>
        <w:t xml:space="preserve">** En la modalidad de Cámara </w:t>
      </w:r>
      <w:proofErr w:type="spellStart"/>
      <w:r w:rsidRPr="007C24CA">
        <w:rPr>
          <w:rFonts w:ascii="Times New Roman" w:hAnsi="Times New Roman"/>
          <w:bCs/>
          <w:szCs w:val="24"/>
          <w:lang w:val="es-MX"/>
        </w:rPr>
        <w:t>Gessell</w:t>
      </w:r>
      <w:proofErr w:type="spellEnd"/>
      <w:r w:rsidRPr="007C24CA">
        <w:rPr>
          <w:rFonts w:ascii="Times New Roman" w:hAnsi="Times New Roman"/>
          <w:bCs/>
          <w:szCs w:val="24"/>
          <w:lang w:val="es-MX"/>
        </w:rPr>
        <w:t xml:space="preserve"> fueron en los idiomas </w:t>
      </w:r>
      <w:proofErr w:type="spellStart"/>
      <w:r w:rsidRPr="007C24CA">
        <w:rPr>
          <w:rFonts w:ascii="Times New Roman" w:hAnsi="Times New Roman"/>
          <w:bCs/>
          <w:szCs w:val="24"/>
          <w:lang w:val="es-MX"/>
        </w:rPr>
        <w:t>K’iche</w:t>
      </w:r>
      <w:proofErr w:type="spellEnd"/>
      <w:r w:rsidRPr="007C24CA">
        <w:rPr>
          <w:rFonts w:ascii="Times New Roman" w:hAnsi="Times New Roman"/>
          <w:bCs/>
          <w:szCs w:val="24"/>
          <w:lang w:val="es-MX"/>
        </w:rPr>
        <w:t xml:space="preserve">’ y </w:t>
      </w:r>
      <w:proofErr w:type="spellStart"/>
      <w:r w:rsidRPr="007C24CA">
        <w:rPr>
          <w:rFonts w:ascii="Times New Roman" w:hAnsi="Times New Roman"/>
          <w:bCs/>
          <w:szCs w:val="24"/>
          <w:lang w:val="es-MX"/>
        </w:rPr>
        <w:t>Tz’utujil</w:t>
      </w:r>
      <w:proofErr w:type="spellEnd"/>
      <w:r w:rsidRPr="007C24CA">
        <w:rPr>
          <w:rFonts w:ascii="Times New Roman" w:hAnsi="Times New Roman"/>
          <w:bCs/>
          <w:szCs w:val="24"/>
          <w:lang w:val="es-MX"/>
        </w:rPr>
        <w:t>.</w:t>
      </w:r>
    </w:p>
    <w:p w14:paraId="0CB864F0" w14:textId="30D34E81" w:rsidR="00045498" w:rsidRDefault="00045498" w:rsidP="00045498">
      <w:pPr>
        <w:spacing w:after="0" w:line="240" w:lineRule="auto"/>
        <w:jc w:val="both"/>
        <w:rPr>
          <w:rFonts w:ascii="Times New Roman" w:hAnsi="Times New Roman"/>
          <w:bCs/>
          <w:sz w:val="24"/>
          <w:szCs w:val="24"/>
          <w:lang w:val="es-MX"/>
        </w:rPr>
      </w:pPr>
      <w:r>
        <w:rPr>
          <w:rFonts w:ascii="Times New Roman" w:hAnsi="Times New Roman"/>
          <w:bCs/>
          <w:sz w:val="24"/>
          <w:szCs w:val="24"/>
          <w:lang w:val="es-MX"/>
        </w:rPr>
        <w:t xml:space="preserve">A </w:t>
      </w:r>
      <w:r w:rsidRPr="007C24CA">
        <w:rPr>
          <w:rFonts w:ascii="Times New Roman" w:hAnsi="Times New Roman"/>
          <w:bCs/>
          <w:sz w:val="24"/>
          <w:szCs w:val="24"/>
          <w:lang w:val="es-MX"/>
        </w:rPr>
        <w:t>pesar de la crisis sanitaria por COVID-19</w:t>
      </w:r>
    </w:p>
    <w:p w14:paraId="1904FEE4" w14:textId="77777777" w:rsidR="00045498" w:rsidRPr="007C24CA" w:rsidRDefault="00045498" w:rsidP="00045498">
      <w:pPr>
        <w:ind w:left="1440"/>
        <w:jc w:val="both"/>
        <w:rPr>
          <w:rFonts w:ascii="Times New Roman" w:hAnsi="Times New Roman"/>
          <w:bCs/>
          <w:sz w:val="24"/>
          <w:szCs w:val="24"/>
          <w:lang w:val="es-MX"/>
        </w:rPr>
      </w:pPr>
    </w:p>
    <w:tbl>
      <w:tblPr>
        <w:tblW w:w="5200" w:type="dxa"/>
        <w:tblInd w:w="1827" w:type="dxa"/>
        <w:tblCellMar>
          <w:left w:w="70" w:type="dxa"/>
          <w:right w:w="70" w:type="dxa"/>
        </w:tblCellMar>
        <w:tblLook w:val="04A0" w:firstRow="1" w:lastRow="0" w:firstColumn="1" w:lastColumn="0" w:noHBand="0" w:noVBand="1"/>
      </w:tblPr>
      <w:tblGrid>
        <w:gridCol w:w="1122"/>
        <w:gridCol w:w="1674"/>
        <w:gridCol w:w="1434"/>
        <w:gridCol w:w="1121"/>
      </w:tblGrid>
      <w:tr w:rsidR="00045498" w:rsidRPr="007C24CA" w14:paraId="4CBF591B" w14:textId="77777777" w:rsidTr="00D63A38">
        <w:trPr>
          <w:trHeight w:val="300"/>
        </w:trPr>
        <w:tc>
          <w:tcPr>
            <w:tcW w:w="11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B3310A"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AÑO </w:t>
            </w:r>
          </w:p>
        </w:tc>
        <w:tc>
          <w:tcPr>
            <w:tcW w:w="1588" w:type="dxa"/>
            <w:tcBorders>
              <w:top w:val="single" w:sz="4" w:space="0" w:color="auto"/>
              <w:left w:val="nil"/>
              <w:bottom w:val="single" w:sz="4" w:space="0" w:color="auto"/>
              <w:right w:val="single" w:sz="4" w:space="0" w:color="auto"/>
            </w:tcBorders>
            <w:shd w:val="clear" w:color="000000" w:fill="BFBFBF"/>
            <w:noWrap/>
            <w:vAlign w:val="center"/>
            <w:hideMark/>
          </w:tcPr>
          <w:p w14:paraId="486D4006"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MODALIDAD</w:t>
            </w:r>
          </w:p>
        </w:tc>
        <w:tc>
          <w:tcPr>
            <w:tcW w:w="1369" w:type="dxa"/>
            <w:tcBorders>
              <w:top w:val="single" w:sz="4" w:space="0" w:color="auto"/>
              <w:left w:val="nil"/>
              <w:bottom w:val="single" w:sz="4" w:space="0" w:color="auto"/>
              <w:right w:val="single" w:sz="4" w:space="0" w:color="auto"/>
            </w:tcBorders>
            <w:shd w:val="clear" w:color="000000" w:fill="BFBFBF"/>
            <w:noWrap/>
            <w:vAlign w:val="center"/>
            <w:hideMark/>
          </w:tcPr>
          <w:p w14:paraId="223DF588"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CANTIDAD </w:t>
            </w:r>
          </w:p>
        </w:tc>
        <w:tc>
          <w:tcPr>
            <w:tcW w:w="1121" w:type="dxa"/>
            <w:tcBorders>
              <w:top w:val="single" w:sz="4" w:space="0" w:color="auto"/>
              <w:left w:val="nil"/>
              <w:bottom w:val="single" w:sz="4" w:space="0" w:color="auto"/>
              <w:right w:val="single" w:sz="4" w:space="0" w:color="auto"/>
            </w:tcBorders>
            <w:shd w:val="clear" w:color="000000" w:fill="BFBFBF"/>
            <w:noWrap/>
            <w:vAlign w:val="center"/>
            <w:hideMark/>
          </w:tcPr>
          <w:p w14:paraId="3E012398"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TOTAL</w:t>
            </w:r>
          </w:p>
        </w:tc>
      </w:tr>
      <w:tr w:rsidR="00045498" w:rsidRPr="007C24CA" w14:paraId="0DF52796" w14:textId="77777777" w:rsidTr="00D63A38">
        <w:trPr>
          <w:trHeight w:val="284"/>
        </w:trPr>
        <w:tc>
          <w:tcPr>
            <w:tcW w:w="112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3CA474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2020</w:t>
            </w:r>
          </w:p>
        </w:tc>
        <w:tc>
          <w:tcPr>
            <w:tcW w:w="1588" w:type="dxa"/>
            <w:tcBorders>
              <w:top w:val="nil"/>
              <w:left w:val="nil"/>
              <w:bottom w:val="single" w:sz="4" w:space="0" w:color="auto"/>
              <w:right w:val="single" w:sz="4" w:space="0" w:color="auto"/>
            </w:tcBorders>
            <w:shd w:val="clear" w:color="auto" w:fill="auto"/>
            <w:vAlign w:val="bottom"/>
            <w:hideMark/>
          </w:tcPr>
          <w:p w14:paraId="621E8E1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Presencial </w:t>
            </w:r>
          </w:p>
        </w:tc>
        <w:tc>
          <w:tcPr>
            <w:tcW w:w="1369" w:type="dxa"/>
            <w:tcBorders>
              <w:top w:val="nil"/>
              <w:left w:val="nil"/>
              <w:bottom w:val="single" w:sz="4" w:space="0" w:color="auto"/>
              <w:right w:val="single" w:sz="4" w:space="0" w:color="auto"/>
            </w:tcBorders>
            <w:shd w:val="clear" w:color="auto" w:fill="auto"/>
            <w:vAlign w:val="center"/>
          </w:tcPr>
          <w:p w14:paraId="493F0EB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1060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14:paraId="1325031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1146</w:t>
            </w:r>
          </w:p>
        </w:tc>
      </w:tr>
      <w:tr w:rsidR="00045498" w:rsidRPr="007C24CA" w14:paraId="1E6B8414"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10FC53E0"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3B2A7C8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Virtual </w:t>
            </w:r>
          </w:p>
        </w:tc>
        <w:tc>
          <w:tcPr>
            <w:tcW w:w="1369" w:type="dxa"/>
            <w:tcBorders>
              <w:top w:val="nil"/>
              <w:left w:val="nil"/>
              <w:bottom w:val="single" w:sz="4" w:space="0" w:color="auto"/>
              <w:right w:val="single" w:sz="4" w:space="0" w:color="auto"/>
            </w:tcBorders>
            <w:shd w:val="clear" w:color="auto" w:fill="auto"/>
            <w:vAlign w:val="center"/>
          </w:tcPr>
          <w:p w14:paraId="67F95F0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43*</w:t>
            </w:r>
          </w:p>
        </w:tc>
        <w:tc>
          <w:tcPr>
            <w:tcW w:w="1121" w:type="dxa"/>
            <w:vMerge/>
            <w:tcBorders>
              <w:top w:val="nil"/>
              <w:left w:val="single" w:sz="4" w:space="0" w:color="auto"/>
              <w:bottom w:val="single" w:sz="4" w:space="0" w:color="000000"/>
              <w:right w:val="single" w:sz="4" w:space="0" w:color="auto"/>
            </w:tcBorders>
            <w:vAlign w:val="center"/>
            <w:hideMark/>
          </w:tcPr>
          <w:p w14:paraId="64BF6AA7" w14:textId="77777777" w:rsidR="00045498" w:rsidRPr="007C24CA" w:rsidRDefault="00045498" w:rsidP="00D63A38">
            <w:pPr>
              <w:rPr>
                <w:rFonts w:ascii="Times New Roman" w:hAnsi="Times New Roman"/>
                <w:b/>
                <w:bCs/>
                <w:color w:val="000000"/>
                <w:lang w:eastAsia="es-GT"/>
              </w:rPr>
            </w:pPr>
          </w:p>
        </w:tc>
      </w:tr>
      <w:tr w:rsidR="00045498" w:rsidRPr="007C24CA" w14:paraId="0C6EB572"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1DB6ACF6"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04162DF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Cámara </w:t>
            </w:r>
            <w:proofErr w:type="spellStart"/>
            <w:r w:rsidRPr="007C24CA">
              <w:rPr>
                <w:rFonts w:ascii="Times New Roman" w:hAnsi="Times New Roman"/>
                <w:bCs/>
                <w:sz w:val="24"/>
                <w:szCs w:val="24"/>
                <w:lang w:val="es-MX"/>
              </w:rPr>
              <w:t>Gessell</w:t>
            </w:r>
            <w:proofErr w:type="spellEnd"/>
          </w:p>
        </w:tc>
        <w:tc>
          <w:tcPr>
            <w:tcW w:w="1369" w:type="dxa"/>
            <w:tcBorders>
              <w:top w:val="nil"/>
              <w:left w:val="nil"/>
              <w:bottom w:val="single" w:sz="4" w:space="0" w:color="auto"/>
              <w:right w:val="single" w:sz="4" w:space="0" w:color="auto"/>
            </w:tcBorders>
            <w:shd w:val="clear" w:color="auto" w:fill="auto"/>
            <w:vAlign w:val="center"/>
          </w:tcPr>
          <w:p w14:paraId="61EE12F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   43**</w:t>
            </w:r>
          </w:p>
        </w:tc>
        <w:tc>
          <w:tcPr>
            <w:tcW w:w="1121" w:type="dxa"/>
            <w:vMerge/>
            <w:tcBorders>
              <w:top w:val="nil"/>
              <w:left w:val="single" w:sz="4" w:space="0" w:color="auto"/>
              <w:bottom w:val="single" w:sz="4" w:space="0" w:color="000000"/>
              <w:right w:val="single" w:sz="4" w:space="0" w:color="auto"/>
            </w:tcBorders>
            <w:vAlign w:val="center"/>
            <w:hideMark/>
          </w:tcPr>
          <w:p w14:paraId="055AEE25" w14:textId="77777777" w:rsidR="00045498" w:rsidRPr="007C24CA" w:rsidRDefault="00045498" w:rsidP="00D63A38">
            <w:pPr>
              <w:rPr>
                <w:rFonts w:ascii="Times New Roman" w:hAnsi="Times New Roman"/>
                <w:b/>
                <w:bCs/>
                <w:color w:val="000000"/>
                <w:lang w:eastAsia="es-GT"/>
              </w:rPr>
            </w:pPr>
          </w:p>
        </w:tc>
      </w:tr>
      <w:tr w:rsidR="00045498" w:rsidRPr="007C24CA" w14:paraId="4A3BDAE8" w14:textId="77777777" w:rsidTr="00D63A38">
        <w:trPr>
          <w:trHeight w:val="284"/>
        </w:trPr>
        <w:tc>
          <w:tcPr>
            <w:tcW w:w="1122" w:type="dxa"/>
            <w:vMerge/>
            <w:tcBorders>
              <w:top w:val="nil"/>
              <w:left w:val="single" w:sz="4" w:space="0" w:color="auto"/>
              <w:bottom w:val="single" w:sz="4" w:space="0" w:color="000000"/>
              <w:right w:val="single" w:sz="4" w:space="0" w:color="auto"/>
            </w:tcBorders>
            <w:vAlign w:val="center"/>
            <w:hideMark/>
          </w:tcPr>
          <w:p w14:paraId="0E338C24" w14:textId="77777777" w:rsidR="00045498" w:rsidRPr="007C24CA" w:rsidRDefault="00045498" w:rsidP="00D63A38">
            <w:pPr>
              <w:rPr>
                <w:rFonts w:ascii="Times New Roman" w:hAnsi="Times New Roman"/>
                <w:b/>
                <w:bCs/>
                <w:color w:val="000000"/>
                <w:lang w:eastAsia="es-GT"/>
              </w:rPr>
            </w:pPr>
          </w:p>
        </w:tc>
        <w:tc>
          <w:tcPr>
            <w:tcW w:w="1588" w:type="dxa"/>
            <w:tcBorders>
              <w:top w:val="nil"/>
              <w:left w:val="nil"/>
              <w:bottom w:val="single" w:sz="4" w:space="0" w:color="auto"/>
              <w:right w:val="single" w:sz="4" w:space="0" w:color="auto"/>
            </w:tcBorders>
            <w:shd w:val="clear" w:color="auto" w:fill="auto"/>
            <w:vAlign w:val="bottom"/>
            <w:hideMark/>
          </w:tcPr>
          <w:p w14:paraId="6A93FD9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Traducción escrita </w:t>
            </w:r>
          </w:p>
        </w:tc>
        <w:tc>
          <w:tcPr>
            <w:tcW w:w="1369" w:type="dxa"/>
            <w:tcBorders>
              <w:top w:val="nil"/>
              <w:left w:val="nil"/>
              <w:bottom w:val="single" w:sz="4" w:space="0" w:color="auto"/>
              <w:right w:val="single" w:sz="4" w:space="0" w:color="auto"/>
            </w:tcBorders>
            <w:shd w:val="clear" w:color="auto" w:fill="auto"/>
            <w:vAlign w:val="center"/>
          </w:tcPr>
          <w:p w14:paraId="4A758D9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1121" w:type="dxa"/>
            <w:vMerge/>
            <w:tcBorders>
              <w:top w:val="nil"/>
              <w:left w:val="single" w:sz="4" w:space="0" w:color="auto"/>
              <w:bottom w:val="single" w:sz="4" w:space="0" w:color="000000"/>
              <w:right w:val="single" w:sz="4" w:space="0" w:color="auto"/>
            </w:tcBorders>
            <w:vAlign w:val="center"/>
            <w:hideMark/>
          </w:tcPr>
          <w:p w14:paraId="1AC67324" w14:textId="77777777" w:rsidR="00045498" w:rsidRPr="007C24CA" w:rsidRDefault="00045498" w:rsidP="00D63A38">
            <w:pPr>
              <w:rPr>
                <w:rFonts w:ascii="Times New Roman" w:hAnsi="Times New Roman"/>
                <w:b/>
                <w:bCs/>
                <w:color w:val="000000"/>
                <w:lang w:eastAsia="es-GT"/>
              </w:rPr>
            </w:pPr>
          </w:p>
        </w:tc>
      </w:tr>
    </w:tbl>
    <w:p w14:paraId="7549E446" w14:textId="77777777" w:rsidR="00045498" w:rsidRPr="007C24CA" w:rsidRDefault="00045498" w:rsidP="00045498">
      <w:pPr>
        <w:ind w:left="2124"/>
        <w:jc w:val="both"/>
        <w:rPr>
          <w:rFonts w:ascii="Times New Roman" w:hAnsi="Times New Roman"/>
          <w:bCs/>
          <w:sz w:val="20"/>
          <w:szCs w:val="24"/>
          <w:lang w:val="es-MX"/>
        </w:rPr>
      </w:pPr>
      <w:r w:rsidRPr="007C24CA">
        <w:rPr>
          <w:rFonts w:ascii="Times New Roman" w:hAnsi="Times New Roman"/>
          <w:bCs/>
          <w:sz w:val="20"/>
          <w:szCs w:val="24"/>
          <w:lang w:val="es-MX"/>
        </w:rPr>
        <w:t>Fuente: Sistema de Asignación de Intérpretes -SIASIN-</w:t>
      </w:r>
    </w:p>
    <w:p w14:paraId="2EC74425" w14:textId="77777777" w:rsidR="00045498" w:rsidRPr="007C24CA" w:rsidRDefault="00045498" w:rsidP="00045498">
      <w:pPr>
        <w:ind w:left="2127"/>
        <w:jc w:val="both"/>
        <w:rPr>
          <w:rFonts w:ascii="Times New Roman" w:hAnsi="Times New Roman"/>
          <w:bCs/>
          <w:szCs w:val="24"/>
          <w:lang w:val="es-MX"/>
        </w:rPr>
      </w:pPr>
      <w:r w:rsidRPr="007C24CA">
        <w:rPr>
          <w:rFonts w:ascii="Times New Roman" w:hAnsi="Times New Roman"/>
          <w:bCs/>
          <w:szCs w:val="24"/>
          <w:lang w:val="es-MX"/>
        </w:rPr>
        <w:t xml:space="preserve">* En la modalidad virtual fueron en los idiomas </w:t>
      </w:r>
      <w:proofErr w:type="spellStart"/>
      <w:r w:rsidRPr="007C24CA">
        <w:rPr>
          <w:rFonts w:ascii="Times New Roman" w:hAnsi="Times New Roman"/>
          <w:bCs/>
          <w:szCs w:val="24"/>
          <w:lang w:val="es-MX"/>
        </w:rPr>
        <w:t>K'iche</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Q'eqchi</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Poqomchi</w:t>
      </w:r>
      <w:proofErr w:type="spellEnd"/>
      <w:r w:rsidRPr="007C24CA">
        <w:rPr>
          <w:rFonts w:ascii="Times New Roman" w:hAnsi="Times New Roman"/>
          <w:bCs/>
          <w:szCs w:val="24"/>
          <w:lang w:val="es-MX"/>
        </w:rPr>
        <w:t xml:space="preserve">', Kaqchikel, </w:t>
      </w:r>
      <w:proofErr w:type="spellStart"/>
      <w:r w:rsidRPr="007C24CA">
        <w:rPr>
          <w:rFonts w:ascii="Times New Roman" w:hAnsi="Times New Roman"/>
          <w:bCs/>
          <w:szCs w:val="24"/>
          <w:lang w:val="es-MX"/>
        </w:rPr>
        <w:t>Achi</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Tz'utuji</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Akateko</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Mam</w:t>
      </w:r>
      <w:proofErr w:type="spellEnd"/>
      <w:r w:rsidRPr="007C24CA">
        <w:rPr>
          <w:rFonts w:ascii="Times New Roman" w:hAnsi="Times New Roman"/>
          <w:bCs/>
          <w:szCs w:val="24"/>
          <w:lang w:val="es-MX"/>
        </w:rPr>
        <w:t>.</w:t>
      </w:r>
    </w:p>
    <w:p w14:paraId="2D8E1CE1" w14:textId="77777777" w:rsidR="00045498" w:rsidRPr="007C24CA" w:rsidRDefault="00045498" w:rsidP="00045498">
      <w:pPr>
        <w:ind w:left="2127" w:firstLine="2"/>
        <w:jc w:val="both"/>
        <w:rPr>
          <w:rFonts w:ascii="Times New Roman" w:hAnsi="Times New Roman"/>
          <w:bCs/>
          <w:szCs w:val="24"/>
          <w:lang w:val="es-MX"/>
        </w:rPr>
      </w:pPr>
      <w:r w:rsidRPr="007C24CA">
        <w:rPr>
          <w:rFonts w:ascii="Times New Roman" w:hAnsi="Times New Roman"/>
          <w:bCs/>
          <w:szCs w:val="24"/>
          <w:lang w:val="es-MX"/>
        </w:rPr>
        <w:t xml:space="preserve">** En la modalidad de Cámara </w:t>
      </w:r>
      <w:proofErr w:type="spellStart"/>
      <w:r w:rsidRPr="007C24CA">
        <w:rPr>
          <w:rFonts w:ascii="Times New Roman" w:hAnsi="Times New Roman"/>
          <w:bCs/>
          <w:szCs w:val="24"/>
          <w:lang w:val="es-MX"/>
        </w:rPr>
        <w:t>Gessell</w:t>
      </w:r>
      <w:proofErr w:type="spellEnd"/>
      <w:r w:rsidRPr="007C24CA">
        <w:rPr>
          <w:rFonts w:ascii="Times New Roman" w:hAnsi="Times New Roman"/>
          <w:bCs/>
          <w:szCs w:val="24"/>
          <w:lang w:val="es-MX"/>
        </w:rPr>
        <w:t xml:space="preserve"> fueron en los idiomas </w:t>
      </w:r>
      <w:proofErr w:type="spellStart"/>
      <w:r w:rsidRPr="007C24CA">
        <w:rPr>
          <w:rFonts w:ascii="Times New Roman" w:hAnsi="Times New Roman"/>
          <w:bCs/>
          <w:szCs w:val="24"/>
          <w:lang w:val="es-MX"/>
        </w:rPr>
        <w:t>Tz'utujil</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K'iche</w:t>
      </w:r>
      <w:proofErr w:type="spellEnd"/>
      <w:r w:rsidRPr="007C24CA">
        <w:rPr>
          <w:rFonts w:ascii="Times New Roman" w:hAnsi="Times New Roman"/>
          <w:bCs/>
          <w:szCs w:val="24"/>
          <w:lang w:val="es-MX"/>
        </w:rPr>
        <w:t xml:space="preserve">' y </w:t>
      </w:r>
      <w:proofErr w:type="spellStart"/>
      <w:r w:rsidRPr="007C24CA">
        <w:rPr>
          <w:rFonts w:ascii="Times New Roman" w:hAnsi="Times New Roman"/>
          <w:bCs/>
          <w:szCs w:val="24"/>
          <w:lang w:val="es-MX"/>
        </w:rPr>
        <w:t>Mam</w:t>
      </w:r>
      <w:proofErr w:type="spellEnd"/>
      <w:r w:rsidRPr="007C24CA">
        <w:rPr>
          <w:rFonts w:ascii="Times New Roman" w:hAnsi="Times New Roman"/>
          <w:bCs/>
          <w:szCs w:val="24"/>
          <w:lang w:val="es-MX"/>
        </w:rPr>
        <w:t>.</w:t>
      </w:r>
    </w:p>
    <w:p w14:paraId="6E96C82B" w14:textId="77777777" w:rsidR="00045498" w:rsidRDefault="00045498" w:rsidP="00045498">
      <w:pPr>
        <w:jc w:val="both"/>
        <w:rPr>
          <w:rFonts w:ascii="Times New Roman" w:hAnsi="Times New Roman"/>
          <w:bCs/>
          <w:sz w:val="24"/>
          <w:szCs w:val="24"/>
          <w:lang w:val="es-MX"/>
        </w:rPr>
      </w:pPr>
      <w:r w:rsidRPr="007C24CA">
        <w:rPr>
          <w:rFonts w:ascii="Times New Roman" w:hAnsi="Times New Roman"/>
          <w:bCs/>
          <w:sz w:val="24"/>
          <w:szCs w:val="24"/>
          <w:lang w:val="es-MX"/>
        </w:rPr>
        <w:t>De las 1146 interpretaciones atendidas en materia de niñez en el año 2020 se atendieron 581 niños, niñas y adolescentes indígenas.</w:t>
      </w:r>
    </w:p>
    <w:p w14:paraId="298A07B1" w14:textId="77777777" w:rsidR="00045498" w:rsidRPr="007C24CA" w:rsidRDefault="00045498" w:rsidP="00045498">
      <w:pPr>
        <w:ind w:left="1440"/>
        <w:jc w:val="both"/>
        <w:rPr>
          <w:rFonts w:ascii="Times New Roman" w:hAnsi="Times New Roman"/>
          <w:bCs/>
          <w:sz w:val="24"/>
          <w:szCs w:val="24"/>
          <w:lang w:val="es-MX"/>
        </w:rPr>
      </w:pPr>
    </w:p>
    <w:tbl>
      <w:tblPr>
        <w:tblpPr w:leftFromText="141" w:rightFromText="141" w:vertAnchor="text" w:horzAnchor="margin" w:tblpXSpec="center" w:tblpY="43"/>
        <w:tblW w:w="4181" w:type="dxa"/>
        <w:tblCellMar>
          <w:left w:w="70" w:type="dxa"/>
          <w:right w:w="70" w:type="dxa"/>
        </w:tblCellMar>
        <w:tblLook w:val="04A0" w:firstRow="1" w:lastRow="0" w:firstColumn="1" w:lastColumn="0" w:noHBand="0" w:noVBand="1"/>
      </w:tblPr>
      <w:tblGrid>
        <w:gridCol w:w="2622"/>
        <w:gridCol w:w="1559"/>
      </w:tblGrid>
      <w:tr w:rsidR="00045498" w:rsidRPr="007C24CA" w14:paraId="07182D8C" w14:textId="77777777" w:rsidTr="00D63A38">
        <w:trPr>
          <w:trHeight w:val="315"/>
        </w:trPr>
        <w:tc>
          <w:tcPr>
            <w:tcW w:w="262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F55E4B3"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Edades</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14:paraId="0D3360E0"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Usuarios/as atendidos</w:t>
            </w:r>
          </w:p>
        </w:tc>
      </w:tr>
      <w:tr w:rsidR="00045498" w:rsidRPr="007C24CA" w14:paraId="6CB29B60" w14:textId="77777777" w:rsidTr="00D63A38">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459801DE"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 xml:space="preserve">1 a 6 años </w:t>
            </w:r>
          </w:p>
        </w:tc>
        <w:tc>
          <w:tcPr>
            <w:tcW w:w="1559" w:type="dxa"/>
            <w:tcBorders>
              <w:top w:val="nil"/>
              <w:left w:val="nil"/>
              <w:bottom w:val="single" w:sz="4" w:space="0" w:color="auto"/>
              <w:right w:val="single" w:sz="4" w:space="0" w:color="auto"/>
            </w:tcBorders>
            <w:shd w:val="clear" w:color="auto" w:fill="auto"/>
            <w:noWrap/>
            <w:vAlign w:val="bottom"/>
            <w:hideMark/>
          </w:tcPr>
          <w:p w14:paraId="738C695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93</w:t>
            </w:r>
          </w:p>
        </w:tc>
      </w:tr>
      <w:tr w:rsidR="00045498" w:rsidRPr="007C24CA" w14:paraId="1DCBB353" w14:textId="77777777" w:rsidTr="00D63A38">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1AFFB17B"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7 a 13 años</w:t>
            </w:r>
          </w:p>
        </w:tc>
        <w:tc>
          <w:tcPr>
            <w:tcW w:w="1559" w:type="dxa"/>
            <w:tcBorders>
              <w:top w:val="nil"/>
              <w:left w:val="nil"/>
              <w:bottom w:val="single" w:sz="4" w:space="0" w:color="auto"/>
              <w:right w:val="single" w:sz="4" w:space="0" w:color="auto"/>
            </w:tcBorders>
            <w:shd w:val="clear" w:color="auto" w:fill="auto"/>
            <w:noWrap/>
            <w:vAlign w:val="bottom"/>
            <w:hideMark/>
          </w:tcPr>
          <w:p w14:paraId="5E487C0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124</w:t>
            </w:r>
          </w:p>
        </w:tc>
      </w:tr>
      <w:tr w:rsidR="00045498" w:rsidRPr="007C24CA" w14:paraId="03E141A4" w14:textId="77777777" w:rsidTr="00D63A38">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14:paraId="2AAB3E43"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14 a 18 años (menos 1 día)</w:t>
            </w:r>
          </w:p>
        </w:tc>
        <w:tc>
          <w:tcPr>
            <w:tcW w:w="1559" w:type="dxa"/>
            <w:tcBorders>
              <w:top w:val="nil"/>
              <w:left w:val="nil"/>
              <w:bottom w:val="single" w:sz="4" w:space="0" w:color="auto"/>
              <w:right w:val="single" w:sz="4" w:space="0" w:color="auto"/>
            </w:tcBorders>
            <w:shd w:val="clear" w:color="auto" w:fill="auto"/>
            <w:noWrap/>
            <w:vAlign w:val="bottom"/>
            <w:hideMark/>
          </w:tcPr>
          <w:p w14:paraId="0680524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364</w:t>
            </w:r>
          </w:p>
        </w:tc>
      </w:tr>
      <w:tr w:rsidR="00045498" w:rsidRPr="007C24CA" w14:paraId="0437219F" w14:textId="77777777" w:rsidTr="00D63A38">
        <w:trPr>
          <w:trHeight w:val="300"/>
        </w:trPr>
        <w:tc>
          <w:tcPr>
            <w:tcW w:w="2622" w:type="dxa"/>
            <w:tcBorders>
              <w:top w:val="nil"/>
              <w:left w:val="nil"/>
              <w:bottom w:val="nil"/>
              <w:right w:val="nil"/>
            </w:tcBorders>
            <w:shd w:val="clear" w:color="000000" w:fill="BFBFBF"/>
            <w:noWrap/>
            <w:vAlign w:val="bottom"/>
            <w:hideMark/>
          </w:tcPr>
          <w:p w14:paraId="739FEDDE"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Total</w:t>
            </w:r>
          </w:p>
        </w:tc>
        <w:tc>
          <w:tcPr>
            <w:tcW w:w="1559" w:type="dxa"/>
            <w:tcBorders>
              <w:top w:val="nil"/>
              <w:left w:val="nil"/>
              <w:bottom w:val="nil"/>
              <w:right w:val="nil"/>
            </w:tcBorders>
            <w:shd w:val="clear" w:color="000000" w:fill="BFBFBF"/>
            <w:noWrap/>
            <w:vAlign w:val="bottom"/>
            <w:hideMark/>
          </w:tcPr>
          <w:p w14:paraId="59754DD1"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581</w:t>
            </w:r>
          </w:p>
        </w:tc>
      </w:tr>
    </w:tbl>
    <w:p w14:paraId="52118A4E" w14:textId="77777777" w:rsidR="00045498" w:rsidRPr="007C24CA" w:rsidRDefault="00045498" w:rsidP="00045498">
      <w:pPr>
        <w:ind w:left="360"/>
        <w:jc w:val="both"/>
        <w:rPr>
          <w:rFonts w:ascii="Times New Roman" w:hAnsi="Times New Roman"/>
          <w:bCs/>
          <w:sz w:val="24"/>
          <w:szCs w:val="24"/>
          <w:lang w:val="es-MX"/>
        </w:rPr>
      </w:pPr>
    </w:p>
    <w:p w14:paraId="05F3BF5C" w14:textId="77777777" w:rsidR="00045498" w:rsidRPr="007C24CA" w:rsidRDefault="00045498" w:rsidP="00045498">
      <w:pPr>
        <w:ind w:left="360"/>
        <w:jc w:val="both"/>
        <w:rPr>
          <w:rFonts w:ascii="Times New Roman" w:hAnsi="Times New Roman"/>
          <w:bCs/>
          <w:sz w:val="24"/>
          <w:szCs w:val="24"/>
          <w:lang w:val="es-MX"/>
        </w:rPr>
      </w:pPr>
    </w:p>
    <w:p w14:paraId="7300EAE9" w14:textId="77777777" w:rsidR="00045498" w:rsidRPr="007C24CA" w:rsidRDefault="00045498" w:rsidP="00045498">
      <w:pPr>
        <w:jc w:val="both"/>
        <w:rPr>
          <w:rFonts w:ascii="Times New Roman" w:hAnsi="Times New Roman"/>
          <w:bCs/>
          <w:sz w:val="24"/>
          <w:szCs w:val="24"/>
          <w:lang w:val="es-MX"/>
        </w:rPr>
      </w:pPr>
    </w:p>
    <w:p w14:paraId="0540D938" w14:textId="77777777" w:rsidR="00045498" w:rsidRPr="007C24CA" w:rsidRDefault="00045498" w:rsidP="00045498">
      <w:pPr>
        <w:ind w:left="360"/>
        <w:jc w:val="both"/>
        <w:rPr>
          <w:rFonts w:ascii="Times New Roman" w:hAnsi="Times New Roman"/>
          <w:bCs/>
          <w:sz w:val="24"/>
          <w:szCs w:val="24"/>
          <w:lang w:val="es-MX"/>
        </w:rPr>
      </w:pPr>
    </w:p>
    <w:p w14:paraId="23D9F477" w14:textId="77777777" w:rsidR="00045498" w:rsidRPr="007C24CA" w:rsidRDefault="00045498" w:rsidP="00045498">
      <w:pPr>
        <w:ind w:left="360"/>
        <w:jc w:val="both"/>
        <w:rPr>
          <w:rFonts w:ascii="Times New Roman" w:hAnsi="Times New Roman"/>
          <w:bCs/>
          <w:sz w:val="24"/>
          <w:szCs w:val="24"/>
          <w:lang w:val="es-MX"/>
        </w:rPr>
      </w:pPr>
    </w:p>
    <w:p w14:paraId="7B8438C4" w14:textId="77777777" w:rsidR="00045498" w:rsidRPr="007C24CA" w:rsidRDefault="00045498" w:rsidP="00045498">
      <w:pPr>
        <w:ind w:left="360"/>
        <w:jc w:val="both"/>
        <w:rPr>
          <w:rFonts w:ascii="Times New Roman" w:hAnsi="Times New Roman"/>
          <w:bCs/>
          <w:sz w:val="24"/>
          <w:szCs w:val="24"/>
          <w:lang w:val="es-MX"/>
        </w:rPr>
      </w:pPr>
    </w:p>
    <w:p w14:paraId="1A82B89B" w14:textId="77777777" w:rsidR="00045498" w:rsidRPr="007C24CA" w:rsidRDefault="00045498" w:rsidP="00045498">
      <w:pPr>
        <w:ind w:left="360"/>
        <w:jc w:val="both"/>
        <w:rPr>
          <w:rFonts w:ascii="Times New Roman" w:hAnsi="Times New Roman"/>
          <w:bCs/>
          <w:sz w:val="24"/>
          <w:szCs w:val="24"/>
          <w:lang w:val="es-MX"/>
        </w:rPr>
      </w:pPr>
    </w:p>
    <w:p w14:paraId="23F0E076" w14:textId="77777777" w:rsidR="00045498" w:rsidRPr="007C24CA" w:rsidRDefault="00045498" w:rsidP="00045498">
      <w:pPr>
        <w:ind w:left="360"/>
        <w:jc w:val="both"/>
        <w:rPr>
          <w:rFonts w:ascii="Times New Roman" w:hAnsi="Times New Roman"/>
          <w:bCs/>
          <w:sz w:val="24"/>
          <w:szCs w:val="24"/>
          <w:lang w:val="es-MX"/>
        </w:rPr>
      </w:pPr>
      <w:r w:rsidRPr="007C24CA">
        <w:rPr>
          <w:rFonts w:ascii="Times New Roman" w:hAnsi="Times New Roman"/>
          <w:bCs/>
          <w:sz w:val="24"/>
          <w:szCs w:val="24"/>
          <w:lang w:val="es-MX"/>
        </w:rPr>
        <w:tab/>
      </w:r>
      <w:r w:rsidRPr="007C24CA">
        <w:rPr>
          <w:rFonts w:ascii="Times New Roman" w:hAnsi="Times New Roman"/>
          <w:bCs/>
          <w:sz w:val="24"/>
          <w:szCs w:val="24"/>
          <w:lang w:val="es-MX"/>
        </w:rPr>
        <w:tab/>
      </w:r>
      <w:r w:rsidRPr="007C24CA">
        <w:rPr>
          <w:rFonts w:ascii="Times New Roman" w:hAnsi="Times New Roman"/>
          <w:bCs/>
          <w:sz w:val="24"/>
          <w:szCs w:val="24"/>
          <w:lang w:val="es-MX"/>
        </w:rPr>
        <w:tab/>
      </w:r>
      <w:r>
        <w:rPr>
          <w:rFonts w:ascii="Times New Roman" w:hAnsi="Times New Roman"/>
          <w:bCs/>
          <w:sz w:val="24"/>
          <w:szCs w:val="24"/>
          <w:lang w:val="es-MX"/>
        </w:rPr>
        <w:tab/>
      </w:r>
      <w:r w:rsidRPr="007C24CA">
        <w:rPr>
          <w:rFonts w:ascii="Times New Roman" w:hAnsi="Times New Roman"/>
          <w:bCs/>
          <w:sz w:val="20"/>
          <w:szCs w:val="24"/>
          <w:lang w:val="es-MX"/>
        </w:rPr>
        <w:t>Fuente: Informes mensuales de interpretaciones</w:t>
      </w:r>
    </w:p>
    <w:p w14:paraId="27C77DC5" w14:textId="77777777" w:rsidR="00045498" w:rsidRDefault="00045498" w:rsidP="00045498">
      <w:pPr>
        <w:spacing w:after="0" w:line="240" w:lineRule="auto"/>
        <w:jc w:val="both"/>
        <w:rPr>
          <w:rFonts w:ascii="Times New Roman" w:hAnsi="Times New Roman"/>
          <w:bCs/>
          <w:sz w:val="24"/>
          <w:szCs w:val="24"/>
          <w:lang w:val="es-MX"/>
        </w:rPr>
      </w:pPr>
      <w:r w:rsidRPr="007C24CA">
        <w:rPr>
          <w:rFonts w:ascii="Times New Roman" w:hAnsi="Times New Roman"/>
          <w:bCs/>
          <w:sz w:val="24"/>
          <w:szCs w:val="24"/>
          <w:lang w:val="es-MX"/>
        </w:rPr>
        <w:t>En el presente año 2021, (Del 1 de enero al 15 de febrero) se han atendido 282 interpretaciones en idiomas mayas en materia de niñez, adolescencia y adolescentes en conflicto con la ley penal.</w:t>
      </w:r>
    </w:p>
    <w:p w14:paraId="2B30A8CA" w14:textId="77777777" w:rsidR="00045498" w:rsidRPr="007C24CA" w:rsidRDefault="00045498" w:rsidP="00045498">
      <w:pPr>
        <w:ind w:left="1440"/>
        <w:jc w:val="both"/>
        <w:rPr>
          <w:rFonts w:ascii="Times New Roman" w:hAnsi="Times New Roman"/>
          <w:bCs/>
          <w:sz w:val="24"/>
          <w:szCs w:val="24"/>
          <w:lang w:val="es-MX"/>
        </w:rPr>
      </w:pPr>
    </w:p>
    <w:tbl>
      <w:tblPr>
        <w:tblW w:w="6101" w:type="dxa"/>
        <w:tblInd w:w="1827" w:type="dxa"/>
        <w:tblCellMar>
          <w:left w:w="70" w:type="dxa"/>
          <w:right w:w="70" w:type="dxa"/>
        </w:tblCellMar>
        <w:tblLook w:val="04A0" w:firstRow="1" w:lastRow="0" w:firstColumn="1" w:lastColumn="0" w:noHBand="0" w:noVBand="1"/>
      </w:tblPr>
      <w:tblGrid>
        <w:gridCol w:w="862"/>
        <w:gridCol w:w="1934"/>
        <w:gridCol w:w="2184"/>
        <w:gridCol w:w="1121"/>
      </w:tblGrid>
      <w:tr w:rsidR="00045498" w:rsidRPr="007C24CA" w14:paraId="72CF92C4" w14:textId="77777777" w:rsidTr="00045498">
        <w:trPr>
          <w:trHeight w:val="300"/>
        </w:trPr>
        <w:tc>
          <w:tcPr>
            <w:tcW w:w="8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C80608"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AÑO </w:t>
            </w:r>
          </w:p>
        </w:tc>
        <w:tc>
          <w:tcPr>
            <w:tcW w:w="1934" w:type="dxa"/>
            <w:tcBorders>
              <w:top w:val="single" w:sz="4" w:space="0" w:color="auto"/>
              <w:left w:val="nil"/>
              <w:bottom w:val="single" w:sz="4" w:space="0" w:color="auto"/>
              <w:right w:val="single" w:sz="4" w:space="0" w:color="auto"/>
            </w:tcBorders>
            <w:shd w:val="clear" w:color="000000" w:fill="BFBFBF"/>
            <w:noWrap/>
            <w:vAlign w:val="center"/>
            <w:hideMark/>
          </w:tcPr>
          <w:p w14:paraId="089C20AD"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MODALIDAD</w:t>
            </w:r>
          </w:p>
        </w:tc>
        <w:tc>
          <w:tcPr>
            <w:tcW w:w="2184" w:type="dxa"/>
            <w:tcBorders>
              <w:top w:val="single" w:sz="4" w:space="0" w:color="auto"/>
              <w:left w:val="nil"/>
              <w:bottom w:val="single" w:sz="4" w:space="0" w:color="auto"/>
              <w:right w:val="single" w:sz="4" w:space="0" w:color="auto"/>
            </w:tcBorders>
            <w:shd w:val="clear" w:color="000000" w:fill="BFBFBF"/>
            <w:noWrap/>
            <w:vAlign w:val="center"/>
            <w:hideMark/>
          </w:tcPr>
          <w:p w14:paraId="689E3010"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 xml:space="preserve">CANTIDAD </w:t>
            </w:r>
          </w:p>
        </w:tc>
        <w:tc>
          <w:tcPr>
            <w:tcW w:w="1121" w:type="dxa"/>
            <w:tcBorders>
              <w:top w:val="single" w:sz="4" w:space="0" w:color="auto"/>
              <w:left w:val="nil"/>
              <w:bottom w:val="single" w:sz="4" w:space="0" w:color="auto"/>
              <w:right w:val="single" w:sz="4" w:space="0" w:color="auto"/>
            </w:tcBorders>
            <w:shd w:val="clear" w:color="000000" w:fill="BFBFBF"/>
            <w:noWrap/>
            <w:vAlign w:val="center"/>
            <w:hideMark/>
          </w:tcPr>
          <w:p w14:paraId="17A6BDE4"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TOTAL</w:t>
            </w:r>
          </w:p>
        </w:tc>
      </w:tr>
      <w:tr w:rsidR="00045498" w:rsidRPr="007C24CA" w14:paraId="1C47CD1B" w14:textId="77777777" w:rsidTr="00045498">
        <w:trPr>
          <w:trHeight w:val="278"/>
        </w:trPr>
        <w:tc>
          <w:tcPr>
            <w:tcW w:w="86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03E593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2021</w:t>
            </w:r>
          </w:p>
        </w:tc>
        <w:tc>
          <w:tcPr>
            <w:tcW w:w="1934" w:type="dxa"/>
            <w:tcBorders>
              <w:top w:val="nil"/>
              <w:left w:val="nil"/>
              <w:bottom w:val="single" w:sz="4" w:space="0" w:color="auto"/>
              <w:right w:val="single" w:sz="4" w:space="0" w:color="auto"/>
            </w:tcBorders>
            <w:shd w:val="clear" w:color="auto" w:fill="auto"/>
            <w:vAlign w:val="bottom"/>
            <w:hideMark/>
          </w:tcPr>
          <w:p w14:paraId="12F1A87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Presencial </w:t>
            </w:r>
          </w:p>
        </w:tc>
        <w:tc>
          <w:tcPr>
            <w:tcW w:w="2184" w:type="dxa"/>
            <w:tcBorders>
              <w:top w:val="nil"/>
              <w:left w:val="nil"/>
              <w:bottom w:val="single" w:sz="4" w:space="0" w:color="auto"/>
              <w:right w:val="single" w:sz="4" w:space="0" w:color="auto"/>
            </w:tcBorders>
            <w:shd w:val="clear" w:color="auto" w:fill="auto"/>
            <w:vAlign w:val="center"/>
          </w:tcPr>
          <w:p w14:paraId="5BD89F0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251</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tcPr>
          <w:p w14:paraId="205948B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282</w:t>
            </w:r>
          </w:p>
        </w:tc>
      </w:tr>
      <w:tr w:rsidR="00045498" w:rsidRPr="007C24CA" w14:paraId="0F8DEB92" w14:textId="77777777" w:rsidTr="00045498">
        <w:trPr>
          <w:trHeight w:val="284"/>
        </w:trPr>
        <w:tc>
          <w:tcPr>
            <w:tcW w:w="862" w:type="dxa"/>
            <w:vMerge/>
            <w:tcBorders>
              <w:top w:val="nil"/>
              <w:left w:val="single" w:sz="4" w:space="0" w:color="auto"/>
              <w:bottom w:val="single" w:sz="4" w:space="0" w:color="000000"/>
              <w:right w:val="single" w:sz="4" w:space="0" w:color="auto"/>
            </w:tcBorders>
            <w:vAlign w:val="center"/>
            <w:hideMark/>
          </w:tcPr>
          <w:p w14:paraId="09944DDE" w14:textId="77777777" w:rsidR="00045498" w:rsidRPr="007C24CA" w:rsidRDefault="00045498" w:rsidP="00D63A38">
            <w:pPr>
              <w:rPr>
                <w:rFonts w:ascii="Times New Roman" w:hAnsi="Times New Roman"/>
                <w:b/>
                <w:bCs/>
                <w:color w:val="000000"/>
                <w:lang w:eastAsia="es-GT"/>
              </w:rPr>
            </w:pPr>
          </w:p>
        </w:tc>
        <w:tc>
          <w:tcPr>
            <w:tcW w:w="1934" w:type="dxa"/>
            <w:tcBorders>
              <w:top w:val="nil"/>
              <w:left w:val="nil"/>
              <w:bottom w:val="single" w:sz="4" w:space="0" w:color="auto"/>
              <w:right w:val="single" w:sz="4" w:space="0" w:color="auto"/>
            </w:tcBorders>
            <w:shd w:val="clear" w:color="auto" w:fill="auto"/>
            <w:vAlign w:val="bottom"/>
            <w:hideMark/>
          </w:tcPr>
          <w:p w14:paraId="197BF4F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Virtual </w:t>
            </w:r>
          </w:p>
        </w:tc>
        <w:tc>
          <w:tcPr>
            <w:tcW w:w="2184" w:type="dxa"/>
            <w:tcBorders>
              <w:top w:val="nil"/>
              <w:left w:val="nil"/>
              <w:bottom w:val="single" w:sz="4" w:space="0" w:color="auto"/>
              <w:right w:val="single" w:sz="4" w:space="0" w:color="auto"/>
            </w:tcBorders>
            <w:shd w:val="clear" w:color="auto" w:fill="auto"/>
            <w:vAlign w:val="center"/>
          </w:tcPr>
          <w:p w14:paraId="4370C3B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1121" w:type="dxa"/>
            <w:vMerge/>
            <w:tcBorders>
              <w:top w:val="nil"/>
              <w:left w:val="single" w:sz="4" w:space="0" w:color="auto"/>
              <w:bottom w:val="single" w:sz="4" w:space="0" w:color="000000"/>
              <w:right w:val="single" w:sz="4" w:space="0" w:color="auto"/>
            </w:tcBorders>
            <w:vAlign w:val="center"/>
            <w:hideMark/>
          </w:tcPr>
          <w:p w14:paraId="5810976C" w14:textId="77777777" w:rsidR="00045498" w:rsidRPr="007C24CA" w:rsidRDefault="00045498" w:rsidP="00D63A38">
            <w:pPr>
              <w:rPr>
                <w:rFonts w:ascii="Times New Roman" w:hAnsi="Times New Roman"/>
                <w:b/>
                <w:bCs/>
                <w:color w:val="000000"/>
                <w:lang w:eastAsia="es-GT"/>
              </w:rPr>
            </w:pPr>
          </w:p>
        </w:tc>
      </w:tr>
      <w:tr w:rsidR="00045498" w:rsidRPr="007C24CA" w14:paraId="1712313E" w14:textId="77777777" w:rsidTr="00045498">
        <w:trPr>
          <w:trHeight w:val="320"/>
        </w:trPr>
        <w:tc>
          <w:tcPr>
            <w:tcW w:w="862" w:type="dxa"/>
            <w:vMerge/>
            <w:tcBorders>
              <w:top w:val="nil"/>
              <w:left w:val="single" w:sz="4" w:space="0" w:color="auto"/>
              <w:bottom w:val="single" w:sz="4" w:space="0" w:color="000000"/>
              <w:right w:val="single" w:sz="4" w:space="0" w:color="auto"/>
            </w:tcBorders>
            <w:vAlign w:val="center"/>
            <w:hideMark/>
          </w:tcPr>
          <w:p w14:paraId="5292F1A4" w14:textId="77777777" w:rsidR="00045498" w:rsidRPr="007C24CA" w:rsidRDefault="00045498" w:rsidP="00D63A38">
            <w:pPr>
              <w:rPr>
                <w:rFonts w:ascii="Times New Roman" w:hAnsi="Times New Roman"/>
                <w:b/>
                <w:bCs/>
                <w:color w:val="000000"/>
                <w:lang w:eastAsia="es-GT"/>
              </w:rPr>
            </w:pPr>
          </w:p>
        </w:tc>
        <w:tc>
          <w:tcPr>
            <w:tcW w:w="1934" w:type="dxa"/>
            <w:tcBorders>
              <w:top w:val="nil"/>
              <w:left w:val="nil"/>
              <w:bottom w:val="single" w:sz="4" w:space="0" w:color="auto"/>
              <w:right w:val="single" w:sz="4" w:space="0" w:color="auto"/>
            </w:tcBorders>
            <w:shd w:val="clear" w:color="auto" w:fill="auto"/>
            <w:vAlign w:val="bottom"/>
            <w:hideMark/>
          </w:tcPr>
          <w:p w14:paraId="6A4D03D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Cámara </w:t>
            </w:r>
            <w:proofErr w:type="spellStart"/>
            <w:r w:rsidRPr="007C24CA">
              <w:rPr>
                <w:rFonts w:ascii="Times New Roman" w:hAnsi="Times New Roman"/>
                <w:bCs/>
                <w:sz w:val="24"/>
                <w:szCs w:val="24"/>
                <w:lang w:val="es-MX"/>
              </w:rPr>
              <w:t>Gessell</w:t>
            </w:r>
            <w:proofErr w:type="spellEnd"/>
          </w:p>
        </w:tc>
        <w:tc>
          <w:tcPr>
            <w:tcW w:w="2184" w:type="dxa"/>
            <w:tcBorders>
              <w:top w:val="nil"/>
              <w:left w:val="nil"/>
              <w:bottom w:val="single" w:sz="4" w:space="0" w:color="auto"/>
              <w:right w:val="single" w:sz="4" w:space="0" w:color="auto"/>
            </w:tcBorders>
            <w:shd w:val="clear" w:color="auto" w:fill="auto"/>
            <w:vAlign w:val="center"/>
          </w:tcPr>
          <w:p w14:paraId="2799DC4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    9**</w:t>
            </w:r>
          </w:p>
        </w:tc>
        <w:tc>
          <w:tcPr>
            <w:tcW w:w="1121" w:type="dxa"/>
            <w:vMerge/>
            <w:tcBorders>
              <w:top w:val="nil"/>
              <w:left w:val="single" w:sz="4" w:space="0" w:color="auto"/>
              <w:bottom w:val="single" w:sz="4" w:space="0" w:color="000000"/>
              <w:right w:val="single" w:sz="4" w:space="0" w:color="auto"/>
            </w:tcBorders>
            <w:vAlign w:val="center"/>
            <w:hideMark/>
          </w:tcPr>
          <w:p w14:paraId="54A3481C" w14:textId="77777777" w:rsidR="00045498" w:rsidRPr="007C24CA" w:rsidRDefault="00045498" w:rsidP="00D63A38">
            <w:pPr>
              <w:rPr>
                <w:rFonts w:ascii="Times New Roman" w:hAnsi="Times New Roman"/>
                <w:b/>
                <w:bCs/>
                <w:color w:val="000000"/>
                <w:lang w:eastAsia="es-GT"/>
              </w:rPr>
            </w:pPr>
          </w:p>
        </w:tc>
      </w:tr>
      <w:tr w:rsidR="00045498" w:rsidRPr="007C24CA" w14:paraId="3DAAA43E" w14:textId="77777777" w:rsidTr="00045498">
        <w:trPr>
          <w:trHeight w:val="284"/>
        </w:trPr>
        <w:tc>
          <w:tcPr>
            <w:tcW w:w="862" w:type="dxa"/>
            <w:vMerge/>
            <w:tcBorders>
              <w:top w:val="nil"/>
              <w:left w:val="single" w:sz="4" w:space="0" w:color="auto"/>
              <w:bottom w:val="single" w:sz="4" w:space="0" w:color="000000"/>
              <w:right w:val="single" w:sz="4" w:space="0" w:color="auto"/>
            </w:tcBorders>
            <w:vAlign w:val="center"/>
            <w:hideMark/>
          </w:tcPr>
          <w:p w14:paraId="2FF7CD8C" w14:textId="77777777" w:rsidR="00045498" w:rsidRPr="007C24CA" w:rsidRDefault="00045498" w:rsidP="00D63A38">
            <w:pPr>
              <w:rPr>
                <w:rFonts w:ascii="Times New Roman" w:hAnsi="Times New Roman"/>
                <w:b/>
                <w:bCs/>
                <w:color w:val="000000"/>
                <w:lang w:eastAsia="es-GT"/>
              </w:rPr>
            </w:pPr>
          </w:p>
        </w:tc>
        <w:tc>
          <w:tcPr>
            <w:tcW w:w="1934" w:type="dxa"/>
            <w:tcBorders>
              <w:top w:val="nil"/>
              <w:left w:val="nil"/>
              <w:bottom w:val="single" w:sz="4" w:space="0" w:color="auto"/>
              <w:right w:val="single" w:sz="4" w:space="0" w:color="auto"/>
            </w:tcBorders>
            <w:shd w:val="clear" w:color="auto" w:fill="auto"/>
            <w:vAlign w:val="bottom"/>
            <w:hideMark/>
          </w:tcPr>
          <w:p w14:paraId="50954C4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 xml:space="preserve">Traducción escrita </w:t>
            </w:r>
          </w:p>
        </w:tc>
        <w:tc>
          <w:tcPr>
            <w:tcW w:w="2184" w:type="dxa"/>
            <w:tcBorders>
              <w:top w:val="nil"/>
              <w:left w:val="nil"/>
              <w:bottom w:val="single" w:sz="4" w:space="0" w:color="auto"/>
              <w:right w:val="single" w:sz="4" w:space="0" w:color="auto"/>
            </w:tcBorders>
            <w:shd w:val="clear" w:color="auto" w:fill="auto"/>
            <w:vAlign w:val="center"/>
          </w:tcPr>
          <w:p w14:paraId="0A9C002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1121" w:type="dxa"/>
            <w:vMerge/>
            <w:tcBorders>
              <w:top w:val="nil"/>
              <w:left w:val="single" w:sz="4" w:space="0" w:color="auto"/>
              <w:bottom w:val="single" w:sz="4" w:space="0" w:color="000000"/>
              <w:right w:val="single" w:sz="4" w:space="0" w:color="auto"/>
            </w:tcBorders>
            <w:vAlign w:val="center"/>
            <w:hideMark/>
          </w:tcPr>
          <w:p w14:paraId="1DBED97F" w14:textId="77777777" w:rsidR="00045498" w:rsidRPr="007C24CA" w:rsidRDefault="00045498" w:rsidP="00D63A38">
            <w:pPr>
              <w:rPr>
                <w:rFonts w:ascii="Times New Roman" w:hAnsi="Times New Roman"/>
                <w:b/>
                <w:bCs/>
                <w:color w:val="000000"/>
                <w:lang w:eastAsia="es-GT"/>
              </w:rPr>
            </w:pPr>
          </w:p>
        </w:tc>
      </w:tr>
    </w:tbl>
    <w:p w14:paraId="566BC6D3" w14:textId="77777777" w:rsidR="00045498" w:rsidRPr="007C24CA" w:rsidRDefault="00045498" w:rsidP="00045498">
      <w:pPr>
        <w:ind w:left="2124"/>
        <w:jc w:val="both"/>
        <w:rPr>
          <w:rFonts w:ascii="Times New Roman" w:hAnsi="Times New Roman"/>
          <w:bCs/>
          <w:sz w:val="20"/>
          <w:szCs w:val="24"/>
          <w:lang w:val="es-MX"/>
        </w:rPr>
      </w:pPr>
      <w:r w:rsidRPr="007C24CA">
        <w:rPr>
          <w:rFonts w:ascii="Times New Roman" w:hAnsi="Times New Roman"/>
          <w:bCs/>
          <w:sz w:val="20"/>
          <w:szCs w:val="24"/>
          <w:lang w:val="es-MX"/>
        </w:rPr>
        <w:t>Fuente: Sistema de Asignación de Intérpretes -SIASIN-</w:t>
      </w:r>
    </w:p>
    <w:p w14:paraId="7FB7607E" w14:textId="77777777" w:rsidR="00045498" w:rsidRPr="007C24CA" w:rsidRDefault="00045498" w:rsidP="00045498">
      <w:pPr>
        <w:ind w:left="2127"/>
        <w:jc w:val="both"/>
        <w:rPr>
          <w:rFonts w:ascii="Times New Roman" w:hAnsi="Times New Roman"/>
          <w:bCs/>
          <w:szCs w:val="24"/>
          <w:lang w:val="es-MX"/>
        </w:rPr>
      </w:pPr>
      <w:r w:rsidRPr="007C24CA">
        <w:rPr>
          <w:rFonts w:ascii="Times New Roman" w:hAnsi="Times New Roman"/>
          <w:bCs/>
          <w:szCs w:val="24"/>
          <w:lang w:val="es-MX"/>
        </w:rPr>
        <w:t xml:space="preserve">* En la modalidad virtual fueron en los idiomas </w:t>
      </w:r>
      <w:proofErr w:type="spellStart"/>
      <w:r w:rsidRPr="007C24CA">
        <w:rPr>
          <w:rFonts w:ascii="Times New Roman" w:hAnsi="Times New Roman"/>
          <w:bCs/>
          <w:szCs w:val="24"/>
          <w:lang w:val="es-MX"/>
        </w:rPr>
        <w:t>Achi</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Akateko</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K'iche</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Q'eqchi</w:t>
      </w:r>
      <w:proofErr w:type="spellEnd"/>
      <w:r w:rsidRPr="007C24CA">
        <w:rPr>
          <w:rFonts w:ascii="Times New Roman" w:hAnsi="Times New Roman"/>
          <w:bCs/>
          <w:szCs w:val="24"/>
          <w:lang w:val="es-MX"/>
        </w:rPr>
        <w:t xml:space="preserve">', </w:t>
      </w:r>
      <w:proofErr w:type="spellStart"/>
      <w:r w:rsidRPr="007C24CA">
        <w:rPr>
          <w:rFonts w:ascii="Times New Roman" w:hAnsi="Times New Roman"/>
          <w:bCs/>
          <w:szCs w:val="24"/>
          <w:lang w:val="es-MX"/>
        </w:rPr>
        <w:t>Poqomchi</w:t>
      </w:r>
      <w:proofErr w:type="spellEnd"/>
      <w:r w:rsidRPr="007C24CA">
        <w:rPr>
          <w:rFonts w:ascii="Times New Roman" w:hAnsi="Times New Roman"/>
          <w:bCs/>
          <w:szCs w:val="24"/>
          <w:lang w:val="es-MX"/>
        </w:rPr>
        <w:t>'.</w:t>
      </w:r>
    </w:p>
    <w:p w14:paraId="38FDCBCB" w14:textId="77777777" w:rsidR="00045498" w:rsidRPr="007C24CA" w:rsidRDefault="00045498" w:rsidP="00045498">
      <w:pPr>
        <w:ind w:left="2127" w:firstLine="2"/>
        <w:jc w:val="both"/>
        <w:rPr>
          <w:rFonts w:ascii="Times New Roman" w:hAnsi="Times New Roman"/>
          <w:bCs/>
          <w:szCs w:val="24"/>
          <w:lang w:val="es-MX"/>
        </w:rPr>
      </w:pPr>
      <w:r w:rsidRPr="007C24CA">
        <w:rPr>
          <w:rFonts w:ascii="Times New Roman" w:hAnsi="Times New Roman"/>
          <w:bCs/>
          <w:szCs w:val="24"/>
          <w:lang w:val="es-MX"/>
        </w:rPr>
        <w:t xml:space="preserve">** En la modalidad de Cámara </w:t>
      </w:r>
      <w:proofErr w:type="spellStart"/>
      <w:r w:rsidRPr="007C24CA">
        <w:rPr>
          <w:rFonts w:ascii="Times New Roman" w:hAnsi="Times New Roman"/>
          <w:bCs/>
          <w:szCs w:val="24"/>
          <w:lang w:val="es-MX"/>
        </w:rPr>
        <w:t>Gessell</w:t>
      </w:r>
      <w:proofErr w:type="spellEnd"/>
      <w:r w:rsidRPr="007C24CA">
        <w:rPr>
          <w:rFonts w:ascii="Times New Roman" w:hAnsi="Times New Roman"/>
          <w:bCs/>
          <w:szCs w:val="24"/>
          <w:lang w:val="es-MX"/>
        </w:rPr>
        <w:t xml:space="preserve"> fueron en el idioma </w:t>
      </w:r>
      <w:proofErr w:type="spellStart"/>
      <w:r w:rsidRPr="007C24CA">
        <w:rPr>
          <w:rFonts w:ascii="Times New Roman" w:hAnsi="Times New Roman"/>
          <w:bCs/>
          <w:szCs w:val="24"/>
          <w:lang w:val="es-MX"/>
        </w:rPr>
        <w:t>K'iche</w:t>
      </w:r>
      <w:proofErr w:type="spellEnd"/>
      <w:r w:rsidRPr="007C24CA">
        <w:rPr>
          <w:rFonts w:ascii="Times New Roman" w:hAnsi="Times New Roman"/>
          <w:bCs/>
          <w:szCs w:val="24"/>
          <w:lang w:val="es-MX"/>
        </w:rPr>
        <w:t>'.</w:t>
      </w:r>
    </w:p>
    <w:p w14:paraId="76DB5B94" w14:textId="77777777" w:rsidR="00045498" w:rsidRPr="007C24CA" w:rsidRDefault="00045498" w:rsidP="00045498">
      <w:pPr>
        <w:jc w:val="both"/>
        <w:rPr>
          <w:rFonts w:ascii="Times New Roman" w:hAnsi="Times New Roman"/>
          <w:bCs/>
          <w:sz w:val="24"/>
          <w:szCs w:val="24"/>
          <w:lang w:val="es-MX"/>
        </w:rPr>
      </w:pPr>
      <w:r w:rsidRPr="007C24CA">
        <w:rPr>
          <w:rFonts w:ascii="Times New Roman" w:hAnsi="Times New Roman"/>
          <w:bCs/>
          <w:sz w:val="24"/>
          <w:szCs w:val="24"/>
          <w:lang w:val="es-MX"/>
        </w:rPr>
        <w:lastRenderedPageBreak/>
        <w:t>De las 282 interpretaciones atendidas en materia de niñez en el año 2021 se han atendido 16 niños, niñas y adolescentes indígenas.</w:t>
      </w:r>
    </w:p>
    <w:tbl>
      <w:tblPr>
        <w:tblpPr w:leftFromText="141" w:rightFromText="141" w:vertAnchor="text" w:horzAnchor="margin" w:tblpXSpec="center" w:tblpY="375"/>
        <w:tblW w:w="4385" w:type="dxa"/>
        <w:tblCellMar>
          <w:left w:w="70" w:type="dxa"/>
          <w:right w:w="70" w:type="dxa"/>
        </w:tblCellMar>
        <w:tblLook w:val="04A0" w:firstRow="1" w:lastRow="0" w:firstColumn="1" w:lastColumn="0" w:noHBand="0" w:noVBand="1"/>
      </w:tblPr>
      <w:tblGrid>
        <w:gridCol w:w="2825"/>
        <w:gridCol w:w="1560"/>
      </w:tblGrid>
      <w:tr w:rsidR="00045498" w:rsidRPr="007C24CA" w14:paraId="42CDC095" w14:textId="77777777" w:rsidTr="00045498">
        <w:trPr>
          <w:trHeight w:val="315"/>
        </w:trPr>
        <w:tc>
          <w:tcPr>
            <w:tcW w:w="2825"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585533FA"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Edades</w:t>
            </w:r>
          </w:p>
        </w:tc>
        <w:tc>
          <w:tcPr>
            <w:tcW w:w="1560" w:type="dxa"/>
            <w:tcBorders>
              <w:top w:val="single" w:sz="8" w:space="0" w:color="auto"/>
              <w:left w:val="nil"/>
              <w:bottom w:val="single" w:sz="8" w:space="0" w:color="auto"/>
              <w:right w:val="single" w:sz="4" w:space="0" w:color="auto"/>
            </w:tcBorders>
            <w:shd w:val="clear" w:color="000000" w:fill="BFBFBF"/>
            <w:noWrap/>
            <w:vAlign w:val="bottom"/>
            <w:hideMark/>
          </w:tcPr>
          <w:p w14:paraId="57B7D75C"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Usuarios/as atendidos</w:t>
            </w:r>
          </w:p>
        </w:tc>
      </w:tr>
      <w:tr w:rsidR="00045498" w:rsidRPr="007C24CA" w14:paraId="3C4D0132" w14:textId="77777777" w:rsidTr="00045498">
        <w:trPr>
          <w:trHeight w:val="300"/>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A61FE00"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 xml:space="preserve">1 a 6 años </w:t>
            </w:r>
          </w:p>
        </w:tc>
        <w:tc>
          <w:tcPr>
            <w:tcW w:w="1560" w:type="dxa"/>
            <w:tcBorders>
              <w:top w:val="nil"/>
              <w:left w:val="nil"/>
              <w:bottom w:val="single" w:sz="4" w:space="0" w:color="auto"/>
              <w:right w:val="single" w:sz="4" w:space="0" w:color="auto"/>
            </w:tcBorders>
            <w:shd w:val="clear" w:color="auto" w:fill="auto"/>
            <w:noWrap/>
            <w:vAlign w:val="bottom"/>
            <w:hideMark/>
          </w:tcPr>
          <w:p w14:paraId="4C5A391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r>
      <w:tr w:rsidR="00045498" w:rsidRPr="007C24CA" w14:paraId="00D351A8" w14:textId="77777777" w:rsidTr="00045498">
        <w:trPr>
          <w:trHeight w:val="300"/>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133ACD5"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7 a 13 años</w:t>
            </w:r>
          </w:p>
        </w:tc>
        <w:tc>
          <w:tcPr>
            <w:tcW w:w="1560" w:type="dxa"/>
            <w:tcBorders>
              <w:top w:val="nil"/>
              <w:left w:val="nil"/>
              <w:bottom w:val="single" w:sz="4" w:space="0" w:color="auto"/>
              <w:right w:val="single" w:sz="4" w:space="0" w:color="auto"/>
            </w:tcBorders>
            <w:shd w:val="clear" w:color="auto" w:fill="auto"/>
            <w:noWrap/>
            <w:vAlign w:val="bottom"/>
            <w:hideMark/>
          </w:tcPr>
          <w:p w14:paraId="667A672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r>
      <w:tr w:rsidR="00045498" w:rsidRPr="007C24CA" w14:paraId="1A9721CC" w14:textId="77777777" w:rsidTr="00045498">
        <w:trPr>
          <w:trHeight w:val="300"/>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5F04664"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14 a 18 años (menos 1 día)</w:t>
            </w:r>
          </w:p>
        </w:tc>
        <w:tc>
          <w:tcPr>
            <w:tcW w:w="1560" w:type="dxa"/>
            <w:tcBorders>
              <w:top w:val="nil"/>
              <w:left w:val="nil"/>
              <w:bottom w:val="single" w:sz="4" w:space="0" w:color="auto"/>
              <w:right w:val="single" w:sz="4" w:space="0" w:color="auto"/>
            </w:tcBorders>
            <w:shd w:val="clear" w:color="auto" w:fill="auto"/>
            <w:noWrap/>
            <w:vAlign w:val="bottom"/>
            <w:hideMark/>
          </w:tcPr>
          <w:p w14:paraId="2DC9323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w:t>
            </w:r>
          </w:p>
        </w:tc>
      </w:tr>
      <w:tr w:rsidR="00045498" w:rsidRPr="007C24CA" w14:paraId="60C44944" w14:textId="77777777" w:rsidTr="00045498">
        <w:trPr>
          <w:trHeight w:val="300"/>
        </w:trPr>
        <w:tc>
          <w:tcPr>
            <w:tcW w:w="2825" w:type="dxa"/>
            <w:tcBorders>
              <w:top w:val="nil"/>
              <w:left w:val="nil"/>
              <w:bottom w:val="nil"/>
              <w:right w:val="nil"/>
            </w:tcBorders>
            <w:shd w:val="clear" w:color="000000" w:fill="BFBFBF"/>
            <w:noWrap/>
            <w:vAlign w:val="bottom"/>
            <w:hideMark/>
          </w:tcPr>
          <w:p w14:paraId="32F85817"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Total</w:t>
            </w:r>
          </w:p>
        </w:tc>
        <w:tc>
          <w:tcPr>
            <w:tcW w:w="1560" w:type="dxa"/>
            <w:tcBorders>
              <w:top w:val="nil"/>
              <w:left w:val="nil"/>
              <w:bottom w:val="nil"/>
              <w:right w:val="nil"/>
            </w:tcBorders>
            <w:shd w:val="clear" w:color="000000" w:fill="BFBFBF"/>
            <w:noWrap/>
            <w:vAlign w:val="bottom"/>
            <w:hideMark/>
          </w:tcPr>
          <w:p w14:paraId="7C58410B"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16</w:t>
            </w:r>
          </w:p>
        </w:tc>
      </w:tr>
    </w:tbl>
    <w:p w14:paraId="653BA2B9" w14:textId="77777777" w:rsidR="00045498" w:rsidRPr="007C24CA" w:rsidRDefault="00045498" w:rsidP="00045498">
      <w:pPr>
        <w:ind w:left="1440"/>
        <w:jc w:val="both"/>
        <w:rPr>
          <w:rFonts w:ascii="Times New Roman" w:hAnsi="Times New Roman"/>
          <w:bCs/>
          <w:sz w:val="24"/>
          <w:szCs w:val="24"/>
          <w:lang w:val="es-MX"/>
        </w:rPr>
      </w:pPr>
    </w:p>
    <w:p w14:paraId="3BDE7810" w14:textId="77777777" w:rsidR="00045498" w:rsidRPr="007C24CA" w:rsidRDefault="00045498" w:rsidP="00045498">
      <w:pPr>
        <w:jc w:val="both"/>
        <w:rPr>
          <w:rFonts w:ascii="Times New Roman" w:hAnsi="Times New Roman"/>
          <w:bCs/>
          <w:sz w:val="24"/>
          <w:szCs w:val="24"/>
          <w:lang w:val="es-MX"/>
        </w:rPr>
      </w:pPr>
    </w:p>
    <w:p w14:paraId="60B0C405" w14:textId="77777777" w:rsidR="00045498" w:rsidRPr="007C24CA" w:rsidRDefault="00045498" w:rsidP="00045498">
      <w:pPr>
        <w:ind w:left="360"/>
        <w:jc w:val="both"/>
        <w:rPr>
          <w:rFonts w:ascii="Times New Roman" w:hAnsi="Times New Roman"/>
          <w:bCs/>
          <w:sz w:val="24"/>
          <w:szCs w:val="24"/>
          <w:lang w:val="es-MX"/>
        </w:rPr>
      </w:pPr>
    </w:p>
    <w:p w14:paraId="785CD538" w14:textId="77777777" w:rsidR="00045498" w:rsidRPr="007C24CA" w:rsidRDefault="00045498" w:rsidP="00045498">
      <w:pPr>
        <w:ind w:left="360"/>
        <w:jc w:val="both"/>
        <w:rPr>
          <w:rFonts w:ascii="Times New Roman" w:hAnsi="Times New Roman"/>
          <w:bCs/>
          <w:sz w:val="24"/>
          <w:szCs w:val="24"/>
          <w:lang w:val="es-MX"/>
        </w:rPr>
      </w:pPr>
    </w:p>
    <w:p w14:paraId="1C6CCAA5" w14:textId="77777777" w:rsidR="00045498" w:rsidRPr="007C24CA" w:rsidRDefault="00045498" w:rsidP="00045498">
      <w:pPr>
        <w:jc w:val="both"/>
        <w:rPr>
          <w:rFonts w:ascii="Times New Roman" w:hAnsi="Times New Roman"/>
          <w:bCs/>
          <w:sz w:val="24"/>
          <w:szCs w:val="24"/>
          <w:lang w:val="es-MX"/>
        </w:rPr>
      </w:pPr>
    </w:p>
    <w:p w14:paraId="14A6D4D1" w14:textId="77777777" w:rsidR="00045498" w:rsidRPr="007C24CA" w:rsidRDefault="00045498" w:rsidP="00045498">
      <w:pPr>
        <w:ind w:left="360"/>
        <w:jc w:val="both"/>
        <w:rPr>
          <w:rFonts w:ascii="Times New Roman" w:hAnsi="Times New Roman"/>
          <w:bCs/>
          <w:sz w:val="24"/>
          <w:szCs w:val="24"/>
          <w:lang w:val="es-MX"/>
        </w:rPr>
      </w:pPr>
    </w:p>
    <w:p w14:paraId="5F3F043B" w14:textId="77777777" w:rsidR="00045498" w:rsidRDefault="00045498" w:rsidP="00045498">
      <w:pPr>
        <w:ind w:left="360"/>
        <w:jc w:val="both"/>
        <w:rPr>
          <w:rFonts w:ascii="Times New Roman" w:hAnsi="Times New Roman"/>
          <w:bCs/>
          <w:sz w:val="24"/>
          <w:szCs w:val="24"/>
          <w:lang w:val="es-MX"/>
        </w:rPr>
      </w:pPr>
    </w:p>
    <w:p w14:paraId="76226F49" w14:textId="77777777" w:rsidR="00045498" w:rsidRPr="007C24CA" w:rsidRDefault="00045498" w:rsidP="00045498">
      <w:pPr>
        <w:jc w:val="both"/>
        <w:rPr>
          <w:rFonts w:ascii="Times New Roman" w:hAnsi="Times New Roman"/>
          <w:bCs/>
          <w:sz w:val="20"/>
          <w:szCs w:val="24"/>
          <w:lang w:val="es-MX"/>
        </w:rPr>
      </w:pPr>
      <w:r w:rsidRPr="007C24CA">
        <w:rPr>
          <w:rFonts w:ascii="Times New Roman" w:hAnsi="Times New Roman"/>
          <w:bCs/>
          <w:sz w:val="20"/>
          <w:szCs w:val="24"/>
          <w:lang w:val="es-MX"/>
        </w:rPr>
        <w:tab/>
      </w:r>
      <w:r w:rsidRPr="007C24CA">
        <w:rPr>
          <w:rFonts w:ascii="Times New Roman" w:hAnsi="Times New Roman"/>
          <w:bCs/>
          <w:sz w:val="20"/>
          <w:szCs w:val="24"/>
          <w:lang w:val="es-MX"/>
        </w:rPr>
        <w:tab/>
      </w:r>
      <w:r w:rsidRPr="007C24CA">
        <w:rPr>
          <w:rFonts w:ascii="Times New Roman" w:hAnsi="Times New Roman"/>
          <w:bCs/>
          <w:sz w:val="20"/>
          <w:szCs w:val="24"/>
          <w:lang w:val="es-MX"/>
        </w:rPr>
        <w:tab/>
      </w:r>
      <w:r w:rsidRPr="007C24CA">
        <w:rPr>
          <w:rFonts w:ascii="Times New Roman" w:hAnsi="Times New Roman"/>
          <w:bCs/>
          <w:sz w:val="20"/>
          <w:szCs w:val="24"/>
          <w:lang w:val="es-MX"/>
        </w:rPr>
        <w:tab/>
        <w:t>Fuente: Informes mensuales de interpretaciones</w:t>
      </w:r>
    </w:p>
    <w:p w14:paraId="7E996066" w14:textId="77777777" w:rsidR="00045498" w:rsidRPr="007C24CA" w:rsidRDefault="00045498" w:rsidP="00045498">
      <w:pPr>
        <w:spacing w:after="0" w:line="240" w:lineRule="auto"/>
        <w:jc w:val="both"/>
        <w:rPr>
          <w:rFonts w:ascii="Times New Roman" w:hAnsi="Times New Roman"/>
          <w:bCs/>
          <w:sz w:val="24"/>
          <w:szCs w:val="24"/>
          <w:lang w:val="es-MX"/>
        </w:rPr>
      </w:pPr>
      <w:r w:rsidRPr="007C24CA">
        <w:rPr>
          <w:rFonts w:ascii="Times New Roman" w:hAnsi="Times New Roman"/>
          <w:bCs/>
          <w:sz w:val="24"/>
          <w:szCs w:val="24"/>
          <w:lang w:val="es-MX"/>
        </w:rPr>
        <w:t>Interpretaciones en idiomas mayas, atendidas en materia de niñez, adolescencia y adolescentes en conflicto con la ley penal por departamento en los últimos 3 años.</w:t>
      </w:r>
    </w:p>
    <w:p w14:paraId="5D1424AF" w14:textId="77777777" w:rsidR="00045498" w:rsidRPr="007C24CA" w:rsidRDefault="00045498" w:rsidP="00045498">
      <w:pPr>
        <w:ind w:left="1440"/>
        <w:jc w:val="both"/>
        <w:rPr>
          <w:rFonts w:ascii="Times New Roman" w:hAnsi="Times New Roman"/>
          <w:bCs/>
          <w:sz w:val="24"/>
          <w:szCs w:val="24"/>
          <w:lang w:val="es-MX"/>
        </w:rPr>
      </w:pPr>
    </w:p>
    <w:tbl>
      <w:tblPr>
        <w:tblW w:w="4678" w:type="dxa"/>
        <w:jc w:val="center"/>
        <w:tblCellMar>
          <w:left w:w="70" w:type="dxa"/>
          <w:right w:w="70" w:type="dxa"/>
        </w:tblCellMar>
        <w:tblLook w:val="04A0" w:firstRow="1" w:lastRow="0" w:firstColumn="1" w:lastColumn="0" w:noHBand="0" w:noVBand="1"/>
      </w:tblPr>
      <w:tblGrid>
        <w:gridCol w:w="543"/>
        <w:gridCol w:w="1725"/>
        <w:gridCol w:w="709"/>
        <w:gridCol w:w="850"/>
        <w:gridCol w:w="851"/>
      </w:tblGrid>
      <w:tr w:rsidR="00045498" w:rsidRPr="007C24CA" w14:paraId="1491514E" w14:textId="77777777" w:rsidTr="00D63A38">
        <w:trPr>
          <w:trHeight w:val="298"/>
          <w:jc w:val="center"/>
        </w:trPr>
        <w:tc>
          <w:tcPr>
            <w:tcW w:w="2268" w:type="dxa"/>
            <w:gridSpan w:val="2"/>
            <w:vMerge w:val="restart"/>
            <w:tcBorders>
              <w:top w:val="single" w:sz="8" w:space="0" w:color="auto"/>
              <w:left w:val="single" w:sz="8" w:space="0" w:color="auto"/>
              <w:right w:val="single" w:sz="4" w:space="0" w:color="000000"/>
            </w:tcBorders>
            <w:shd w:val="clear" w:color="000000" w:fill="BFBFBF"/>
            <w:noWrap/>
            <w:vAlign w:val="bottom"/>
            <w:hideMark/>
          </w:tcPr>
          <w:p w14:paraId="68D042AF"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DEPARTAMENTO</w:t>
            </w:r>
          </w:p>
        </w:tc>
        <w:tc>
          <w:tcPr>
            <w:tcW w:w="2410" w:type="dxa"/>
            <w:gridSpan w:val="3"/>
            <w:tcBorders>
              <w:top w:val="single" w:sz="4" w:space="0" w:color="auto"/>
              <w:left w:val="nil"/>
              <w:bottom w:val="single" w:sz="4" w:space="0" w:color="auto"/>
              <w:right w:val="single" w:sz="4" w:space="0" w:color="auto"/>
            </w:tcBorders>
            <w:shd w:val="clear" w:color="000000" w:fill="BFBFBF"/>
            <w:noWrap/>
            <w:vAlign w:val="center"/>
          </w:tcPr>
          <w:p w14:paraId="189B301C"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AÑO</w:t>
            </w:r>
          </w:p>
        </w:tc>
      </w:tr>
      <w:tr w:rsidR="00045498" w:rsidRPr="007C24CA" w14:paraId="187CBEDB" w14:textId="77777777" w:rsidTr="00D63A38">
        <w:trPr>
          <w:trHeight w:val="298"/>
          <w:jc w:val="center"/>
        </w:trPr>
        <w:tc>
          <w:tcPr>
            <w:tcW w:w="2268" w:type="dxa"/>
            <w:gridSpan w:val="2"/>
            <w:vMerge/>
            <w:tcBorders>
              <w:left w:val="single" w:sz="8" w:space="0" w:color="auto"/>
              <w:bottom w:val="single" w:sz="8" w:space="0" w:color="000000"/>
              <w:right w:val="single" w:sz="4" w:space="0" w:color="000000"/>
            </w:tcBorders>
            <w:shd w:val="clear" w:color="000000" w:fill="BFBFBF"/>
            <w:noWrap/>
            <w:vAlign w:val="bottom"/>
          </w:tcPr>
          <w:p w14:paraId="25E8DA7B" w14:textId="77777777" w:rsidR="00045498" w:rsidRPr="007C24CA" w:rsidRDefault="00045498" w:rsidP="00D63A38">
            <w:pPr>
              <w:jc w:val="center"/>
              <w:rPr>
                <w:rFonts w:ascii="Times New Roman" w:hAnsi="Times New Roman"/>
                <w:b/>
                <w:bCs/>
                <w:sz w:val="24"/>
                <w:szCs w:val="24"/>
                <w:lang w:val="es-MX"/>
              </w:rPr>
            </w:pPr>
          </w:p>
        </w:tc>
        <w:tc>
          <w:tcPr>
            <w:tcW w:w="709" w:type="dxa"/>
            <w:tcBorders>
              <w:top w:val="single" w:sz="4" w:space="0" w:color="auto"/>
              <w:left w:val="nil"/>
              <w:bottom w:val="single" w:sz="4" w:space="0" w:color="auto"/>
              <w:right w:val="single" w:sz="4" w:space="0" w:color="auto"/>
            </w:tcBorders>
            <w:shd w:val="clear" w:color="000000" w:fill="BFBFBF"/>
            <w:noWrap/>
            <w:vAlign w:val="center"/>
          </w:tcPr>
          <w:p w14:paraId="71125C8C"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2019</w:t>
            </w:r>
          </w:p>
        </w:tc>
        <w:tc>
          <w:tcPr>
            <w:tcW w:w="850" w:type="dxa"/>
            <w:tcBorders>
              <w:top w:val="single" w:sz="4" w:space="0" w:color="auto"/>
              <w:left w:val="nil"/>
              <w:bottom w:val="single" w:sz="4" w:space="0" w:color="auto"/>
              <w:right w:val="single" w:sz="4" w:space="0" w:color="auto"/>
            </w:tcBorders>
            <w:shd w:val="clear" w:color="000000" w:fill="BFBFBF"/>
            <w:noWrap/>
            <w:vAlign w:val="center"/>
          </w:tcPr>
          <w:p w14:paraId="68756C14"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2020</w:t>
            </w:r>
          </w:p>
        </w:tc>
        <w:tc>
          <w:tcPr>
            <w:tcW w:w="851" w:type="dxa"/>
            <w:tcBorders>
              <w:top w:val="single" w:sz="4" w:space="0" w:color="auto"/>
              <w:left w:val="nil"/>
              <w:bottom w:val="single" w:sz="4" w:space="0" w:color="auto"/>
              <w:right w:val="single" w:sz="4" w:space="0" w:color="auto"/>
            </w:tcBorders>
            <w:shd w:val="clear" w:color="000000" w:fill="BFBFBF"/>
            <w:noWrap/>
            <w:vAlign w:val="center"/>
          </w:tcPr>
          <w:p w14:paraId="7BC039F7"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2021</w:t>
            </w:r>
          </w:p>
        </w:tc>
      </w:tr>
      <w:tr w:rsidR="00045498" w:rsidRPr="007C24CA" w14:paraId="7AA21999" w14:textId="77777777" w:rsidTr="00D63A38">
        <w:trPr>
          <w:trHeight w:val="284"/>
          <w:jc w:val="center"/>
        </w:trPr>
        <w:tc>
          <w:tcPr>
            <w:tcW w:w="54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B2906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c>
          <w:tcPr>
            <w:tcW w:w="1725" w:type="dxa"/>
            <w:tcBorders>
              <w:top w:val="nil"/>
              <w:left w:val="nil"/>
              <w:bottom w:val="single" w:sz="4" w:space="0" w:color="auto"/>
              <w:right w:val="single" w:sz="4" w:space="0" w:color="auto"/>
            </w:tcBorders>
            <w:shd w:val="clear" w:color="auto" w:fill="auto"/>
            <w:noWrap/>
            <w:vAlign w:val="bottom"/>
            <w:hideMark/>
          </w:tcPr>
          <w:p w14:paraId="515BA0A1"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Alta Verapaz</w:t>
            </w:r>
          </w:p>
        </w:tc>
        <w:tc>
          <w:tcPr>
            <w:tcW w:w="709" w:type="dxa"/>
            <w:tcBorders>
              <w:top w:val="nil"/>
              <w:left w:val="nil"/>
              <w:bottom w:val="single" w:sz="4" w:space="0" w:color="auto"/>
              <w:right w:val="single" w:sz="4" w:space="0" w:color="auto"/>
            </w:tcBorders>
            <w:shd w:val="clear" w:color="auto" w:fill="auto"/>
            <w:noWrap/>
            <w:vAlign w:val="center"/>
            <w:hideMark/>
          </w:tcPr>
          <w:p w14:paraId="432E241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96</w:t>
            </w:r>
          </w:p>
        </w:tc>
        <w:tc>
          <w:tcPr>
            <w:tcW w:w="850" w:type="dxa"/>
            <w:tcBorders>
              <w:top w:val="nil"/>
              <w:left w:val="nil"/>
              <w:bottom w:val="single" w:sz="4" w:space="0" w:color="auto"/>
              <w:right w:val="single" w:sz="4" w:space="0" w:color="auto"/>
            </w:tcBorders>
            <w:shd w:val="clear" w:color="auto" w:fill="auto"/>
            <w:noWrap/>
            <w:vAlign w:val="center"/>
            <w:hideMark/>
          </w:tcPr>
          <w:p w14:paraId="5C2A896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80</w:t>
            </w:r>
          </w:p>
        </w:tc>
        <w:tc>
          <w:tcPr>
            <w:tcW w:w="851" w:type="dxa"/>
            <w:tcBorders>
              <w:top w:val="nil"/>
              <w:left w:val="nil"/>
              <w:bottom w:val="single" w:sz="4" w:space="0" w:color="auto"/>
              <w:right w:val="single" w:sz="4" w:space="0" w:color="auto"/>
            </w:tcBorders>
            <w:shd w:val="clear" w:color="auto" w:fill="auto"/>
            <w:noWrap/>
            <w:vAlign w:val="center"/>
            <w:hideMark/>
          </w:tcPr>
          <w:p w14:paraId="66E5029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w:t>
            </w:r>
          </w:p>
        </w:tc>
      </w:tr>
      <w:tr w:rsidR="00045498" w:rsidRPr="007C24CA" w14:paraId="2C1DBCDE"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37BCF73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1725" w:type="dxa"/>
            <w:tcBorders>
              <w:top w:val="nil"/>
              <w:left w:val="nil"/>
              <w:bottom w:val="single" w:sz="4" w:space="0" w:color="auto"/>
              <w:right w:val="single" w:sz="4" w:space="0" w:color="auto"/>
            </w:tcBorders>
            <w:shd w:val="clear" w:color="auto" w:fill="auto"/>
            <w:noWrap/>
            <w:vAlign w:val="bottom"/>
            <w:hideMark/>
          </w:tcPr>
          <w:p w14:paraId="6765FEAE"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Baja Verapaz</w:t>
            </w:r>
          </w:p>
        </w:tc>
        <w:tc>
          <w:tcPr>
            <w:tcW w:w="709" w:type="dxa"/>
            <w:tcBorders>
              <w:top w:val="nil"/>
              <w:left w:val="nil"/>
              <w:bottom w:val="single" w:sz="4" w:space="0" w:color="auto"/>
              <w:right w:val="single" w:sz="4" w:space="0" w:color="auto"/>
            </w:tcBorders>
            <w:shd w:val="clear" w:color="auto" w:fill="auto"/>
            <w:noWrap/>
            <w:vAlign w:val="center"/>
            <w:hideMark/>
          </w:tcPr>
          <w:p w14:paraId="4EE84E6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31</w:t>
            </w:r>
          </w:p>
        </w:tc>
        <w:tc>
          <w:tcPr>
            <w:tcW w:w="850" w:type="dxa"/>
            <w:tcBorders>
              <w:top w:val="nil"/>
              <w:left w:val="nil"/>
              <w:bottom w:val="single" w:sz="4" w:space="0" w:color="auto"/>
              <w:right w:val="single" w:sz="4" w:space="0" w:color="auto"/>
            </w:tcBorders>
            <w:shd w:val="clear" w:color="auto" w:fill="auto"/>
            <w:noWrap/>
            <w:vAlign w:val="center"/>
            <w:hideMark/>
          </w:tcPr>
          <w:p w14:paraId="41147C3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31</w:t>
            </w:r>
          </w:p>
        </w:tc>
        <w:tc>
          <w:tcPr>
            <w:tcW w:w="851" w:type="dxa"/>
            <w:tcBorders>
              <w:top w:val="nil"/>
              <w:left w:val="nil"/>
              <w:bottom w:val="single" w:sz="4" w:space="0" w:color="auto"/>
              <w:right w:val="single" w:sz="4" w:space="0" w:color="auto"/>
            </w:tcBorders>
            <w:shd w:val="clear" w:color="auto" w:fill="auto"/>
            <w:noWrap/>
            <w:vAlign w:val="center"/>
            <w:hideMark/>
          </w:tcPr>
          <w:p w14:paraId="49ED352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21</w:t>
            </w:r>
          </w:p>
        </w:tc>
      </w:tr>
      <w:tr w:rsidR="00045498" w:rsidRPr="007C24CA" w14:paraId="1480838D"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0BE348F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1725" w:type="dxa"/>
            <w:tcBorders>
              <w:top w:val="nil"/>
              <w:left w:val="nil"/>
              <w:bottom w:val="single" w:sz="4" w:space="0" w:color="auto"/>
              <w:right w:val="single" w:sz="4" w:space="0" w:color="auto"/>
            </w:tcBorders>
            <w:shd w:val="clear" w:color="auto" w:fill="auto"/>
            <w:noWrap/>
            <w:vAlign w:val="bottom"/>
            <w:hideMark/>
          </w:tcPr>
          <w:p w14:paraId="297428E4"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Chimaltenango</w:t>
            </w:r>
          </w:p>
        </w:tc>
        <w:tc>
          <w:tcPr>
            <w:tcW w:w="709" w:type="dxa"/>
            <w:tcBorders>
              <w:top w:val="nil"/>
              <w:left w:val="nil"/>
              <w:bottom w:val="single" w:sz="4" w:space="0" w:color="auto"/>
              <w:right w:val="single" w:sz="4" w:space="0" w:color="auto"/>
            </w:tcBorders>
            <w:shd w:val="clear" w:color="auto" w:fill="auto"/>
            <w:noWrap/>
            <w:vAlign w:val="center"/>
            <w:hideMark/>
          </w:tcPr>
          <w:p w14:paraId="68518CE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73</w:t>
            </w:r>
          </w:p>
        </w:tc>
        <w:tc>
          <w:tcPr>
            <w:tcW w:w="850" w:type="dxa"/>
            <w:tcBorders>
              <w:top w:val="nil"/>
              <w:left w:val="nil"/>
              <w:bottom w:val="single" w:sz="4" w:space="0" w:color="auto"/>
              <w:right w:val="single" w:sz="4" w:space="0" w:color="auto"/>
            </w:tcBorders>
            <w:shd w:val="clear" w:color="auto" w:fill="auto"/>
            <w:noWrap/>
            <w:vAlign w:val="center"/>
            <w:hideMark/>
          </w:tcPr>
          <w:p w14:paraId="1B96ED6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30</w:t>
            </w:r>
          </w:p>
        </w:tc>
        <w:tc>
          <w:tcPr>
            <w:tcW w:w="851" w:type="dxa"/>
            <w:tcBorders>
              <w:top w:val="nil"/>
              <w:left w:val="nil"/>
              <w:bottom w:val="single" w:sz="4" w:space="0" w:color="auto"/>
              <w:right w:val="single" w:sz="4" w:space="0" w:color="auto"/>
            </w:tcBorders>
            <w:shd w:val="clear" w:color="auto" w:fill="auto"/>
            <w:noWrap/>
            <w:vAlign w:val="center"/>
            <w:hideMark/>
          </w:tcPr>
          <w:p w14:paraId="081E7BD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r>
      <w:tr w:rsidR="00045498" w:rsidRPr="007C24CA" w14:paraId="13A1F19A"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2143796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c>
          <w:tcPr>
            <w:tcW w:w="1725" w:type="dxa"/>
            <w:tcBorders>
              <w:top w:val="nil"/>
              <w:left w:val="nil"/>
              <w:bottom w:val="single" w:sz="4" w:space="0" w:color="auto"/>
              <w:right w:val="single" w:sz="4" w:space="0" w:color="auto"/>
            </w:tcBorders>
            <w:shd w:val="clear" w:color="auto" w:fill="auto"/>
            <w:noWrap/>
            <w:vAlign w:val="bottom"/>
            <w:hideMark/>
          </w:tcPr>
          <w:p w14:paraId="34958C09"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Chiquimula</w:t>
            </w:r>
          </w:p>
        </w:tc>
        <w:tc>
          <w:tcPr>
            <w:tcW w:w="709" w:type="dxa"/>
            <w:tcBorders>
              <w:top w:val="nil"/>
              <w:left w:val="nil"/>
              <w:bottom w:val="single" w:sz="4" w:space="0" w:color="auto"/>
              <w:right w:val="single" w:sz="4" w:space="0" w:color="auto"/>
            </w:tcBorders>
            <w:shd w:val="clear" w:color="auto" w:fill="auto"/>
            <w:noWrap/>
            <w:vAlign w:val="center"/>
            <w:hideMark/>
          </w:tcPr>
          <w:p w14:paraId="6829F56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CB8833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3D8E355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2F555E49"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46BE58F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w:t>
            </w:r>
          </w:p>
        </w:tc>
        <w:tc>
          <w:tcPr>
            <w:tcW w:w="1725" w:type="dxa"/>
            <w:tcBorders>
              <w:top w:val="nil"/>
              <w:left w:val="nil"/>
              <w:bottom w:val="single" w:sz="4" w:space="0" w:color="auto"/>
              <w:right w:val="single" w:sz="4" w:space="0" w:color="auto"/>
            </w:tcBorders>
            <w:shd w:val="clear" w:color="auto" w:fill="auto"/>
            <w:noWrap/>
            <w:vAlign w:val="bottom"/>
            <w:hideMark/>
          </w:tcPr>
          <w:p w14:paraId="0F68DD05"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Escuintla</w:t>
            </w:r>
          </w:p>
        </w:tc>
        <w:tc>
          <w:tcPr>
            <w:tcW w:w="709" w:type="dxa"/>
            <w:tcBorders>
              <w:top w:val="nil"/>
              <w:left w:val="nil"/>
              <w:bottom w:val="single" w:sz="4" w:space="0" w:color="auto"/>
              <w:right w:val="single" w:sz="4" w:space="0" w:color="auto"/>
            </w:tcBorders>
            <w:shd w:val="clear" w:color="auto" w:fill="auto"/>
            <w:noWrap/>
            <w:vAlign w:val="center"/>
            <w:hideMark/>
          </w:tcPr>
          <w:p w14:paraId="44F3CD0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850" w:type="dxa"/>
            <w:tcBorders>
              <w:top w:val="nil"/>
              <w:left w:val="nil"/>
              <w:bottom w:val="single" w:sz="4" w:space="0" w:color="auto"/>
              <w:right w:val="single" w:sz="4" w:space="0" w:color="auto"/>
            </w:tcBorders>
            <w:shd w:val="clear" w:color="auto" w:fill="auto"/>
            <w:noWrap/>
            <w:vAlign w:val="center"/>
            <w:hideMark/>
          </w:tcPr>
          <w:p w14:paraId="580C5E1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w:t>
            </w:r>
          </w:p>
        </w:tc>
        <w:tc>
          <w:tcPr>
            <w:tcW w:w="851" w:type="dxa"/>
            <w:tcBorders>
              <w:top w:val="nil"/>
              <w:left w:val="nil"/>
              <w:bottom w:val="single" w:sz="4" w:space="0" w:color="auto"/>
              <w:right w:val="single" w:sz="4" w:space="0" w:color="auto"/>
            </w:tcBorders>
            <w:shd w:val="clear" w:color="auto" w:fill="auto"/>
            <w:noWrap/>
            <w:vAlign w:val="center"/>
            <w:hideMark/>
          </w:tcPr>
          <w:p w14:paraId="6D82006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r>
      <w:tr w:rsidR="00045498" w:rsidRPr="007C24CA" w14:paraId="1EDCCEA1"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790ED04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6</w:t>
            </w:r>
          </w:p>
        </w:tc>
        <w:tc>
          <w:tcPr>
            <w:tcW w:w="1725" w:type="dxa"/>
            <w:tcBorders>
              <w:top w:val="nil"/>
              <w:left w:val="nil"/>
              <w:bottom w:val="single" w:sz="4" w:space="0" w:color="auto"/>
              <w:right w:val="single" w:sz="4" w:space="0" w:color="auto"/>
            </w:tcBorders>
            <w:shd w:val="clear" w:color="auto" w:fill="auto"/>
            <w:noWrap/>
            <w:vAlign w:val="bottom"/>
            <w:hideMark/>
          </w:tcPr>
          <w:p w14:paraId="48598272"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Guatemala</w:t>
            </w:r>
          </w:p>
        </w:tc>
        <w:tc>
          <w:tcPr>
            <w:tcW w:w="709" w:type="dxa"/>
            <w:tcBorders>
              <w:top w:val="nil"/>
              <w:left w:val="nil"/>
              <w:bottom w:val="single" w:sz="4" w:space="0" w:color="auto"/>
              <w:right w:val="single" w:sz="4" w:space="0" w:color="auto"/>
            </w:tcBorders>
            <w:shd w:val="clear" w:color="auto" w:fill="auto"/>
            <w:noWrap/>
            <w:vAlign w:val="center"/>
            <w:hideMark/>
          </w:tcPr>
          <w:p w14:paraId="2CEE280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119</w:t>
            </w:r>
          </w:p>
        </w:tc>
        <w:tc>
          <w:tcPr>
            <w:tcW w:w="850" w:type="dxa"/>
            <w:tcBorders>
              <w:top w:val="nil"/>
              <w:left w:val="nil"/>
              <w:bottom w:val="single" w:sz="4" w:space="0" w:color="auto"/>
              <w:right w:val="single" w:sz="4" w:space="0" w:color="auto"/>
            </w:tcBorders>
            <w:shd w:val="clear" w:color="auto" w:fill="auto"/>
            <w:noWrap/>
            <w:vAlign w:val="center"/>
            <w:hideMark/>
          </w:tcPr>
          <w:p w14:paraId="4783765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45</w:t>
            </w:r>
          </w:p>
        </w:tc>
        <w:tc>
          <w:tcPr>
            <w:tcW w:w="851" w:type="dxa"/>
            <w:tcBorders>
              <w:top w:val="nil"/>
              <w:left w:val="nil"/>
              <w:bottom w:val="single" w:sz="4" w:space="0" w:color="auto"/>
              <w:right w:val="single" w:sz="4" w:space="0" w:color="auto"/>
            </w:tcBorders>
            <w:shd w:val="clear" w:color="auto" w:fill="auto"/>
            <w:noWrap/>
            <w:vAlign w:val="center"/>
            <w:hideMark/>
          </w:tcPr>
          <w:p w14:paraId="19604FA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19</w:t>
            </w:r>
          </w:p>
        </w:tc>
      </w:tr>
      <w:tr w:rsidR="00045498" w:rsidRPr="007C24CA" w14:paraId="78B549CE"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17EFADD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w:t>
            </w:r>
          </w:p>
        </w:tc>
        <w:tc>
          <w:tcPr>
            <w:tcW w:w="1725" w:type="dxa"/>
            <w:tcBorders>
              <w:top w:val="nil"/>
              <w:left w:val="nil"/>
              <w:bottom w:val="single" w:sz="4" w:space="0" w:color="auto"/>
              <w:right w:val="single" w:sz="4" w:space="0" w:color="auto"/>
            </w:tcBorders>
            <w:shd w:val="clear" w:color="auto" w:fill="auto"/>
            <w:noWrap/>
            <w:vAlign w:val="bottom"/>
            <w:hideMark/>
          </w:tcPr>
          <w:p w14:paraId="60EDB3AD"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Huehuetenango</w:t>
            </w:r>
          </w:p>
        </w:tc>
        <w:tc>
          <w:tcPr>
            <w:tcW w:w="709" w:type="dxa"/>
            <w:tcBorders>
              <w:top w:val="nil"/>
              <w:left w:val="nil"/>
              <w:bottom w:val="single" w:sz="4" w:space="0" w:color="auto"/>
              <w:right w:val="single" w:sz="4" w:space="0" w:color="auto"/>
            </w:tcBorders>
            <w:shd w:val="clear" w:color="auto" w:fill="auto"/>
            <w:noWrap/>
            <w:vAlign w:val="center"/>
            <w:hideMark/>
          </w:tcPr>
          <w:p w14:paraId="1A12DD2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299</w:t>
            </w:r>
          </w:p>
        </w:tc>
        <w:tc>
          <w:tcPr>
            <w:tcW w:w="850" w:type="dxa"/>
            <w:tcBorders>
              <w:top w:val="nil"/>
              <w:left w:val="nil"/>
              <w:bottom w:val="single" w:sz="4" w:space="0" w:color="auto"/>
              <w:right w:val="single" w:sz="4" w:space="0" w:color="auto"/>
            </w:tcBorders>
            <w:shd w:val="clear" w:color="auto" w:fill="auto"/>
            <w:noWrap/>
            <w:vAlign w:val="center"/>
            <w:hideMark/>
          </w:tcPr>
          <w:p w14:paraId="60B9CFF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223</w:t>
            </w:r>
          </w:p>
        </w:tc>
        <w:tc>
          <w:tcPr>
            <w:tcW w:w="851" w:type="dxa"/>
            <w:tcBorders>
              <w:top w:val="nil"/>
              <w:left w:val="nil"/>
              <w:bottom w:val="single" w:sz="4" w:space="0" w:color="auto"/>
              <w:right w:val="single" w:sz="4" w:space="0" w:color="auto"/>
            </w:tcBorders>
            <w:shd w:val="clear" w:color="auto" w:fill="auto"/>
            <w:noWrap/>
            <w:vAlign w:val="center"/>
            <w:hideMark/>
          </w:tcPr>
          <w:p w14:paraId="536C318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45</w:t>
            </w:r>
          </w:p>
        </w:tc>
      </w:tr>
      <w:tr w:rsidR="00045498" w:rsidRPr="007C24CA" w14:paraId="3F7CA4EB"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5DDD596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w:t>
            </w:r>
          </w:p>
        </w:tc>
        <w:tc>
          <w:tcPr>
            <w:tcW w:w="1725" w:type="dxa"/>
            <w:tcBorders>
              <w:top w:val="nil"/>
              <w:left w:val="nil"/>
              <w:bottom w:val="single" w:sz="4" w:space="0" w:color="auto"/>
              <w:right w:val="single" w:sz="4" w:space="0" w:color="auto"/>
            </w:tcBorders>
            <w:shd w:val="clear" w:color="auto" w:fill="auto"/>
            <w:noWrap/>
            <w:vAlign w:val="bottom"/>
            <w:hideMark/>
          </w:tcPr>
          <w:p w14:paraId="0FBB77BF"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Izabal</w:t>
            </w:r>
          </w:p>
        </w:tc>
        <w:tc>
          <w:tcPr>
            <w:tcW w:w="709" w:type="dxa"/>
            <w:tcBorders>
              <w:top w:val="nil"/>
              <w:left w:val="nil"/>
              <w:bottom w:val="single" w:sz="4" w:space="0" w:color="auto"/>
              <w:right w:val="single" w:sz="4" w:space="0" w:color="auto"/>
            </w:tcBorders>
            <w:shd w:val="clear" w:color="auto" w:fill="auto"/>
            <w:noWrap/>
            <w:vAlign w:val="center"/>
            <w:hideMark/>
          </w:tcPr>
          <w:p w14:paraId="25ED9E2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c>
          <w:tcPr>
            <w:tcW w:w="850" w:type="dxa"/>
            <w:tcBorders>
              <w:top w:val="nil"/>
              <w:left w:val="nil"/>
              <w:bottom w:val="single" w:sz="4" w:space="0" w:color="auto"/>
              <w:right w:val="single" w:sz="4" w:space="0" w:color="auto"/>
            </w:tcBorders>
            <w:shd w:val="clear" w:color="auto" w:fill="auto"/>
            <w:noWrap/>
            <w:vAlign w:val="center"/>
            <w:hideMark/>
          </w:tcPr>
          <w:p w14:paraId="27D7ECE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c>
          <w:tcPr>
            <w:tcW w:w="851" w:type="dxa"/>
            <w:tcBorders>
              <w:top w:val="nil"/>
              <w:left w:val="nil"/>
              <w:bottom w:val="single" w:sz="4" w:space="0" w:color="auto"/>
              <w:right w:val="single" w:sz="4" w:space="0" w:color="auto"/>
            </w:tcBorders>
            <w:shd w:val="clear" w:color="auto" w:fill="auto"/>
            <w:noWrap/>
            <w:vAlign w:val="center"/>
            <w:hideMark/>
          </w:tcPr>
          <w:p w14:paraId="21A7DAA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57E724C0" w14:textId="77777777" w:rsidTr="00D63A38">
        <w:trPr>
          <w:trHeight w:val="241"/>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2BCF9A3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w:t>
            </w:r>
          </w:p>
        </w:tc>
        <w:tc>
          <w:tcPr>
            <w:tcW w:w="1725" w:type="dxa"/>
            <w:tcBorders>
              <w:top w:val="nil"/>
              <w:left w:val="nil"/>
              <w:bottom w:val="single" w:sz="4" w:space="0" w:color="auto"/>
              <w:right w:val="single" w:sz="4" w:space="0" w:color="auto"/>
            </w:tcBorders>
            <w:shd w:val="clear" w:color="auto" w:fill="auto"/>
            <w:noWrap/>
            <w:vAlign w:val="bottom"/>
            <w:hideMark/>
          </w:tcPr>
          <w:p w14:paraId="565B4D4D"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Jalapa</w:t>
            </w:r>
          </w:p>
        </w:tc>
        <w:tc>
          <w:tcPr>
            <w:tcW w:w="709" w:type="dxa"/>
            <w:tcBorders>
              <w:top w:val="nil"/>
              <w:left w:val="nil"/>
              <w:bottom w:val="single" w:sz="4" w:space="0" w:color="auto"/>
              <w:right w:val="single" w:sz="4" w:space="0" w:color="auto"/>
            </w:tcBorders>
            <w:shd w:val="clear" w:color="auto" w:fill="auto"/>
            <w:noWrap/>
            <w:vAlign w:val="center"/>
            <w:hideMark/>
          </w:tcPr>
          <w:p w14:paraId="07B1545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38FD97D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73B73E8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1C25276D" w14:textId="77777777" w:rsidTr="00D63A38">
        <w:trPr>
          <w:trHeight w:val="201"/>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5979B3E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10</w:t>
            </w:r>
          </w:p>
        </w:tc>
        <w:tc>
          <w:tcPr>
            <w:tcW w:w="1725" w:type="dxa"/>
            <w:tcBorders>
              <w:top w:val="nil"/>
              <w:left w:val="nil"/>
              <w:bottom w:val="single" w:sz="4" w:space="0" w:color="auto"/>
              <w:right w:val="single" w:sz="4" w:space="0" w:color="auto"/>
            </w:tcBorders>
            <w:shd w:val="clear" w:color="auto" w:fill="auto"/>
            <w:noWrap/>
            <w:vAlign w:val="bottom"/>
            <w:hideMark/>
          </w:tcPr>
          <w:p w14:paraId="2CF6F903"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Jutiapa</w:t>
            </w:r>
          </w:p>
        </w:tc>
        <w:tc>
          <w:tcPr>
            <w:tcW w:w="709" w:type="dxa"/>
            <w:tcBorders>
              <w:top w:val="nil"/>
              <w:left w:val="nil"/>
              <w:bottom w:val="single" w:sz="4" w:space="0" w:color="auto"/>
              <w:right w:val="single" w:sz="4" w:space="0" w:color="auto"/>
            </w:tcBorders>
            <w:shd w:val="clear" w:color="auto" w:fill="auto"/>
            <w:noWrap/>
            <w:vAlign w:val="center"/>
            <w:hideMark/>
          </w:tcPr>
          <w:p w14:paraId="19BBB0F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5081F65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24D50B7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57A6922F"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5866429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w:t>
            </w:r>
          </w:p>
        </w:tc>
        <w:tc>
          <w:tcPr>
            <w:tcW w:w="1725" w:type="dxa"/>
            <w:tcBorders>
              <w:top w:val="nil"/>
              <w:left w:val="nil"/>
              <w:bottom w:val="single" w:sz="4" w:space="0" w:color="auto"/>
              <w:right w:val="single" w:sz="4" w:space="0" w:color="auto"/>
            </w:tcBorders>
            <w:shd w:val="clear" w:color="auto" w:fill="auto"/>
            <w:noWrap/>
            <w:vAlign w:val="bottom"/>
            <w:hideMark/>
          </w:tcPr>
          <w:p w14:paraId="6616357C"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Peten</w:t>
            </w:r>
          </w:p>
        </w:tc>
        <w:tc>
          <w:tcPr>
            <w:tcW w:w="709" w:type="dxa"/>
            <w:tcBorders>
              <w:top w:val="nil"/>
              <w:left w:val="nil"/>
              <w:bottom w:val="single" w:sz="4" w:space="0" w:color="auto"/>
              <w:right w:val="single" w:sz="4" w:space="0" w:color="auto"/>
            </w:tcBorders>
            <w:shd w:val="clear" w:color="auto" w:fill="auto"/>
            <w:noWrap/>
            <w:vAlign w:val="center"/>
            <w:hideMark/>
          </w:tcPr>
          <w:p w14:paraId="7D0EB59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3858DF4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851" w:type="dxa"/>
            <w:tcBorders>
              <w:top w:val="nil"/>
              <w:left w:val="nil"/>
              <w:bottom w:val="single" w:sz="4" w:space="0" w:color="auto"/>
              <w:right w:val="single" w:sz="4" w:space="0" w:color="auto"/>
            </w:tcBorders>
            <w:shd w:val="clear" w:color="auto" w:fill="auto"/>
            <w:noWrap/>
            <w:vAlign w:val="center"/>
            <w:hideMark/>
          </w:tcPr>
          <w:p w14:paraId="447BACF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361A0C7E"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2C42FFD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12</w:t>
            </w:r>
          </w:p>
        </w:tc>
        <w:tc>
          <w:tcPr>
            <w:tcW w:w="1725" w:type="dxa"/>
            <w:tcBorders>
              <w:top w:val="nil"/>
              <w:left w:val="nil"/>
              <w:bottom w:val="single" w:sz="4" w:space="0" w:color="auto"/>
              <w:right w:val="single" w:sz="4" w:space="0" w:color="auto"/>
            </w:tcBorders>
            <w:shd w:val="clear" w:color="auto" w:fill="auto"/>
            <w:noWrap/>
            <w:vAlign w:val="bottom"/>
            <w:hideMark/>
          </w:tcPr>
          <w:p w14:paraId="215DFB74"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Progreso</w:t>
            </w:r>
          </w:p>
        </w:tc>
        <w:tc>
          <w:tcPr>
            <w:tcW w:w="709" w:type="dxa"/>
            <w:tcBorders>
              <w:top w:val="nil"/>
              <w:left w:val="nil"/>
              <w:bottom w:val="single" w:sz="4" w:space="0" w:color="auto"/>
              <w:right w:val="single" w:sz="4" w:space="0" w:color="auto"/>
            </w:tcBorders>
            <w:shd w:val="clear" w:color="auto" w:fill="auto"/>
            <w:noWrap/>
            <w:vAlign w:val="center"/>
            <w:hideMark/>
          </w:tcPr>
          <w:p w14:paraId="2D845FE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4A5F83F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4D57A32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044262E1"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205E200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13</w:t>
            </w:r>
          </w:p>
        </w:tc>
        <w:tc>
          <w:tcPr>
            <w:tcW w:w="1725" w:type="dxa"/>
            <w:tcBorders>
              <w:top w:val="nil"/>
              <w:left w:val="nil"/>
              <w:bottom w:val="single" w:sz="4" w:space="0" w:color="auto"/>
              <w:right w:val="single" w:sz="4" w:space="0" w:color="auto"/>
            </w:tcBorders>
            <w:shd w:val="clear" w:color="auto" w:fill="auto"/>
            <w:noWrap/>
            <w:vAlign w:val="bottom"/>
            <w:hideMark/>
          </w:tcPr>
          <w:p w14:paraId="55FEA539"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Quetzaltenango</w:t>
            </w:r>
          </w:p>
        </w:tc>
        <w:tc>
          <w:tcPr>
            <w:tcW w:w="709" w:type="dxa"/>
            <w:tcBorders>
              <w:top w:val="nil"/>
              <w:left w:val="nil"/>
              <w:bottom w:val="single" w:sz="4" w:space="0" w:color="auto"/>
              <w:right w:val="single" w:sz="4" w:space="0" w:color="auto"/>
            </w:tcBorders>
            <w:shd w:val="clear" w:color="auto" w:fill="auto"/>
            <w:noWrap/>
            <w:vAlign w:val="center"/>
            <w:hideMark/>
          </w:tcPr>
          <w:p w14:paraId="251553E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159</w:t>
            </w:r>
          </w:p>
        </w:tc>
        <w:tc>
          <w:tcPr>
            <w:tcW w:w="850" w:type="dxa"/>
            <w:tcBorders>
              <w:top w:val="nil"/>
              <w:left w:val="nil"/>
              <w:bottom w:val="single" w:sz="4" w:space="0" w:color="auto"/>
              <w:right w:val="single" w:sz="4" w:space="0" w:color="auto"/>
            </w:tcBorders>
            <w:shd w:val="clear" w:color="auto" w:fill="auto"/>
            <w:noWrap/>
            <w:vAlign w:val="center"/>
            <w:hideMark/>
          </w:tcPr>
          <w:p w14:paraId="3E40706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56</w:t>
            </w:r>
          </w:p>
        </w:tc>
        <w:tc>
          <w:tcPr>
            <w:tcW w:w="851" w:type="dxa"/>
            <w:tcBorders>
              <w:top w:val="nil"/>
              <w:left w:val="nil"/>
              <w:bottom w:val="single" w:sz="4" w:space="0" w:color="auto"/>
              <w:right w:val="single" w:sz="4" w:space="0" w:color="auto"/>
            </w:tcBorders>
            <w:shd w:val="clear" w:color="auto" w:fill="auto"/>
            <w:noWrap/>
            <w:vAlign w:val="center"/>
            <w:hideMark/>
          </w:tcPr>
          <w:p w14:paraId="4923FA3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w:t>
            </w:r>
          </w:p>
        </w:tc>
      </w:tr>
      <w:tr w:rsidR="00045498" w:rsidRPr="007C24CA" w14:paraId="1FE5A403"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01D7F7E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w:t>
            </w:r>
          </w:p>
        </w:tc>
        <w:tc>
          <w:tcPr>
            <w:tcW w:w="1725" w:type="dxa"/>
            <w:tcBorders>
              <w:top w:val="nil"/>
              <w:left w:val="nil"/>
              <w:bottom w:val="single" w:sz="4" w:space="0" w:color="auto"/>
              <w:right w:val="single" w:sz="4" w:space="0" w:color="auto"/>
            </w:tcBorders>
            <w:shd w:val="clear" w:color="auto" w:fill="auto"/>
            <w:noWrap/>
            <w:vAlign w:val="bottom"/>
            <w:hideMark/>
          </w:tcPr>
          <w:p w14:paraId="554D37AC"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Quiche</w:t>
            </w:r>
          </w:p>
        </w:tc>
        <w:tc>
          <w:tcPr>
            <w:tcW w:w="709" w:type="dxa"/>
            <w:tcBorders>
              <w:top w:val="nil"/>
              <w:left w:val="nil"/>
              <w:bottom w:val="single" w:sz="4" w:space="0" w:color="auto"/>
              <w:right w:val="single" w:sz="4" w:space="0" w:color="auto"/>
            </w:tcBorders>
            <w:shd w:val="clear" w:color="auto" w:fill="auto"/>
            <w:noWrap/>
            <w:vAlign w:val="center"/>
            <w:hideMark/>
          </w:tcPr>
          <w:p w14:paraId="0E5D9F8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319</w:t>
            </w:r>
          </w:p>
        </w:tc>
        <w:tc>
          <w:tcPr>
            <w:tcW w:w="850" w:type="dxa"/>
            <w:tcBorders>
              <w:top w:val="nil"/>
              <w:left w:val="nil"/>
              <w:bottom w:val="single" w:sz="4" w:space="0" w:color="auto"/>
              <w:right w:val="single" w:sz="4" w:space="0" w:color="auto"/>
            </w:tcBorders>
            <w:shd w:val="clear" w:color="auto" w:fill="auto"/>
            <w:noWrap/>
            <w:vAlign w:val="center"/>
            <w:hideMark/>
          </w:tcPr>
          <w:p w14:paraId="38BDA09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112</w:t>
            </w:r>
          </w:p>
        </w:tc>
        <w:tc>
          <w:tcPr>
            <w:tcW w:w="851" w:type="dxa"/>
            <w:tcBorders>
              <w:top w:val="nil"/>
              <w:left w:val="nil"/>
              <w:bottom w:val="single" w:sz="4" w:space="0" w:color="auto"/>
              <w:right w:val="single" w:sz="4" w:space="0" w:color="auto"/>
            </w:tcBorders>
            <w:shd w:val="clear" w:color="auto" w:fill="auto"/>
            <w:noWrap/>
            <w:vAlign w:val="center"/>
            <w:hideMark/>
          </w:tcPr>
          <w:p w14:paraId="5DC66A3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55</w:t>
            </w:r>
          </w:p>
        </w:tc>
      </w:tr>
      <w:tr w:rsidR="00045498" w:rsidRPr="007C24CA" w14:paraId="7B59C2C2"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47D1CD5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lastRenderedPageBreak/>
              <w:t>15</w:t>
            </w:r>
          </w:p>
        </w:tc>
        <w:tc>
          <w:tcPr>
            <w:tcW w:w="1725" w:type="dxa"/>
            <w:tcBorders>
              <w:top w:val="nil"/>
              <w:left w:val="nil"/>
              <w:bottom w:val="single" w:sz="4" w:space="0" w:color="auto"/>
              <w:right w:val="single" w:sz="4" w:space="0" w:color="auto"/>
            </w:tcBorders>
            <w:shd w:val="clear" w:color="auto" w:fill="auto"/>
            <w:noWrap/>
            <w:vAlign w:val="bottom"/>
            <w:hideMark/>
          </w:tcPr>
          <w:p w14:paraId="56C09DE3"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Retalhuleu</w:t>
            </w:r>
          </w:p>
        </w:tc>
        <w:tc>
          <w:tcPr>
            <w:tcW w:w="709" w:type="dxa"/>
            <w:tcBorders>
              <w:top w:val="nil"/>
              <w:left w:val="nil"/>
              <w:bottom w:val="single" w:sz="4" w:space="0" w:color="auto"/>
              <w:right w:val="single" w:sz="4" w:space="0" w:color="auto"/>
            </w:tcBorders>
            <w:shd w:val="clear" w:color="auto" w:fill="auto"/>
            <w:noWrap/>
            <w:vAlign w:val="center"/>
            <w:hideMark/>
          </w:tcPr>
          <w:p w14:paraId="3675E84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850" w:type="dxa"/>
            <w:tcBorders>
              <w:top w:val="nil"/>
              <w:left w:val="nil"/>
              <w:bottom w:val="single" w:sz="4" w:space="0" w:color="auto"/>
              <w:right w:val="single" w:sz="4" w:space="0" w:color="auto"/>
            </w:tcBorders>
            <w:shd w:val="clear" w:color="auto" w:fill="auto"/>
            <w:noWrap/>
            <w:vAlign w:val="center"/>
            <w:hideMark/>
          </w:tcPr>
          <w:p w14:paraId="645CCB5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851" w:type="dxa"/>
            <w:tcBorders>
              <w:top w:val="nil"/>
              <w:left w:val="nil"/>
              <w:bottom w:val="single" w:sz="4" w:space="0" w:color="auto"/>
              <w:right w:val="single" w:sz="4" w:space="0" w:color="auto"/>
            </w:tcBorders>
            <w:shd w:val="clear" w:color="auto" w:fill="auto"/>
            <w:noWrap/>
            <w:vAlign w:val="center"/>
            <w:hideMark/>
          </w:tcPr>
          <w:p w14:paraId="56F11FB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6209F7F1"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3D91772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16</w:t>
            </w:r>
          </w:p>
        </w:tc>
        <w:tc>
          <w:tcPr>
            <w:tcW w:w="1725" w:type="dxa"/>
            <w:tcBorders>
              <w:top w:val="nil"/>
              <w:left w:val="nil"/>
              <w:bottom w:val="single" w:sz="4" w:space="0" w:color="auto"/>
              <w:right w:val="single" w:sz="4" w:space="0" w:color="auto"/>
            </w:tcBorders>
            <w:shd w:val="clear" w:color="auto" w:fill="auto"/>
            <w:noWrap/>
            <w:vAlign w:val="bottom"/>
            <w:hideMark/>
          </w:tcPr>
          <w:p w14:paraId="1095C601"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Sacatepéquez</w:t>
            </w:r>
          </w:p>
        </w:tc>
        <w:tc>
          <w:tcPr>
            <w:tcW w:w="709" w:type="dxa"/>
            <w:tcBorders>
              <w:top w:val="nil"/>
              <w:left w:val="nil"/>
              <w:bottom w:val="single" w:sz="4" w:space="0" w:color="auto"/>
              <w:right w:val="single" w:sz="4" w:space="0" w:color="auto"/>
            </w:tcBorders>
            <w:shd w:val="clear" w:color="auto" w:fill="auto"/>
            <w:noWrap/>
            <w:vAlign w:val="center"/>
            <w:hideMark/>
          </w:tcPr>
          <w:p w14:paraId="5CD9C0D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28C900C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w:t>
            </w:r>
          </w:p>
        </w:tc>
        <w:tc>
          <w:tcPr>
            <w:tcW w:w="851" w:type="dxa"/>
            <w:tcBorders>
              <w:top w:val="nil"/>
              <w:left w:val="nil"/>
              <w:bottom w:val="single" w:sz="4" w:space="0" w:color="auto"/>
              <w:right w:val="single" w:sz="4" w:space="0" w:color="auto"/>
            </w:tcBorders>
            <w:shd w:val="clear" w:color="auto" w:fill="auto"/>
            <w:noWrap/>
            <w:vAlign w:val="center"/>
            <w:hideMark/>
          </w:tcPr>
          <w:p w14:paraId="4230B7D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22C04872"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3379B8E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17</w:t>
            </w:r>
          </w:p>
        </w:tc>
        <w:tc>
          <w:tcPr>
            <w:tcW w:w="1725" w:type="dxa"/>
            <w:tcBorders>
              <w:top w:val="nil"/>
              <w:left w:val="nil"/>
              <w:bottom w:val="single" w:sz="4" w:space="0" w:color="auto"/>
              <w:right w:val="single" w:sz="4" w:space="0" w:color="auto"/>
            </w:tcBorders>
            <w:shd w:val="clear" w:color="auto" w:fill="auto"/>
            <w:noWrap/>
            <w:vAlign w:val="bottom"/>
            <w:hideMark/>
          </w:tcPr>
          <w:p w14:paraId="5FB78CBF"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San Marcos</w:t>
            </w:r>
          </w:p>
        </w:tc>
        <w:tc>
          <w:tcPr>
            <w:tcW w:w="709" w:type="dxa"/>
            <w:tcBorders>
              <w:top w:val="nil"/>
              <w:left w:val="nil"/>
              <w:bottom w:val="single" w:sz="4" w:space="0" w:color="auto"/>
              <w:right w:val="single" w:sz="4" w:space="0" w:color="auto"/>
            </w:tcBorders>
            <w:shd w:val="clear" w:color="auto" w:fill="auto"/>
            <w:noWrap/>
            <w:vAlign w:val="center"/>
            <w:hideMark/>
          </w:tcPr>
          <w:p w14:paraId="1F9F6DE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24</w:t>
            </w:r>
          </w:p>
        </w:tc>
        <w:tc>
          <w:tcPr>
            <w:tcW w:w="850" w:type="dxa"/>
            <w:tcBorders>
              <w:top w:val="nil"/>
              <w:left w:val="nil"/>
              <w:bottom w:val="single" w:sz="4" w:space="0" w:color="auto"/>
              <w:right w:val="single" w:sz="4" w:space="0" w:color="auto"/>
            </w:tcBorders>
            <w:shd w:val="clear" w:color="auto" w:fill="auto"/>
            <w:noWrap/>
            <w:vAlign w:val="center"/>
            <w:hideMark/>
          </w:tcPr>
          <w:p w14:paraId="4247193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w:t>
            </w:r>
          </w:p>
        </w:tc>
        <w:tc>
          <w:tcPr>
            <w:tcW w:w="851" w:type="dxa"/>
            <w:tcBorders>
              <w:top w:val="nil"/>
              <w:left w:val="nil"/>
              <w:bottom w:val="single" w:sz="4" w:space="0" w:color="auto"/>
              <w:right w:val="single" w:sz="4" w:space="0" w:color="auto"/>
            </w:tcBorders>
            <w:shd w:val="clear" w:color="auto" w:fill="auto"/>
            <w:noWrap/>
            <w:vAlign w:val="center"/>
            <w:hideMark/>
          </w:tcPr>
          <w:p w14:paraId="3C9E5F7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4DFD2A68"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45A8017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18</w:t>
            </w:r>
          </w:p>
        </w:tc>
        <w:tc>
          <w:tcPr>
            <w:tcW w:w="1725" w:type="dxa"/>
            <w:tcBorders>
              <w:top w:val="nil"/>
              <w:left w:val="nil"/>
              <w:bottom w:val="single" w:sz="4" w:space="0" w:color="auto"/>
              <w:right w:val="single" w:sz="4" w:space="0" w:color="auto"/>
            </w:tcBorders>
            <w:shd w:val="clear" w:color="auto" w:fill="auto"/>
            <w:noWrap/>
            <w:vAlign w:val="bottom"/>
            <w:hideMark/>
          </w:tcPr>
          <w:p w14:paraId="594C6FEB"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Santa Rosa</w:t>
            </w:r>
          </w:p>
        </w:tc>
        <w:tc>
          <w:tcPr>
            <w:tcW w:w="709" w:type="dxa"/>
            <w:tcBorders>
              <w:top w:val="nil"/>
              <w:left w:val="nil"/>
              <w:bottom w:val="single" w:sz="4" w:space="0" w:color="auto"/>
              <w:right w:val="single" w:sz="4" w:space="0" w:color="auto"/>
            </w:tcBorders>
            <w:shd w:val="clear" w:color="auto" w:fill="auto"/>
            <w:noWrap/>
            <w:vAlign w:val="center"/>
            <w:hideMark/>
          </w:tcPr>
          <w:p w14:paraId="646E6DB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7B744CD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37B5A16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0A61C36C"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0450B0A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19</w:t>
            </w:r>
          </w:p>
        </w:tc>
        <w:tc>
          <w:tcPr>
            <w:tcW w:w="1725" w:type="dxa"/>
            <w:tcBorders>
              <w:top w:val="nil"/>
              <w:left w:val="nil"/>
              <w:bottom w:val="single" w:sz="4" w:space="0" w:color="auto"/>
              <w:right w:val="single" w:sz="4" w:space="0" w:color="auto"/>
            </w:tcBorders>
            <w:shd w:val="clear" w:color="auto" w:fill="auto"/>
            <w:noWrap/>
            <w:vAlign w:val="bottom"/>
            <w:hideMark/>
          </w:tcPr>
          <w:p w14:paraId="2695941E"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Sololá</w:t>
            </w:r>
          </w:p>
        </w:tc>
        <w:tc>
          <w:tcPr>
            <w:tcW w:w="709" w:type="dxa"/>
            <w:tcBorders>
              <w:top w:val="nil"/>
              <w:left w:val="nil"/>
              <w:bottom w:val="single" w:sz="4" w:space="0" w:color="auto"/>
              <w:right w:val="single" w:sz="4" w:space="0" w:color="auto"/>
            </w:tcBorders>
            <w:shd w:val="clear" w:color="auto" w:fill="auto"/>
            <w:noWrap/>
            <w:vAlign w:val="center"/>
            <w:hideMark/>
          </w:tcPr>
          <w:p w14:paraId="5360052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498</w:t>
            </w:r>
          </w:p>
        </w:tc>
        <w:tc>
          <w:tcPr>
            <w:tcW w:w="850" w:type="dxa"/>
            <w:tcBorders>
              <w:top w:val="nil"/>
              <w:left w:val="nil"/>
              <w:bottom w:val="single" w:sz="4" w:space="0" w:color="auto"/>
              <w:right w:val="single" w:sz="4" w:space="0" w:color="auto"/>
            </w:tcBorders>
            <w:shd w:val="clear" w:color="auto" w:fill="auto"/>
            <w:noWrap/>
            <w:vAlign w:val="center"/>
            <w:hideMark/>
          </w:tcPr>
          <w:p w14:paraId="25B1D91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350</w:t>
            </w:r>
          </w:p>
        </w:tc>
        <w:tc>
          <w:tcPr>
            <w:tcW w:w="851" w:type="dxa"/>
            <w:tcBorders>
              <w:top w:val="nil"/>
              <w:left w:val="nil"/>
              <w:bottom w:val="single" w:sz="4" w:space="0" w:color="auto"/>
              <w:right w:val="single" w:sz="4" w:space="0" w:color="auto"/>
            </w:tcBorders>
            <w:shd w:val="clear" w:color="auto" w:fill="auto"/>
            <w:noWrap/>
            <w:vAlign w:val="center"/>
            <w:hideMark/>
          </w:tcPr>
          <w:p w14:paraId="32E15AB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78</w:t>
            </w:r>
          </w:p>
        </w:tc>
      </w:tr>
      <w:tr w:rsidR="00045498" w:rsidRPr="007C24CA" w14:paraId="3489DB14"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6392CEC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20</w:t>
            </w:r>
          </w:p>
        </w:tc>
        <w:tc>
          <w:tcPr>
            <w:tcW w:w="1725" w:type="dxa"/>
            <w:tcBorders>
              <w:top w:val="nil"/>
              <w:left w:val="nil"/>
              <w:bottom w:val="single" w:sz="4" w:space="0" w:color="auto"/>
              <w:right w:val="single" w:sz="4" w:space="0" w:color="auto"/>
            </w:tcBorders>
            <w:shd w:val="clear" w:color="auto" w:fill="auto"/>
            <w:noWrap/>
            <w:vAlign w:val="bottom"/>
            <w:hideMark/>
          </w:tcPr>
          <w:p w14:paraId="12130874"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Suchitepéquez</w:t>
            </w:r>
          </w:p>
        </w:tc>
        <w:tc>
          <w:tcPr>
            <w:tcW w:w="709" w:type="dxa"/>
            <w:tcBorders>
              <w:top w:val="nil"/>
              <w:left w:val="nil"/>
              <w:bottom w:val="single" w:sz="4" w:space="0" w:color="auto"/>
              <w:right w:val="single" w:sz="4" w:space="0" w:color="auto"/>
            </w:tcBorders>
            <w:shd w:val="clear" w:color="auto" w:fill="auto"/>
            <w:noWrap/>
            <w:vAlign w:val="center"/>
            <w:hideMark/>
          </w:tcPr>
          <w:p w14:paraId="7F37F60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166</w:t>
            </w:r>
          </w:p>
        </w:tc>
        <w:tc>
          <w:tcPr>
            <w:tcW w:w="850" w:type="dxa"/>
            <w:tcBorders>
              <w:top w:val="nil"/>
              <w:left w:val="nil"/>
              <w:bottom w:val="single" w:sz="4" w:space="0" w:color="auto"/>
              <w:right w:val="single" w:sz="4" w:space="0" w:color="auto"/>
            </w:tcBorders>
            <w:shd w:val="clear" w:color="auto" w:fill="auto"/>
            <w:noWrap/>
            <w:vAlign w:val="center"/>
            <w:hideMark/>
          </w:tcPr>
          <w:p w14:paraId="20E7152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184</w:t>
            </w:r>
          </w:p>
        </w:tc>
        <w:tc>
          <w:tcPr>
            <w:tcW w:w="851" w:type="dxa"/>
            <w:tcBorders>
              <w:top w:val="nil"/>
              <w:left w:val="nil"/>
              <w:bottom w:val="single" w:sz="4" w:space="0" w:color="auto"/>
              <w:right w:val="single" w:sz="4" w:space="0" w:color="auto"/>
            </w:tcBorders>
            <w:shd w:val="clear" w:color="auto" w:fill="auto"/>
            <w:noWrap/>
            <w:vAlign w:val="center"/>
            <w:hideMark/>
          </w:tcPr>
          <w:p w14:paraId="5C228D0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39</w:t>
            </w:r>
          </w:p>
        </w:tc>
      </w:tr>
      <w:tr w:rsidR="00045498" w:rsidRPr="007C24CA" w14:paraId="7AACFBBA"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27A6605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21</w:t>
            </w:r>
          </w:p>
        </w:tc>
        <w:tc>
          <w:tcPr>
            <w:tcW w:w="1725" w:type="dxa"/>
            <w:tcBorders>
              <w:top w:val="nil"/>
              <w:left w:val="nil"/>
              <w:bottom w:val="single" w:sz="4" w:space="0" w:color="auto"/>
              <w:right w:val="single" w:sz="4" w:space="0" w:color="auto"/>
            </w:tcBorders>
            <w:shd w:val="clear" w:color="auto" w:fill="auto"/>
            <w:noWrap/>
            <w:vAlign w:val="bottom"/>
            <w:hideMark/>
          </w:tcPr>
          <w:p w14:paraId="34C9B2EE"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Totonicapán</w:t>
            </w:r>
          </w:p>
        </w:tc>
        <w:tc>
          <w:tcPr>
            <w:tcW w:w="709" w:type="dxa"/>
            <w:tcBorders>
              <w:top w:val="nil"/>
              <w:left w:val="nil"/>
              <w:bottom w:val="single" w:sz="4" w:space="0" w:color="auto"/>
              <w:right w:val="single" w:sz="4" w:space="0" w:color="auto"/>
            </w:tcBorders>
            <w:shd w:val="clear" w:color="auto" w:fill="auto"/>
            <w:noWrap/>
            <w:vAlign w:val="center"/>
            <w:hideMark/>
          </w:tcPr>
          <w:p w14:paraId="38E2347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5902C70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c>
          <w:tcPr>
            <w:tcW w:w="851" w:type="dxa"/>
            <w:tcBorders>
              <w:top w:val="nil"/>
              <w:left w:val="nil"/>
              <w:bottom w:val="single" w:sz="4" w:space="0" w:color="auto"/>
              <w:right w:val="single" w:sz="4" w:space="0" w:color="auto"/>
            </w:tcBorders>
            <w:shd w:val="clear" w:color="auto" w:fill="auto"/>
            <w:noWrap/>
            <w:vAlign w:val="center"/>
            <w:hideMark/>
          </w:tcPr>
          <w:p w14:paraId="5A9AAB5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1F23FEA1" w14:textId="77777777" w:rsidTr="00D63A38">
        <w:trPr>
          <w:trHeight w:val="284"/>
          <w:jc w:val="center"/>
        </w:trPr>
        <w:tc>
          <w:tcPr>
            <w:tcW w:w="543" w:type="dxa"/>
            <w:tcBorders>
              <w:top w:val="nil"/>
              <w:left w:val="single" w:sz="4" w:space="0" w:color="auto"/>
              <w:bottom w:val="single" w:sz="4" w:space="0" w:color="auto"/>
              <w:right w:val="single" w:sz="4" w:space="0" w:color="auto"/>
            </w:tcBorders>
            <w:shd w:val="clear" w:color="000000" w:fill="BFBFBF"/>
            <w:noWrap/>
            <w:vAlign w:val="bottom"/>
            <w:hideMark/>
          </w:tcPr>
          <w:p w14:paraId="594212D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1725" w:type="dxa"/>
            <w:tcBorders>
              <w:top w:val="nil"/>
              <w:left w:val="nil"/>
              <w:bottom w:val="single" w:sz="4" w:space="0" w:color="auto"/>
              <w:right w:val="single" w:sz="4" w:space="0" w:color="auto"/>
            </w:tcBorders>
            <w:shd w:val="clear" w:color="auto" w:fill="auto"/>
            <w:noWrap/>
            <w:vAlign w:val="bottom"/>
            <w:hideMark/>
          </w:tcPr>
          <w:p w14:paraId="56D8CCB1"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Zacapa</w:t>
            </w:r>
          </w:p>
        </w:tc>
        <w:tc>
          <w:tcPr>
            <w:tcW w:w="709" w:type="dxa"/>
            <w:tcBorders>
              <w:top w:val="nil"/>
              <w:left w:val="nil"/>
              <w:bottom w:val="single" w:sz="4" w:space="0" w:color="auto"/>
              <w:right w:val="single" w:sz="4" w:space="0" w:color="auto"/>
            </w:tcBorders>
            <w:shd w:val="clear" w:color="auto" w:fill="auto"/>
            <w:noWrap/>
            <w:vAlign w:val="center"/>
            <w:hideMark/>
          </w:tcPr>
          <w:p w14:paraId="56318A4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45938A4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482DC67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705C1C09" w14:textId="77777777" w:rsidTr="00D63A38">
        <w:trPr>
          <w:trHeight w:val="284"/>
          <w:jc w:val="center"/>
        </w:trPr>
        <w:tc>
          <w:tcPr>
            <w:tcW w:w="543" w:type="dxa"/>
            <w:tcBorders>
              <w:top w:val="nil"/>
              <w:left w:val="nil"/>
              <w:bottom w:val="nil"/>
              <w:right w:val="nil"/>
            </w:tcBorders>
            <w:shd w:val="clear" w:color="auto" w:fill="auto"/>
            <w:noWrap/>
            <w:vAlign w:val="bottom"/>
            <w:hideMark/>
          </w:tcPr>
          <w:p w14:paraId="42EC24D4" w14:textId="77777777" w:rsidR="00045498" w:rsidRPr="007C24CA" w:rsidRDefault="00045498" w:rsidP="00D63A38">
            <w:pPr>
              <w:jc w:val="center"/>
              <w:rPr>
                <w:rFonts w:ascii="Times New Roman" w:hAnsi="Times New Roman"/>
                <w:bCs/>
                <w:sz w:val="24"/>
                <w:szCs w:val="24"/>
                <w:lang w:val="es-MX"/>
              </w:rPr>
            </w:pPr>
          </w:p>
        </w:tc>
        <w:tc>
          <w:tcPr>
            <w:tcW w:w="1725" w:type="dxa"/>
            <w:tcBorders>
              <w:top w:val="nil"/>
              <w:left w:val="single" w:sz="4" w:space="0" w:color="auto"/>
              <w:bottom w:val="nil"/>
              <w:right w:val="single" w:sz="4" w:space="0" w:color="auto"/>
            </w:tcBorders>
            <w:shd w:val="clear" w:color="000000" w:fill="BFBFBF"/>
            <w:noWrap/>
            <w:vAlign w:val="bottom"/>
            <w:hideMark/>
          </w:tcPr>
          <w:p w14:paraId="784DB7A6" w14:textId="77777777" w:rsidR="00045498" w:rsidRPr="007C24CA" w:rsidRDefault="00045498" w:rsidP="00D63A38">
            <w:pPr>
              <w:jc w:val="center"/>
              <w:rPr>
                <w:rFonts w:ascii="Times New Roman" w:hAnsi="Times New Roman"/>
                <w:b/>
                <w:bCs/>
                <w:sz w:val="24"/>
                <w:szCs w:val="24"/>
                <w:lang w:val="es-MX"/>
              </w:rPr>
            </w:pPr>
            <w:proofErr w:type="gramStart"/>
            <w:r w:rsidRPr="007C24CA">
              <w:rPr>
                <w:rFonts w:ascii="Times New Roman" w:hAnsi="Times New Roman"/>
                <w:b/>
                <w:bCs/>
                <w:sz w:val="24"/>
                <w:szCs w:val="24"/>
                <w:lang w:val="es-MX"/>
              </w:rPr>
              <w:t>TOTAL</w:t>
            </w:r>
            <w:proofErr w:type="gramEnd"/>
            <w:r w:rsidRPr="007C24CA">
              <w:rPr>
                <w:rFonts w:ascii="Times New Roman" w:hAnsi="Times New Roman"/>
                <w:b/>
                <w:bCs/>
                <w:sz w:val="24"/>
                <w:szCs w:val="24"/>
                <w:lang w:val="es-MX"/>
              </w:rPr>
              <w:t xml:space="preserve"> DE AUDIENCIAS</w:t>
            </w:r>
          </w:p>
        </w:tc>
        <w:tc>
          <w:tcPr>
            <w:tcW w:w="709" w:type="dxa"/>
            <w:tcBorders>
              <w:top w:val="nil"/>
              <w:left w:val="nil"/>
              <w:bottom w:val="nil"/>
              <w:right w:val="nil"/>
            </w:tcBorders>
            <w:shd w:val="clear" w:color="000000" w:fill="BFBFBF"/>
            <w:noWrap/>
            <w:vAlign w:val="center"/>
            <w:hideMark/>
          </w:tcPr>
          <w:p w14:paraId="588B44F4"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1820</w:t>
            </w:r>
          </w:p>
        </w:tc>
        <w:tc>
          <w:tcPr>
            <w:tcW w:w="850" w:type="dxa"/>
            <w:tcBorders>
              <w:top w:val="nil"/>
              <w:left w:val="nil"/>
              <w:bottom w:val="nil"/>
              <w:right w:val="nil"/>
            </w:tcBorders>
            <w:shd w:val="clear" w:color="000000" w:fill="BFBFBF"/>
            <w:noWrap/>
            <w:vAlign w:val="center"/>
            <w:hideMark/>
          </w:tcPr>
          <w:p w14:paraId="71E122F9"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1146</w:t>
            </w:r>
          </w:p>
        </w:tc>
        <w:tc>
          <w:tcPr>
            <w:tcW w:w="851" w:type="dxa"/>
            <w:tcBorders>
              <w:top w:val="nil"/>
              <w:left w:val="nil"/>
              <w:bottom w:val="nil"/>
              <w:right w:val="nil"/>
            </w:tcBorders>
            <w:shd w:val="clear" w:color="000000" w:fill="BFBFBF"/>
            <w:noWrap/>
            <w:vAlign w:val="center"/>
            <w:hideMark/>
          </w:tcPr>
          <w:p w14:paraId="65079E98"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282</w:t>
            </w:r>
          </w:p>
        </w:tc>
      </w:tr>
    </w:tbl>
    <w:p w14:paraId="18AC77EA" w14:textId="77777777" w:rsidR="00045498" w:rsidRPr="007C24CA" w:rsidRDefault="00045498" w:rsidP="00045498">
      <w:pPr>
        <w:ind w:left="1440"/>
        <w:jc w:val="both"/>
        <w:rPr>
          <w:rFonts w:ascii="Times New Roman" w:hAnsi="Times New Roman"/>
          <w:bCs/>
          <w:sz w:val="20"/>
          <w:szCs w:val="24"/>
          <w:lang w:val="es-MX"/>
        </w:rPr>
      </w:pPr>
      <w:r w:rsidRPr="007C24CA">
        <w:rPr>
          <w:rFonts w:ascii="Times New Roman" w:hAnsi="Times New Roman"/>
          <w:bCs/>
          <w:sz w:val="20"/>
          <w:szCs w:val="24"/>
          <w:lang w:val="es-MX"/>
        </w:rPr>
        <w:tab/>
      </w:r>
      <w:r w:rsidRPr="007C24CA">
        <w:rPr>
          <w:rFonts w:ascii="Times New Roman" w:hAnsi="Times New Roman"/>
          <w:bCs/>
          <w:sz w:val="20"/>
          <w:szCs w:val="24"/>
          <w:lang w:val="es-MX"/>
        </w:rPr>
        <w:tab/>
        <w:t>Fuente: Sistema de Asignación de Intérpretes.</w:t>
      </w:r>
    </w:p>
    <w:p w14:paraId="6DAAADF5" w14:textId="77777777" w:rsidR="00045498" w:rsidRPr="007C24CA" w:rsidRDefault="00045498" w:rsidP="00045498">
      <w:pPr>
        <w:spacing w:after="0" w:line="240" w:lineRule="auto"/>
        <w:jc w:val="both"/>
        <w:rPr>
          <w:rFonts w:ascii="Times New Roman" w:hAnsi="Times New Roman"/>
          <w:bCs/>
          <w:sz w:val="24"/>
          <w:szCs w:val="24"/>
          <w:lang w:val="es-MX"/>
        </w:rPr>
      </w:pPr>
      <w:r w:rsidRPr="007C24CA">
        <w:rPr>
          <w:rFonts w:ascii="Times New Roman" w:hAnsi="Times New Roman"/>
          <w:bCs/>
          <w:sz w:val="24"/>
          <w:szCs w:val="24"/>
          <w:lang w:val="es-MX"/>
        </w:rPr>
        <w:t>Interpretaciones en idiomas mayas, atendidas en materia de niñez, adolescencia y adolescentes en conflicto con la ley penal por idioma en los últimos 3 años.</w:t>
      </w:r>
    </w:p>
    <w:tbl>
      <w:tblPr>
        <w:tblW w:w="4295" w:type="dxa"/>
        <w:jc w:val="center"/>
        <w:tblCellMar>
          <w:left w:w="70" w:type="dxa"/>
          <w:right w:w="70" w:type="dxa"/>
        </w:tblCellMar>
        <w:tblLook w:val="04A0" w:firstRow="1" w:lastRow="0" w:firstColumn="1" w:lastColumn="0" w:noHBand="0" w:noVBand="1"/>
      </w:tblPr>
      <w:tblGrid>
        <w:gridCol w:w="468"/>
        <w:gridCol w:w="1607"/>
        <w:gridCol w:w="668"/>
        <w:gridCol w:w="851"/>
        <w:gridCol w:w="850"/>
      </w:tblGrid>
      <w:tr w:rsidR="00045498" w:rsidRPr="007C24CA" w14:paraId="3FDE5C4C" w14:textId="77777777" w:rsidTr="00D63A38">
        <w:trPr>
          <w:trHeight w:val="315"/>
          <w:jc w:val="center"/>
        </w:trPr>
        <w:tc>
          <w:tcPr>
            <w:tcW w:w="1926" w:type="dxa"/>
            <w:gridSpan w:val="2"/>
            <w:vMerge w:val="restart"/>
            <w:tcBorders>
              <w:top w:val="single" w:sz="8" w:space="0" w:color="auto"/>
              <w:left w:val="single" w:sz="8" w:space="0" w:color="auto"/>
              <w:right w:val="single" w:sz="4" w:space="0" w:color="000000"/>
            </w:tcBorders>
            <w:shd w:val="clear" w:color="auto" w:fill="BFBFBF"/>
            <w:noWrap/>
            <w:vAlign w:val="bottom"/>
            <w:hideMark/>
          </w:tcPr>
          <w:p w14:paraId="47E0924E"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IDIOMAS</w:t>
            </w:r>
          </w:p>
        </w:tc>
        <w:tc>
          <w:tcPr>
            <w:tcW w:w="2369" w:type="dxa"/>
            <w:gridSpan w:val="3"/>
            <w:tcBorders>
              <w:top w:val="single" w:sz="4" w:space="0" w:color="auto"/>
              <w:left w:val="nil"/>
              <w:bottom w:val="single" w:sz="4" w:space="0" w:color="auto"/>
              <w:right w:val="single" w:sz="4" w:space="0" w:color="auto"/>
            </w:tcBorders>
            <w:shd w:val="clear" w:color="auto" w:fill="BFBFBF"/>
            <w:noWrap/>
            <w:vAlign w:val="center"/>
          </w:tcPr>
          <w:p w14:paraId="0D598F62"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AÑO</w:t>
            </w:r>
          </w:p>
        </w:tc>
      </w:tr>
      <w:tr w:rsidR="00045498" w:rsidRPr="007C24CA" w14:paraId="542AE6A0" w14:textId="77777777" w:rsidTr="00D63A38">
        <w:trPr>
          <w:trHeight w:val="300"/>
          <w:jc w:val="center"/>
        </w:trPr>
        <w:tc>
          <w:tcPr>
            <w:tcW w:w="1926" w:type="dxa"/>
            <w:gridSpan w:val="2"/>
            <w:vMerge/>
            <w:tcBorders>
              <w:left w:val="single" w:sz="8" w:space="0" w:color="auto"/>
              <w:bottom w:val="single" w:sz="4" w:space="0" w:color="auto"/>
              <w:right w:val="single" w:sz="4" w:space="0" w:color="000000"/>
            </w:tcBorders>
            <w:shd w:val="clear" w:color="auto" w:fill="BFBFBF"/>
            <w:noWrap/>
            <w:vAlign w:val="bottom"/>
          </w:tcPr>
          <w:p w14:paraId="5087A434" w14:textId="77777777" w:rsidR="00045498" w:rsidRPr="007C24CA" w:rsidRDefault="00045498" w:rsidP="00D63A38">
            <w:pPr>
              <w:rPr>
                <w:rFonts w:ascii="Times New Roman" w:hAnsi="Times New Roman"/>
                <w:b/>
                <w:bCs/>
                <w:sz w:val="24"/>
                <w:szCs w:val="24"/>
                <w:lang w:val="es-MX"/>
              </w:rPr>
            </w:pPr>
          </w:p>
        </w:tc>
        <w:tc>
          <w:tcPr>
            <w:tcW w:w="668" w:type="dxa"/>
            <w:tcBorders>
              <w:top w:val="nil"/>
              <w:left w:val="single" w:sz="4" w:space="0" w:color="000000"/>
              <w:bottom w:val="single" w:sz="4" w:space="0" w:color="auto"/>
              <w:right w:val="single" w:sz="4" w:space="0" w:color="auto"/>
            </w:tcBorders>
            <w:shd w:val="clear" w:color="auto" w:fill="BFBFBF"/>
            <w:noWrap/>
            <w:vAlign w:val="center"/>
          </w:tcPr>
          <w:p w14:paraId="7EB33B80"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2019</w:t>
            </w:r>
          </w:p>
        </w:tc>
        <w:tc>
          <w:tcPr>
            <w:tcW w:w="851" w:type="dxa"/>
            <w:tcBorders>
              <w:top w:val="nil"/>
              <w:left w:val="nil"/>
              <w:bottom w:val="single" w:sz="4" w:space="0" w:color="auto"/>
              <w:right w:val="single" w:sz="4" w:space="0" w:color="auto"/>
            </w:tcBorders>
            <w:shd w:val="clear" w:color="auto" w:fill="BFBFBF"/>
            <w:noWrap/>
            <w:vAlign w:val="center"/>
          </w:tcPr>
          <w:p w14:paraId="3CFE8AD2"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2020</w:t>
            </w:r>
          </w:p>
        </w:tc>
        <w:tc>
          <w:tcPr>
            <w:tcW w:w="850" w:type="dxa"/>
            <w:tcBorders>
              <w:top w:val="nil"/>
              <w:left w:val="nil"/>
              <w:bottom w:val="single" w:sz="4" w:space="0" w:color="auto"/>
              <w:right w:val="single" w:sz="4" w:space="0" w:color="auto"/>
            </w:tcBorders>
            <w:shd w:val="clear" w:color="auto" w:fill="BFBFBF"/>
            <w:noWrap/>
            <w:vAlign w:val="center"/>
          </w:tcPr>
          <w:p w14:paraId="0C2074BB"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2021</w:t>
            </w:r>
          </w:p>
        </w:tc>
      </w:tr>
      <w:tr w:rsidR="00045498" w:rsidRPr="007C24CA" w14:paraId="0E730A51" w14:textId="77777777" w:rsidTr="00D63A38">
        <w:trPr>
          <w:trHeight w:val="300"/>
          <w:jc w:val="center"/>
        </w:trPr>
        <w:tc>
          <w:tcPr>
            <w:tcW w:w="46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CDE66E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c>
          <w:tcPr>
            <w:tcW w:w="1458" w:type="dxa"/>
            <w:tcBorders>
              <w:top w:val="nil"/>
              <w:left w:val="nil"/>
              <w:bottom w:val="single" w:sz="4" w:space="0" w:color="auto"/>
              <w:right w:val="single" w:sz="4" w:space="0" w:color="auto"/>
            </w:tcBorders>
            <w:shd w:val="clear" w:color="auto" w:fill="auto"/>
            <w:noWrap/>
            <w:vAlign w:val="bottom"/>
          </w:tcPr>
          <w:p w14:paraId="4B1EC9DE"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K'iche</w:t>
            </w:r>
            <w:proofErr w:type="spellEnd"/>
            <w:r w:rsidRPr="007C24CA">
              <w:rPr>
                <w:rFonts w:ascii="Times New Roman" w:hAnsi="Times New Roman"/>
                <w:bCs/>
                <w:sz w:val="24"/>
                <w:szCs w:val="24"/>
                <w:lang w:val="es-MX"/>
              </w:rPr>
              <w:t>'</w:t>
            </w:r>
          </w:p>
        </w:tc>
        <w:tc>
          <w:tcPr>
            <w:tcW w:w="668" w:type="dxa"/>
            <w:tcBorders>
              <w:top w:val="nil"/>
              <w:left w:val="nil"/>
              <w:bottom w:val="single" w:sz="4" w:space="0" w:color="auto"/>
              <w:right w:val="single" w:sz="4" w:space="0" w:color="auto"/>
            </w:tcBorders>
            <w:shd w:val="clear" w:color="auto" w:fill="auto"/>
            <w:noWrap/>
            <w:vAlign w:val="center"/>
          </w:tcPr>
          <w:p w14:paraId="77331F9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706</w:t>
            </w:r>
          </w:p>
        </w:tc>
        <w:tc>
          <w:tcPr>
            <w:tcW w:w="851" w:type="dxa"/>
            <w:tcBorders>
              <w:top w:val="nil"/>
              <w:left w:val="nil"/>
              <w:bottom w:val="single" w:sz="4" w:space="0" w:color="auto"/>
              <w:right w:val="single" w:sz="4" w:space="0" w:color="auto"/>
            </w:tcBorders>
            <w:shd w:val="clear" w:color="auto" w:fill="auto"/>
            <w:noWrap/>
            <w:vAlign w:val="center"/>
          </w:tcPr>
          <w:p w14:paraId="7F4FCAC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459</w:t>
            </w:r>
          </w:p>
        </w:tc>
        <w:tc>
          <w:tcPr>
            <w:tcW w:w="850" w:type="dxa"/>
            <w:tcBorders>
              <w:top w:val="nil"/>
              <w:left w:val="nil"/>
              <w:bottom w:val="single" w:sz="4" w:space="0" w:color="auto"/>
              <w:right w:val="single" w:sz="4" w:space="0" w:color="auto"/>
            </w:tcBorders>
            <w:shd w:val="clear" w:color="auto" w:fill="auto"/>
            <w:noWrap/>
            <w:vAlign w:val="center"/>
          </w:tcPr>
          <w:p w14:paraId="332430D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140</w:t>
            </w:r>
          </w:p>
        </w:tc>
      </w:tr>
      <w:tr w:rsidR="00045498" w:rsidRPr="007C24CA" w14:paraId="0422C232"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6E5F873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1458" w:type="dxa"/>
            <w:tcBorders>
              <w:top w:val="nil"/>
              <w:left w:val="nil"/>
              <w:bottom w:val="single" w:sz="4" w:space="0" w:color="auto"/>
              <w:right w:val="single" w:sz="4" w:space="0" w:color="auto"/>
            </w:tcBorders>
            <w:shd w:val="clear" w:color="auto" w:fill="auto"/>
            <w:noWrap/>
            <w:vAlign w:val="bottom"/>
            <w:hideMark/>
          </w:tcPr>
          <w:p w14:paraId="61D30EE3"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Achi</w:t>
            </w:r>
            <w:proofErr w:type="spellEnd"/>
            <w:r w:rsidRPr="007C24CA">
              <w:rPr>
                <w:rFonts w:ascii="Times New Roman" w:hAnsi="Times New Roman"/>
                <w:bCs/>
                <w:sz w:val="24"/>
                <w:szCs w:val="24"/>
                <w:lang w:val="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78EF066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38</w:t>
            </w:r>
          </w:p>
        </w:tc>
        <w:tc>
          <w:tcPr>
            <w:tcW w:w="851" w:type="dxa"/>
            <w:tcBorders>
              <w:top w:val="nil"/>
              <w:left w:val="nil"/>
              <w:bottom w:val="single" w:sz="4" w:space="0" w:color="auto"/>
              <w:right w:val="single" w:sz="4" w:space="0" w:color="auto"/>
            </w:tcBorders>
            <w:shd w:val="clear" w:color="auto" w:fill="auto"/>
            <w:noWrap/>
            <w:vAlign w:val="center"/>
            <w:hideMark/>
          </w:tcPr>
          <w:p w14:paraId="04D6C6B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17</w:t>
            </w:r>
          </w:p>
        </w:tc>
        <w:tc>
          <w:tcPr>
            <w:tcW w:w="850" w:type="dxa"/>
            <w:tcBorders>
              <w:top w:val="nil"/>
              <w:left w:val="nil"/>
              <w:bottom w:val="single" w:sz="4" w:space="0" w:color="auto"/>
              <w:right w:val="single" w:sz="4" w:space="0" w:color="auto"/>
            </w:tcBorders>
            <w:shd w:val="clear" w:color="auto" w:fill="auto"/>
            <w:noWrap/>
            <w:vAlign w:val="center"/>
            <w:hideMark/>
          </w:tcPr>
          <w:p w14:paraId="3E920DA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w:t>
            </w:r>
          </w:p>
        </w:tc>
      </w:tr>
      <w:tr w:rsidR="00045498" w:rsidRPr="007C24CA" w14:paraId="197B39D0"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4480BBA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1458" w:type="dxa"/>
            <w:tcBorders>
              <w:top w:val="nil"/>
              <w:left w:val="nil"/>
              <w:bottom w:val="single" w:sz="4" w:space="0" w:color="auto"/>
              <w:right w:val="single" w:sz="4" w:space="0" w:color="auto"/>
            </w:tcBorders>
            <w:shd w:val="clear" w:color="auto" w:fill="auto"/>
            <w:noWrap/>
            <w:vAlign w:val="bottom"/>
            <w:hideMark/>
          </w:tcPr>
          <w:p w14:paraId="19ACA894"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Akateko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0FCBE93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50</w:t>
            </w:r>
          </w:p>
        </w:tc>
        <w:tc>
          <w:tcPr>
            <w:tcW w:w="851" w:type="dxa"/>
            <w:tcBorders>
              <w:top w:val="nil"/>
              <w:left w:val="nil"/>
              <w:bottom w:val="single" w:sz="4" w:space="0" w:color="auto"/>
              <w:right w:val="single" w:sz="4" w:space="0" w:color="auto"/>
            </w:tcBorders>
            <w:shd w:val="clear" w:color="auto" w:fill="auto"/>
            <w:noWrap/>
            <w:vAlign w:val="center"/>
            <w:hideMark/>
          </w:tcPr>
          <w:p w14:paraId="1CBFC13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35</w:t>
            </w:r>
          </w:p>
        </w:tc>
        <w:tc>
          <w:tcPr>
            <w:tcW w:w="850" w:type="dxa"/>
            <w:tcBorders>
              <w:top w:val="nil"/>
              <w:left w:val="nil"/>
              <w:bottom w:val="single" w:sz="4" w:space="0" w:color="auto"/>
              <w:right w:val="single" w:sz="4" w:space="0" w:color="auto"/>
            </w:tcBorders>
            <w:shd w:val="clear" w:color="auto" w:fill="auto"/>
            <w:noWrap/>
            <w:vAlign w:val="center"/>
            <w:hideMark/>
          </w:tcPr>
          <w:p w14:paraId="0363748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w:t>
            </w:r>
          </w:p>
        </w:tc>
      </w:tr>
      <w:tr w:rsidR="00045498" w:rsidRPr="007C24CA" w14:paraId="3CCB601E"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2765AC5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c>
          <w:tcPr>
            <w:tcW w:w="1458" w:type="dxa"/>
            <w:tcBorders>
              <w:top w:val="nil"/>
              <w:left w:val="nil"/>
              <w:bottom w:val="single" w:sz="4" w:space="0" w:color="auto"/>
              <w:right w:val="single" w:sz="4" w:space="0" w:color="auto"/>
            </w:tcBorders>
            <w:shd w:val="clear" w:color="auto" w:fill="auto"/>
            <w:noWrap/>
            <w:vAlign w:val="bottom"/>
            <w:hideMark/>
          </w:tcPr>
          <w:p w14:paraId="02906B68"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Awakateko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79752F4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c>
          <w:tcPr>
            <w:tcW w:w="851" w:type="dxa"/>
            <w:tcBorders>
              <w:top w:val="nil"/>
              <w:left w:val="nil"/>
              <w:bottom w:val="single" w:sz="4" w:space="0" w:color="auto"/>
              <w:right w:val="single" w:sz="4" w:space="0" w:color="auto"/>
            </w:tcBorders>
            <w:shd w:val="clear" w:color="auto" w:fill="auto"/>
            <w:noWrap/>
            <w:vAlign w:val="center"/>
            <w:hideMark/>
          </w:tcPr>
          <w:p w14:paraId="1FA4717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02A2DB8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17039431"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6133359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5</w:t>
            </w:r>
          </w:p>
        </w:tc>
        <w:tc>
          <w:tcPr>
            <w:tcW w:w="1458" w:type="dxa"/>
            <w:tcBorders>
              <w:top w:val="nil"/>
              <w:left w:val="nil"/>
              <w:bottom w:val="single" w:sz="4" w:space="0" w:color="auto"/>
              <w:right w:val="single" w:sz="4" w:space="0" w:color="auto"/>
            </w:tcBorders>
            <w:shd w:val="clear" w:color="auto" w:fill="auto"/>
            <w:noWrap/>
            <w:vAlign w:val="bottom"/>
            <w:hideMark/>
          </w:tcPr>
          <w:p w14:paraId="049BD8C5"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Chalchiteko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69D7BB2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851" w:type="dxa"/>
            <w:tcBorders>
              <w:top w:val="nil"/>
              <w:left w:val="nil"/>
              <w:bottom w:val="single" w:sz="4" w:space="0" w:color="auto"/>
              <w:right w:val="single" w:sz="4" w:space="0" w:color="auto"/>
            </w:tcBorders>
            <w:shd w:val="clear" w:color="auto" w:fill="auto"/>
            <w:noWrap/>
            <w:vAlign w:val="center"/>
            <w:hideMark/>
          </w:tcPr>
          <w:p w14:paraId="1433D33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850" w:type="dxa"/>
            <w:tcBorders>
              <w:top w:val="nil"/>
              <w:left w:val="nil"/>
              <w:bottom w:val="single" w:sz="4" w:space="0" w:color="auto"/>
              <w:right w:val="single" w:sz="4" w:space="0" w:color="auto"/>
            </w:tcBorders>
            <w:shd w:val="clear" w:color="auto" w:fill="auto"/>
            <w:noWrap/>
            <w:vAlign w:val="center"/>
            <w:hideMark/>
          </w:tcPr>
          <w:p w14:paraId="233A84C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r>
      <w:tr w:rsidR="00045498" w:rsidRPr="007C24CA" w14:paraId="307C7382"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7F58D87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6</w:t>
            </w:r>
          </w:p>
        </w:tc>
        <w:tc>
          <w:tcPr>
            <w:tcW w:w="1458" w:type="dxa"/>
            <w:tcBorders>
              <w:top w:val="nil"/>
              <w:left w:val="nil"/>
              <w:bottom w:val="single" w:sz="4" w:space="0" w:color="auto"/>
              <w:right w:val="single" w:sz="4" w:space="0" w:color="auto"/>
            </w:tcBorders>
            <w:shd w:val="clear" w:color="auto" w:fill="auto"/>
            <w:noWrap/>
            <w:vAlign w:val="bottom"/>
            <w:hideMark/>
          </w:tcPr>
          <w:p w14:paraId="0E763890"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Chorti</w:t>
            </w:r>
            <w:proofErr w:type="spellEnd"/>
            <w:r w:rsidRPr="007C24CA">
              <w:rPr>
                <w:rFonts w:ascii="Times New Roman" w:hAnsi="Times New Roman"/>
                <w:bCs/>
                <w:sz w:val="24"/>
                <w:szCs w:val="24"/>
                <w:lang w:val="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6864973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760B28C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528FCF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1881FC45"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3168006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w:t>
            </w:r>
          </w:p>
        </w:tc>
        <w:tc>
          <w:tcPr>
            <w:tcW w:w="1458" w:type="dxa"/>
            <w:tcBorders>
              <w:top w:val="nil"/>
              <w:left w:val="nil"/>
              <w:bottom w:val="single" w:sz="4" w:space="0" w:color="auto"/>
              <w:right w:val="single" w:sz="4" w:space="0" w:color="auto"/>
            </w:tcBorders>
            <w:shd w:val="clear" w:color="auto" w:fill="auto"/>
            <w:noWrap/>
            <w:vAlign w:val="bottom"/>
            <w:hideMark/>
          </w:tcPr>
          <w:p w14:paraId="7DE4D991"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Chuj</w:t>
            </w:r>
          </w:p>
        </w:tc>
        <w:tc>
          <w:tcPr>
            <w:tcW w:w="668" w:type="dxa"/>
            <w:tcBorders>
              <w:top w:val="nil"/>
              <w:left w:val="nil"/>
              <w:bottom w:val="single" w:sz="4" w:space="0" w:color="auto"/>
              <w:right w:val="single" w:sz="4" w:space="0" w:color="auto"/>
            </w:tcBorders>
            <w:shd w:val="clear" w:color="auto" w:fill="auto"/>
            <w:noWrap/>
            <w:vAlign w:val="center"/>
            <w:hideMark/>
          </w:tcPr>
          <w:p w14:paraId="4F7B819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851" w:type="dxa"/>
            <w:tcBorders>
              <w:top w:val="nil"/>
              <w:left w:val="nil"/>
              <w:bottom w:val="single" w:sz="4" w:space="0" w:color="auto"/>
              <w:right w:val="single" w:sz="4" w:space="0" w:color="auto"/>
            </w:tcBorders>
            <w:shd w:val="clear" w:color="auto" w:fill="auto"/>
            <w:noWrap/>
            <w:vAlign w:val="center"/>
            <w:hideMark/>
          </w:tcPr>
          <w:p w14:paraId="5026751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w:t>
            </w:r>
          </w:p>
        </w:tc>
        <w:tc>
          <w:tcPr>
            <w:tcW w:w="850" w:type="dxa"/>
            <w:tcBorders>
              <w:top w:val="nil"/>
              <w:left w:val="nil"/>
              <w:bottom w:val="single" w:sz="4" w:space="0" w:color="auto"/>
              <w:right w:val="single" w:sz="4" w:space="0" w:color="auto"/>
            </w:tcBorders>
            <w:shd w:val="clear" w:color="auto" w:fill="auto"/>
            <w:noWrap/>
            <w:vAlign w:val="center"/>
            <w:hideMark/>
          </w:tcPr>
          <w:p w14:paraId="6E67A06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r>
      <w:tr w:rsidR="00045498" w:rsidRPr="007C24CA" w14:paraId="12BAA176"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4DB79CF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w:t>
            </w:r>
          </w:p>
        </w:tc>
        <w:tc>
          <w:tcPr>
            <w:tcW w:w="1458" w:type="dxa"/>
            <w:tcBorders>
              <w:top w:val="nil"/>
              <w:left w:val="nil"/>
              <w:bottom w:val="single" w:sz="4" w:space="0" w:color="auto"/>
              <w:right w:val="single" w:sz="4" w:space="0" w:color="auto"/>
            </w:tcBorders>
            <w:shd w:val="clear" w:color="auto" w:fill="auto"/>
            <w:noWrap/>
            <w:vAlign w:val="bottom"/>
            <w:hideMark/>
          </w:tcPr>
          <w:p w14:paraId="180E590C"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Itza</w:t>
            </w:r>
            <w:proofErr w:type="spellEnd"/>
            <w:r w:rsidRPr="007C24CA">
              <w:rPr>
                <w:rFonts w:ascii="Times New Roman" w:hAnsi="Times New Roman"/>
                <w:bCs/>
                <w:sz w:val="24"/>
                <w:szCs w:val="24"/>
                <w:lang w:val="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797AF19B"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7C93B5C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49B07D1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341021BA"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1CD0ECC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w:t>
            </w:r>
          </w:p>
        </w:tc>
        <w:tc>
          <w:tcPr>
            <w:tcW w:w="1458" w:type="dxa"/>
            <w:tcBorders>
              <w:top w:val="nil"/>
              <w:left w:val="nil"/>
              <w:bottom w:val="single" w:sz="4" w:space="0" w:color="auto"/>
              <w:right w:val="single" w:sz="4" w:space="0" w:color="auto"/>
            </w:tcBorders>
            <w:shd w:val="clear" w:color="auto" w:fill="auto"/>
            <w:noWrap/>
            <w:vAlign w:val="bottom"/>
            <w:hideMark/>
          </w:tcPr>
          <w:p w14:paraId="16178D7F"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Ixil</w:t>
            </w:r>
          </w:p>
        </w:tc>
        <w:tc>
          <w:tcPr>
            <w:tcW w:w="668" w:type="dxa"/>
            <w:tcBorders>
              <w:top w:val="nil"/>
              <w:left w:val="nil"/>
              <w:bottom w:val="single" w:sz="4" w:space="0" w:color="auto"/>
              <w:right w:val="single" w:sz="4" w:space="0" w:color="auto"/>
            </w:tcBorders>
            <w:shd w:val="clear" w:color="auto" w:fill="auto"/>
            <w:noWrap/>
            <w:vAlign w:val="center"/>
            <w:hideMark/>
          </w:tcPr>
          <w:p w14:paraId="209BEB6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81</w:t>
            </w:r>
          </w:p>
        </w:tc>
        <w:tc>
          <w:tcPr>
            <w:tcW w:w="851" w:type="dxa"/>
            <w:tcBorders>
              <w:top w:val="nil"/>
              <w:left w:val="nil"/>
              <w:bottom w:val="single" w:sz="4" w:space="0" w:color="auto"/>
              <w:right w:val="single" w:sz="4" w:space="0" w:color="auto"/>
            </w:tcBorders>
            <w:shd w:val="clear" w:color="auto" w:fill="auto"/>
            <w:noWrap/>
            <w:vAlign w:val="center"/>
            <w:hideMark/>
          </w:tcPr>
          <w:p w14:paraId="18A26C9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44</w:t>
            </w:r>
          </w:p>
        </w:tc>
        <w:tc>
          <w:tcPr>
            <w:tcW w:w="850" w:type="dxa"/>
            <w:tcBorders>
              <w:top w:val="nil"/>
              <w:left w:val="nil"/>
              <w:bottom w:val="single" w:sz="4" w:space="0" w:color="auto"/>
              <w:right w:val="single" w:sz="4" w:space="0" w:color="auto"/>
            </w:tcBorders>
            <w:shd w:val="clear" w:color="auto" w:fill="auto"/>
            <w:noWrap/>
            <w:vAlign w:val="center"/>
            <w:hideMark/>
          </w:tcPr>
          <w:p w14:paraId="2A2DA49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27</w:t>
            </w:r>
          </w:p>
        </w:tc>
      </w:tr>
      <w:tr w:rsidR="00045498" w:rsidRPr="007C24CA" w14:paraId="42F292A4"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69EAB37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10</w:t>
            </w:r>
          </w:p>
        </w:tc>
        <w:tc>
          <w:tcPr>
            <w:tcW w:w="1458" w:type="dxa"/>
            <w:tcBorders>
              <w:top w:val="nil"/>
              <w:left w:val="nil"/>
              <w:bottom w:val="single" w:sz="4" w:space="0" w:color="auto"/>
              <w:right w:val="single" w:sz="4" w:space="0" w:color="auto"/>
            </w:tcBorders>
            <w:shd w:val="clear" w:color="auto" w:fill="auto"/>
            <w:noWrap/>
            <w:vAlign w:val="bottom"/>
            <w:hideMark/>
          </w:tcPr>
          <w:p w14:paraId="6BF490DC"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Jakalteko</w:t>
            </w:r>
            <w:proofErr w:type="spellEnd"/>
            <w:r w:rsidRPr="007C24CA">
              <w:rPr>
                <w:rFonts w:ascii="Times New Roman" w:hAnsi="Times New Roman"/>
                <w:bCs/>
                <w:sz w:val="24"/>
                <w:szCs w:val="24"/>
                <w:lang w:val="es-MX"/>
              </w:rPr>
              <w:t>/</w:t>
            </w:r>
            <w:proofErr w:type="spellStart"/>
            <w:r w:rsidRPr="007C24CA">
              <w:rPr>
                <w:rFonts w:ascii="Times New Roman" w:hAnsi="Times New Roman"/>
                <w:bCs/>
                <w:sz w:val="24"/>
                <w:szCs w:val="24"/>
                <w:lang w:val="es-MX"/>
              </w:rPr>
              <w:t>popti</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2066289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36</w:t>
            </w:r>
          </w:p>
        </w:tc>
        <w:tc>
          <w:tcPr>
            <w:tcW w:w="851" w:type="dxa"/>
            <w:tcBorders>
              <w:top w:val="nil"/>
              <w:left w:val="nil"/>
              <w:bottom w:val="single" w:sz="4" w:space="0" w:color="auto"/>
              <w:right w:val="single" w:sz="4" w:space="0" w:color="auto"/>
            </w:tcBorders>
            <w:shd w:val="clear" w:color="auto" w:fill="auto"/>
            <w:noWrap/>
            <w:vAlign w:val="center"/>
            <w:hideMark/>
          </w:tcPr>
          <w:p w14:paraId="0A2F9BE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850" w:type="dxa"/>
            <w:tcBorders>
              <w:top w:val="nil"/>
              <w:left w:val="nil"/>
              <w:bottom w:val="single" w:sz="4" w:space="0" w:color="auto"/>
              <w:right w:val="single" w:sz="4" w:space="0" w:color="auto"/>
            </w:tcBorders>
            <w:shd w:val="clear" w:color="auto" w:fill="auto"/>
            <w:noWrap/>
            <w:vAlign w:val="center"/>
            <w:hideMark/>
          </w:tcPr>
          <w:p w14:paraId="5F7C69C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w:t>
            </w:r>
          </w:p>
        </w:tc>
      </w:tr>
      <w:tr w:rsidR="00045498" w:rsidRPr="007C24CA" w14:paraId="47D163F4"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6EF082E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11</w:t>
            </w:r>
          </w:p>
        </w:tc>
        <w:tc>
          <w:tcPr>
            <w:tcW w:w="1458" w:type="dxa"/>
            <w:tcBorders>
              <w:top w:val="nil"/>
              <w:left w:val="nil"/>
              <w:bottom w:val="single" w:sz="4" w:space="0" w:color="auto"/>
              <w:right w:val="single" w:sz="4" w:space="0" w:color="auto"/>
            </w:tcBorders>
            <w:shd w:val="clear" w:color="auto" w:fill="auto"/>
            <w:noWrap/>
            <w:vAlign w:val="bottom"/>
            <w:hideMark/>
          </w:tcPr>
          <w:p w14:paraId="1BD9E1C2"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Kaqchikel</w:t>
            </w:r>
          </w:p>
        </w:tc>
        <w:tc>
          <w:tcPr>
            <w:tcW w:w="668" w:type="dxa"/>
            <w:tcBorders>
              <w:top w:val="nil"/>
              <w:left w:val="nil"/>
              <w:bottom w:val="single" w:sz="4" w:space="0" w:color="auto"/>
              <w:right w:val="single" w:sz="4" w:space="0" w:color="auto"/>
            </w:tcBorders>
            <w:shd w:val="clear" w:color="auto" w:fill="auto"/>
            <w:noWrap/>
            <w:vAlign w:val="center"/>
            <w:hideMark/>
          </w:tcPr>
          <w:p w14:paraId="10B6983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272</w:t>
            </w:r>
          </w:p>
        </w:tc>
        <w:tc>
          <w:tcPr>
            <w:tcW w:w="851" w:type="dxa"/>
            <w:tcBorders>
              <w:top w:val="nil"/>
              <w:left w:val="nil"/>
              <w:bottom w:val="single" w:sz="4" w:space="0" w:color="auto"/>
              <w:right w:val="single" w:sz="4" w:space="0" w:color="auto"/>
            </w:tcBorders>
            <w:shd w:val="clear" w:color="auto" w:fill="auto"/>
            <w:noWrap/>
            <w:vAlign w:val="center"/>
            <w:hideMark/>
          </w:tcPr>
          <w:p w14:paraId="47FAF79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156</w:t>
            </w:r>
          </w:p>
        </w:tc>
        <w:tc>
          <w:tcPr>
            <w:tcW w:w="850" w:type="dxa"/>
            <w:tcBorders>
              <w:top w:val="nil"/>
              <w:left w:val="nil"/>
              <w:bottom w:val="single" w:sz="4" w:space="0" w:color="auto"/>
              <w:right w:val="single" w:sz="4" w:space="0" w:color="auto"/>
            </w:tcBorders>
            <w:shd w:val="clear" w:color="auto" w:fill="auto"/>
            <w:noWrap/>
            <w:vAlign w:val="center"/>
            <w:hideMark/>
          </w:tcPr>
          <w:p w14:paraId="01F8FB6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w:t>
            </w:r>
          </w:p>
        </w:tc>
      </w:tr>
      <w:tr w:rsidR="00045498" w:rsidRPr="007C24CA" w14:paraId="1B32431E"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46F450B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12</w:t>
            </w:r>
          </w:p>
        </w:tc>
        <w:tc>
          <w:tcPr>
            <w:tcW w:w="1458" w:type="dxa"/>
            <w:tcBorders>
              <w:top w:val="nil"/>
              <w:left w:val="nil"/>
              <w:bottom w:val="single" w:sz="4" w:space="0" w:color="auto"/>
              <w:right w:val="single" w:sz="4" w:space="0" w:color="auto"/>
            </w:tcBorders>
            <w:shd w:val="clear" w:color="auto" w:fill="auto"/>
            <w:noWrap/>
            <w:vAlign w:val="bottom"/>
            <w:hideMark/>
          </w:tcPr>
          <w:p w14:paraId="25C8B154"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Mam</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1F47B63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243</w:t>
            </w:r>
          </w:p>
        </w:tc>
        <w:tc>
          <w:tcPr>
            <w:tcW w:w="851" w:type="dxa"/>
            <w:tcBorders>
              <w:top w:val="nil"/>
              <w:left w:val="nil"/>
              <w:bottom w:val="single" w:sz="4" w:space="0" w:color="auto"/>
              <w:right w:val="single" w:sz="4" w:space="0" w:color="auto"/>
            </w:tcBorders>
            <w:shd w:val="clear" w:color="auto" w:fill="auto"/>
            <w:noWrap/>
            <w:vAlign w:val="center"/>
            <w:hideMark/>
          </w:tcPr>
          <w:p w14:paraId="1D270A0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107</w:t>
            </w:r>
          </w:p>
        </w:tc>
        <w:tc>
          <w:tcPr>
            <w:tcW w:w="850" w:type="dxa"/>
            <w:tcBorders>
              <w:top w:val="nil"/>
              <w:left w:val="nil"/>
              <w:bottom w:val="single" w:sz="4" w:space="0" w:color="auto"/>
              <w:right w:val="single" w:sz="4" w:space="0" w:color="auto"/>
            </w:tcBorders>
            <w:shd w:val="clear" w:color="auto" w:fill="auto"/>
            <w:noWrap/>
            <w:vAlign w:val="center"/>
            <w:hideMark/>
          </w:tcPr>
          <w:p w14:paraId="7DB81CB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w:t>
            </w:r>
          </w:p>
        </w:tc>
      </w:tr>
      <w:tr w:rsidR="00045498" w:rsidRPr="007C24CA" w14:paraId="5ED89DE4"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72459702"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13</w:t>
            </w:r>
          </w:p>
        </w:tc>
        <w:tc>
          <w:tcPr>
            <w:tcW w:w="1458" w:type="dxa"/>
            <w:tcBorders>
              <w:top w:val="nil"/>
              <w:left w:val="nil"/>
              <w:bottom w:val="single" w:sz="4" w:space="0" w:color="auto"/>
              <w:right w:val="single" w:sz="4" w:space="0" w:color="auto"/>
            </w:tcBorders>
            <w:shd w:val="clear" w:color="auto" w:fill="auto"/>
            <w:noWrap/>
            <w:vAlign w:val="bottom"/>
            <w:hideMark/>
          </w:tcPr>
          <w:p w14:paraId="72BF2202"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Mopan</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2988915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773CEF7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77BB131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639C30DF"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372E1EC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w:t>
            </w:r>
          </w:p>
        </w:tc>
        <w:tc>
          <w:tcPr>
            <w:tcW w:w="1458" w:type="dxa"/>
            <w:tcBorders>
              <w:top w:val="nil"/>
              <w:left w:val="nil"/>
              <w:bottom w:val="single" w:sz="4" w:space="0" w:color="auto"/>
              <w:right w:val="single" w:sz="4" w:space="0" w:color="auto"/>
            </w:tcBorders>
            <w:shd w:val="clear" w:color="auto" w:fill="auto"/>
            <w:noWrap/>
            <w:vAlign w:val="bottom"/>
            <w:hideMark/>
          </w:tcPr>
          <w:p w14:paraId="7F5E8D4E" w14:textId="77777777" w:rsidR="00045498" w:rsidRPr="007C24CA" w:rsidRDefault="00045498" w:rsidP="00D63A38">
            <w:pPr>
              <w:rPr>
                <w:rFonts w:ascii="Times New Roman" w:hAnsi="Times New Roman"/>
                <w:bCs/>
                <w:sz w:val="24"/>
                <w:szCs w:val="24"/>
                <w:lang w:val="es-MX"/>
              </w:rPr>
            </w:pPr>
            <w:r w:rsidRPr="007C24CA">
              <w:rPr>
                <w:rFonts w:ascii="Times New Roman" w:hAnsi="Times New Roman"/>
                <w:bCs/>
                <w:sz w:val="24"/>
                <w:szCs w:val="24"/>
                <w:lang w:val="es-MX"/>
              </w:rPr>
              <w:t>Poqomam</w:t>
            </w:r>
          </w:p>
        </w:tc>
        <w:tc>
          <w:tcPr>
            <w:tcW w:w="668" w:type="dxa"/>
            <w:tcBorders>
              <w:top w:val="nil"/>
              <w:left w:val="nil"/>
              <w:bottom w:val="single" w:sz="4" w:space="0" w:color="auto"/>
              <w:right w:val="single" w:sz="4" w:space="0" w:color="auto"/>
            </w:tcBorders>
            <w:shd w:val="clear" w:color="auto" w:fill="auto"/>
            <w:noWrap/>
            <w:vAlign w:val="center"/>
            <w:hideMark/>
          </w:tcPr>
          <w:p w14:paraId="695FD63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3</w:t>
            </w:r>
          </w:p>
        </w:tc>
        <w:tc>
          <w:tcPr>
            <w:tcW w:w="851" w:type="dxa"/>
            <w:tcBorders>
              <w:top w:val="nil"/>
              <w:left w:val="nil"/>
              <w:bottom w:val="single" w:sz="4" w:space="0" w:color="auto"/>
              <w:right w:val="single" w:sz="4" w:space="0" w:color="auto"/>
            </w:tcBorders>
            <w:shd w:val="clear" w:color="auto" w:fill="auto"/>
            <w:noWrap/>
            <w:vAlign w:val="center"/>
            <w:hideMark/>
          </w:tcPr>
          <w:p w14:paraId="1CA9864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w:t>
            </w:r>
          </w:p>
        </w:tc>
        <w:tc>
          <w:tcPr>
            <w:tcW w:w="850" w:type="dxa"/>
            <w:tcBorders>
              <w:top w:val="nil"/>
              <w:left w:val="nil"/>
              <w:bottom w:val="single" w:sz="4" w:space="0" w:color="auto"/>
              <w:right w:val="single" w:sz="4" w:space="0" w:color="auto"/>
            </w:tcBorders>
            <w:shd w:val="clear" w:color="auto" w:fill="auto"/>
            <w:noWrap/>
            <w:vAlign w:val="center"/>
            <w:hideMark/>
          </w:tcPr>
          <w:p w14:paraId="2E8FF44E"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w:t>
            </w:r>
          </w:p>
        </w:tc>
      </w:tr>
      <w:tr w:rsidR="00045498" w:rsidRPr="007C24CA" w14:paraId="77307066"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7A0BC15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lastRenderedPageBreak/>
              <w:t>15</w:t>
            </w:r>
          </w:p>
        </w:tc>
        <w:tc>
          <w:tcPr>
            <w:tcW w:w="1458" w:type="dxa"/>
            <w:tcBorders>
              <w:top w:val="nil"/>
              <w:left w:val="nil"/>
              <w:bottom w:val="single" w:sz="4" w:space="0" w:color="auto"/>
              <w:right w:val="single" w:sz="4" w:space="0" w:color="auto"/>
            </w:tcBorders>
            <w:shd w:val="clear" w:color="auto" w:fill="auto"/>
            <w:noWrap/>
            <w:vAlign w:val="bottom"/>
            <w:hideMark/>
          </w:tcPr>
          <w:p w14:paraId="3005EB45"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Poqomchi</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6E1F91D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41</w:t>
            </w:r>
          </w:p>
        </w:tc>
        <w:tc>
          <w:tcPr>
            <w:tcW w:w="851" w:type="dxa"/>
            <w:tcBorders>
              <w:top w:val="nil"/>
              <w:left w:val="nil"/>
              <w:bottom w:val="single" w:sz="4" w:space="0" w:color="auto"/>
              <w:right w:val="single" w:sz="4" w:space="0" w:color="auto"/>
            </w:tcBorders>
            <w:shd w:val="clear" w:color="auto" w:fill="auto"/>
            <w:noWrap/>
            <w:vAlign w:val="center"/>
            <w:hideMark/>
          </w:tcPr>
          <w:p w14:paraId="4C2B459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40</w:t>
            </w:r>
          </w:p>
        </w:tc>
        <w:tc>
          <w:tcPr>
            <w:tcW w:w="850" w:type="dxa"/>
            <w:tcBorders>
              <w:top w:val="nil"/>
              <w:left w:val="nil"/>
              <w:bottom w:val="single" w:sz="4" w:space="0" w:color="auto"/>
              <w:right w:val="single" w:sz="4" w:space="0" w:color="auto"/>
            </w:tcBorders>
            <w:shd w:val="clear" w:color="auto" w:fill="auto"/>
            <w:noWrap/>
            <w:vAlign w:val="center"/>
            <w:hideMark/>
          </w:tcPr>
          <w:p w14:paraId="3319933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6</w:t>
            </w:r>
          </w:p>
        </w:tc>
      </w:tr>
      <w:tr w:rsidR="00045498" w:rsidRPr="007C24CA" w14:paraId="20E4F4B0"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185502B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16</w:t>
            </w:r>
          </w:p>
        </w:tc>
        <w:tc>
          <w:tcPr>
            <w:tcW w:w="1458" w:type="dxa"/>
            <w:tcBorders>
              <w:top w:val="nil"/>
              <w:left w:val="nil"/>
              <w:bottom w:val="single" w:sz="4" w:space="0" w:color="auto"/>
              <w:right w:val="single" w:sz="4" w:space="0" w:color="auto"/>
            </w:tcBorders>
            <w:shd w:val="clear" w:color="auto" w:fill="auto"/>
            <w:noWrap/>
            <w:vAlign w:val="bottom"/>
            <w:hideMark/>
          </w:tcPr>
          <w:p w14:paraId="10555A6E"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Q'anjob'al</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357AF9C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74</w:t>
            </w:r>
          </w:p>
        </w:tc>
        <w:tc>
          <w:tcPr>
            <w:tcW w:w="851" w:type="dxa"/>
            <w:tcBorders>
              <w:top w:val="nil"/>
              <w:left w:val="nil"/>
              <w:bottom w:val="single" w:sz="4" w:space="0" w:color="auto"/>
              <w:right w:val="single" w:sz="4" w:space="0" w:color="auto"/>
            </w:tcBorders>
            <w:shd w:val="clear" w:color="auto" w:fill="auto"/>
            <w:noWrap/>
            <w:vAlign w:val="center"/>
            <w:hideMark/>
          </w:tcPr>
          <w:p w14:paraId="49CD8D5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78</w:t>
            </w:r>
          </w:p>
        </w:tc>
        <w:tc>
          <w:tcPr>
            <w:tcW w:w="850" w:type="dxa"/>
            <w:tcBorders>
              <w:top w:val="nil"/>
              <w:left w:val="nil"/>
              <w:bottom w:val="single" w:sz="4" w:space="0" w:color="auto"/>
              <w:right w:val="single" w:sz="4" w:space="0" w:color="auto"/>
            </w:tcBorders>
            <w:shd w:val="clear" w:color="auto" w:fill="auto"/>
            <w:noWrap/>
            <w:vAlign w:val="center"/>
            <w:hideMark/>
          </w:tcPr>
          <w:p w14:paraId="6DB3AC4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w:t>
            </w:r>
          </w:p>
        </w:tc>
      </w:tr>
      <w:tr w:rsidR="00045498" w:rsidRPr="007C24CA" w14:paraId="4339C1C7"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0A8BD62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17</w:t>
            </w:r>
          </w:p>
        </w:tc>
        <w:tc>
          <w:tcPr>
            <w:tcW w:w="1458" w:type="dxa"/>
            <w:tcBorders>
              <w:top w:val="nil"/>
              <w:left w:val="nil"/>
              <w:bottom w:val="single" w:sz="4" w:space="0" w:color="auto"/>
              <w:right w:val="single" w:sz="4" w:space="0" w:color="auto"/>
            </w:tcBorders>
            <w:shd w:val="clear" w:color="auto" w:fill="auto"/>
            <w:noWrap/>
            <w:vAlign w:val="bottom"/>
            <w:hideMark/>
          </w:tcPr>
          <w:p w14:paraId="31A2BA28"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Q'eqchi</w:t>
            </w:r>
            <w:proofErr w:type="spellEnd"/>
            <w:r w:rsidRPr="007C24CA">
              <w:rPr>
                <w:rFonts w:ascii="Times New Roman" w:hAnsi="Times New Roman"/>
                <w:bCs/>
                <w:sz w:val="24"/>
                <w:szCs w:val="24"/>
                <w:lang w:val="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4ACC6846"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148</w:t>
            </w:r>
          </w:p>
        </w:tc>
        <w:tc>
          <w:tcPr>
            <w:tcW w:w="851" w:type="dxa"/>
            <w:tcBorders>
              <w:top w:val="nil"/>
              <w:left w:val="nil"/>
              <w:bottom w:val="single" w:sz="4" w:space="0" w:color="auto"/>
              <w:right w:val="single" w:sz="4" w:space="0" w:color="auto"/>
            </w:tcBorders>
            <w:shd w:val="clear" w:color="auto" w:fill="auto"/>
            <w:noWrap/>
            <w:vAlign w:val="center"/>
            <w:hideMark/>
          </w:tcPr>
          <w:p w14:paraId="1EC913C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87</w:t>
            </w:r>
          </w:p>
        </w:tc>
        <w:tc>
          <w:tcPr>
            <w:tcW w:w="850" w:type="dxa"/>
            <w:tcBorders>
              <w:top w:val="nil"/>
              <w:left w:val="nil"/>
              <w:bottom w:val="single" w:sz="4" w:space="0" w:color="auto"/>
              <w:right w:val="single" w:sz="4" w:space="0" w:color="auto"/>
            </w:tcBorders>
            <w:shd w:val="clear" w:color="auto" w:fill="auto"/>
            <w:noWrap/>
            <w:vAlign w:val="center"/>
            <w:hideMark/>
          </w:tcPr>
          <w:p w14:paraId="23099F8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15</w:t>
            </w:r>
          </w:p>
        </w:tc>
      </w:tr>
      <w:tr w:rsidR="00045498" w:rsidRPr="007C24CA" w14:paraId="27614FC1"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19CBD0E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18</w:t>
            </w:r>
          </w:p>
        </w:tc>
        <w:tc>
          <w:tcPr>
            <w:tcW w:w="1458" w:type="dxa"/>
            <w:tcBorders>
              <w:top w:val="nil"/>
              <w:left w:val="nil"/>
              <w:bottom w:val="single" w:sz="4" w:space="0" w:color="auto"/>
              <w:right w:val="single" w:sz="4" w:space="0" w:color="auto"/>
            </w:tcBorders>
            <w:shd w:val="clear" w:color="auto" w:fill="auto"/>
            <w:noWrap/>
            <w:vAlign w:val="bottom"/>
            <w:hideMark/>
          </w:tcPr>
          <w:p w14:paraId="3B1AE193"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Sakapulteko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114C9734"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42514E5A"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4437AFD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3CF15443"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5B3D5CA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19</w:t>
            </w:r>
          </w:p>
        </w:tc>
        <w:tc>
          <w:tcPr>
            <w:tcW w:w="1458" w:type="dxa"/>
            <w:tcBorders>
              <w:top w:val="nil"/>
              <w:left w:val="nil"/>
              <w:bottom w:val="single" w:sz="4" w:space="0" w:color="auto"/>
              <w:right w:val="single" w:sz="4" w:space="0" w:color="auto"/>
            </w:tcBorders>
            <w:shd w:val="clear" w:color="auto" w:fill="auto"/>
            <w:noWrap/>
            <w:vAlign w:val="bottom"/>
            <w:hideMark/>
          </w:tcPr>
          <w:p w14:paraId="5C176B32"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Sipakapense</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09784DC9"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674CCBB8"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0830386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1A4798B1"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113A5DB1"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20</w:t>
            </w:r>
          </w:p>
        </w:tc>
        <w:tc>
          <w:tcPr>
            <w:tcW w:w="1458" w:type="dxa"/>
            <w:tcBorders>
              <w:top w:val="nil"/>
              <w:left w:val="nil"/>
              <w:bottom w:val="single" w:sz="4" w:space="0" w:color="auto"/>
              <w:right w:val="single" w:sz="4" w:space="0" w:color="auto"/>
            </w:tcBorders>
            <w:shd w:val="clear" w:color="auto" w:fill="auto"/>
            <w:noWrap/>
            <w:vAlign w:val="bottom"/>
            <w:hideMark/>
          </w:tcPr>
          <w:p w14:paraId="0729107E"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Tektiteko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4D6A664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05E3581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7DB81697"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37C17965" w14:textId="77777777" w:rsidTr="00D63A38">
        <w:trPr>
          <w:trHeight w:val="300"/>
          <w:jc w:val="center"/>
        </w:trPr>
        <w:tc>
          <w:tcPr>
            <w:tcW w:w="468" w:type="dxa"/>
            <w:tcBorders>
              <w:top w:val="nil"/>
              <w:left w:val="single" w:sz="4" w:space="0" w:color="auto"/>
              <w:bottom w:val="single" w:sz="4" w:space="0" w:color="auto"/>
              <w:right w:val="single" w:sz="4" w:space="0" w:color="auto"/>
            </w:tcBorders>
            <w:shd w:val="clear" w:color="000000" w:fill="BFBFBF"/>
            <w:noWrap/>
            <w:vAlign w:val="bottom"/>
            <w:hideMark/>
          </w:tcPr>
          <w:p w14:paraId="47B97F43"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21</w:t>
            </w:r>
          </w:p>
        </w:tc>
        <w:tc>
          <w:tcPr>
            <w:tcW w:w="1458" w:type="dxa"/>
            <w:tcBorders>
              <w:top w:val="nil"/>
              <w:left w:val="nil"/>
              <w:bottom w:val="single" w:sz="4" w:space="0" w:color="auto"/>
              <w:right w:val="single" w:sz="4" w:space="0" w:color="auto"/>
            </w:tcBorders>
            <w:shd w:val="clear" w:color="auto" w:fill="auto"/>
            <w:noWrap/>
            <w:vAlign w:val="bottom"/>
            <w:hideMark/>
          </w:tcPr>
          <w:p w14:paraId="325419B0"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Tz'utujil</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5F6A4170"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99</w:t>
            </w:r>
          </w:p>
        </w:tc>
        <w:tc>
          <w:tcPr>
            <w:tcW w:w="851" w:type="dxa"/>
            <w:tcBorders>
              <w:top w:val="nil"/>
              <w:left w:val="nil"/>
              <w:bottom w:val="single" w:sz="4" w:space="0" w:color="auto"/>
              <w:right w:val="single" w:sz="4" w:space="0" w:color="auto"/>
            </w:tcBorders>
            <w:shd w:val="clear" w:color="auto" w:fill="auto"/>
            <w:noWrap/>
            <w:vAlign w:val="center"/>
            <w:hideMark/>
          </w:tcPr>
          <w:p w14:paraId="0A5D50FD"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83</w:t>
            </w:r>
          </w:p>
        </w:tc>
        <w:tc>
          <w:tcPr>
            <w:tcW w:w="850" w:type="dxa"/>
            <w:tcBorders>
              <w:top w:val="nil"/>
              <w:left w:val="nil"/>
              <w:bottom w:val="single" w:sz="4" w:space="0" w:color="auto"/>
              <w:right w:val="single" w:sz="4" w:space="0" w:color="auto"/>
            </w:tcBorders>
            <w:shd w:val="clear" w:color="auto" w:fill="auto"/>
            <w:noWrap/>
            <w:vAlign w:val="center"/>
            <w:hideMark/>
          </w:tcPr>
          <w:p w14:paraId="38F8B195"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r>
      <w:tr w:rsidR="00045498" w:rsidRPr="007C24CA" w14:paraId="2A0C311D" w14:textId="77777777" w:rsidTr="00D63A38">
        <w:trPr>
          <w:trHeight w:val="223"/>
          <w:jc w:val="center"/>
        </w:trPr>
        <w:tc>
          <w:tcPr>
            <w:tcW w:w="46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45AF07C"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22</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7FC881E3" w14:textId="77777777" w:rsidR="00045498" w:rsidRPr="007C24CA" w:rsidRDefault="00045498" w:rsidP="00D63A38">
            <w:pPr>
              <w:rPr>
                <w:rFonts w:ascii="Times New Roman" w:hAnsi="Times New Roman"/>
                <w:bCs/>
                <w:sz w:val="24"/>
                <w:szCs w:val="24"/>
                <w:lang w:val="es-MX"/>
              </w:rPr>
            </w:pPr>
            <w:proofErr w:type="spellStart"/>
            <w:r w:rsidRPr="007C24CA">
              <w:rPr>
                <w:rFonts w:ascii="Times New Roman" w:hAnsi="Times New Roman"/>
                <w:bCs/>
                <w:sz w:val="24"/>
                <w:szCs w:val="24"/>
                <w:lang w:val="es-MX"/>
              </w:rPr>
              <w:t>Uspanteko</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14:paraId="4A2BCE2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0D91D07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2DF84F6F" w14:textId="77777777" w:rsidR="00045498" w:rsidRPr="007C24CA" w:rsidRDefault="00045498" w:rsidP="00D63A38">
            <w:pPr>
              <w:jc w:val="center"/>
              <w:rPr>
                <w:rFonts w:ascii="Times New Roman" w:hAnsi="Times New Roman"/>
                <w:bCs/>
                <w:sz w:val="24"/>
                <w:szCs w:val="24"/>
                <w:lang w:val="es-MX"/>
              </w:rPr>
            </w:pPr>
            <w:r w:rsidRPr="007C24CA">
              <w:rPr>
                <w:rFonts w:ascii="Times New Roman" w:hAnsi="Times New Roman"/>
                <w:bCs/>
                <w:sz w:val="24"/>
                <w:szCs w:val="24"/>
                <w:lang w:val="es-MX"/>
              </w:rPr>
              <w:t>0</w:t>
            </w:r>
          </w:p>
        </w:tc>
      </w:tr>
      <w:tr w:rsidR="00045498" w:rsidRPr="007C24CA" w14:paraId="2643475D" w14:textId="77777777" w:rsidTr="00D63A38">
        <w:trPr>
          <w:trHeight w:val="223"/>
          <w:jc w:val="center"/>
        </w:trPr>
        <w:tc>
          <w:tcPr>
            <w:tcW w:w="468" w:type="dxa"/>
            <w:tcBorders>
              <w:top w:val="single" w:sz="4" w:space="0" w:color="auto"/>
              <w:left w:val="single" w:sz="4" w:space="0" w:color="auto"/>
              <w:bottom w:val="single" w:sz="4" w:space="0" w:color="auto"/>
            </w:tcBorders>
            <w:shd w:val="clear" w:color="auto" w:fill="BFBFBF"/>
            <w:noWrap/>
            <w:vAlign w:val="bottom"/>
          </w:tcPr>
          <w:p w14:paraId="30C4EC92" w14:textId="77777777" w:rsidR="00045498" w:rsidRPr="007C24CA" w:rsidRDefault="00045498" w:rsidP="00D63A38">
            <w:pPr>
              <w:jc w:val="center"/>
              <w:rPr>
                <w:rFonts w:ascii="Times New Roman" w:hAnsi="Times New Roman"/>
                <w:bCs/>
                <w:sz w:val="24"/>
                <w:szCs w:val="24"/>
                <w:lang w:val="es-MX"/>
              </w:rPr>
            </w:pPr>
          </w:p>
        </w:tc>
        <w:tc>
          <w:tcPr>
            <w:tcW w:w="1458" w:type="dxa"/>
            <w:tcBorders>
              <w:top w:val="single" w:sz="4" w:space="0" w:color="auto"/>
              <w:bottom w:val="single" w:sz="4" w:space="0" w:color="auto"/>
              <w:right w:val="single" w:sz="4" w:space="0" w:color="auto"/>
            </w:tcBorders>
            <w:shd w:val="clear" w:color="auto" w:fill="BFBFBF"/>
            <w:noWrap/>
            <w:vAlign w:val="bottom"/>
          </w:tcPr>
          <w:p w14:paraId="0DB45803" w14:textId="77777777" w:rsidR="00045498" w:rsidRPr="007C24CA" w:rsidRDefault="00045498" w:rsidP="00D63A38">
            <w:pPr>
              <w:jc w:val="right"/>
              <w:rPr>
                <w:rFonts w:ascii="Times New Roman" w:hAnsi="Times New Roman"/>
                <w:b/>
                <w:bCs/>
                <w:sz w:val="24"/>
                <w:szCs w:val="24"/>
                <w:lang w:val="es-MX"/>
              </w:rPr>
            </w:pPr>
            <w:r w:rsidRPr="007C24CA">
              <w:rPr>
                <w:rFonts w:ascii="Times New Roman" w:hAnsi="Times New Roman"/>
                <w:b/>
                <w:bCs/>
                <w:sz w:val="24"/>
                <w:szCs w:val="24"/>
                <w:lang w:val="es-MX"/>
              </w:rPr>
              <w:t>TOTAL</w:t>
            </w:r>
          </w:p>
        </w:tc>
        <w:tc>
          <w:tcPr>
            <w:tcW w:w="66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AA11CB1"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1820</w:t>
            </w:r>
          </w:p>
        </w:tc>
        <w:tc>
          <w:tcPr>
            <w:tcW w:w="851" w:type="dxa"/>
            <w:tcBorders>
              <w:top w:val="single" w:sz="4" w:space="0" w:color="auto"/>
              <w:left w:val="nil"/>
              <w:bottom w:val="single" w:sz="4" w:space="0" w:color="auto"/>
              <w:right w:val="single" w:sz="4" w:space="0" w:color="auto"/>
            </w:tcBorders>
            <w:shd w:val="clear" w:color="auto" w:fill="BFBFBF"/>
            <w:noWrap/>
            <w:vAlign w:val="center"/>
          </w:tcPr>
          <w:p w14:paraId="71D69594"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1146</w:t>
            </w:r>
          </w:p>
        </w:tc>
        <w:tc>
          <w:tcPr>
            <w:tcW w:w="850" w:type="dxa"/>
            <w:tcBorders>
              <w:top w:val="single" w:sz="4" w:space="0" w:color="auto"/>
              <w:left w:val="nil"/>
              <w:bottom w:val="single" w:sz="4" w:space="0" w:color="auto"/>
              <w:right w:val="single" w:sz="4" w:space="0" w:color="auto"/>
            </w:tcBorders>
            <w:shd w:val="clear" w:color="auto" w:fill="BFBFBF"/>
            <w:noWrap/>
            <w:vAlign w:val="center"/>
          </w:tcPr>
          <w:p w14:paraId="50354274" w14:textId="77777777" w:rsidR="00045498" w:rsidRPr="007C24CA" w:rsidRDefault="00045498" w:rsidP="00D63A38">
            <w:pPr>
              <w:jc w:val="center"/>
              <w:rPr>
                <w:rFonts w:ascii="Times New Roman" w:hAnsi="Times New Roman"/>
                <w:b/>
                <w:bCs/>
                <w:sz w:val="24"/>
                <w:szCs w:val="24"/>
                <w:lang w:val="es-MX"/>
              </w:rPr>
            </w:pPr>
            <w:r w:rsidRPr="007C24CA">
              <w:rPr>
                <w:rFonts w:ascii="Times New Roman" w:hAnsi="Times New Roman"/>
                <w:b/>
                <w:bCs/>
                <w:sz w:val="24"/>
                <w:szCs w:val="24"/>
                <w:lang w:val="es-MX"/>
              </w:rPr>
              <w:t>282</w:t>
            </w:r>
          </w:p>
        </w:tc>
      </w:tr>
    </w:tbl>
    <w:p w14:paraId="2853CDB4" w14:textId="482AD40F" w:rsidR="007A1195" w:rsidRDefault="007A1195" w:rsidP="00664481">
      <w:pPr>
        <w:rPr>
          <w:rFonts w:ascii="Cambria" w:hAnsi="Cambria" w:cs="Arial"/>
          <w:sz w:val="24"/>
          <w:szCs w:val="24"/>
        </w:rPr>
      </w:pPr>
    </w:p>
    <w:p w14:paraId="2E162AB4" w14:textId="5C1A16AA" w:rsidR="00D63A38" w:rsidRPr="00E137A3" w:rsidRDefault="00D63A38" w:rsidP="00664481">
      <w:pPr>
        <w:rPr>
          <w:rFonts w:ascii="Cambria" w:hAnsi="Cambria" w:cs="Arial"/>
          <w:b/>
          <w:sz w:val="24"/>
          <w:szCs w:val="24"/>
        </w:rPr>
      </w:pPr>
      <w:r w:rsidRPr="00E137A3">
        <w:rPr>
          <w:rFonts w:ascii="Cambria" w:hAnsi="Cambria" w:cs="Arial"/>
          <w:b/>
          <w:sz w:val="24"/>
          <w:szCs w:val="24"/>
        </w:rPr>
        <w:t>ANEXO 6</w:t>
      </w:r>
      <w:r w:rsidR="00835650" w:rsidRPr="00E137A3">
        <w:rPr>
          <w:rFonts w:ascii="Cambria" w:hAnsi="Cambria" w:cs="Arial"/>
          <w:b/>
          <w:sz w:val="24"/>
          <w:szCs w:val="24"/>
        </w:rPr>
        <w:t>. Ministerio de Trabajo y Previsión Social</w:t>
      </w:r>
    </w:p>
    <w:p w14:paraId="0E08ADEB" w14:textId="18E4CFF3" w:rsidR="00D63A38" w:rsidRPr="004A3E24" w:rsidRDefault="00D63A38" w:rsidP="00D63A38">
      <w:pPr>
        <w:spacing w:line="240" w:lineRule="auto"/>
        <w:jc w:val="center"/>
        <w:rPr>
          <w:rFonts w:ascii="Times New Roman" w:hAnsi="Times New Roman" w:cs="Times New Roman"/>
          <w:b/>
          <w:color w:val="0070C0"/>
        </w:rPr>
      </w:pPr>
      <w:r w:rsidRPr="004A3E24">
        <w:rPr>
          <w:rFonts w:ascii="Times New Roman" w:hAnsi="Times New Roman" w:cs="Times New Roman"/>
          <w:b/>
          <w:color w:val="0070C0"/>
        </w:rPr>
        <w:t>Informe Cuantitativo de las Personas Atendidas en</w:t>
      </w:r>
      <w:r>
        <w:rPr>
          <w:rFonts w:ascii="Times New Roman" w:hAnsi="Times New Roman" w:cs="Times New Roman"/>
          <w:b/>
          <w:color w:val="0070C0"/>
        </w:rPr>
        <w:t xml:space="preserve"> el Ministerio de Trabajo y Previsión Social</w:t>
      </w:r>
      <w:r w:rsidR="00835650">
        <w:rPr>
          <w:rFonts w:ascii="Times New Roman" w:hAnsi="Times New Roman" w:cs="Times New Roman"/>
          <w:b/>
          <w:color w:val="0070C0"/>
        </w:rPr>
        <w:t xml:space="preserve"> </w:t>
      </w:r>
      <w:proofErr w:type="gramStart"/>
      <w:r w:rsidR="00835650">
        <w:rPr>
          <w:rFonts w:ascii="Times New Roman" w:hAnsi="Times New Roman" w:cs="Times New Roman"/>
          <w:b/>
          <w:color w:val="0070C0"/>
        </w:rPr>
        <w:t xml:space="preserve">de </w:t>
      </w:r>
      <w:r w:rsidRPr="004A3E24">
        <w:rPr>
          <w:rFonts w:ascii="Times New Roman" w:hAnsi="Times New Roman" w:cs="Times New Roman"/>
          <w:b/>
          <w:color w:val="0070C0"/>
        </w:rPr>
        <w:t>acuerdo a</w:t>
      </w:r>
      <w:proofErr w:type="gramEnd"/>
      <w:r w:rsidRPr="004A3E24">
        <w:rPr>
          <w:rFonts w:ascii="Times New Roman" w:hAnsi="Times New Roman" w:cs="Times New Roman"/>
          <w:b/>
          <w:color w:val="0070C0"/>
        </w:rPr>
        <w:t xml:space="preserve"> los Eventos desarrollados en el país para dar a conocer Derechos laborales y el Convenio 169 de la OIT; Datos desglosados por Género, Edad y Etnia año 2016</w:t>
      </w:r>
    </w:p>
    <w:p w14:paraId="51769A07" w14:textId="77777777" w:rsidR="00D63A38" w:rsidRPr="004A3E24" w:rsidRDefault="00D63A38" w:rsidP="00D63A38">
      <w:pPr>
        <w:pStyle w:val="ListParagraph"/>
        <w:shd w:val="clear" w:color="auto" w:fill="FFFFFF"/>
        <w:spacing w:after="0" w:line="240" w:lineRule="auto"/>
        <w:ind w:left="0"/>
        <w:jc w:val="both"/>
        <w:rPr>
          <w:rFonts w:ascii="Times New Roman" w:hAnsi="Times New Roman" w:cs="Times New Roman"/>
          <w:b/>
          <w:color w:val="0070C0"/>
          <w:lang w:eastAsia="es-MX"/>
        </w:rPr>
      </w:pPr>
    </w:p>
    <w:tbl>
      <w:tblPr>
        <w:tblStyle w:val="GridTable4-Accent5"/>
        <w:tblW w:w="4790" w:type="pct"/>
        <w:jc w:val="center"/>
        <w:tblLayout w:type="fixed"/>
        <w:tblLook w:val="04A0" w:firstRow="1" w:lastRow="0" w:firstColumn="1" w:lastColumn="0" w:noHBand="0" w:noVBand="1"/>
      </w:tblPr>
      <w:tblGrid>
        <w:gridCol w:w="1065"/>
        <w:gridCol w:w="664"/>
        <w:gridCol w:w="592"/>
        <w:gridCol w:w="722"/>
        <w:gridCol w:w="724"/>
        <w:gridCol w:w="589"/>
        <w:gridCol w:w="726"/>
        <w:gridCol w:w="448"/>
        <w:gridCol w:w="585"/>
        <w:gridCol w:w="792"/>
        <w:gridCol w:w="824"/>
        <w:gridCol w:w="726"/>
      </w:tblGrid>
      <w:tr w:rsidR="00D63A38" w:rsidRPr="004A3E24" w14:paraId="00EB7D6C" w14:textId="77777777" w:rsidTr="00D63A3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30" w:type="pct"/>
            <w:vMerge w:val="restart"/>
            <w:noWrap/>
            <w:vAlign w:val="center"/>
            <w:hideMark/>
          </w:tcPr>
          <w:p w14:paraId="4DFFD1B6"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Edades</w:t>
            </w:r>
          </w:p>
        </w:tc>
        <w:tc>
          <w:tcPr>
            <w:tcW w:w="743" w:type="pct"/>
            <w:gridSpan w:val="2"/>
            <w:noWrap/>
            <w:vAlign w:val="center"/>
            <w:hideMark/>
          </w:tcPr>
          <w:p w14:paraId="6A1D24C8"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Mayas</w:t>
            </w:r>
          </w:p>
        </w:tc>
        <w:tc>
          <w:tcPr>
            <w:tcW w:w="855" w:type="pct"/>
            <w:gridSpan w:val="2"/>
            <w:noWrap/>
            <w:vAlign w:val="center"/>
            <w:hideMark/>
          </w:tcPr>
          <w:p w14:paraId="7B18FB8C"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2"/>
                <w:szCs w:val="22"/>
              </w:rPr>
            </w:pPr>
            <w:r w:rsidRPr="004A3E24">
              <w:rPr>
                <w:rFonts w:ascii="Times New Roman" w:hAnsi="Times New Roman" w:cs="Times New Roman"/>
                <w:color w:val="000000"/>
                <w:sz w:val="22"/>
                <w:szCs w:val="22"/>
              </w:rPr>
              <w:t>Ladinos/</w:t>
            </w:r>
          </w:p>
          <w:p w14:paraId="08772379"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Mestizos</w:t>
            </w:r>
          </w:p>
        </w:tc>
        <w:tc>
          <w:tcPr>
            <w:tcW w:w="777" w:type="pct"/>
            <w:gridSpan w:val="2"/>
            <w:noWrap/>
            <w:vAlign w:val="center"/>
            <w:hideMark/>
          </w:tcPr>
          <w:p w14:paraId="5D9884F0"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bCs w:val="0"/>
                <w:color w:val="000000"/>
                <w:sz w:val="22"/>
                <w:szCs w:val="22"/>
              </w:rPr>
              <w:t>Garífunas</w:t>
            </w:r>
          </w:p>
        </w:tc>
        <w:tc>
          <w:tcPr>
            <w:tcW w:w="611" w:type="pct"/>
            <w:gridSpan w:val="2"/>
            <w:noWrap/>
            <w:vAlign w:val="center"/>
            <w:hideMark/>
          </w:tcPr>
          <w:p w14:paraId="3F30DCEE"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roofErr w:type="spellStart"/>
            <w:r w:rsidRPr="004A3E24">
              <w:rPr>
                <w:rFonts w:ascii="Times New Roman" w:hAnsi="Times New Roman" w:cs="Times New Roman"/>
                <w:color w:val="000000"/>
                <w:sz w:val="22"/>
                <w:szCs w:val="22"/>
              </w:rPr>
              <w:t>Xinkas</w:t>
            </w:r>
            <w:proofErr w:type="spellEnd"/>
          </w:p>
        </w:tc>
        <w:tc>
          <w:tcPr>
            <w:tcW w:w="955" w:type="pct"/>
            <w:gridSpan w:val="2"/>
            <w:noWrap/>
            <w:vAlign w:val="center"/>
            <w:hideMark/>
          </w:tcPr>
          <w:p w14:paraId="509865F6"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Otras Nacionalidades</w:t>
            </w:r>
          </w:p>
        </w:tc>
        <w:tc>
          <w:tcPr>
            <w:tcW w:w="429" w:type="pct"/>
            <w:vMerge w:val="restart"/>
            <w:noWrap/>
            <w:textDirection w:val="btLr"/>
            <w:vAlign w:val="center"/>
            <w:hideMark/>
          </w:tcPr>
          <w:p w14:paraId="018C5D7F" w14:textId="77777777" w:rsidR="00D63A38" w:rsidRPr="004A3E24" w:rsidRDefault="00D63A38" w:rsidP="00D63A38">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Total</w:t>
            </w:r>
          </w:p>
        </w:tc>
      </w:tr>
      <w:tr w:rsidR="00D63A38" w:rsidRPr="004A3E24" w14:paraId="3C7DC5C9" w14:textId="77777777" w:rsidTr="00D63A38">
        <w:trPr>
          <w:cnfStyle w:val="000000100000" w:firstRow="0" w:lastRow="0" w:firstColumn="0" w:lastColumn="0" w:oddVBand="0" w:evenVBand="0" w:oddHBand="1" w:evenHBand="0" w:firstRowFirstColumn="0" w:firstRowLastColumn="0" w:lastRowFirstColumn="0" w:lastRowLastColumn="0"/>
          <w:cantSplit/>
          <w:trHeight w:val="456"/>
          <w:jc w:val="center"/>
        </w:trPr>
        <w:tc>
          <w:tcPr>
            <w:cnfStyle w:val="001000000000" w:firstRow="0" w:lastRow="0" w:firstColumn="1" w:lastColumn="0" w:oddVBand="0" w:evenVBand="0" w:oddHBand="0" w:evenHBand="0" w:firstRowFirstColumn="0" w:firstRowLastColumn="0" w:lastRowFirstColumn="0" w:lastRowLastColumn="0"/>
            <w:tcW w:w="630" w:type="pct"/>
            <w:vMerge/>
            <w:vAlign w:val="center"/>
            <w:hideMark/>
          </w:tcPr>
          <w:p w14:paraId="6537591F" w14:textId="77777777" w:rsidR="00D63A38" w:rsidRPr="004A3E24" w:rsidRDefault="00D63A38" w:rsidP="00D63A38">
            <w:pPr>
              <w:jc w:val="center"/>
              <w:rPr>
                <w:rFonts w:ascii="Times New Roman" w:hAnsi="Times New Roman" w:cs="Times New Roman"/>
                <w:color w:val="000000"/>
                <w:sz w:val="22"/>
                <w:szCs w:val="22"/>
              </w:rPr>
            </w:pPr>
          </w:p>
        </w:tc>
        <w:tc>
          <w:tcPr>
            <w:tcW w:w="393" w:type="pct"/>
            <w:noWrap/>
            <w:vAlign w:val="center"/>
            <w:hideMark/>
          </w:tcPr>
          <w:p w14:paraId="1762EB2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350" w:type="pct"/>
            <w:noWrap/>
            <w:vAlign w:val="center"/>
            <w:hideMark/>
          </w:tcPr>
          <w:p w14:paraId="48E38C6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427" w:type="pct"/>
            <w:noWrap/>
            <w:vAlign w:val="center"/>
            <w:hideMark/>
          </w:tcPr>
          <w:p w14:paraId="5C8D704E"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428" w:type="pct"/>
            <w:noWrap/>
            <w:vAlign w:val="center"/>
            <w:hideMark/>
          </w:tcPr>
          <w:p w14:paraId="391A3EF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348" w:type="pct"/>
            <w:noWrap/>
            <w:vAlign w:val="center"/>
            <w:hideMark/>
          </w:tcPr>
          <w:p w14:paraId="3EEE99BE"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429" w:type="pct"/>
            <w:noWrap/>
            <w:vAlign w:val="center"/>
            <w:hideMark/>
          </w:tcPr>
          <w:p w14:paraId="628CEC3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265" w:type="pct"/>
            <w:noWrap/>
            <w:vAlign w:val="center"/>
            <w:hideMark/>
          </w:tcPr>
          <w:p w14:paraId="534E937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346" w:type="pct"/>
            <w:noWrap/>
            <w:vAlign w:val="center"/>
            <w:hideMark/>
          </w:tcPr>
          <w:p w14:paraId="087BC00E"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468" w:type="pct"/>
            <w:noWrap/>
            <w:vAlign w:val="center"/>
            <w:hideMark/>
          </w:tcPr>
          <w:p w14:paraId="0E8396AE"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487" w:type="pct"/>
            <w:noWrap/>
            <w:vAlign w:val="center"/>
            <w:hideMark/>
          </w:tcPr>
          <w:p w14:paraId="6938508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429" w:type="pct"/>
            <w:vMerge/>
            <w:vAlign w:val="center"/>
            <w:hideMark/>
          </w:tcPr>
          <w:p w14:paraId="3076112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p>
        </w:tc>
      </w:tr>
      <w:tr w:rsidR="00D63A38" w:rsidRPr="004A3E24" w14:paraId="05633CC1" w14:textId="77777777" w:rsidTr="00D63A38">
        <w:trPr>
          <w:trHeight w:val="315"/>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40199313"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Menor de 17</w:t>
            </w:r>
          </w:p>
        </w:tc>
        <w:tc>
          <w:tcPr>
            <w:tcW w:w="393" w:type="pct"/>
            <w:noWrap/>
            <w:vAlign w:val="center"/>
            <w:hideMark/>
          </w:tcPr>
          <w:p w14:paraId="302C1EB0"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69</w:t>
            </w:r>
          </w:p>
        </w:tc>
        <w:tc>
          <w:tcPr>
            <w:tcW w:w="350" w:type="pct"/>
            <w:noWrap/>
            <w:vAlign w:val="center"/>
            <w:hideMark/>
          </w:tcPr>
          <w:p w14:paraId="27A21729"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78</w:t>
            </w:r>
          </w:p>
        </w:tc>
        <w:tc>
          <w:tcPr>
            <w:tcW w:w="427" w:type="pct"/>
            <w:noWrap/>
            <w:vAlign w:val="center"/>
            <w:hideMark/>
          </w:tcPr>
          <w:p w14:paraId="105F55D7"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858</w:t>
            </w:r>
          </w:p>
        </w:tc>
        <w:tc>
          <w:tcPr>
            <w:tcW w:w="428" w:type="pct"/>
            <w:noWrap/>
            <w:vAlign w:val="center"/>
            <w:hideMark/>
          </w:tcPr>
          <w:p w14:paraId="346CD9B2"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873</w:t>
            </w:r>
          </w:p>
        </w:tc>
        <w:tc>
          <w:tcPr>
            <w:tcW w:w="348" w:type="pct"/>
            <w:noWrap/>
            <w:vAlign w:val="center"/>
            <w:hideMark/>
          </w:tcPr>
          <w:p w14:paraId="4EE84B2B"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409891BA"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65" w:type="pct"/>
            <w:noWrap/>
            <w:vAlign w:val="center"/>
            <w:hideMark/>
          </w:tcPr>
          <w:p w14:paraId="381B75FF"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346" w:type="pct"/>
            <w:noWrap/>
            <w:vAlign w:val="center"/>
            <w:hideMark/>
          </w:tcPr>
          <w:p w14:paraId="108A80EB"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68" w:type="pct"/>
            <w:noWrap/>
            <w:vAlign w:val="center"/>
            <w:hideMark/>
          </w:tcPr>
          <w:p w14:paraId="2C80839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487" w:type="pct"/>
            <w:noWrap/>
            <w:vAlign w:val="center"/>
            <w:hideMark/>
          </w:tcPr>
          <w:p w14:paraId="59446DD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429" w:type="pct"/>
            <w:noWrap/>
            <w:vAlign w:val="center"/>
            <w:hideMark/>
          </w:tcPr>
          <w:p w14:paraId="3136262C"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1880</w:t>
            </w:r>
          </w:p>
        </w:tc>
      </w:tr>
      <w:tr w:rsidR="00D63A38" w:rsidRPr="004A3E24" w14:paraId="2FEC2E0A" w14:textId="77777777" w:rsidTr="00D63A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4B1E78A0"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18 a 35</w:t>
            </w:r>
          </w:p>
        </w:tc>
        <w:tc>
          <w:tcPr>
            <w:tcW w:w="393" w:type="pct"/>
            <w:noWrap/>
            <w:vAlign w:val="center"/>
            <w:hideMark/>
          </w:tcPr>
          <w:p w14:paraId="6B067B0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20</w:t>
            </w:r>
          </w:p>
        </w:tc>
        <w:tc>
          <w:tcPr>
            <w:tcW w:w="350" w:type="pct"/>
            <w:noWrap/>
            <w:vAlign w:val="center"/>
            <w:hideMark/>
          </w:tcPr>
          <w:p w14:paraId="72AA7A68"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138</w:t>
            </w:r>
          </w:p>
        </w:tc>
        <w:tc>
          <w:tcPr>
            <w:tcW w:w="427" w:type="pct"/>
            <w:noWrap/>
            <w:vAlign w:val="center"/>
            <w:hideMark/>
          </w:tcPr>
          <w:p w14:paraId="1126D0E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102</w:t>
            </w:r>
          </w:p>
        </w:tc>
        <w:tc>
          <w:tcPr>
            <w:tcW w:w="428" w:type="pct"/>
            <w:noWrap/>
            <w:vAlign w:val="center"/>
            <w:hideMark/>
          </w:tcPr>
          <w:p w14:paraId="1929282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298</w:t>
            </w:r>
          </w:p>
        </w:tc>
        <w:tc>
          <w:tcPr>
            <w:tcW w:w="348" w:type="pct"/>
            <w:noWrap/>
            <w:vAlign w:val="center"/>
            <w:hideMark/>
          </w:tcPr>
          <w:p w14:paraId="5AF5374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0C568EF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65" w:type="pct"/>
            <w:noWrap/>
            <w:vAlign w:val="center"/>
            <w:hideMark/>
          </w:tcPr>
          <w:p w14:paraId="6FB749F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346" w:type="pct"/>
            <w:noWrap/>
            <w:vAlign w:val="center"/>
            <w:hideMark/>
          </w:tcPr>
          <w:p w14:paraId="659E217C"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68" w:type="pct"/>
            <w:noWrap/>
            <w:vAlign w:val="center"/>
            <w:hideMark/>
          </w:tcPr>
          <w:p w14:paraId="7E778343"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87" w:type="pct"/>
            <w:noWrap/>
            <w:vAlign w:val="center"/>
            <w:hideMark/>
          </w:tcPr>
          <w:p w14:paraId="49F38CC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w:t>
            </w:r>
          </w:p>
        </w:tc>
        <w:tc>
          <w:tcPr>
            <w:tcW w:w="429" w:type="pct"/>
            <w:noWrap/>
            <w:vAlign w:val="center"/>
            <w:hideMark/>
          </w:tcPr>
          <w:p w14:paraId="1F6CE72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560</w:t>
            </w:r>
          </w:p>
        </w:tc>
      </w:tr>
      <w:tr w:rsidR="00D63A38" w:rsidRPr="004A3E24" w14:paraId="222E726A" w14:textId="77777777" w:rsidTr="00D63A38">
        <w:trPr>
          <w:trHeight w:val="315"/>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12AF06EF"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36 a 45</w:t>
            </w:r>
          </w:p>
        </w:tc>
        <w:tc>
          <w:tcPr>
            <w:tcW w:w="393" w:type="pct"/>
            <w:noWrap/>
            <w:vAlign w:val="center"/>
            <w:hideMark/>
          </w:tcPr>
          <w:p w14:paraId="5FA9B55F"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109</w:t>
            </w:r>
          </w:p>
        </w:tc>
        <w:tc>
          <w:tcPr>
            <w:tcW w:w="350" w:type="pct"/>
            <w:noWrap/>
            <w:vAlign w:val="center"/>
            <w:hideMark/>
          </w:tcPr>
          <w:p w14:paraId="0C9FE058"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57</w:t>
            </w:r>
          </w:p>
        </w:tc>
        <w:tc>
          <w:tcPr>
            <w:tcW w:w="427" w:type="pct"/>
            <w:noWrap/>
            <w:vAlign w:val="center"/>
            <w:hideMark/>
          </w:tcPr>
          <w:p w14:paraId="6C6E59D8"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56</w:t>
            </w:r>
          </w:p>
        </w:tc>
        <w:tc>
          <w:tcPr>
            <w:tcW w:w="428" w:type="pct"/>
            <w:noWrap/>
            <w:vAlign w:val="center"/>
            <w:hideMark/>
          </w:tcPr>
          <w:p w14:paraId="6079B76A"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86</w:t>
            </w:r>
          </w:p>
        </w:tc>
        <w:tc>
          <w:tcPr>
            <w:tcW w:w="348" w:type="pct"/>
            <w:noWrap/>
            <w:vAlign w:val="center"/>
            <w:hideMark/>
          </w:tcPr>
          <w:p w14:paraId="387E58C4"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429" w:type="pct"/>
            <w:noWrap/>
            <w:vAlign w:val="center"/>
            <w:hideMark/>
          </w:tcPr>
          <w:p w14:paraId="6220295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4</w:t>
            </w:r>
          </w:p>
        </w:tc>
        <w:tc>
          <w:tcPr>
            <w:tcW w:w="265" w:type="pct"/>
            <w:noWrap/>
            <w:vAlign w:val="center"/>
            <w:hideMark/>
          </w:tcPr>
          <w:p w14:paraId="06DE31FE"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346" w:type="pct"/>
            <w:noWrap/>
            <w:vAlign w:val="center"/>
            <w:hideMark/>
          </w:tcPr>
          <w:p w14:paraId="153092C6"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68" w:type="pct"/>
            <w:noWrap/>
            <w:vAlign w:val="center"/>
            <w:hideMark/>
          </w:tcPr>
          <w:p w14:paraId="037B83EF"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487" w:type="pct"/>
            <w:noWrap/>
            <w:vAlign w:val="center"/>
            <w:hideMark/>
          </w:tcPr>
          <w:p w14:paraId="34811EAC"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588284D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315</w:t>
            </w:r>
          </w:p>
        </w:tc>
      </w:tr>
      <w:tr w:rsidR="00D63A38" w:rsidRPr="004A3E24" w14:paraId="46A3FC79" w14:textId="77777777" w:rsidTr="00D63A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6AE8053A"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46 a 51</w:t>
            </w:r>
          </w:p>
        </w:tc>
        <w:tc>
          <w:tcPr>
            <w:tcW w:w="393" w:type="pct"/>
            <w:noWrap/>
            <w:vAlign w:val="center"/>
            <w:hideMark/>
          </w:tcPr>
          <w:p w14:paraId="621D6F2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43</w:t>
            </w:r>
          </w:p>
        </w:tc>
        <w:tc>
          <w:tcPr>
            <w:tcW w:w="350" w:type="pct"/>
            <w:noWrap/>
            <w:vAlign w:val="center"/>
            <w:hideMark/>
          </w:tcPr>
          <w:p w14:paraId="1E3E8A1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26</w:t>
            </w:r>
          </w:p>
        </w:tc>
        <w:tc>
          <w:tcPr>
            <w:tcW w:w="427" w:type="pct"/>
            <w:noWrap/>
            <w:vAlign w:val="center"/>
            <w:hideMark/>
          </w:tcPr>
          <w:p w14:paraId="604409B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20</w:t>
            </w:r>
          </w:p>
        </w:tc>
        <w:tc>
          <w:tcPr>
            <w:tcW w:w="428" w:type="pct"/>
            <w:noWrap/>
            <w:vAlign w:val="center"/>
            <w:hideMark/>
          </w:tcPr>
          <w:p w14:paraId="2D359343"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67</w:t>
            </w:r>
          </w:p>
        </w:tc>
        <w:tc>
          <w:tcPr>
            <w:tcW w:w="348" w:type="pct"/>
            <w:noWrap/>
            <w:vAlign w:val="center"/>
            <w:hideMark/>
          </w:tcPr>
          <w:p w14:paraId="7B5F4CC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121052AC"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65" w:type="pct"/>
            <w:noWrap/>
            <w:vAlign w:val="center"/>
            <w:hideMark/>
          </w:tcPr>
          <w:p w14:paraId="174039C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346" w:type="pct"/>
            <w:noWrap/>
            <w:vAlign w:val="center"/>
            <w:hideMark/>
          </w:tcPr>
          <w:p w14:paraId="15F517A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68" w:type="pct"/>
            <w:noWrap/>
            <w:vAlign w:val="center"/>
            <w:hideMark/>
          </w:tcPr>
          <w:p w14:paraId="769845E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87" w:type="pct"/>
            <w:noWrap/>
            <w:vAlign w:val="center"/>
            <w:hideMark/>
          </w:tcPr>
          <w:p w14:paraId="4ABE23D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7B715A5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156</w:t>
            </w:r>
          </w:p>
        </w:tc>
      </w:tr>
      <w:tr w:rsidR="00D63A38" w:rsidRPr="004A3E24" w14:paraId="10874293" w14:textId="77777777" w:rsidTr="00D63A38">
        <w:trPr>
          <w:trHeight w:val="315"/>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1C19766A"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52 en adelante</w:t>
            </w:r>
          </w:p>
        </w:tc>
        <w:tc>
          <w:tcPr>
            <w:tcW w:w="393" w:type="pct"/>
            <w:noWrap/>
            <w:vAlign w:val="center"/>
            <w:hideMark/>
          </w:tcPr>
          <w:p w14:paraId="17E08CCA"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57</w:t>
            </w:r>
          </w:p>
        </w:tc>
        <w:tc>
          <w:tcPr>
            <w:tcW w:w="350" w:type="pct"/>
            <w:noWrap/>
            <w:vAlign w:val="center"/>
            <w:hideMark/>
          </w:tcPr>
          <w:p w14:paraId="1C85D16A"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18</w:t>
            </w:r>
          </w:p>
        </w:tc>
        <w:tc>
          <w:tcPr>
            <w:tcW w:w="427" w:type="pct"/>
            <w:noWrap/>
            <w:vAlign w:val="center"/>
            <w:hideMark/>
          </w:tcPr>
          <w:p w14:paraId="54BF938B"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64</w:t>
            </w:r>
          </w:p>
        </w:tc>
        <w:tc>
          <w:tcPr>
            <w:tcW w:w="428" w:type="pct"/>
            <w:noWrap/>
            <w:vAlign w:val="center"/>
            <w:hideMark/>
          </w:tcPr>
          <w:p w14:paraId="548C12A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63</w:t>
            </w:r>
          </w:p>
        </w:tc>
        <w:tc>
          <w:tcPr>
            <w:tcW w:w="348" w:type="pct"/>
            <w:noWrap/>
            <w:vAlign w:val="center"/>
            <w:hideMark/>
          </w:tcPr>
          <w:p w14:paraId="1CB3DA92"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3AD4E756"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65" w:type="pct"/>
            <w:noWrap/>
            <w:vAlign w:val="center"/>
            <w:hideMark/>
          </w:tcPr>
          <w:p w14:paraId="14BB8EFC"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w:t>
            </w:r>
          </w:p>
        </w:tc>
        <w:tc>
          <w:tcPr>
            <w:tcW w:w="346" w:type="pct"/>
            <w:noWrap/>
            <w:vAlign w:val="center"/>
            <w:hideMark/>
          </w:tcPr>
          <w:p w14:paraId="7A690A9F"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68" w:type="pct"/>
            <w:noWrap/>
            <w:vAlign w:val="center"/>
            <w:hideMark/>
          </w:tcPr>
          <w:p w14:paraId="2AC974FE"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87" w:type="pct"/>
            <w:noWrap/>
            <w:vAlign w:val="center"/>
            <w:hideMark/>
          </w:tcPr>
          <w:p w14:paraId="0D99F83D"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9" w:type="pct"/>
            <w:noWrap/>
            <w:vAlign w:val="center"/>
            <w:hideMark/>
          </w:tcPr>
          <w:p w14:paraId="66D4E5F8"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203</w:t>
            </w:r>
          </w:p>
        </w:tc>
      </w:tr>
      <w:tr w:rsidR="00D63A38" w:rsidRPr="004A3E24" w14:paraId="33EED42D" w14:textId="77777777" w:rsidTr="00D63A3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30" w:type="pct"/>
            <w:noWrap/>
            <w:vAlign w:val="center"/>
            <w:hideMark/>
          </w:tcPr>
          <w:p w14:paraId="3011AEF6"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Total</w:t>
            </w:r>
          </w:p>
        </w:tc>
        <w:tc>
          <w:tcPr>
            <w:tcW w:w="393" w:type="pct"/>
            <w:noWrap/>
            <w:vAlign w:val="center"/>
            <w:hideMark/>
          </w:tcPr>
          <w:p w14:paraId="3171D7A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298</w:t>
            </w:r>
          </w:p>
        </w:tc>
        <w:tc>
          <w:tcPr>
            <w:tcW w:w="350" w:type="pct"/>
            <w:noWrap/>
            <w:vAlign w:val="center"/>
            <w:hideMark/>
          </w:tcPr>
          <w:p w14:paraId="776A012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317</w:t>
            </w:r>
          </w:p>
        </w:tc>
        <w:tc>
          <w:tcPr>
            <w:tcW w:w="427" w:type="pct"/>
            <w:noWrap/>
            <w:vAlign w:val="center"/>
            <w:hideMark/>
          </w:tcPr>
          <w:p w14:paraId="38BBCBF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1100</w:t>
            </w:r>
          </w:p>
        </w:tc>
        <w:tc>
          <w:tcPr>
            <w:tcW w:w="428" w:type="pct"/>
            <w:noWrap/>
            <w:vAlign w:val="center"/>
            <w:hideMark/>
          </w:tcPr>
          <w:p w14:paraId="178D0B5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1387</w:t>
            </w:r>
          </w:p>
        </w:tc>
        <w:tc>
          <w:tcPr>
            <w:tcW w:w="348" w:type="pct"/>
            <w:noWrap/>
            <w:vAlign w:val="center"/>
            <w:hideMark/>
          </w:tcPr>
          <w:p w14:paraId="18F7DF9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1</w:t>
            </w:r>
          </w:p>
        </w:tc>
        <w:tc>
          <w:tcPr>
            <w:tcW w:w="429" w:type="pct"/>
            <w:noWrap/>
            <w:vAlign w:val="center"/>
            <w:hideMark/>
          </w:tcPr>
          <w:p w14:paraId="78489FE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4</w:t>
            </w:r>
          </w:p>
        </w:tc>
        <w:tc>
          <w:tcPr>
            <w:tcW w:w="265" w:type="pct"/>
            <w:noWrap/>
            <w:vAlign w:val="center"/>
            <w:hideMark/>
          </w:tcPr>
          <w:p w14:paraId="152B662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2</w:t>
            </w:r>
          </w:p>
        </w:tc>
        <w:tc>
          <w:tcPr>
            <w:tcW w:w="346" w:type="pct"/>
            <w:noWrap/>
            <w:vAlign w:val="center"/>
            <w:hideMark/>
          </w:tcPr>
          <w:p w14:paraId="3CFA4B6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0</w:t>
            </w:r>
          </w:p>
        </w:tc>
        <w:tc>
          <w:tcPr>
            <w:tcW w:w="468" w:type="pct"/>
            <w:noWrap/>
            <w:vAlign w:val="center"/>
            <w:hideMark/>
          </w:tcPr>
          <w:p w14:paraId="692C27A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2</w:t>
            </w:r>
          </w:p>
        </w:tc>
        <w:tc>
          <w:tcPr>
            <w:tcW w:w="487" w:type="pct"/>
            <w:noWrap/>
            <w:vAlign w:val="center"/>
            <w:hideMark/>
          </w:tcPr>
          <w:p w14:paraId="5DF92A9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3</w:t>
            </w:r>
          </w:p>
        </w:tc>
        <w:tc>
          <w:tcPr>
            <w:tcW w:w="429" w:type="pct"/>
            <w:shd w:val="clear" w:color="auto" w:fill="9CC2E5" w:themeFill="accent5" w:themeFillTint="99"/>
            <w:noWrap/>
            <w:vAlign w:val="center"/>
            <w:hideMark/>
          </w:tcPr>
          <w:p w14:paraId="3AE31023"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3114</w:t>
            </w:r>
          </w:p>
        </w:tc>
      </w:tr>
      <w:tr w:rsidR="00D63A38" w:rsidRPr="004A3E24" w14:paraId="1B3B781C" w14:textId="77777777" w:rsidTr="00D63A38">
        <w:trPr>
          <w:trHeight w:val="330"/>
          <w:jc w:val="center"/>
        </w:trPr>
        <w:tc>
          <w:tcPr>
            <w:cnfStyle w:val="001000000000" w:firstRow="0" w:lastRow="0" w:firstColumn="1" w:lastColumn="0" w:oddVBand="0" w:evenVBand="0" w:oddHBand="0" w:evenHBand="0" w:firstRowFirstColumn="0" w:firstRowLastColumn="0" w:lastRowFirstColumn="0" w:lastRowLastColumn="0"/>
            <w:tcW w:w="5000" w:type="pct"/>
            <w:gridSpan w:val="12"/>
            <w:noWrap/>
            <w:vAlign w:val="center"/>
          </w:tcPr>
          <w:p w14:paraId="6C4E846F" w14:textId="77777777" w:rsidR="00D63A38" w:rsidRPr="004A3E24" w:rsidRDefault="00D63A38" w:rsidP="00D63A38">
            <w:pPr>
              <w:jc w:val="center"/>
              <w:rPr>
                <w:rFonts w:ascii="Times New Roman" w:hAnsi="Times New Roman" w:cs="Times New Roman"/>
                <w:bCs w:val="0"/>
                <w:color w:val="000000"/>
                <w:sz w:val="22"/>
                <w:szCs w:val="22"/>
              </w:rPr>
            </w:pPr>
            <w:r w:rsidRPr="004A3E24">
              <w:rPr>
                <w:rFonts w:ascii="Times New Roman" w:hAnsi="Times New Roman" w:cs="Times New Roman"/>
                <w:sz w:val="22"/>
                <w:szCs w:val="22"/>
              </w:rPr>
              <w:t>Fuente: Elaborado por Sección de Pueblos Indígenas, del Ministerio de Trabajo y Previsión Social en base a informes mensuales, 2016</w:t>
            </w:r>
          </w:p>
        </w:tc>
      </w:tr>
    </w:tbl>
    <w:p w14:paraId="265FEEB6" w14:textId="78F5F385" w:rsidR="00D63A38" w:rsidRDefault="00D63A38" w:rsidP="00D63A38">
      <w:pPr>
        <w:rPr>
          <w:rFonts w:ascii="Times New Roman" w:hAnsi="Times New Roman" w:cs="Times New Roman"/>
        </w:rPr>
      </w:pPr>
      <w:r w:rsidRPr="004A3E24">
        <w:rPr>
          <w:rFonts w:ascii="Times New Roman" w:hAnsi="Times New Roman" w:cs="Times New Roman"/>
        </w:rPr>
        <w:t>Del 100% de personas atendidas en el año 2016; el 45% eran hombres mientras que las mujeres formaron el 55%. Asimismo, se atendió al 61% de menores de 17 años (del cual el 30% eran niños y el 31% niñas), entre las edades de 18 a 35 años se sensibilizó al 18% (del cual 4% eran hombres y 14% mujeres), de 36 a 45 años sea atendió a un 10% (5% hombres y 5% mujeres), de 46 a 51 años se concientizó a un total del 5% (2% hombres y 3% mujeres) y de los 52 años en adelante se atendió a un total de 7% (4% hombres y 3% mujeres).</w:t>
      </w:r>
    </w:p>
    <w:p w14:paraId="0E8C21D1" w14:textId="1F58D1D5" w:rsidR="00D63A38" w:rsidRDefault="00D63A38" w:rsidP="00D63A38">
      <w:pPr>
        <w:rPr>
          <w:rFonts w:ascii="Times New Roman" w:hAnsi="Times New Roman" w:cs="Times New Roman"/>
        </w:rPr>
      </w:pPr>
    </w:p>
    <w:p w14:paraId="58098158" w14:textId="0006EA77" w:rsidR="00D63A38" w:rsidRPr="004A3E24" w:rsidRDefault="00D63A38" w:rsidP="00835650">
      <w:pPr>
        <w:spacing w:line="240" w:lineRule="auto"/>
        <w:rPr>
          <w:rFonts w:ascii="Times New Roman" w:hAnsi="Times New Roman" w:cs="Times New Roman"/>
          <w:b/>
          <w:color w:val="0070C0"/>
          <w:shd w:val="clear" w:color="auto" w:fill="FFFFFF"/>
        </w:rPr>
      </w:pPr>
    </w:p>
    <w:p w14:paraId="7FB3E53B" w14:textId="77777777" w:rsidR="00D63A38" w:rsidRPr="004A3E24" w:rsidRDefault="00D63A38" w:rsidP="00D63A38">
      <w:pPr>
        <w:spacing w:line="240" w:lineRule="auto"/>
        <w:jc w:val="center"/>
        <w:rPr>
          <w:rFonts w:ascii="Times New Roman" w:hAnsi="Times New Roman" w:cs="Times New Roman"/>
          <w:b/>
          <w:color w:val="0070C0"/>
          <w:shd w:val="clear" w:color="auto" w:fill="FFFFFF"/>
        </w:rPr>
      </w:pPr>
      <w:r w:rsidRPr="004A3E24">
        <w:rPr>
          <w:rFonts w:ascii="Times New Roman" w:hAnsi="Times New Roman" w:cs="Times New Roman"/>
          <w:b/>
          <w:color w:val="0070C0"/>
          <w:shd w:val="clear" w:color="auto" w:fill="FFFFFF"/>
        </w:rPr>
        <w:lastRenderedPageBreak/>
        <w:t xml:space="preserve">Personas Atendidas en la Socialización de Derechos Laborales y Convenio 169 por pueblo, género y edad </w:t>
      </w:r>
    </w:p>
    <w:p w14:paraId="1F25E8C6" w14:textId="3466FBFA" w:rsidR="00D63A38" w:rsidRPr="004A3E24" w:rsidRDefault="00D63A38" w:rsidP="00D63A38">
      <w:pPr>
        <w:spacing w:line="240" w:lineRule="auto"/>
        <w:jc w:val="center"/>
        <w:rPr>
          <w:rFonts w:ascii="Times New Roman" w:hAnsi="Times New Roman" w:cs="Times New Roman"/>
          <w:b/>
          <w:color w:val="0070C0"/>
          <w:shd w:val="clear" w:color="auto" w:fill="FFFFFF"/>
        </w:rPr>
      </w:pPr>
      <w:r w:rsidRPr="004A3E24">
        <w:rPr>
          <w:rFonts w:ascii="Times New Roman" w:hAnsi="Times New Roman" w:cs="Times New Roman"/>
          <w:b/>
          <w:color w:val="0070C0"/>
          <w:shd w:val="clear" w:color="auto" w:fill="FFFFFF"/>
        </w:rPr>
        <w:t>Ministerio de Trabajo y Previsión Social</w:t>
      </w:r>
      <w:r w:rsidR="00835650">
        <w:rPr>
          <w:rFonts w:ascii="Times New Roman" w:hAnsi="Times New Roman" w:cs="Times New Roman"/>
          <w:b/>
          <w:color w:val="0070C0"/>
          <w:shd w:val="clear" w:color="auto" w:fill="FFFFFF"/>
        </w:rPr>
        <w:t xml:space="preserve"> año </w:t>
      </w:r>
      <w:r w:rsidRPr="004A3E24">
        <w:rPr>
          <w:rFonts w:ascii="Times New Roman" w:hAnsi="Times New Roman" w:cs="Times New Roman"/>
          <w:b/>
          <w:color w:val="0070C0"/>
          <w:shd w:val="clear" w:color="auto" w:fill="FFFFFF"/>
        </w:rPr>
        <w:t>2017</w:t>
      </w:r>
    </w:p>
    <w:p w14:paraId="0C5FC142" w14:textId="77777777" w:rsidR="00D63A38" w:rsidRPr="004A3E24" w:rsidRDefault="00D63A38" w:rsidP="00D63A38">
      <w:pPr>
        <w:spacing w:line="240" w:lineRule="auto"/>
        <w:jc w:val="center"/>
        <w:rPr>
          <w:rFonts w:ascii="Times New Roman" w:hAnsi="Times New Roman" w:cs="Times New Roman"/>
          <w:b/>
          <w:color w:val="0070C0"/>
          <w:shd w:val="clear" w:color="auto" w:fill="FFFFFF"/>
        </w:rPr>
      </w:pPr>
    </w:p>
    <w:tbl>
      <w:tblPr>
        <w:tblStyle w:val="GridTable4-Accent5"/>
        <w:tblW w:w="4991" w:type="pct"/>
        <w:jc w:val="center"/>
        <w:tblLayout w:type="fixed"/>
        <w:tblLook w:val="04A0" w:firstRow="1" w:lastRow="0" w:firstColumn="1" w:lastColumn="0" w:noHBand="0" w:noVBand="1"/>
      </w:tblPr>
      <w:tblGrid>
        <w:gridCol w:w="1408"/>
        <w:gridCol w:w="546"/>
        <w:gridCol w:w="486"/>
        <w:gridCol w:w="485"/>
        <w:gridCol w:w="624"/>
        <w:gridCol w:w="421"/>
        <w:gridCol w:w="795"/>
        <w:gridCol w:w="427"/>
        <w:gridCol w:w="428"/>
        <w:gridCol w:w="740"/>
        <w:gridCol w:w="527"/>
        <w:gridCol w:w="548"/>
        <w:gridCol w:w="582"/>
        <w:gridCol w:w="795"/>
      </w:tblGrid>
      <w:tr w:rsidR="00D63A38" w:rsidRPr="004A3E24" w14:paraId="0F059326" w14:textId="77777777" w:rsidTr="00D63A3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99" w:type="pct"/>
            <w:vMerge w:val="restart"/>
            <w:noWrap/>
            <w:vAlign w:val="center"/>
            <w:hideMark/>
          </w:tcPr>
          <w:p w14:paraId="5085C5D6"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Edad</w:t>
            </w:r>
          </w:p>
        </w:tc>
        <w:tc>
          <w:tcPr>
            <w:tcW w:w="586" w:type="pct"/>
            <w:gridSpan w:val="2"/>
            <w:noWrap/>
            <w:vAlign w:val="center"/>
            <w:hideMark/>
          </w:tcPr>
          <w:p w14:paraId="370379CF"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Mayas</w:t>
            </w:r>
          </w:p>
        </w:tc>
        <w:tc>
          <w:tcPr>
            <w:tcW w:w="629" w:type="pct"/>
            <w:gridSpan w:val="2"/>
            <w:noWrap/>
            <w:vAlign w:val="center"/>
            <w:hideMark/>
          </w:tcPr>
          <w:p w14:paraId="1B64D697"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Ladinos/</w:t>
            </w:r>
          </w:p>
          <w:p w14:paraId="068910E9"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Mestizos</w:t>
            </w:r>
          </w:p>
        </w:tc>
        <w:tc>
          <w:tcPr>
            <w:tcW w:w="690" w:type="pct"/>
            <w:gridSpan w:val="2"/>
            <w:noWrap/>
            <w:vAlign w:val="center"/>
            <w:hideMark/>
          </w:tcPr>
          <w:p w14:paraId="535A7B02"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Garífunas</w:t>
            </w:r>
          </w:p>
        </w:tc>
        <w:tc>
          <w:tcPr>
            <w:tcW w:w="485" w:type="pct"/>
            <w:gridSpan w:val="2"/>
            <w:noWrap/>
            <w:vAlign w:val="center"/>
            <w:hideMark/>
          </w:tcPr>
          <w:p w14:paraId="512DD6B0"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roofErr w:type="spellStart"/>
            <w:r w:rsidRPr="004A3E24">
              <w:rPr>
                <w:rFonts w:ascii="Times New Roman" w:hAnsi="Times New Roman" w:cs="Times New Roman"/>
                <w:color w:val="000000"/>
                <w:sz w:val="22"/>
                <w:szCs w:val="22"/>
              </w:rPr>
              <w:t>Xinka</w:t>
            </w:r>
            <w:proofErr w:type="spellEnd"/>
          </w:p>
        </w:tc>
        <w:tc>
          <w:tcPr>
            <w:tcW w:w="719" w:type="pct"/>
            <w:gridSpan w:val="2"/>
            <w:noWrap/>
            <w:vAlign w:val="center"/>
            <w:hideMark/>
          </w:tcPr>
          <w:p w14:paraId="66920B68"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Identidad</w:t>
            </w:r>
          </w:p>
          <w:p w14:paraId="0BCC7D16"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 xml:space="preserve"> no</w:t>
            </w:r>
          </w:p>
          <w:p w14:paraId="3EE76279"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Definida</w:t>
            </w:r>
          </w:p>
        </w:tc>
        <w:tc>
          <w:tcPr>
            <w:tcW w:w="641" w:type="pct"/>
            <w:gridSpan w:val="2"/>
            <w:noWrap/>
            <w:vAlign w:val="center"/>
            <w:hideMark/>
          </w:tcPr>
          <w:p w14:paraId="4DB99F9C"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Otras</w:t>
            </w:r>
          </w:p>
          <w:p w14:paraId="652D13D6"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Nacionalidades</w:t>
            </w:r>
          </w:p>
        </w:tc>
        <w:tc>
          <w:tcPr>
            <w:tcW w:w="451" w:type="pct"/>
            <w:vMerge w:val="restart"/>
            <w:noWrap/>
            <w:textDirection w:val="btLr"/>
            <w:vAlign w:val="center"/>
            <w:hideMark/>
          </w:tcPr>
          <w:p w14:paraId="0D5EF5BA" w14:textId="77777777" w:rsidR="00D63A38" w:rsidRPr="004A3E24" w:rsidRDefault="00D63A38" w:rsidP="00D63A38">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Total</w:t>
            </w:r>
          </w:p>
        </w:tc>
      </w:tr>
      <w:tr w:rsidR="00D63A38" w:rsidRPr="004A3E24" w14:paraId="1EBAA63A" w14:textId="77777777" w:rsidTr="00D63A38">
        <w:trPr>
          <w:cnfStyle w:val="000000100000" w:firstRow="0" w:lastRow="0" w:firstColumn="0" w:lastColumn="0" w:oddVBand="0" w:evenVBand="0" w:oddHBand="1" w:evenHBand="0" w:firstRowFirstColumn="0" w:firstRowLastColumn="0" w:lastRowFirstColumn="0" w:lastRowLastColumn="0"/>
          <w:cantSplit/>
          <w:trHeight w:val="569"/>
          <w:jc w:val="center"/>
        </w:trPr>
        <w:tc>
          <w:tcPr>
            <w:cnfStyle w:val="001000000000" w:firstRow="0" w:lastRow="0" w:firstColumn="1" w:lastColumn="0" w:oddVBand="0" w:evenVBand="0" w:oddHBand="0" w:evenHBand="0" w:firstRowFirstColumn="0" w:firstRowLastColumn="0" w:lastRowFirstColumn="0" w:lastRowLastColumn="0"/>
            <w:tcW w:w="799" w:type="pct"/>
            <w:vMerge/>
            <w:vAlign w:val="center"/>
            <w:hideMark/>
          </w:tcPr>
          <w:p w14:paraId="63EAE395" w14:textId="77777777" w:rsidR="00D63A38" w:rsidRPr="004A3E24" w:rsidRDefault="00D63A38" w:rsidP="00D63A38">
            <w:pPr>
              <w:jc w:val="center"/>
              <w:rPr>
                <w:rFonts w:ascii="Times New Roman" w:hAnsi="Times New Roman" w:cs="Times New Roman"/>
                <w:color w:val="000000"/>
                <w:sz w:val="22"/>
                <w:szCs w:val="22"/>
              </w:rPr>
            </w:pPr>
          </w:p>
        </w:tc>
        <w:tc>
          <w:tcPr>
            <w:tcW w:w="310" w:type="pct"/>
            <w:noWrap/>
            <w:vAlign w:val="center"/>
            <w:hideMark/>
          </w:tcPr>
          <w:p w14:paraId="4529AF9C"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275" w:type="pct"/>
            <w:noWrap/>
            <w:vAlign w:val="center"/>
            <w:hideMark/>
          </w:tcPr>
          <w:p w14:paraId="6B42BD6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275" w:type="pct"/>
            <w:noWrap/>
            <w:vAlign w:val="center"/>
            <w:hideMark/>
          </w:tcPr>
          <w:p w14:paraId="7A68E81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354" w:type="pct"/>
            <w:noWrap/>
            <w:vAlign w:val="center"/>
            <w:hideMark/>
          </w:tcPr>
          <w:p w14:paraId="259BB15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239" w:type="pct"/>
            <w:noWrap/>
            <w:vAlign w:val="center"/>
            <w:hideMark/>
          </w:tcPr>
          <w:p w14:paraId="60EE1B8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451" w:type="pct"/>
            <w:noWrap/>
            <w:vAlign w:val="center"/>
            <w:hideMark/>
          </w:tcPr>
          <w:p w14:paraId="29A23513"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242" w:type="pct"/>
            <w:noWrap/>
            <w:vAlign w:val="center"/>
            <w:hideMark/>
          </w:tcPr>
          <w:p w14:paraId="4EDAF47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242" w:type="pct"/>
            <w:noWrap/>
            <w:vAlign w:val="center"/>
            <w:hideMark/>
          </w:tcPr>
          <w:p w14:paraId="40E2506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420" w:type="pct"/>
            <w:noWrap/>
            <w:vAlign w:val="center"/>
            <w:hideMark/>
          </w:tcPr>
          <w:p w14:paraId="453355F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299" w:type="pct"/>
            <w:noWrap/>
            <w:vAlign w:val="center"/>
            <w:hideMark/>
          </w:tcPr>
          <w:p w14:paraId="5D759056"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311" w:type="pct"/>
            <w:noWrap/>
            <w:vAlign w:val="center"/>
            <w:hideMark/>
          </w:tcPr>
          <w:p w14:paraId="022F288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H</w:t>
            </w:r>
          </w:p>
        </w:tc>
        <w:tc>
          <w:tcPr>
            <w:tcW w:w="330" w:type="pct"/>
            <w:noWrap/>
            <w:vAlign w:val="center"/>
            <w:hideMark/>
          </w:tcPr>
          <w:p w14:paraId="6631C0F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M</w:t>
            </w:r>
          </w:p>
        </w:tc>
        <w:tc>
          <w:tcPr>
            <w:tcW w:w="451" w:type="pct"/>
            <w:vMerge/>
            <w:vAlign w:val="center"/>
            <w:hideMark/>
          </w:tcPr>
          <w:p w14:paraId="1DC4B75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2"/>
                <w:szCs w:val="22"/>
              </w:rPr>
            </w:pPr>
          </w:p>
        </w:tc>
      </w:tr>
      <w:tr w:rsidR="00D63A38" w:rsidRPr="004A3E24" w14:paraId="2A9D1F12" w14:textId="77777777" w:rsidTr="00D63A38">
        <w:trPr>
          <w:trHeight w:val="315"/>
          <w:jc w:val="center"/>
        </w:trPr>
        <w:tc>
          <w:tcPr>
            <w:cnfStyle w:val="001000000000" w:firstRow="0" w:lastRow="0" w:firstColumn="1" w:lastColumn="0" w:oddVBand="0" w:evenVBand="0" w:oddHBand="0" w:evenHBand="0" w:firstRowFirstColumn="0" w:firstRowLastColumn="0" w:lastRowFirstColumn="0" w:lastRowLastColumn="0"/>
            <w:tcW w:w="799" w:type="pct"/>
            <w:noWrap/>
            <w:vAlign w:val="center"/>
            <w:hideMark/>
          </w:tcPr>
          <w:p w14:paraId="7987D130" w14:textId="77777777" w:rsidR="00D63A38"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 xml:space="preserve">Menores de </w:t>
            </w:r>
          </w:p>
          <w:p w14:paraId="6A7121A2" w14:textId="77777777" w:rsidR="00D63A38" w:rsidRPr="004A3E24" w:rsidRDefault="00D63A38" w:rsidP="00D63A38">
            <w:pPr>
              <w:jc w:val="center"/>
              <w:rPr>
                <w:rFonts w:ascii="Times New Roman" w:hAnsi="Times New Roman" w:cs="Times New Roman"/>
                <w:color w:val="000000"/>
                <w:sz w:val="22"/>
                <w:szCs w:val="22"/>
              </w:rPr>
            </w:pPr>
            <w:r w:rsidRPr="004A3E24">
              <w:rPr>
                <w:rFonts w:ascii="Times New Roman" w:hAnsi="Times New Roman" w:cs="Times New Roman"/>
                <w:color w:val="000000"/>
                <w:sz w:val="22"/>
                <w:szCs w:val="22"/>
              </w:rPr>
              <w:t>18 años</w:t>
            </w:r>
          </w:p>
        </w:tc>
        <w:tc>
          <w:tcPr>
            <w:tcW w:w="310" w:type="pct"/>
            <w:noWrap/>
            <w:vAlign w:val="center"/>
            <w:hideMark/>
          </w:tcPr>
          <w:p w14:paraId="11244628"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260</w:t>
            </w:r>
          </w:p>
        </w:tc>
        <w:tc>
          <w:tcPr>
            <w:tcW w:w="275" w:type="pct"/>
            <w:noWrap/>
            <w:vAlign w:val="center"/>
            <w:hideMark/>
          </w:tcPr>
          <w:p w14:paraId="37A41B23"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257</w:t>
            </w:r>
          </w:p>
        </w:tc>
        <w:tc>
          <w:tcPr>
            <w:tcW w:w="275" w:type="pct"/>
            <w:noWrap/>
            <w:vAlign w:val="center"/>
            <w:hideMark/>
          </w:tcPr>
          <w:p w14:paraId="2DB1E6CE"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109</w:t>
            </w:r>
          </w:p>
        </w:tc>
        <w:tc>
          <w:tcPr>
            <w:tcW w:w="354" w:type="pct"/>
            <w:noWrap/>
            <w:vAlign w:val="center"/>
            <w:hideMark/>
          </w:tcPr>
          <w:p w14:paraId="1CF0458E"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103</w:t>
            </w:r>
          </w:p>
        </w:tc>
        <w:tc>
          <w:tcPr>
            <w:tcW w:w="239" w:type="pct"/>
            <w:noWrap/>
            <w:vAlign w:val="center"/>
            <w:hideMark/>
          </w:tcPr>
          <w:p w14:paraId="48A90E76"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3</w:t>
            </w:r>
          </w:p>
        </w:tc>
        <w:tc>
          <w:tcPr>
            <w:tcW w:w="451" w:type="pct"/>
            <w:noWrap/>
            <w:vAlign w:val="center"/>
            <w:hideMark/>
          </w:tcPr>
          <w:p w14:paraId="189C8F59"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42" w:type="pct"/>
            <w:noWrap/>
            <w:vAlign w:val="center"/>
            <w:hideMark/>
          </w:tcPr>
          <w:p w14:paraId="493411F0"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42" w:type="pct"/>
            <w:noWrap/>
            <w:vAlign w:val="center"/>
            <w:hideMark/>
          </w:tcPr>
          <w:p w14:paraId="6DA0FE66"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20" w:type="pct"/>
            <w:noWrap/>
            <w:vAlign w:val="center"/>
            <w:hideMark/>
          </w:tcPr>
          <w:p w14:paraId="544C8391"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299" w:type="pct"/>
            <w:noWrap/>
            <w:vAlign w:val="center"/>
            <w:hideMark/>
          </w:tcPr>
          <w:p w14:paraId="16603CE7"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311" w:type="pct"/>
            <w:noWrap/>
            <w:vAlign w:val="center"/>
            <w:hideMark/>
          </w:tcPr>
          <w:p w14:paraId="050D1AA0"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330" w:type="pct"/>
            <w:noWrap/>
            <w:vAlign w:val="center"/>
            <w:hideMark/>
          </w:tcPr>
          <w:p w14:paraId="62C32226"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4A3E24">
              <w:rPr>
                <w:rFonts w:ascii="Times New Roman" w:hAnsi="Times New Roman" w:cs="Times New Roman"/>
                <w:color w:val="000000"/>
                <w:sz w:val="22"/>
                <w:szCs w:val="22"/>
              </w:rPr>
              <w:t>0</w:t>
            </w:r>
          </w:p>
        </w:tc>
        <w:tc>
          <w:tcPr>
            <w:tcW w:w="451" w:type="pct"/>
            <w:noWrap/>
            <w:vAlign w:val="center"/>
            <w:hideMark/>
          </w:tcPr>
          <w:p w14:paraId="7301E438" w14:textId="77777777" w:rsidR="00D63A38" w:rsidRPr="004A3E24"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szCs w:val="22"/>
              </w:rPr>
            </w:pPr>
            <w:r w:rsidRPr="004A3E24">
              <w:rPr>
                <w:rFonts w:ascii="Times New Roman" w:hAnsi="Times New Roman" w:cs="Times New Roman"/>
                <w:b/>
                <w:bCs/>
                <w:color w:val="000000"/>
                <w:sz w:val="22"/>
                <w:szCs w:val="22"/>
              </w:rPr>
              <w:t>732</w:t>
            </w:r>
          </w:p>
        </w:tc>
      </w:tr>
      <w:tr w:rsidR="00D63A38" w:rsidRPr="004A3E24" w14:paraId="54F78BD7" w14:textId="77777777" w:rsidTr="00D63A3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00" w:type="pct"/>
            <w:gridSpan w:val="14"/>
            <w:noWrap/>
            <w:vAlign w:val="center"/>
          </w:tcPr>
          <w:p w14:paraId="68BDD093" w14:textId="77777777" w:rsidR="00D63A38" w:rsidRPr="004A3E24" w:rsidRDefault="00D63A38" w:rsidP="00D63A38">
            <w:pPr>
              <w:jc w:val="center"/>
              <w:rPr>
                <w:rFonts w:ascii="Times New Roman" w:hAnsi="Times New Roman" w:cs="Times New Roman"/>
                <w:bCs w:val="0"/>
                <w:color w:val="000000"/>
                <w:sz w:val="22"/>
                <w:szCs w:val="22"/>
              </w:rPr>
            </w:pPr>
            <w:r w:rsidRPr="004A3E24">
              <w:rPr>
                <w:rFonts w:ascii="Times New Roman" w:hAnsi="Times New Roman" w:cs="Times New Roman"/>
                <w:bCs w:val="0"/>
                <w:color w:val="000000"/>
                <w:sz w:val="22"/>
                <w:szCs w:val="22"/>
              </w:rPr>
              <w:t>Fuente: Sección de Pueblos Indígenas, Ministerio de Trabajo y Previsión Social; 2017</w:t>
            </w:r>
          </w:p>
        </w:tc>
      </w:tr>
    </w:tbl>
    <w:p w14:paraId="2D76A8B4" w14:textId="74B05D72" w:rsidR="00D63A38" w:rsidRDefault="00D63A38" w:rsidP="00D63A38">
      <w:pPr>
        <w:rPr>
          <w:rFonts w:ascii="Times New Roman" w:hAnsi="Times New Roman" w:cs="Times New Roman"/>
        </w:rPr>
      </w:pPr>
      <w:r>
        <w:rPr>
          <w:rFonts w:ascii="Times New Roman" w:hAnsi="Times New Roman" w:cs="Times New Roman"/>
        </w:rPr>
        <w:t xml:space="preserve">Se atendió </w:t>
      </w:r>
      <w:r w:rsidRPr="004A3E24">
        <w:rPr>
          <w:rFonts w:ascii="Times New Roman" w:hAnsi="Times New Roman" w:cs="Times New Roman"/>
        </w:rPr>
        <w:t xml:space="preserve">a una población de 732 menores de 18 años, 372 son </w:t>
      </w:r>
      <w:proofErr w:type="gramStart"/>
      <w:r w:rsidRPr="004A3E24">
        <w:rPr>
          <w:rFonts w:ascii="Times New Roman" w:hAnsi="Times New Roman" w:cs="Times New Roman"/>
        </w:rPr>
        <w:t>hombres  y</w:t>
      </w:r>
      <w:proofErr w:type="gramEnd"/>
      <w:r w:rsidRPr="004A3E24">
        <w:rPr>
          <w:rFonts w:ascii="Times New Roman" w:hAnsi="Times New Roman" w:cs="Times New Roman"/>
        </w:rPr>
        <w:t xml:space="preserve"> 360 son mujeres, que representa el 95% de estudiantes de centros educativos del nivel primaria, básico incluyendo organizaciones de la sociedad civil</w:t>
      </w:r>
      <w:r>
        <w:rPr>
          <w:rFonts w:ascii="Times New Roman" w:hAnsi="Times New Roman" w:cs="Times New Roman"/>
        </w:rPr>
        <w:t>.</w:t>
      </w:r>
    </w:p>
    <w:p w14:paraId="2CFDE536" w14:textId="177DAF00" w:rsidR="00D63A38" w:rsidRDefault="00D63A38" w:rsidP="00D63A38">
      <w:pPr>
        <w:rPr>
          <w:rFonts w:ascii="Times New Roman" w:hAnsi="Times New Roman" w:cs="Times New Roman"/>
        </w:rPr>
      </w:pPr>
    </w:p>
    <w:p w14:paraId="14AE49D5" w14:textId="77777777" w:rsidR="00D63A38" w:rsidRPr="004A3E24" w:rsidRDefault="00D63A38" w:rsidP="00D63A38">
      <w:pPr>
        <w:spacing w:line="240" w:lineRule="auto"/>
        <w:jc w:val="center"/>
        <w:rPr>
          <w:rFonts w:ascii="Times New Roman" w:hAnsi="Times New Roman" w:cs="Times New Roman"/>
          <w:b/>
          <w:color w:val="0070C0"/>
          <w:shd w:val="clear" w:color="auto" w:fill="FFFFFF"/>
        </w:rPr>
      </w:pPr>
      <w:r w:rsidRPr="004A3E24">
        <w:rPr>
          <w:rFonts w:ascii="Times New Roman" w:hAnsi="Times New Roman" w:cs="Times New Roman"/>
          <w:b/>
          <w:color w:val="0070C0"/>
          <w:shd w:val="clear" w:color="auto" w:fill="FFFFFF"/>
        </w:rPr>
        <w:t>Información Cuantitativa de Metas Físicas</w:t>
      </w:r>
    </w:p>
    <w:p w14:paraId="7D533EC1" w14:textId="77777777" w:rsidR="00D63A38" w:rsidRPr="004A3E24" w:rsidRDefault="00D63A38" w:rsidP="00D63A38">
      <w:pPr>
        <w:spacing w:line="240" w:lineRule="auto"/>
        <w:jc w:val="center"/>
        <w:rPr>
          <w:rFonts w:ascii="Times New Roman" w:hAnsi="Times New Roman" w:cs="Times New Roman"/>
          <w:b/>
          <w:color w:val="0070C0"/>
          <w:shd w:val="clear" w:color="auto" w:fill="FFFFFF"/>
        </w:rPr>
      </w:pPr>
      <w:r w:rsidRPr="004A3E24">
        <w:rPr>
          <w:rFonts w:ascii="Times New Roman" w:hAnsi="Times New Roman" w:cs="Times New Roman"/>
          <w:b/>
          <w:color w:val="0070C0"/>
          <w:shd w:val="clear" w:color="auto" w:fill="FFFFFF"/>
        </w:rPr>
        <w:t>Sección de Pueblos Indígenas-Ministerio de Trabajo y Previsión Social</w:t>
      </w:r>
    </w:p>
    <w:p w14:paraId="7D9B62CD" w14:textId="42D48E23" w:rsidR="00D63A38" w:rsidRPr="004A3E24" w:rsidRDefault="00835650" w:rsidP="00D63A38">
      <w:pPr>
        <w:spacing w:line="240" w:lineRule="auto"/>
        <w:jc w:val="center"/>
        <w:rPr>
          <w:rFonts w:ascii="Times New Roman" w:hAnsi="Times New Roman" w:cs="Times New Roman"/>
          <w:b/>
          <w:color w:val="0070C0"/>
          <w:shd w:val="clear" w:color="auto" w:fill="FFFFFF"/>
        </w:rPr>
      </w:pPr>
      <w:r>
        <w:rPr>
          <w:rFonts w:ascii="Times New Roman" w:hAnsi="Times New Roman" w:cs="Times New Roman"/>
          <w:b/>
          <w:color w:val="0070C0"/>
          <w:shd w:val="clear" w:color="auto" w:fill="FFFFFF"/>
        </w:rPr>
        <w:t xml:space="preserve">Año </w:t>
      </w:r>
      <w:r w:rsidR="00D63A38" w:rsidRPr="004A3E24">
        <w:rPr>
          <w:rFonts w:ascii="Times New Roman" w:hAnsi="Times New Roman" w:cs="Times New Roman"/>
          <w:b/>
          <w:color w:val="0070C0"/>
          <w:shd w:val="clear" w:color="auto" w:fill="FFFFFF"/>
        </w:rPr>
        <w:t>2018</w:t>
      </w:r>
    </w:p>
    <w:p w14:paraId="4D2A59DE" w14:textId="77777777" w:rsidR="00D63A38" w:rsidRPr="004A3E24" w:rsidRDefault="00D63A38" w:rsidP="00D63A38">
      <w:pPr>
        <w:spacing w:line="240" w:lineRule="auto"/>
        <w:jc w:val="center"/>
        <w:rPr>
          <w:rFonts w:ascii="Times New Roman" w:hAnsi="Times New Roman" w:cs="Times New Roman"/>
        </w:rPr>
      </w:pPr>
    </w:p>
    <w:tbl>
      <w:tblPr>
        <w:tblStyle w:val="Cuadrculaclara-nfasis111"/>
        <w:tblW w:w="4987" w:type="pct"/>
        <w:tblLook w:val="04A0" w:firstRow="1" w:lastRow="0" w:firstColumn="1" w:lastColumn="0" w:noHBand="0" w:noVBand="1"/>
      </w:tblPr>
      <w:tblGrid>
        <w:gridCol w:w="1811"/>
        <w:gridCol w:w="542"/>
        <w:gridCol w:w="650"/>
        <w:gridCol w:w="477"/>
        <w:gridCol w:w="599"/>
        <w:gridCol w:w="386"/>
        <w:gridCol w:w="433"/>
        <w:gridCol w:w="542"/>
        <w:gridCol w:w="542"/>
        <w:gridCol w:w="660"/>
        <w:gridCol w:w="657"/>
        <w:gridCol w:w="386"/>
        <w:gridCol w:w="421"/>
        <w:gridCol w:w="712"/>
      </w:tblGrid>
      <w:tr w:rsidR="00D63A38" w:rsidRPr="004A3E24" w14:paraId="12017F0C" w14:textId="77777777" w:rsidTr="00D63A3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85" w:type="pct"/>
            <w:vMerge w:val="restart"/>
            <w:noWrap/>
            <w:vAlign w:val="center"/>
            <w:hideMark/>
          </w:tcPr>
          <w:p w14:paraId="6CC67C2D" w14:textId="77777777" w:rsidR="00D63A38" w:rsidRPr="004A3E24" w:rsidRDefault="00D63A38" w:rsidP="00D63A38">
            <w:pPr>
              <w:jc w:val="center"/>
              <w:rPr>
                <w:rFonts w:ascii="Times New Roman" w:eastAsia="Times New Roman" w:hAnsi="Times New Roman"/>
                <w:bCs w:val="0"/>
                <w:lang w:eastAsia="es-GT"/>
              </w:rPr>
            </w:pPr>
            <w:r w:rsidRPr="004A3E24">
              <w:rPr>
                <w:rFonts w:ascii="Times New Roman" w:eastAsia="Times New Roman" w:hAnsi="Times New Roman"/>
                <w:lang w:eastAsia="es-GT"/>
              </w:rPr>
              <w:t>Rango de Edad</w:t>
            </w:r>
          </w:p>
        </w:tc>
        <w:tc>
          <w:tcPr>
            <w:tcW w:w="883" w:type="pct"/>
            <w:gridSpan w:val="2"/>
            <w:vMerge w:val="restart"/>
            <w:noWrap/>
            <w:vAlign w:val="center"/>
            <w:hideMark/>
          </w:tcPr>
          <w:p w14:paraId="1596C515"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Maya</w:t>
            </w:r>
          </w:p>
        </w:tc>
        <w:tc>
          <w:tcPr>
            <w:tcW w:w="488" w:type="pct"/>
            <w:gridSpan w:val="2"/>
            <w:vMerge w:val="restart"/>
            <w:noWrap/>
            <w:vAlign w:val="center"/>
            <w:hideMark/>
          </w:tcPr>
          <w:p w14:paraId="54137E7C"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Garífuna</w:t>
            </w:r>
          </w:p>
        </w:tc>
        <w:tc>
          <w:tcPr>
            <w:tcW w:w="467" w:type="pct"/>
            <w:gridSpan w:val="2"/>
            <w:vMerge w:val="restart"/>
            <w:noWrap/>
            <w:vAlign w:val="center"/>
            <w:hideMark/>
          </w:tcPr>
          <w:p w14:paraId="0AE83C4F"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proofErr w:type="spellStart"/>
            <w:r w:rsidRPr="004A3E24">
              <w:rPr>
                <w:rFonts w:ascii="Times New Roman" w:eastAsia="Times New Roman" w:hAnsi="Times New Roman"/>
                <w:lang w:eastAsia="es-GT"/>
              </w:rPr>
              <w:t>Xinka</w:t>
            </w:r>
            <w:proofErr w:type="spellEnd"/>
          </w:p>
        </w:tc>
        <w:tc>
          <w:tcPr>
            <w:tcW w:w="768" w:type="pct"/>
            <w:gridSpan w:val="2"/>
            <w:vMerge w:val="restart"/>
            <w:noWrap/>
            <w:vAlign w:val="center"/>
            <w:hideMark/>
          </w:tcPr>
          <w:p w14:paraId="0A5E4D56"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Ladina</w:t>
            </w:r>
          </w:p>
        </w:tc>
        <w:tc>
          <w:tcPr>
            <w:tcW w:w="589" w:type="pct"/>
            <w:gridSpan w:val="2"/>
            <w:vMerge w:val="restart"/>
            <w:vAlign w:val="center"/>
            <w:hideMark/>
          </w:tcPr>
          <w:p w14:paraId="5EC99D47"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No identificada</w:t>
            </w:r>
          </w:p>
        </w:tc>
        <w:tc>
          <w:tcPr>
            <w:tcW w:w="423" w:type="pct"/>
            <w:gridSpan w:val="2"/>
            <w:vMerge w:val="restart"/>
            <w:noWrap/>
            <w:vAlign w:val="center"/>
            <w:hideMark/>
          </w:tcPr>
          <w:p w14:paraId="77A3A01B"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Otro</w:t>
            </w:r>
          </w:p>
        </w:tc>
        <w:tc>
          <w:tcPr>
            <w:tcW w:w="497" w:type="pct"/>
            <w:vMerge w:val="restart"/>
            <w:noWrap/>
            <w:vAlign w:val="center"/>
            <w:hideMark/>
          </w:tcPr>
          <w:p w14:paraId="5B421A8D" w14:textId="77777777" w:rsidR="00D63A38" w:rsidRPr="004A3E24"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s-GT"/>
              </w:rPr>
            </w:pPr>
            <w:r w:rsidRPr="004A3E24">
              <w:rPr>
                <w:rFonts w:ascii="Times New Roman" w:eastAsia="Times New Roman" w:hAnsi="Times New Roman"/>
                <w:lang w:eastAsia="es-GT"/>
              </w:rPr>
              <w:t>Total</w:t>
            </w:r>
          </w:p>
        </w:tc>
      </w:tr>
      <w:tr w:rsidR="00D63A38" w:rsidRPr="004A3E24" w14:paraId="7B51C795" w14:textId="77777777" w:rsidTr="00D63A3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85" w:type="pct"/>
            <w:vMerge/>
            <w:vAlign w:val="center"/>
            <w:hideMark/>
          </w:tcPr>
          <w:p w14:paraId="5E73B172" w14:textId="77777777" w:rsidR="00D63A38" w:rsidRPr="004A3E24" w:rsidRDefault="00D63A38" w:rsidP="00D63A38">
            <w:pPr>
              <w:jc w:val="center"/>
              <w:rPr>
                <w:rFonts w:ascii="Times New Roman" w:eastAsia="Times New Roman" w:hAnsi="Times New Roman"/>
                <w:bCs w:val="0"/>
                <w:lang w:eastAsia="es-GT"/>
              </w:rPr>
            </w:pPr>
          </w:p>
        </w:tc>
        <w:tc>
          <w:tcPr>
            <w:tcW w:w="883" w:type="pct"/>
            <w:gridSpan w:val="2"/>
            <w:vMerge/>
            <w:vAlign w:val="center"/>
            <w:hideMark/>
          </w:tcPr>
          <w:p w14:paraId="176B4433"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488" w:type="pct"/>
            <w:gridSpan w:val="2"/>
            <w:vMerge/>
            <w:vAlign w:val="center"/>
            <w:hideMark/>
          </w:tcPr>
          <w:p w14:paraId="09240D9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467" w:type="pct"/>
            <w:gridSpan w:val="2"/>
            <w:vMerge/>
            <w:vAlign w:val="center"/>
            <w:hideMark/>
          </w:tcPr>
          <w:p w14:paraId="4729B15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768" w:type="pct"/>
            <w:gridSpan w:val="2"/>
            <w:vMerge/>
            <w:vAlign w:val="center"/>
            <w:hideMark/>
          </w:tcPr>
          <w:p w14:paraId="2584665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589" w:type="pct"/>
            <w:gridSpan w:val="2"/>
            <w:vMerge/>
            <w:vAlign w:val="center"/>
            <w:hideMark/>
          </w:tcPr>
          <w:p w14:paraId="6357D3E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423" w:type="pct"/>
            <w:gridSpan w:val="2"/>
            <w:vMerge/>
            <w:vAlign w:val="center"/>
            <w:hideMark/>
          </w:tcPr>
          <w:p w14:paraId="3B682D4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c>
          <w:tcPr>
            <w:tcW w:w="497" w:type="pct"/>
            <w:vMerge/>
            <w:vAlign w:val="center"/>
            <w:hideMark/>
          </w:tcPr>
          <w:p w14:paraId="269D4AF8"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p>
        </w:tc>
      </w:tr>
      <w:tr w:rsidR="00D63A38" w:rsidRPr="004A3E24" w14:paraId="3BC37739" w14:textId="77777777" w:rsidTr="00D63A38">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vMerge/>
            <w:vAlign w:val="center"/>
            <w:hideMark/>
          </w:tcPr>
          <w:p w14:paraId="0B62A7E0" w14:textId="77777777" w:rsidR="00D63A38" w:rsidRPr="004A3E24" w:rsidRDefault="00D63A38" w:rsidP="00D63A38">
            <w:pPr>
              <w:jc w:val="center"/>
              <w:rPr>
                <w:rFonts w:ascii="Times New Roman" w:eastAsia="Times New Roman" w:hAnsi="Times New Roman"/>
                <w:bCs w:val="0"/>
                <w:lang w:eastAsia="es-GT"/>
              </w:rPr>
            </w:pPr>
          </w:p>
        </w:tc>
        <w:tc>
          <w:tcPr>
            <w:tcW w:w="388" w:type="pct"/>
            <w:noWrap/>
            <w:vAlign w:val="center"/>
            <w:hideMark/>
          </w:tcPr>
          <w:p w14:paraId="62CF02E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495" w:type="pct"/>
            <w:noWrap/>
            <w:vAlign w:val="center"/>
            <w:hideMark/>
          </w:tcPr>
          <w:p w14:paraId="3AAE6F05"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216" w:type="pct"/>
            <w:noWrap/>
            <w:vAlign w:val="center"/>
            <w:hideMark/>
          </w:tcPr>
          <w:p w14:paraId="50E5E144"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272" w:type="pct"/>
            <w:noWrap/>
            <w:vAlign w:val="center"/>
            <w:hideMark/>
          </w:tcPr>
          <w:p w14:paraId="1DFFCE5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196" w:type="pct"/>
            <w:noWrap/>
            <w:vAlign w:val="center"/>
            <w:hideMark/>
          </w:tcPr>
          <w:p w14:paraId="799C8565"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271" w:type="pct"/>
            <w:noWrap/>
            <w:vAlign w:val="center"/>
            <w:hideMark/>
          </w:tcPr>
          <w:p w14:paraId="04B67C1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380" w:type="pct"/>
            <w:noWrap/>
            <w:vAlign w:val="center"/>
            <w:hideMark/>
          </w:tcPr>
          <w:p w14:paraId="67C23BC4"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388" w:type="pct"/>
            <w:noWrap/>
            <w:vAlign w:val="center"/>
            <w:hideMark/>
          </w:tcPr>
          <w:p w14:paraId="217BB2C2"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295" w:type="pct"/>
            <w:noWrap/>
            <w:vAlign w:val="center"/>
            <w:hideMark/>
          </w:tcPr>
          <w:p w14:paraId="21858D2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294" w:type="pct"/>
            <w:noWrap/>
            <w:vAlign w:val="center"/>
            <w:hideMark/>
          </w:tcPr>
          <w:p w14:paraId="1B85C2E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196" w:type="pct"/>
            <w:noWrap/>
            <w:vAlign w:val="center"/>
            <w:hideMark/>
          </w:tcPr>
          <w:p w14:paraId="7591E8CF"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H</w:t>
            </w:r>
          </w:p>
        </w:tc>
        <w:tc>
          <w:tcPr>
            <w:tcW w:w="227" w:type="pct"/>
            <w:noWrap/>
            <w:vAlign w:val="center"/>
            <w:hideMark/>
          </w:tcPr>
          <w:p w14:paraId="799D3A7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lang w:eastAsia="es-GT"/>
              </w:rPr>
            </w:pPr>
            <w:r w:rsidRPr="004A3E24">
              <w:rPr>
                <w:rFonts w:ascii="Times New Roman" w:eastAsia="Times New Roman" w:hAnsi="Times New Roman" w:cs="Times New Roman"/>
                <w:b/>
                <w:bCs/>
                <w:lang w:eastAsia="es-GT"/>
              </w:rPr>
              <w:t>M</w:t>
            </w:r>
          </w:p>
        </w:tc>
        <w:tc>
          <w:tcPr>
            <w:tcW w:w="497" w:type="pct"/>
            <w:vMerge/>
            <w:vAlign w:val="center"/>
            <w:hideMark/>
          </w:tcPr>
          <w:p w14:paraId="1FD7FAF6"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lang w:eastAsia="es-GT"/>
              </w:rPr>
            </w:pPr>
          </w:p>
        </w:tc>
      </w:tr>
      <w:tr w:rsidR="00D63A38" w:rsidRPr="004A3E24" w14:paraId="5A78C12F" w14:textId="77777777" w:rsidTr="00D63A3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54C1A6F7"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0 a 17</w:t>
            </w:r>
          </w:p>
        </w:tc>
        <w:tc>
          <w:tcPr>
            <w:tcW w:w="388" w:type="pct"/>
            <w:noWrap/>
            <w:vAlign w:val="center"/>
            <w:hideMark/>
          </w:tcPr>
          <w:p w14:paraId="242F22B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126</w:t>
            </w:r>
          </w:p>
        </w:tc>
        <w:tc>
          <w:tcPr>
            <w:tcW w:w="495" w:type="pct"/>
            <w:noWrap/>
            <w:vAlign w:val="center"/>
            <w:hideMark/>
          </w:tcPr>
          <w:p w14:paraId="3F5420F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223</w:t>
            </w:r>
          </w:p>
        </w:tc>
        <w:tc>
          <w:tcPr>
            <w:tcW w:w="216" w:type="pct"/>
            <w:noWrap/>
            <w:vAlign w:val="center"/>
            <w:hideMark/>
          </w:tcPr>
          <w:p w14:paraId="1981BD6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2" w:type="pct"/>
            <w:noWrap/>
            <w:vAlign w:val="center"/>
            <w:hideMark/>
          </w:tcPr>
          <w:p w14:paraId="214C2D8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196" w:type="pct"/>
            <w:noWrap/>
            <w:vAlign w:val="center"/>
            <w:hideMark/>
          </w:tcPr>
          <w:p w14:paraId="027B595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1" w:type="pct"/>
            <w:noWrap/>
            <w:vAlign w:val="center"/>
            <w:hideMark/>
          </w:tcPr>
          <w:p w14:paraId="511FAC3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380" w:type="pct"/>
            <w:noWrap/>
            <w:vAlign w:val="center"/>
            <w:hideMark/>
          </w:tcPr>
          <w:p w14:paraId="471E5748"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9</w:t>
            </w:r>
          </w:p>
        </w:tc>
        <w:tc>
          <w:tcPr>
            <w:tcW w:w="388" w:type="pct"/>
            <w:noWrap/>
            <w:vAlign w:val="center"/>
            <w:hideMark/>
          </w:tcPr>
          <w:p w14:paraId="7207307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9</w:t>
            </w:r>
          </w:p>
        </w:tc>
        <w:tc>
          <w:tcPr>
            <w:tcW w:w="295" w:type="pct"/>
            <w:noWrap/>
            <w:vAlign w:val="center"/>
            <w:hideMark/>
          </w:tcPr>
          <w:p w14:paraId="18DAE76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w:t>
            </w:r>
          </w:p>
        </w:tc>
        <w:tc>
          <w:tcPr>
            <w:tcW w:w="294" w:type="pct"/>
            <w:noWrap/>
            <w:vAlign w:val="center"/>
            <w:hideMark/>
          </w:tcPr>
          <w:p w14:paraId="20EC074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196" w:type="pct"/>
            <w:noWrap/>
            <w:vAlign w:val="center"/>
            <w:hideMark/>
          </w:tcPr>
          <w:p w14:paraId="19E0E73F"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27" w:type="pct"/>
            <w:noWrap/>
            <w:vAlign w:val="center"/>
            <w:hideMark/>
          </w:tcPr>
          <w:p w14:paraId="6414204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497" w:type="pct"/>
            <w:noWrap/>
            <w:vAlign w:val="center"/>
            <w:hideMark/>
          </w:tcPr>
          <w:p w14:paraId="7327D73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369</w:t>
            </w:r>
          </w:p>
        </w:tc>
      </w:tr>
      <w:tr w:rsidR="00D63A38" w:rsidRPr="004A3E24" w14:paraId="3B621148" w14:textId="77777777" w:rsidTr="00D63A38">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6597FE51"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18 a 35</w:t>
            </w:r>
          </w:p>
        </w:tc>
        <w:tc>
          <w:tcPr>
            <w:tcW w:w="388" w:type="pct"/>
            <w:noWrap/>
            <w:vAlign w:val="center"/>
            <w:hideMark/>
          </w:tcPr>
          <w:p w14:paraId="130445E4"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173</w:t>
            </w:r>
          </w:p>
        </w:tc>
        <w:tc>
          <w:tcPr>
            <w:tcW w:w="495" w:type="pct"/>
            <w:noWrap/>
            <w:vAlign w:val="center"/>
            <w:hideMark/>
          </w:tcPr>
          <w:p w14:paraId="25F9F4DA"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636</w:t>
            </w:r>
          </w:p>
        </w:tc>
        <w:tc>
          <w:tcPr>
            <w:tcW w:w="216" w:type="pct"/>
            <w:noWrap/>
            <w:vAlign w:val="center"/>
            <w:hideMark/>
          </w:tcPr>
          <w:p w14:paraId="01330B7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w:t>
            </w:r>
          </w:p>
        </w:tc>
        <w:tc>
          <w:tcPr>
            <w:tcW w:w="272" w:type="pct"/>
            <w:noWrap/>
            <w:vAlign w:val="center"/>
            <w:hideMark/>
          </w:tcPr>
          <w:p w14:paraId="1E4AA307"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w:t>
            </w:r>
          </w:p>
        </w:tc>
        <w:tc>
          <w:tcPr>
            <w:tcW w:w="196" w:type="pct"/>
            <w:noWrap/>
            <w:vAlign w:val="center"/>
            <w:hideMark/>
          </w:tcPr>
          <w:p w14:paraId="305D072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w:t>
            </w:r>
          </w:p>
        </w:tc>
        <w:tc>
          <w:tcPr>
            <w:tcW w:w="271" w:type="pct"/>
            <w:noWrap/>
            <w:vAlign w:val="center"/>
            <w:hideMark/>
          </w:tcPr>
          <w:p w14:paraId="7BE75C2E"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10</w:t>
            </w:r>
          </w:p>
        </w:tc>
        <w:tc>
          <w:tcPr>
            <w:tcW w:w="380" w:type="pct"/>
            <w:noWrap/>
            <w:vAlign w:val="center"/>
            <w:hideMark/>
          </w:tcPr>
          <w:p w14:paraId="75C85B70"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89</w:t>
            </w:r>
          </w:p>
        </w:tc>
        <w:tc>
          <w:tcPr>
            <w:tcW w:w="388" w:type="pct"/>
            <w:noWrap/>
            <w:vAlign w:val="center"/>
            <w:hideMark/>
          </w:tcPr>
          <w:p w14:paraId="2268D08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127</w:t>
            </w:r>
          </w:p>
        </w:tc>
        <w:tc>
          <w:tcPr>
            <w:tcW w:w="295" w:type="pct"/>
            <w:noWrap/>
            <w:vAlign w:val="center"/>
            <w:hideMark/>
          </w:tcPr>
          <w:p w14:paraId="2A156440"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30</w:t>
            </w:r>
          </w:p>
        </w:tc>
        <w:tc>
          <w:tcPr>
            <w:tcW w:w="294" w:type="pct"/>
            <w:noWrap/>
            <w:vAlign w:val="center"/>
            <w:hideMark/>
          </w:tcPr>
          <w:p w14:paraId="11B3B97A"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36</w:t>
            </w:r>
          </w:p>
        </w:tc>
        <w:tc>
          <w:tcPr>
            <w:tcW w:w="196" w:type="pct"/>
            <w:noWrap/>
            <w:vAlign w:val="center"/>
            <w:hideMark/>
          </w:tcPr>
          <w:p w14:paraId="36DF4913"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27" w:type="pct"/>
            <w:noWrap/>
            <w:vAlign w:val="center"/>
            <w:hideMark/>
          </w:tcPr>
          <w:p w14:paraId="2F0329E2"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497" w:type="pct"/>
            <w:noWrap/>
            <w:vAlign w:val="center"/>
            <w:hideMark/>
          </w:tcPr>
          <w:p w14:paraId="276A7D9F"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1106</w:t>
            </w:r>
          </w:p>
        </w:tc>
      </w:tr>
      <w:tr w:rsidR="00D63A38" w:rsidRPr="004A3E24" w14:paraId="56C7589D" w14:textId="77777777" w:rsidTr="00D63A3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3C3DCCCD"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36 a 45</w:t>
            </w:r>
          </w:p>
        </w:tc>
        <w:tc>
          <w:tcPr>
            <w:tcW w:w="388" w:type="pct"/>
            <w:noWrap/>
            <w:vAlign w:val="center"/>
            <w:hideMark/>
          </w:tcPr>
          <w:p w14:paraId="29E69F8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182</w:t>
            </w:r>
          </w:p>
        </w:tc>
        <w:tc>
          <w:tcPr>
            <w:tcW w:w="495" w:type="pct"/>
            <w:noWrap/>
            <w:vAlign w:val="center"/>
            <w:hideMark/>
          </w:tcPr>
          <w:p w14:paraId="0F83BE3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192</w:t>
            </w:r>
          </w:p>
        </w:tc>
        <w:tc>
          <w:tcPr>
            <w:tcW w:w="216" w:type="pct"/>
            <w:noWrap/>
            <w:vAlign w:val="center"/>
            <w:hideMark/>
          </w:tcPr>
          <w:p w14:paraId="4C24FD3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2" w:type="pct"/>
            <w:noWrap/>
            <w:vAlign w:val="center"/>
            <w:hideMark/>
          </w:tcPr>
          <w:p w14:paraId="42136B38"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196" w:type="pct"/>
            <w:noWrap/>
            <w:vAlign w:val="center"/>
            <w:hideMark/>
          </w:tcPr>
          <w:p w14:paraId="7E05125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1" w:type="pct"/>
            <w:noWrap/>
            <w:vAlign w:val="center"/>
            <w:hideMark/>
          </w:tcPr>
          <w:p w14:paraId="239C988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7</w:t>
            </w:r>
          </w:p>
        </w:tc>
        <w:tc>
          <w:tcPr>
            <w:tcW w:w="380" w:type="pct"/>
            <w:noWrap/>
            <w:vAlign w:val="center"/>
            <w:hideMark/>
          </w:tcPr>
          <w:p w14:paraId="49932FB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55</w:t>
            </w:r>
          </w:p>
        </w:tc>
        <w:tc>
          <w:tcPr>
            <w:tcW w:w="388" w:type="pct"/>
            <w:noWrap/>
            <w:vAlign w:val="center"/>
            <w:hideMark/>
          </w:tcPr>
          <w:p w14:paraId="2E99F7F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79</w:t>
            </w:r>
          </w:p>
        </w:tc>
        <w:tc>
          <w:tcPr>
            <w:tcW w:w="295" w:type="pct"/>
            <w:noWrap/>
            <w:vAlign w:val="center"/>
            <w:hideMark/>
          </w:tcPr>
          <w:p w14:paraId="63CB787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22</w:t>
            </w:r>
          </w:p>
        </w:tc>
        <w:tc>
          <w:tcPr>
            <w:tcW w:w="294" w:type="pct"/>
            <w:noWrap/>
            <w:vAlign w:val="center"/>
            <w:hideMark/>
          </w:tcPr>
          <w:p w14:paraId="0FD8E84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17</w:t>
            </w:r>
          </w:p>
        </w:tc>
        <w:tc>
          <w:tcPr>
            <w:tcW w:w="196" w:type="pct"/>
            <w:noWrap/>
            <w:vAlign w:val="center"/>
            <w:hideMark/>
          </w:tcPr>
          <w:p w14:paraId="0F5412D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27" w:type="pct"/>
            <w:noWrap/>
            <w:vAlign w:val="center"/>
            <w:hideMark/>
          </w:tcPr>
          <w:p w14:paraId="27626452"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497" w:type="pct"/>
            <w:noWrap/>
            <w:vAlign w:val="center"/>
            <w:hideMark/>
          </w:tcPr>
          <w:p w14:paraId="04AF5E7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554</w:t>
            </w:r>
          </w:p>
        </w:tc>
      </w:tr>
      <w:tr w:rsidR="00D63A38" w:rsidRPr="004A3E24" w14:paraId="3E261DB4" w14:textId="77777777" w:rsidTr="00D63A38">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389F5C06"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46 a 51</w:t>
            </w:r>
          </w:p>
        </w:tc>
        <w:tc>
          <w:tcPr>
            <w:tcW w:w="388" w:type="pct"/>
            <w:noWrap/>
            <w:vAlign w:val="center"/>
            <w:hideMark/>
          </w:tcPr>
          <w:p w14:paraId="549A159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119</w:t>
            </w:r>
          </w:p>
        </w:tc>
        <w:tc>
          <w:tcPr>
            <w:tcW w:w="495" w:type="pct"/>
            <w:noWrap/>
            <w:vAlign w:val="center"/>
            <w:hideMark/>
          </w:tcPr>
          <w:p w14:paraId="363C1428"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95</w:t>
            </w:r>
          </w:p>
        </w:tc>
        <w:tc>
          <w:tcPr>
            <w:tcW w:w="216" w:type="pct"/>
            <w:noWrap/>
            <w:vAlign w:val="center"/>
            <w:hideMark/>
          </w:tcPr>
          <w:p w14:paraId="39DE207E"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w:t>
            </w:r>
          </w:p>
        </w:tc>
        <w:tc>
          <w:tcPr>
            <w:tcW w:w="272" w:type="pct"/>
            <w:noWrap/>
            <w:vAlign w:val="center"/>
            <w:hideMark/>
          </w:tcPr>
          <w:p w14:paraId="19915313"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w:t>
            </w:r>
          </w:p>
        </w:tc>
        <w:tc>
          <w:tcPr>
            <w:tcW w:w="196" w:type="pct"/>
            <w:noWrap/>
            <w:vAlign w:val="center"/>
            <w:hideMark/>
          </w:tcPr>
          <w:p w14:paraId="772CB672"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6</w:t>
            </w:r>
          </w:p>
        </w:tc>
        <w:tc>
          <w:tcPr>
            <w:tcW w:w="271" w:type="pct"/>
            <w:noWrap/>
            <w:vAlign w:val="center"/>
            <w:hideMark/>
          </w:tcPr>
          <w:p w14:paraId="09603C9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w:t>
            </w:r>
          </w:p>
        </w:tc>
        <w:tc>
          <w:tcPr>
            <w:tcW w:w="380" w:type="pct"/>
            <w:noWrap/>
            <w:vAlign w:val="center"/>
            <w:hideMark/>
          </w:tcPr>
          <w:p w14:paraId="4C01F6A0"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31</w:t>
            </w:r>
          </w:p>
        </w:tc>
        <w:tc>
          <w:tcPr>
            <w:tcW w:w="388" w:type="pct"/>
            <w:noWrap/>
            <w:vAlign w:val="center"/>
            <w:hideMark/>
          </w:tcPr>
          <w:p w14:paraId="025F3CAF"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21</w:t>
            </w:r>
          </w:p>
        </w:tc>
        <w:tc>
          <w:tcPr>
            <w:tcW w:w="295" w:type="pct"/>
            <w:noWrap/>
            <w:vAlign w:val="center"/>
            <w:hideMark/>
          </w:tcPr>
          <w:p w14:paraId="1AA7AFE9"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15</w:t>
            </w:r>
          </w:p>
        </w:tc>
        <w:tc>
          <w:tcPr>
            <w:tcW w:w="294" w:type="pct"/>
            <w:noWrap/>
            <w:vAlign w:val="center"/>
            <w:hideMark/>
          </w:tcPr>
          <w:p w14:paraId="2E14492D"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6</w:t>
            </w:r>
          </w:p>
        </w:tc>
        <w:tc>
          <w:tcPr>
            <w:tcW w:w="196" w:type="pct"/>
            <w:noWrap/>
            <w:vAlign w:val="center"/>
            <w:hideMark/>
          </w:tcPr>
          <w:p w14:paraId="5B48116C"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27" w:type="pct"/>
            <w:noWrap/>
            <w:vAlign w:val="center"/>
            <w:hideMark/>
          </w:tcPr>
          <w:p w14:paraId="76D14069"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497" w:type="pct"/>
            <w:noWrap/>
            <w:vAlign w:val="center"/>
            <w:hideMark/>
          </w:tcPr>
          <w:p w14:paraId="54A0F6BA"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298</w:t>
            </w:r>
          </w:p>
        </w:tc>
      </w:tr>
      <w:tr w:rsidR="00D63A38" w:rsidRPr="004A3E24" w14:paraId="0653F7BA" w14:textId="77777777" w:rsidTr="00D63A3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574E5DF4"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52 en adelante</w:t>
            </w:r>
          </w:p>
        </w:tc>
        <w:tc>
          <w:tcPr>
            <w:tcW w:w="388" w:type="pct"/>
            <w:noWrap/>
            <w:vAlign w:val="center"/>
            <w:hideMark/>
          </w:tcPr>
          <w:p w14:paraId="7477322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156</w:t>
            </w:r>
          </w:p>
        </w:tc>
        <w:tc>
          <w:tcPr>
            <w:tcW w:w="495" w:type="pct"/>
            <w:noWrap/>
            <w:vAlign w:val="center"/>
            <w:hideMark/>
          </w:tcPr>
          <w:p w14:paraId="1BCB09B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98</w:t>
            </w:r>
          </w:p>
        </w:tc>
        <w:tc>
          <w:tcPr>
            <w:tcW w:w="216" w:type="pct"/>
            <w:noWrap/>
            <w:vAlign w:val="center"/>
            <w:hideMark/>
          </w:tcPr>
          <w:p w14:paraId="573F556A"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2" w:type="pct"/>
            <w:noWrap/>
            <w:vAlign w:val="center"/>
            <w:hideMark/>
          </w:tcPr>
          <w:p w14:paraId="33BCB15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196" w:type="pct"/>
            <w:noWrap/>
            <w:vAlign w:val="center"/>
            <w:hideMark/>
          </w:tcPr>
          <w:p w14:paraId="68ECAE7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1" w:type="pct"/>
            <w:noWrap/>
            <w:vAlign w:val="center"/>
            <w:hideMark/>
          </w:tcPr>
          <w:p w14:paraId="5AEE3D8F"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w:t>
            </w:r>
          </w:p>
        </w:tc>
        <w:tc>
          <w:tcPr>
            <w:tcW w:w="380" w:type="pct"/>
            <w:noWrap/>
            <w:vAlign w:val="center"/>
            <w:hideMark/>
          </w:tcPr>
          <w:p w14:paraId="00BC7C7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29</w:t>
            </w:r>
          </w:p>
        </w:tc>
        <w:tc>
          <w:tcPr>
            <w:tcW w:w="388" w:type="pct"/>
            <w:noWrap/>
            <w:vAlign w:val="center"/>
            <w:hideMark/>
          </w:tcPr>
          <w:p w14:paraId="5A0032E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36</w:t>
            </w:r>
          </w:p>
        </w:tc>
        <w:tc>
          <w:tcPr>
            <w:tcW w:w="295" w:type="pct"/>
            <w:noWrap/>
            <w:vAlign w:val="center"/>
            <w:hideMark/>
          </w:tcPr>
          <w:p w14:paraId="54ACC46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11</w:t>
            </w:r>
          </w:p>
        </w:tc>
        <w:tc>
          <w:tcPr>
            <w:tcW w:w="294" w:type="pct"/>
            <w:noWrap/>
            <w:vAlign w:val="center"/>
            <w:hideMark/>
          </w:tcPr>
          <w:p w14:paraId="02F82AA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w:t>
            </w:r>
          </w:p>
        </w:tc>
        <w:tc>
          <w:tcPr>
            <w:tcW w:w="196" w:type="pct"/>
            <w:noWrap/>
            <w:vAlign w:val="center"/>
            <w:hideMark/>
          </w:tcPr>
          <w:p w14:paraId="0588B36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w:t>
            </w:r>
          </w:p>
        </w:tc>
        <w:tc>
          <w:tcPr>
            <w:tcW w:w="227" w:type="pct"/>
            <w:noWrap/>
            <w:vAlign w:val="center"/>
            <w:hideMark/>
          </w:tcPr>
          <w:p w14:paraId="6856C6B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497" w:type="pct"/>
            <w:noWrap/>
            <w:vAlign w:val="center"/>
            <w:hideMark/>
          </w:tcPr>
          <w:p w14:paraId="64114A1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336</w:t>
            </w:r>
          </w:p>
        </w:tc>
      </w:tr>
      <w:tr w:rsidR="00D63A38" w:rsidRPr="004A3E24" w14:paraId="759A6FD9" w14:textId="77777777" w:rsidTr="00D63A38">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5E5343DB" w14:textId="77777777" w:rsidR="00D63A38" w:rsidRPr="004A3E24" w:rsidRDefault="00D63A38" w:rsidP="00D63A38">
            <w:pPr>
              <w:jc w:val="center"/>
              <w:rPr>
                <w:rFonts w:ascii="Times New Roman" w:eastAsia="Times New Roman" w:hAnsi="Times New Roman"/>
                <w:lang w:eastAsia="es-GT"/>
              </w:rPr>
            </w:pPr>
            <w:r w:rsidRPr="004A3E24">
              <w:rPr>
                <w:rFonts w:ascii="Times New Roman" w:eastAsia="Times New Roman" w:hAnsi="Times New Roman"/>
                <w:lang w:eastAsia="es-GT"/>
              </w:rPr>
              <w:t>Edad no definida</w:t>
            </w:r>
          </w:p>
        </w:tc>
        <w:tc>
          <w:tcPr>
            <w:tcW w:w="388" w:type="pct"/>
            <w:noWrap/>
            <w:vAlign w:val="center"/>
            <w:hideMark/>
          </w:tcPr>
          <w:p w14:paraId="3B5F059F"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152</w:t>
            </w:r>
          </w:p>
        </w:tc>
        <w:tc>
          <w:tcPr>
            <w:tcW w:w="495" w:type="pct"/>
            <w:noWrap/>
            <w:vAlign w:val="center"/>
            <w:hideMark/>
          </w:tcPr>
          <w:p w14:paraId="47676F2A"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95</w:t>
            </w:r>
          </w:p>
        </w:tc>
        <w:tc>
          <w:tcPr>
            <w:tcW w:w="216" w:type="pct"/>
            <w:noWrap/>
            <w:vAlign w:val="center"/>
            <w:hideMark/>
          </w:tcPr>
          <w:p w14:paraId="66208642"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w:t>
            </w:r>
          </w:p>
        </w:tc>
        <w:tc>
          <w:tcPr>
            <w:tcW w:w="272" w:type="pct"/>
            <w:noWrap/>
            <w:vAlign w:val="center"/>
            <w:hideMark/>
          </w:tcPr>
          <w:p w14:paraId="08CB7051"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4</w:t>
            </w:r>
          </w:p>
        </w:tc>
        <w:tc>
          <w:tcPr>
            <w:tcW w:w="196" w:type="pct"/>
            <w:noWrap/>
            <w:vAlign w:val="center"/>
            <w:hideMark/>
          </w:tcPr>
          <w:p w14:paraId="7FA07AD6"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271" w:type="pct"/>
            <w:noWrap/>
            <w:vAlign w:val="center"/>
            <w:hideMark/>
          </w:tcPr>
          <w:p w14:paraId="4A955269"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0</w:t>
            </w:r>
          </w:p>
        </w:tc>
        <w:tc>
          <w:tcPr>
            <w:tcW w:w="380" w:type="pct"/>
            <w:noWrap/>
            <w:vAlign w:val="center"/>
            <w:hideMark/>
          </w:tcPr>
          <w:p w14:paraId="5D876AEC"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29</w:t>
            </w:r>
          </w:p>
        </w:tc>
        <w:tc>
          <w:tcPr>
            <w:tcW w:w="388" w:type="pct"/>
            <w:noWrap/>
            <w:vAlign w:val="center"/>
            <w:hideMark/>
          </w:tcPr>
          <w:p w14:paraId="2F1DC557"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19</w:t>
            </w:r>
          </w:p>
        </w:tc>
        <w:tc>
          <w:tcPr>
            <w:tcW w:w="295" w:type="pct"/>
            <w:noWrap/>
            <w:vAlign w:val="center"/>
            <w:hideMark/>
          </w:tcPr>
          <w:p w14:paraId="242859C6"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17</w:t>
            </w:r>
          </w:p>
        </w:tc>
        <w:tc>
          <w:tcPr>
            <w:tcW w:w="294" w:type="pct"/>
            <w:noWrap/>
            <w:vAlign w:val="center"/>
            <w:hideMark/>
          </w:tcPr>
          <w:p w14:paraId="3B08B920"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13</w:t>
            </w:r>
          </w:p>
        </w:tc>
        <w:tc>
          <w:tcPr>
            <w:tcW w:w="196" w:type="pct"/>
            <w:noWrap/>
            <w:vAlign w:val="center"/>
            <w:hideMark/>
          </w:tcPr>
          <w:p w14:paraId="58B2E34E"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2</w:t>
            </w:r>
          </w:p>
        </w:tc>
        <w:tc>
          <w:tcPr>
            <w:tcW w:w="227" w:type="pct"/>
            <w:noWrap/>
            <w:vAlign w:val="center"/>
            <w:hideMark/>
          </w:tcPr>
          <w:p w14:paraId="61C709A4"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s-GT"/>
              </w:rPr>
            </w:pPr>
            <w:r w:rsidRPr="004A3E24">
              <w:rPr>
                <w:rFonts w:ascii="Times New Roman" w:eastAsia="Times New Roman" w:hAnsi="Times New Roman" w:cs="Times New Roman"/>
                <w:lang w:eastAsia="es-GT"/>
              </w:rPr>
              <w:t>5</w:t>
            </w:r>
          </w:p>
        </w:tc>
        <w:tc>
          <w:tcPr>
            <w:tcW w:w="497" w:type="pct"/>
            <w:noWrap/>
            <w:vAlign w:val="center"/>
            <w:hideMark/>
          </w:tcPr>
          <w:p w14:paraId="2BC9BE68" w14:textId="77777777" w:rsidR="00D63A38" w:rsidRPr="004A3E24" w:rsidRDefault="00D63A38" w:rsidP="00D63A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337</w:t>
            </w:r>
          </w:p>
        </w:tc>
      </w:tr>
      <w:tr w:rsidR="00D63A38" w:rsidRPr="004A3E24" w14:paraId="6D9E63D4" w14:textId="77777777" w:rsidTr="00D63A3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85" w:type="pct"/>
            <w:noWrap/>
            <w:vAlign w:val="center"/>
            <w:hideMark/>
          </w:tcPr>
          <w:p w14:paraId="40C1D064" w14:textId="77777777" w:rsidR="00D63A38" w:rsidRPr="004A3E24" w:rsidRDefault="00D63A38" w:rsidP="00D63A38">
            <w:pPr>
              <w:jc w:val="center"/>
              <w:rPr>
                <w:rFonts w:ascii="Times New Roman" w:eastAsia="Times New Roman" w:hAnsi="Times New Roman"/>
                <w:bCs w:val="0"/>
                <w:lang w:eastAsia="es-GT"/>
              </w:rPr>
            </w:pPr>
            <w:r w:rsidRPr="004A3E24">
              <w:rPr>
                <w:rFonts w:ascii="Times New Roman" w:eastAsia="Times New Roman" w:hAnsi="Times New Roman"/>
                <w:lang w:eastAsia="es-GT"/>
              </w:rPr>
              <w:t>Total</w:t>
            </w:r>
          </w:p>
        </w:tc>
        <w:tc>
          <w:tcPr>
            <w:tcW w:w="388" w:type="pct"/>
            <w:noWrap/>
            <w:vAlign w:val="center"/>
            <w:hideMark/>
          </w:tcPr>
          <w:p w14:paraId="6664703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908</w:t>
            </w:r>
          </w:p>
        </w:tc>
        <w:tc>
          <w:tcPr>
            <w:tcW w:w="495" w:type="pct"/>
            <w:noWrap/>
            <w:vAlign w:val="center"/>
            <w:hideMark/>
          </w:tcPr>
          <w:p w14:paraId="36317FF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1339</w:t>
            </w:r>
          </w:p>
        </w:tc>
        <w:tc>
          <w:tcPr>
            <w:tcW w:w="216" w:type="pct"/>
            <w:noWrap/>
            <w:vAlign w:val="center"/>
            <w:hideMark/>
          </w:tcPr>
          <w:p w14:paraId="2406F0F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w:t>
            </w:r>
          </w:p>
        </w:tc>
        <w:tc>
          <w:tcPr>
            <w:tcW w:w="272" w:type="pct"/>
            <w:noWrap/>
            <w:vAlign w:val="center"/>
            <w:hideMark/>
          </w:tcPr>
          <w:p w14:paraId="3957CD9D"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7</w:t>
            </w:r>
          </w:p>
        </w:tc>
        <w:tc>
          <w:tcPr>
            <w:tcW w:w="196" w:type="pct"/>
            <w:noWrap/>
            <w:vAlign w:val="center"/>
            <w:hideMark/>
          </w:tcPr>
          <w:p w14:paraId="7877C03F"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8</w:t>
            </w:r>
          </w:p>
        </w:tc>
        <w:tc>
          <w:tcPr>
            <w:tcW w:w="271" w:type="pct"/>
            <w:noWrap/>
            <w:vAlign w:val="center"/>
            <w:hideMark/>
          </w:tcPr>
          <w:p w14:paraId="25172447"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23</w:t>
            </w:r>
          </w:p>
        </w:tc>
        <w:tc>
          <w:tcPr>
            <w:tcW w:w="380" w:type="pct"/>
            <w:noWrap/>
            <w:vAlign w:val="center"/>
            <w:hideMark/>
          </w:tcPr>
          <w:p w14:paraId="03D7872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242</w:t>
            </w:r>
          </w:p>
        </w:tc>
        <w:tc>
          <w:tcPr>
            <w:tcW w:w="388" w:type="pct"/>
            <w:noWrap/>
            <w:vAlign w:val="center"/>
            <w:hideMark/>
          </w:tcPr>
          <w:p w14:paraId="7E6857A0"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291</w:t>
            </w:r>
          </w:p>
        </w:tc>
        <w:tc>
          <w:tcPr>
            <w:tcW w:w="295" w:type="pct"/>
            <w:noWrap/>
            <w:vAlign w:val="center"/>
            <w:hideMark/>
          </w:tcPr>
          <w:p w14:paraId="03F69661"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97</w:t>
            </w:r>
          </w:p>
        </w:tc>
        <w:tc>
          <w:tcPr>
            <w:tcW w:w="294" w:type="pct"/>
            <w:noWrap/>
            <w:vAlign w:val="center"/>
            <w:hideMark/>
          </w:tcPr>
          <w:p w14:paraId="25F3C774"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74</w:t>
            </w:r>
          </w:p>
        </w:tc>
        <w:tc>
          <w:tcPr>
            <w:tcW w:w="196" w:type="pct"/>
            <w:noWrap/>
            <w:vAlign w:val="center"/>
            <w:hideMark/>
          </w:tcPr>
          <w:p w14:paraId="14377A2B"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w:t>
            </w:r>
          </w:p>
        </w:tc>
        <w:tc>
          <w:tcPr>
            <w:tcW w:w="227" w:type="pct"/>
            <w:noWrap/>
            <w:vAlign w:val="center"/>
            <w:hideMark/>
          </w:tcPr>
          <w:p w14:paraId="2F5692F9"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5</w:t>
            </w:r>
          </w:p>
        </w:tc>
        <w:tc>
          <w:tcPr>
            <w:tcW w:w="497" w:type="pct"/>
            <w:noWrap/>
            <w:vAlign w:val="center"/>
            <w:hideMark/>
          </w:tcPr>
          <w:p w14:paraId="27511BA5" w14:textId="77777777" w:rsidR="00D63A38" w:rsidRPr="004A3E24"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es-GT"/>
              </w:rPr>
            </w:pPr>
            <w:r w:rsidRPr="004A3E24">
              <w:rPr>
                <w:rFonts w:ascii="Times New Roman" w:eastAsia="Times New Roman" w:hAnsi="Times New Roman" w:cs="Times New Roman"/>
                <w:bCs/>
                <w:lang w:eastAsia="es-GT"/>
              </w:rPr>
              <w:t>3000</w:t>
            </w:r>
          </w:p>
        </w:tc>
      </w:tr>
      <w:tr w:rsidR="00D63A38" w:rsidRPr="004A3E24" w14:paraId="792F8E5F" w14:textId="77777777" w:rsidTr="00D63A38">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000" w:type="pct"/>
            <w:gridSpan w:val="14"/>
            <w:noWrap/>
            <w:vAlign w:val="center"/>
          </w:tcPr>
          <w:p w14:paraId="7068A284" w14:textId="77777777" w:rsidR="00D63A38" w:rsidRPr="004A3E24" w:rsidRDefault="00D63A38" w:rsidP="00D63A38">
            <w:pPr>
              <w:jc w:val="center"/>
              <w:rPr>
                <w:rFonts w:ascii="Times New Roman" w:eastAsia="Times New Roman" w:hAnsi="Times New Roman"/>
                <w:bCs w:val="0"/>
                <w:lang w:eastAsia="es-GT"/>
              </w:rPr>
            </w:pPr>
            <w:r w:rsidRPr="004A3E24">
              <w:rPr>
                <w:rFonts w:ascii="Times New Roman" w:hAnsi="Times New Roman"/>
              </w:rPr>
              <w:t>Fuente: Sección de Pueblos Indígenas, Ministerio de Trabajo y Previsión Social; 2018</w:t>
            </w:r>
          </w:p>
        </w:tc>
      </w:tr>
    </w:tbl>
    <w:p w14:paraId="4BAF5FBA" w14:textId="69B2127D" w:rsidR="00D63A38" w:rsidRDefault="00D63A38" w:rsidP="00D63A38">
      <w:pPr>
        <w:rPr>
          <w:rFonts w:ascii="Times New Roman" w:hAnsi="Times New Roman" w:cs="Times New Roman"/>
          <w:sz w:val="24"/>
          <w:szCs w:val="24"/>
        </w:rPr>
      </w:pPr>
    </w:p>
    <w:p w14:paraId="6F7C2730" w14:textId="42FFEBF9" w:rsidR="00D63A38" w:rsidRDefault="00D63A38" w:rsidP="00D63A38">
      <w:pPr>
        <w:rPr>
          <w:rFonts w:ascii="Times New Roman" w:hAnsi="Times New Roman" w:cs="Times New Roman"/>
          <w:sz w:val="24"/>
          <w:szCs w:val="24"/>
        </w:rPr>
      </w:pPr>
    </w:p>
    <w:p w14:paraId="220FF420" w14:textId="77777777" w:rsidR="00D63A38" w:rsidRPr="0017228D" w:rsidRDefault="00D63A38" w:rsidP="00D63A38">
      <w:pPr>
        <w:spacing w:line="240" w:lineRule="auto"/>
        <w:jc w:val="center"/>
        <w:rPr>
          <w:rFonts w:ascii="Times New Roman" w:hAnsi="Times New Roman" w:cs="Times New Roman"/>
          <w:b/>
          <w:color w:val="0070C0"/>
          <w:lang w:val="es-MX"/>
        </w:rPr>
      </w:pPr>
      <w:r w:rsidRPr="0017228D">
        <w:rPr>
          <w:rFonts w:ascii="Times New Roman" w:hAnsi="Times New Roman" w:cs="Times New Roman"/>
          <w:b/>
          <w:color w:val="0070C0"/>
          <w:lang w:val="es-MX"/>
        </w:rPr>
        <w:lastRenderedPageBreak/>
        <w:t>Personas Beneficiadas de los Talleres, Diálogos y Foros sobre los Derechos Individuales y Colectivos de los Pueblos Indígenas en el marco del Convenio 169</w:t>
      </w:r>
    </w:p>
    <w:p w14:paraId="1EFB3F90" w14:textId="77777777" w:rsidR="00D63A38" w:rsidRPr="0017228D" w:rsidRDefault="00D63A38" w:rsidP="00D63A38">
      <w:pPr>
        <w:spacing w:line="240" w:lineRule="auto"/>
        <w:jc w:val="center"/>
        <w:rPr>
          <w:rFonts w:ascii="Times New Roman" w:hAnsi="Times New Roman" w:cs="Times New Roman"/>
          <w:b/>
          <w:color w:val="0070C0"/>
          <w:lang w:val="es-MX"/>
        </w:rPr>
      </w:pPr>
      <w:r w:rsidRPr="0017228D">
        <w:rPr>
          <w:rFonts w:ascii="Times New Roman" w:hAnsi="Times New Roman" w:cs="Times New Roman"/>
          <w:b/>
          <w:color w:val="0070C0"/>
          <w:lang w:val="es-MX"/>
        </w:rPr>
        <w:t xml:space="preserve">Ministerio de Trabajo y Previsión Social </w:t>
      </w:r>
    </w:p>
    <w:p w14:paraId="27C236EE" w14:textId="77777777" w:rsidR="00D63A38" w:rsidRPr="0017228D" w:rsidRDefault="00D63A38" w:rsidP="00D63A38">
      <w:pPr>
        <w:spacing w:line="240" w:lineRule="auto"/>
        <w:jc w:val="center"/>
        <w:rPr>
          <w:rFonts w:ascii="Times New Roman" w:hAnsi="Times New Roman" w:cs="Times New Roman"/>
          <w:b/>
          <w:color w:val="0070C0"/>
          <w:lang w:val="es-MX"/>
        </w:rPr>
      </w:pPr>
      <w:r w:rsidRPr="0017228D">
        <w:rPr>
          <w:rFonts w:ascii="Times New Roman" w:hAnsi="Times New Roman" w:cs="Times New Roman"/>
          <w:b/>
          <w:color w:val="0070C0"/>
          <w:lang w:val="es-MX"/>
        </w:rPr>
        <w:t>2019</w:t>
      </w:r>
    </w:p>
    <w:p w14:paraId="60C2041A" w14:textId="77777777" w:rsidR="00D63A38" w:rsidRPr="0017228D" w:rsidRDefault="00D63A38" w:rsidP="00D63A38">
      <w:pPr>
        <w:spacing w:line="240" w:lineRule="auto"/>
        <w:jc w:val="center"/>
        <w:rPr>
          <w:rFonts w:ascii="Times New Roman" w:hAnsi="Times New Roman" w:cs="Times New Roman"/>
          <w:b/>
          <w:color w:val="0070C0"/>
          <w:lang w:val="es-MX"/>
        </w:rPr>
      </w:pPr>
    </w:p>
    <w:tbl>
      <w:tblPr>
        <w:tblStyle w:val="GridTable4-Accent5"/>
        <w:tblW w:w="8330" w:type="dxa"/>
        <w:jc w:val="center"/>
        <w:tblLook w:val="04A0" w:firstRow="1" w:lastRow="0" w:firstColumn="1" w:lastColumn="0" w:noHBand="0" w:noVBand="1"/>
      </w:tblPr>
      <w:tblGrid>
        <w:gridCol w:w="1504"/>
        <w:gridCol w:w="546"/>
        <w:gridCol w:w="546"/>
        <w:gridCol w:w="997"/>
        <w:gridCol w:w="553"/>
        <w:gridCol w:w="1042"/>
        <w:gridCol w:w="553"/>
        <w:gridCol w:w="1071"/>
        <w:gridCol w:w="656"/>
        <w:gridCol w:w="862"/>
      </w:tblGrid>
      <w:tr w:rsidR="00D63A38" w:rsidRPr="0017228D" w14:paraId="68E0F837" w14:textId="77777777" w:rsidTr="00D63A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4" w:type="dxa"/>
            <w:vMerge w:val="restart"/>
            <w:vAlign w:val="center"/>
            <w:hideMark/>
          </w:tcPr>
          <w:p w14:paraId="0E2449C4"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Rango de Edades</w:t>
            </w:r>
          </w:p>
        </w:tc>
        <w:tc>
          <w:tcPr>
            <w:tcW w:w="1092" w:type="dxa"/>
            <w:gridSpan w:val="2"/>
            <w:noWrap/>
            <w:vAlign w:val="center"/>
            <w:hideMark/>
          </w:tcPr>
          <w:p w14:paraId="212EA265"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Mayas</w:t>
            </w:r>
          </w:p>
        </w:tc>
        <w:tc>
          <w:tcPr>
            <w:tcW w:w="1550" w:type="dxa"/>
            <w:gridSpan w:val="2"/>
            <w:noWrap/>
            <w:vAlign w:val="center"/>
            <w:hideMark/>
          </w:tcPr>
          <w:p w14:paraId="1518CD64"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Garífuna</w:t>
            </w:r>
          </w:p>
        </w:tc>
        <w:tc>
          <w:tcPr>
            <w:tcW w:w="1595" w:type="dxa"/>
            <w:gridSpan w:val="2"/>
            <w:noWrap/>
            <w:vAlign w:val="center"/>
            <w:hideMark/>
          </w:tcPr>
          <w:p w14:paraId="738C40DA"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proofErr w:type="spellStart"/>
            <w:r w:rsidRPr="0017228D">
              <w:rPr>
                <w:rFonts w:ascii="Times New Roman" w:eastAsia="Times New Roman" w:hAnsi="Times New Roman" w:cs="Times New Roman"/>
                <w:sz w:val="22"/>
                <w:szCs w:val="22"/>
                <w:lang w:eastAsia="es-GT"/>
              </w:rPr>
              <w:t>Xinka</w:t>
            </w:r>
            <w:proofErr w:type="spellEnd"/>
          </w:p>
        </w:tc>
        <w:tc>
          <w:tcPr>
            <w:tcW w:w="1727" w:type="dxa"/>
            <w:gridSpan w:val="2"/>
            <w:noWrap/>
            <w:vAlign w:val="center"/>
            <w:hideMark/>
          </w:tcPr>
          <w:p w14:paraId="66A0EEFE"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Ladinos/</w:t>
            </w:r>
          </w:p>
          <w:p w14:paraId="46FD7398"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Mestizos</w:t>
            </w:r>
          </w:p>
        </w:tc>
        <w:tc>
          <w:tcPr>
            <w:tcW w:w="862" w:type="dxa"/>
            <w:vMerge w:val="restart"/>
            <w:noWrap/>
            <w:vAlign w:val="center"/>
            <w:hideMark/>
          </w:tcPr>
          <w:p w14:paraId="04486896" w14:textId="77777777" w:rsidR="00D63A38" w:rsidRPr="0017228D" w:rsidRDefault="00D63A38" w:rsidP="00D63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Total</w:t>
            </w:r>
          </w:p>
        </w:tc>
      </w:tr>
      <w:tr w:rsidR="00D63A38" w:rsidRPr="0017228D" w14:paraId="03474FCB" w14:textId="77777777" w:rsidTr="00D63A38">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504" w:type="dxa"/>
            <w:vMerge/>
            <w:vAlign w:val="center"/>
            <w:hideMark/>
          </w:tcPr>
          <w:p w14:paraId="199F38E3" w14:textId="77777777" w:rsidR="00D63A38" w:rsidRPr="0017228D" w:rsidRDefault="00D63A38" w:rsidP="00D63A38">
            <w:pPr>
              <w:jc w:val="center"/>
              <w:rPr>
                <w:rFonts w:ascii="Times New Roman" w:eastAsia="Times New Roman" w:hAnsi="Times New Roman" w:cs="Times New Roman"/>
                <w:sz w:val="22"/>
                <w:szCs w:val="22"/>
                <w:lang w:eastAsia="es-GT"/>
              </w:rPr>
            </w:pPr>
          </w:p>
        </w:tc>
        <w:tc>
          <w:tcPr>
            <w:tcW w:w="546" w:type="dxa"/>
            <w:noWrap/>
            <w:vAlign w:val="center"/>
            <w:hideMark/>
          </w:tcPr>
          <w:p w14:paraId="0C562D51"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H</w:t>
            </w:r>
          </w:p>
        </w:tc>
        <w:tc>
          <w:tcPr>
            <w:tcW w:w="546" w:type="dxa"/>
            <w:noWrap/>
            <w:vAlign w:val="center"/>
            <w:hideMark/>
          </w:tcPr>
          <w:p w14:paraId="61152F86"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M</w:t>
            </w:r>
          </w:p>
        </w:tc>
        <w:tc>
          <w:tcPr>
            <w:tcW w:w="997" w:type="dxa"/>
            <w:noWrap/>
            <w:vAlign w:val="center"/>
            <w:hideMark/>
          </w:tcPr>
          <w:p w14:paraId="04CD233E"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H</w:t>
            </w:r>
          </w:p>
        </w:tc>
        <w:tc>
          <w:tcPr>
            <w:tcW w:w="553" w:type="dxa"/>
            <w:noWrap/>
            <w:vAlign w:val="center"/>
            <w:hideMark/>
          </w:tcPr>
          <w:p w14:paraId="4CCDA2CB"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M</w:t>
            </w:r>
          </w:p>
        </w:tc>
        <w:tc>
          <w:tcPr>
            <w:tcW w:w="1042" w:type="dxa"/>
            <w:noWrap/>
            <w:vAlign w:val="center"/>
            <w:hideMark/>
          </w:tcPr>
          <w:p w14:paraId="07EB121A"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H</w:t>
            </w:r>
          </w:p>
        </w:tc>
        <w:tc>
          <w:tcPr>
            <w:tcW w:w="553" w:type="dxa"/>
            <w:noWrap/>
            <w:vAlign w:val="center"/>
            <w:hideMark/>
          </w:tcPr>
          <w:p w14:paraId="60222671"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M</w:t>
            </w:r>
          </w:p>
        </w:tc>
        <w:tc>
          <w:tcPr>
            <w:tcW w:w="1071" w:type="dxa"/>
            <w:noWrap/>
            <w:vAlign w:val="center"/>
            <w:hideMark/>
          </w:tcPr>
          <w:p w14:paraId="1929A355"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H</w:t>
            </w:r>
          </w:p>
        </w:tc>
        <w:tc>
          <w:tcPr>
            <w:tcW w:w="656" w:type="dxa"/>
            <w:noWrap/>
            <w:vAlign w:val="center"/>
            <w:hideMark/>
          </w:tcPr>
          <w:p w14:paraId="6D6BA508"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M</w:t>
            </w:r>
          </w:p>
        </w:tc>
        <w:tc>
          <w:tcPr>
            <w:tcW w:w="862" w:type="dxa"/>
            <w:vMerge/>
            <w:vAlign w:val="center"/>
            <w:hideMark/>
          </w:tcPr>
          <w:p w14:paraId="55A703BD"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p>
        </w:tc>
      </w:tr>
      <w:tr w:rsidR="00D63A38" w:rsidRPr="0017228D" w14:paraId="3B56C377" w14:textId="77777777" w:rsidTr="00D63A38">
        <w:trPr>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61CCC1F6"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Menor de 18 años</w:t>
            </w:r>
          </w:p>
        </w:tc>
        <w:tc>
          <w:tcPr>
            <w:tcW w:w="546" w:type="dxa"/>
            <w:noWrap/>
            <w:vAlign w:val="center"/>
            <w:hideMark/>
          </w:tcPr>
          <w:p w14:paraId="0739E273"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10</w:t>
            </w:r>
          </w:p>
        </w:tc>
        <w:tc>
          <w:tcPr>
            <w:tcW w:w="546" w:type="dxa"/>
            <w:noWrap/>
            <w:vAlign w:val="center"/>
            <w:hideMark/>
          </w:tcPr>
          <w:p w14:paraId="52B1055B"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13</w:t>
            </w:r>
          </w:p>
        </w:tc>
        <w:tc>
          <w:tcPr>
            <w:tcW w:w="997" w:type="dxa"/>
            <w:noWrap/>
            <w:vAlign w:val="center"/>
            <w:hideMark/>
          </w:tcPr>
          <w:p w14:paraId="6C275B0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3CDB4B98"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42" w:type="dxa"/>
            <w:noWrap/>
            <w:vAlign w:val="center"/>
            <w:hideMark/>
          </w:tcPr>
          <w:p w14:paraId="43EFE767"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658D247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71" w:type="dxa"/>
            <w:noWrap/>
            <w:vAlign w:val="center"/>
            <w:hideMark/>
          </w:tcPr>
          <w:p w14:paraId="72BC14EF"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656" w:type="dxa"/>
            <w:noWrap/>
            <w:vAlign w:val="center"/>
            <w:hideMark/>
          </w:tcPr>
          <w:p w14:paraId="347C07C4"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862" w:type="dxa"/>
            <w:noWrap/>
            <w:vAlign w:val="center"/>
            <w:hideMark/>
          </w:tcPr>
          <w:p w14:paraId="1542B64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24</w:t>
            </w:r>
          </w:p>
        </w:tc>
      </w:tr>
      <w:tr w:rsidR="00D63A38" w:rsidRPr="0017228D" w14:paraId="4FA48F72" w14:textId="77777777" w:rsidTr="00D63A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0A957CA2"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18 a 35</w:t>
            </w:r>
          </w:p>
        </w:tc>
        <w:tc>
          <w:tcPr>
            <w:tcW w:w="546" w:type="dxa"/>
            <w:noWrap/>
            <w:vAlign w:val="center"/>
            <w:hideMark/>
          </w:tcPr>
          <w:p w14:paraId="23DB0282"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12</w:t>
            </w:r>
          </w:p>
        </w:tc>
        <w:tc>
          <w:tcPr>
            <w:tcW w:w="546" w:type="dxa"/>
            <w:noWrap/>
            <w:vAlign w:val="center"/>
            <w:hideMark/>
          </w:tcPr>
          <w:p w14:paraId="23FBFCC9"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72</w:t>
            </w:r>
          </w:p>
        </w:tc>
        <w:tc>
          <w:tcPr>
            <w:tcW w:w="997" w:type="dxa"/>
            <w:noWrap/>
            <w:vAlign w:val="center"/>
            <w:hideMark/>
          </w:tcPr>
          <w:p w14:paraId="151D7068"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553" w:type="dxa"/>
            <w:noWrap/>
            <w:vAlign w:val="center"/>
            <w:hideMark/>
          </w:tcPr>
          <w:p w14:paraId="256E00E7"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42" w:type="dxa"/>
            <w:noWrap/>
            <w:vAlign w:val="center"/>
            <w:hideMark/>
          </w:tcPr>
          <w:p w14:paraId="08255D76"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1C7F2C8B"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71" w:type="dxa"/>
            <w:noWrap/>
            <w:vAlign w:val="center"/>
            <w:hideMark/>
          </w:tcPr>
          <w:p w14:paraId="55DC9E92"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62</w:t>
            </w:r>
          </w:p>
        </w:tc>
        <w:tc>
          <w:tcPr>
            <w:tcW w:w="656" w:type="dxa"/>
            <w:noWrap/>
            <w:vAlign w:val="center"/>
            <w:hideMark/>
          </w:tcPr>
          <w:p w14:paraId="0BBC2B39"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79</w:t>
            </w:r>
          </w:p>
        </w:tc>
        <w:tc>
          <w:tcPr>
            <w:tcW w:w="862" w:type="dxa"/>
            <w:noWrap/>
            <w:vAlign w:val="center"/>
            <w:hideMark/>
          </w:tcPr>
          <w:p w14:paraId="4CD2D790"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226</w:t>
            </w:r>
          </w:p>
        </w:tc>
      </w:tr>
      <w:tr w:rsidR="00D63A38" w:rsidRPr="0017228D" w14:paraId="680CAF95" w14:textId="77777777" w:rsidTr="00D63A38">
        <w:trPr>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771FE3F9"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36 a 45</w:t>
            </w:r>
          </w:p>
        </w:tc>
        <w:tc>
          <w:tcPr>
            <w:tcW w:w="546" w:type="dxa"/>
            <w:noWrap/>
            <w:vAlign w:val="center"/>
            <w:hideMark/>
          </w:tcPr>
          <w:p w14:paraId="1D79C650"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33</w:t>
            </w:r>
          </w:p>
        </w:tc>
        <w:tc>
          <w:tcPr>
            <w:tcW w:w="546" w:type="dxa"/>
            <w:noWrap/>
            <w:vAlign w:val="center"/>
            <w:hideMark/>
          </w:tcPr>
          <w:p w14:paraId="63B9B278"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58</w:t>
            </w:r>
          </w:p>
        </w:tc>
        <w:tc>
          <w:tcPr>
            <w:tcW w:w="997" w:type="dxa"/>
            <w:noWrap/>
            <w:vAlign w:val="center"/>
            <w:hideMark/>
          </w:tcPr>
          <w:p w14:paraId="66008367"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3CBDF024"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1042" w:type="dxa"/>
            <w:noWrap/>
            <w:vAlign w:val="center"/>
            <w:hideMark/>
          </w:tcPr>
          <w:p w14:paraId="5DB27A3B"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553" w:type="dxa"/>
            <w:noWrap/>
            <w:vAlign w:val="center"/>
            <w:hideMark/>
          </w:tcPr>
          <w:p w14:paraId="23080B84"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71" w:type="dxa"/>
            <w:noWrap/>
            <w:vAlign w:val="center"/>
            <w:hideMark/>
          </w:tcPr>
          <w:p w14:paraId="06AE97E1"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65</w:t>
            </w:r>
          </w:p>
        </w:tc>
        <w:tc>
          <w:tcPr>
            <w:tcW w:w="656" w:type="dxa"/>
            <w:noWrap/>
            <w:vAlign w:val="center"/>
            <w:hideMark/>
          </w:tcPr>
          <w:p w14:paraId="73054CCE"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70</w:t>
            </w:r>
          </w:p>
        </w:tc>
        <w:tc>
          <w:tcPr>
            <w:tcW w:w="862" w:type="dxa"/>
            <w:noWrap/>
            <w:vAlign w:val="center"/>
            <w:hideMark/>
          </w:tcPr>
          <w:p w14:paraId="2D607246"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228</w:t>
            </w:r>
          </w:p>
        </w:tc>
      </w:tr>
      <w:tr w:rsidR="00D63A38" w:rsidRPr="0017228D" w14:paraId="734E9A72" w14:textId="77777777" w:rsidTr="00D63A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49B8E442"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46 a 51</w:t>
            </w:r>
          </w:p>
        </w:tc>
        <w:tc>
          <w:tcPr>
            <w:tcW w:w="546" w:type="dxa"/>
            <w:noWrap/>
            <w:vAlign w:val="center"/>
            <w:hideMark/>
          </w:tcPr>
          <w:p w14:paraId="55199EDA"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28</w:t>
            </w:r>
          </w:p>
        </w:tc>
        <w:tc>
          <w:tcPr>
            <w:tcW w:w="546" w:type="dxa"/>
            <w:noWrap/>
            <w:vAlign w:val="center"/>
            <w:hideMark/>
          </w:tcPr>
          <w:p w14:paraId="52EFFA18"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16</w:t>
            </w:r>
          </w:p>
        </w:tc>
        <w:tc>
          <w:tcPr>
            <w:tcW w:w="997" w:type="dxa"/>
            <w:noWrap/>
            <w:vAlign w:val="center"/>
            <w:hideMark/>
          </w:tcPr>
          <w:p w14:paraId="5B5A4FF2"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32B9DFF7"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42" w:type="dxa"/>
            <w:noWrap/>
            <w:vAlign w:val="center"/>
            <w:hideMark/>
          </w:tcPr>
          <w:p w14:paraId="1FD1D389"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3</w:t>
            </w:r>
          </w:p>
        </w:tc>
        <w:tc>
          <w:tcPr>
            <w:tcW w:w="553" w:type="dxa"/>
            <w:noWrap/>
            <w:vAlign w:val="center"/>
            <w:hideMark/>
          </w:tcPr>
          <w:p w14:paraId="4FACE937"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71" w:type="dxa"/>
            <w:noWrap/>
            <w:vAlign w:val="center"/>
            <w:hideMark/>
          </w:tcPr>
          <w:p w14:paraId="377BB088"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69</w:t>
            </w:r>
          </w:p>
        </w:tc>
        <w:tc>
          <w:tcPr>
            <w:tcW w:w="656" w:type="dxa"/>
            <w:noWrap/>
            <w:vAlign w:val="center"/>
            <w:hideMark/>
          </w:tcPr>
          <w:p w14:paraId="1F302B2C"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36</w:t>
            </w:r>
          </w:p>
        </w:tc>
        <w:tc>
          <w:tcPr>
            <w:tcW w:w="862" w:type="dxa"/>
            <w:noWrap/>
            <w:vAlign w:val="center"/>
            <w:hideMark/>
          </w:tcPr>
          <w:p w14:paraId="15F501B1"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152</w:t>
            </w:r>
          </w:p>
        </w:tc>
      </w:tr>
      <w:tr w:rsidR="00D63A38" w:rsidRPr="0017228D" w14:paraId="0E83FA07" w14:textId="77777777" w:rsidTr="00D63A38">
        <w:trPr>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2987FBA1"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52 en adelante</w:t>
            </w:r>
          </w:p>
        </w:tc>
        <w:tc>
          <w:tcPr>
            <w:tcW w:w="546" w:type="dxa"/>
            <w:noWrap/>
            <w:vAlign w:val="center"/>
            <w:hideMark/>
          </w:tcPr>
          <w:p w14:paraId="60CD1ED6"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30</w:t>
            </w:r>
          </w:p>
        </w:tc>
        <w:tc>
          <w:tcPr>
            <w:tcW w:w="546" w:type="dxa"/>
            <w:noWrap/>
            <w:vAlign w:val="center"/>
            <w:hideMark/>
          </w:tcPr>
          <w:p w14:paraId="3824DF4B"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18</w:t>
            </w:r>
          </w:p>
        </w:tc>
        <w:tc>
          <w:tcPr>
            <w:tcW w:w="997" w:type="dxa"/>
            <w:noWrap/>
            <w:vAlign w:val="center"/>
            <w:hideMark/>
          </w:tcPr>
          <w:p w14:paraId="79971B2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34F8CDDB"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1042" w:type="dxa"/>
            <w:noWrap/>
            <w:vAlign w:val="center"/>
            <w:hideMark/>
          </w:tcPr>
          <w:p w14:paraId="47FE109E"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78D050DE"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71" w:type="dxa"/>
            <w:noWrap/>
            <w:vAlign w:val="center"/>
            <w:hideMark/>
          </w:tcPr>
          <w:p w14:paraId="6ABB3BD3"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19</w:t>
            </w:r>
          </w:p>
        </w:tc>
        <w:tc>
          <w:tcPr>
            <w:tcW w:w="656" w:type="dxa"/>
            <w:noWrap/>
            <w:vAlign w:val="center"/>
            <w:hideMark/>
          </w:tcPr>
          <w:p w14:paraId="2BF2EC23"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19</w:t>
            </w:r>
          </w:p>
        </w:tc>
        <w:tc>
          <w:tcPr>
            <w:tcW w:w="862" w:type="dxa"/>
            <w:noWrap/>
            <w:vAlign w:val="center"/>
            <w:hideMark/>
          </w:tcPr>
          <w:p w14:paraId="2159D66E"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87</w:t>
            </w:r>
          </w:p>
        </w:tc>
      </w:tr>
      <w:tr w:rsidR="00D63A38" w:rsidRPr="0017228D" w14:paraId="733A665F" w14:textId="77777777" w:rsidTr="00D63A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781B9DA1"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Sin Edades</w:t>
            </w:r>
          </w:p>
        </w:tc>
        <w:tc>
          <w:tcPr>
            <w:tcW w:w="546" w:type="dxa"/>
            <w:noWrap/>
            <w:vAlign w:val="center"/>
            <w:hideMark/>
          </w:tcPr>
          <w:p w14:paraId="567B2771"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46" w:type="dxa"/>
            <w:noWrap/>
            <w:vAlign w:val="center"/>
            <w:hideMark/>
          </w:tcPr>
          <w:p w14:paraId="4DA500ED"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997" w:type="dxa"/>
            <w:noWrap/>
            <w:vAlign w:val="center"/>
            <w:hideMark/>
          </w:tcPr>
          <w:p w14:paraId="4E216CFF"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735F57DD"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1042" w:type="dxa"/>
            <w:noWrap/>
            <w:vAlign w:val="center"/>
            <w:hideMark/>
          </w:tcPr>
          <w:p w14:paraId="2BBAA256"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553" w:type="dxa"/>
            <w:noWrap/>
            <w:vAlign w:val="center"/>
            <w:hideMark/>
          </w:tcPr>
          <w:p w14:paraId="31F28A32"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1071" w:type="dxa"/>
            <w:noWrap/>
            <w:vAlign w:val="center"/>
            <w:hideMark/>
          </w:tcPr>
          <w:p w14:paraId="40AC688C"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0</w:t>
            </w:r>
          </w:p>
        </w:tc>
        <w:tc>
          <w:tcPr>
            <w:tcW w:w="656" w:type="dxa"/>
            <w:noWrap/>
            <w:vAlign w:val="center"/>
            <w:hideMark/>
          </w:tcPr>
          <w:p w14:paraId="3133882B"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1</w:t>
            </w:r>
          </w:p>
        </w:tc>
        <w:tc>
          <w:tcPr>
            <w:tcW w:w="862" w:type="dxa"/>
            <w:noWrap/>
            <w:vAlign w:val="center"/>
            <w:hideMark/>
          </w:tcPr>
          <w:p w14:paraId="20FBB423" w14:textId="77777777" w:rsidR="00D63A38" w:rsidRPr="0017228D" w:rsidRDefault="00D63A38" w:rsidP="00D63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w:t>
            </w:r>
          </w:p>
        </w:tc>
      </w:tr>
      <w:tr w:rsidR="00D63A38" w:rsidRPr="0017228D" w14:paraId="6CA810E9" w14:textId="77777777" w:rsidTr="00D63A38">
        <w:trPr>
          <w:trHeight w:val="300"/>
          <w:jc w:val="center"/>
        </w:trPr>
        <w:tc>
          <w:tcPr>
            <w:cnfStyle w:val="001000000000" w:firstRow="0" w:lastRow="0" w:firstColumn="1" w:lastColumn="0" w:oddVBand="0" w:evenVBand="0" w:oddHBand="0" w:evenHBand="0" w:firstRowFirstColumn="0" w:firstRowLastColumn="0" w:lastRowFirstColumn="0" w:lastRowLastColumn="0"/>
            <w:tcW w:w="1504" w:type="dxa"/>
            <w:noWrap/>
            <w:vAlign w:val="center"/>
            <w:hideMark/>
          </w:tcPr>
          <w:p w14:paraId="22764B8A" w14:textId="77777777" w:rsidR="00D63A38" w:rsidRPr="0017228D" w:rsidRDefault="00D63A38" w:rsidP="00D63A38">
            <w:pPr>
              <w:jc w:val="center"/>
              <w:rPr>
                <w:rFonts w:ascii="Times New Roman" w:eastAsia="Times New Roman" w:hAnsi="Times New Roman" w:cs="Times New Roman"/>
                <w:sz w:val="22"/>
                <w:szCs w:val="22"/>
                <w:lang w:eastAsia="es-GT"/>
              </w:rPr>
            </w:pPr>
            <w:r w:rsidRPr="0017228D">
              <w:rPr>
                <w:rFonts w:ascii="Times New Roman" w:eastAsia="Times New Roman" w:hAnsi="Times New Roman" w:cs="Times New Roman"/>
                <w:sz w:val="22"/>
                <w:szCs w:val="22"/>
                <w:lang w:eastAsia="es-GT"/>
              </w:rPr>
              <w:t>Total</w:t>
            </w:r>
          </w:p>
        </w:tc>
        <w:tc>
          <w:tcPr>
            <w:tcW w:w="546" w:type="dxa"/>
            <w:noWrap/>
            <w:vAlign w:val="center"/>
            <w:hideMark/>
          </w:tcPr>
          <w:p w14:paraId="2F3CBEE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113</w:t>
            </w:r>
          </w:p>
        </w:tc>
        <w:tc>
          <w:tcPr>
            <w:tcW w:w="546" w:type="dxa"/>
            <w:noWrap/>
            <w:vAlign w:val="center"/>
            <w:hideMark/>
          </w:tcPr>
          <w:p w14:paraId="48739E19"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177</w:t>
            </w:r>
          </w:p>
        </w:tc>
        <w:tc>
          <w:tcPr>
            <w:tcW w:w="997" w:type="dxa"/>
            <w:noWrap/>
            <w:vAlign w:val="center"/>
            <w:hideMark/>
          </w:tcPr>
          <w:p w14:paraId="1684EF30"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1</w:t>
            </w:r>
          </w:p>
        </w:tc>
        <w:tc>
          <w:tcPr>
            <w:tcW w:w="553" w:type="dxa"/>
            <w:noWrap/>
            <w:vAlign w:val="center"/>
            <w:hideMark/>
          </w:tcPr>
          <w:p w14:paraId="04D8D09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w:t>
            </w:r>
          </w:p>
        </w:tc>
        <w:tc>
          <w:tcPr>
            <w:tcW w:w="1042" w:type="dxa"/>
            <w:noWrap/>
            <w:vAlign w:val="center"/>
            <w:hideMark/>
          </w:tcPr>
          <w:p w14:paraId="0CC61323"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4</w:t>
            </w:r>
          </w:p>
        </w:tc>
        <w:tc>
          <w:tcPr>
            <w:tcW w:w="553" w:type="dxa"/>
            <w:noWrap/>
            <w:vAlign w:val="center"/>
            <w:hideMark/>
          </w:tcPr>
          <w:p w14:paraId="25D8CBA1"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1</w:t>
            </w:r>
          </w:p>
        </w:tc>
        <w:tc>
          <w:tcPr>
            <w:tcW w:w="1071" w:type="dxa"/>
            <w:noWrap/>
            <w:vAlign w:val="center"/>
            <w:hideMark/>
          </w:tcPr>
          <w:p w14:paraId="0908B5E2"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215</w:t>
            </w:r>
          </w:p>
        </w:tc>
        <w:tc>
          <w:tcPr>
            <w:tcW w:w="656" w:type="dxa"/>
            <w:noWrap/>
            <w:vAlign w:val="center"/>
            <w:hideMark/>
          </w:tcPr>
          <w:p w14:paraId="2E366323"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206</w:t>
            </w:r>
          </w:p>
        </w:tc>
        <w:tc>
          <w:tcPr>
            <w:tcW w:w="862" w:type="dxa"/>
            <w:noWrap/>
            <w:vAlign w:val="center"/>
            <w:hideMark/>
          </w:tcPr>
          <w:p w14:paraId="77860CDA" w14:textId="77777777" w:rsidR="00D63A38" w:rsidRPr="0017228D" w:rsidRDefault="00D63A38" w:rsidP="00D63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lang w:eastAsia="es-GT"/>
              </w:rPr>
            </w:pPr>
            <w:r w:rsidRPr="0017228D">
              <w:rPr>
                <w:rFonts w:ascii="Times New Roman" w:eastAsia="Times New Roman" w:hAnsi="Times New Roman" w:cs="Times New Roman"/>
                <w:b/>
                <w:bCs/>
                <w:sz w:val="22"/>
                <w:szCs w:val="22"/>
                <w:lang w:eastAsia="es-GT"/>
              </w:rPr>
              <w:t>719</w:t>
            </w:r>
          </w:p>
        </w:tc>
      </w:tr>
      <w:tr w:rsidR="00D63A38" w:rsidRPr="0017228D" w14:paraId="6B46F1E3" w14:textId="77777777" w:rsidTr="00D63A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30" w:type="dxa"/>
            <w:gridSpan w:val="10"/>
            <w:noWrap/>
            <w:vAlign w:val="center"/>
          </w:tcPr>
          <w:p w14:paraId="069DB575" w14:textId="77777777" w:rsidR="00D63A38" w:rsidRPr="0017228D" w:rsidRDefault="00D63A38" w:rsidP="00D63A38">
            <w:pPr>
              <w:jc w:val="center"/>
              <w:rPr>
                <w:rFonts w:ascii="Times New Roman" w:eastAsia="Times New Roman" w:hAnsi="Times New Roman" w:cs="Times New Roman"/>
                <w:bCs w:val="0"/>
                <w:sz w:val="22"/>
                <w:szCs w:val="22"/>
                <w:lang w:eastAsia="es-GT"/>
              </w:rPr>
            </w:pPr>
            <w:r w:rsidRPr="0017228D">
              <w:rPr>
                <w:rFonts w:ascii="Times New Roman" w:eastAsia="Times New Roman" w:hAnsi="Times New Roman" w:cs="Times New Roman"/>
                <w:bCs w:val="0"/>
                <w:sz w:val="22"/>
                <w:szCs w:val="22"/>
                <w:lang w:eastAsia="es-GT"/>
              </w:rPr>
              <w:t>Fuente: Sección de Pueblos Indígenas de la Dirección General de Previsión Social del Ministerio de Trabajo y Previsión Social; 2019</w:t>
            </w:r>
          </w:p>
        </w:tc>
      </w:tr>
    </w:tbl>
    <w:p w14:paraId="6F0C846C" w14:textId="2DD73A2E" w:rsidR="00D63A38" w:rsidRDefault="00D63A38" w:rsidP="00D63A38">
      <w:pPr>
        <w:rPr>
          <w:rFonts w:ascii="Times New Roman" w:hAnsi="Times New Roman" w:cs="Times New Roman"/>
          <w:sz w:val="24"/>
          <w:szCs w:val="24"/>
        </w:rPr>
      </w:pPr>
    </w:p>
    <w:p w14:paraId="20C82F90" w14:textId="68B1D856" w:rsidR="00D63A38" w:rsidRPr="00835650" w:rsidRDefault="00D63A38" w:rsidP="00D63A38">
      <w:pPr>
        <w:jc w:val="center"/>
        <w:rPr>
          <w:rFonts w:ascii="Times New Roman" w:hAnsi="Times New Roman" w:cs="Times New Roman"/>
          <w:b/>
        </w:rPr>
      </w:pPr>
      <w:r w:rsidRPr="00835650">
        <w:rPr>
          <w:rFonts w:ascii="Times New Roman" w:hAnsi="Times New Roman" w:cs="Times New Roman"/>
          <w:b/>
        </w:rPr>
        <w:t>P</w:t>
      </w:r>
      <w:r w:rsidRPr="00835650">
        <w:rPr>
          <w:rFonts w:ascii="Times New Roman" w:hAnsi="Times New Roman" w:cs="Times New Roman"/>
          <w:b/>
          <w:lang w:val="es-US"/>
        </w:rPr>
        <w:t xml:space="preserve">oblación atendida para el ejercicio fiscal 2020 </w:t>
      </w:r>
      <w:r w:rsidRPr="00835650">
        <w:rPr>
          <w:rFonts w:ascii="Times New Roman" w:hAnsi="Times New Roman" w:cs="Times New Roman"/>
          <w:b/>
        </w:rPr>
        <w:t>Personas atendidas rango de edades.</w:t>
      </w:r>
    </w:p>
    <w:tbl>
      <w:tblPr>
        <w:tblW w:w="4953" w:type="pct"/>
        <w:tblCellMar>
          <w:left w:w="70" w:type="dxa"/>
          <w:right w:w="70" w:type="dxa"/>
        </w:tblCellMar>
        <w:tblLook w:val="04A0" w:firstRow="1" w:lastRow="0" w:firstColumn="1" w:lastColumn="0" w:noHBand="0" w:noVBand="1"/>
      </w:tblPr>
      <w:tblGrid>
        <w:gridCol w:w="1154"/>
        <w:gridCol w:w="877"/>
        <w:gridCol w:w="804"/>
        <w:gridCol w:w="880"/>
        <w:gridCol w:w="804"/>
        <w:gridCol w:w="884"/>
        <w:gridCol w:w="804"/>
        <w:gridCol w:w="885"/>
        <w:gridCol w:w="809"/>
        <w:gridCol w:w="839"/>
      </w:tblGrid>
      <w:tr w:rsidR="00835650" w:rsidRPr="00930BBC" w14:paraId="76171D4E" w14:textId="77777777" w:rsidTr="000552CB">
        <w:trPr>
          <w:trHeight w:val="229"/>
        </w:trPr>
        <w:tc>
          <w:tcPr>
            <w:tcW w:w="620" w:type="pct"/>
            <w:vMerge w:val="restart"/>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hideMark/>
          </w:tcPr>
          <w:p w14:paraId="2372C041"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w:eastAsia="Times New Roman" w:hAnsi="Calibri" w:cs="Times New Roman"/>
                <w:b/>
                <w:bCs/>
                <w:color w:val="000000"/>
                <w:sz w:val="20"/>
                <w:szCs w:val="20"/>
                <w:lang w:eastAsia="es-GT"/>
              </w:rPr>
              <w:t>MES</w:t>
            </w:r>
          </w:p>
        </w:tc>
        <w:tc>
          <w:tcPr>
            <w:tcW w:w="3895" w:type="pct"/>
            <w:gridSpan w:val="8"/>
            <w:tcBorders>
              <w:top w:val="single" w:sz="8" w:space="0" w:color="auto"/>
              <w:left w:val="nil"/>
              <w:bottom w:val="single" w:sz="4" w:space="0" w:color="auto"/>
              <w:right w:val="single" w:sz="4" w:space="0" w:color="auto"/>
            </w:tcBorders>
            <w:shd w:val="clear" w:color="auto" w:fill="8EAADB" w:themeFill="accent1" w:themeFillTint="99"/>
            <w:noWrap/>
            <w:vAlign w:val="bottom"/>
            <w:hideMark/>
          </w:tcPr>
          <w:p w14:paraId="04464EFD"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Etnia</w:t>
            </w:r>
          </w:p>
        </w:tc>
        <w:tc>
          <w:tcPr>
            <w:tcW w:w="485" w:type="pct"/>
            <w:vMerge w:val="restart"/>
            <w:tcBorders>
              <w:top w:val="single" w:sz="8" w:space="0" w:color="auto"/>
              <w:left w:val="single" w:sz="4" w:space="0" w:color="auto"/>
              <w:bottom w:val="single" w:sz="4" w:space="0" w:color="auto"/>
              <w:right w:val="single" w:sz="8" w:space="0" w:color="auto"/>
            </w:tcBorders>
            <w:shd w:val="clear" w:color="auto" w:fill="D9E2F3" w:themeFill="accent1" w:themeFillTint="33"/>
            <w:vAlign w:val="center"/>
            <w:hideMark/>
          </w:tcPr>
          <w:p w14:paraId="1850FD6E"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proofErr w:type="gramStart"/>
            <w:r w:rsidRPr="00930BBC">
              <w:rPr>
                <w:rFonts w:ascii="Calibri Light" w:eastAsia="Times New Roman" w:hAnsi="Calibri Light" w:cs="Times New Roman"/>
                <w:b/>
                <w:bCs/>
                <w:color w:val="000000"/>
                <w:sz w:val="20"/>
                <w:szCs w:val="20"/>
                <w:lang w:eastAsia="es-GT"/>
              </w:rPr>
              <w:t>Total</w:t>
            </w:r>
            <w:proofErr w:type="gramEnd"/>
            <w:r w:rsidRPr="00930BBC">
              <w:rPr>
                <w:rFonts w:ascii="Calibri Light" w:eastAsia="Times New Roman" w:hAnsi="Calibri Light" w:cs="Times New Roman"/>
                <w:b/>
                <w:bCs/>
                <w:color w:val="000000"/>
                <w:sz w:val="20"/>
                <w:szCs w:val="20"/>
                <w:lang w:eastAsia="es-GT"/>
              </w:rPr>
              <w:t xml:space="preserve"> Etnia</w:t>
            </w:r>
          </w:p>
        </w:tc>
      </w:tr>
      <w:tr w:rsidR="00835650" w:rsidRPr="00930BBC" w14:paraId="3061C0DF" w14:textId="77777777" w:rsidTr="000552CB">
        <w:trPr>
          <w:trHeight w:val="229"/>
        </w:trPr>
        <w:tc>
          <w:tcPr>
            <w:tcW w:w="620" w:type="pct"/>
            <w:vMerge/>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hideMark/>
          </w:tcPr>
          <w:p w14:paraId="6FCC29F3" w14:textId="77777777" w:rsidR="00835650" w:rsidRPr="00930BBC" w:rsidRDefault="00835650" w:rsidP="000552CB">
            <w:pPr>
              <w:rPr>
                <w:rFonts w:ascii="Calibri Light" w:eastAsia="Times New Roman" w:hAnsi="Calibri Light" w:cs="Times New Roman"/>
                <w:b/>
                <w:bCs/>
                <w:color w:val="000000"/>
                <w:sz w:val="20"/>
                <w:szCs w:val="20"/>
                <w:lang w:eastAsia="es-GT"/>
              </w:rPr>
            </w:pPr>
          </w:p>
        </w:tc>
        <w:tc>
          <w:tcPr>
            <w:tcW w:w="968" w:type="pct"/>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6724FC9"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Maya</w:t>
            </w:r>
          </w:p>
        </w:tc>
        <w:tc>
          <w:tcPr>
            <w:tcW w:w="974" w:type="pct"/>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A6B72E9"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Xinca</w:t>
            </w:r>
          </w:p>
        </w:tc>
        <w:tc>
          <w:tcPr>
            <w:tcW w:w="975" w:type="pct"/>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7244AE2"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proofErr w:type="spellStart"/>
            <w:r w:rsidRPr="00930BBC">
              <w:rPr>
                <w:rFonts w:ascii="Calibri Light" w:eastAsia="Times New Roman" w:hAnsi="Calibri Light" w:cs="Times New Roman"/>
                <w:b/>
                <w:bCs/>
                <w:color w:val="000000"/>
                <w:sz w:val="20"/>
                <w:szCs w:val="20"/>
                <w:lang w:eastAsia="es-GT"/>
              </w:rPr>
              <w:t>Garifuna</w:t>
            </w:r>
            <w:proofErr w:type="spellEnd"/>
            <w:r w:rsidRPr="00930BBC">
              <w:rPr>
                <w:rFonts w:ascii="Calibri Light" w:eastAsia="Times New Roman" w:hAnsi="Calibri Light" w:cs="Times New Roman"/>
                <w:b/>
                <w:bCs/>
                <w:color w:val="000000"/>
                <w:sz w:val="20"/>
                <w:szCs w:val="20"/>
                <w:lang w:eastAsia="es-GT"/>
              </w:rPr>
              <w:t xml:space="preserve"> </w:t>
            </w:r>
          </w:p>
        </w:tc>
        <w:tc>
          <w:tcPr>
            <w:tcW w:w="979" w:type="pct"/>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6598BB5"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Otro</w:t>
            </w:r>
          </w:p>
        </w:tc>
        <w:tc>
          <w:tcPr>
            <w:tcW w:w="485" w:type="pct"/>
            <w:vMerge/>
            <w:tcBorders>
              <w:top w:val="single" w:sz="8" w:space="0" w:color="auto"/>
              <w:left w:val="single" w:sz="4" w:space="0" w:color="auto"/>
              <w:bottom w:val="single" w:sz="4" w:space="0" w:color="auto"/>
              <w:right w:val="single" w:sz="8" w:space="0" w:color="auto"/>
            </w:tcBorders>
            <w:shd w:val="clear" w:color="auto" w:fill="D9E2F3" w:themeFill="accent1" w:themeFillTint="33"/>
            <w:vAlign w:val="center"/>
            <w:hideMark/>
          </w:tcPr>
          <w:p w14:paraId="34515CCC" w14:textId="77777777" w:rsidR="00835650" w:rsidRPr="00930BBC" w:rsidRDefault="00835650" w:rsidP="000552CB">
            <w:pPr>
              <w:rPr>
                <w:rFonts w:ascii="Calibri Light" w:eastAsia="Times New Roman" w:hAnsi="Calibri Light" w:cs="Times New Roman"/>
                <w:b/>
                <w:bCs/>
                <w:color w:val="000000"/>
                <w:sz w:val="20"/>
                <w:szCs w:val="20"/>
                <w:lang w:eastAsia="es-GT"/>
              </w:rPr>
            </w:pPr>
          </w:p>
        </w:tc>
      </w:tr>
      <w:tr w:rsidR="00835650" w:rsidRPr="00930BBC" w14:paraId="618A0CC0" w14:textId="77777777" w:rsidTr="000552CB">
        <w:trPr>
          <w:trHeight w:val="229"/>
        </w:trPr>
        <w:tc>
          <w:tcPr>
            <w:tcW w:w="620" w:type="pct"/>
            <w:vMerge/>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hideMark/>
          </w:tcPr>
          <w:p w14:paraId="3130FEC8" w14:textId="77777777" w:rsidR="00835650" w:rsidRPr="00930BBC" w:rsidRDefault="00835650" w:rsidP="000552CB">
            <w:pPr>
              <w:rPr>
                <w:rFonts w:ascii="Calibri Light" w:eastAsia="Times New Roman" w:hAnsi="Calibri Light" w:cs="Times New Roman"/>
                <w:b/>
                <w:bCs/>
                <w:color w:val="000000"/>
                <w:sz w:val="20"/>
                <w:szCs w:val="20"/>
                <w:lang w:eastAsia="es-GT"/>
              </w:rPr>
            </w:pPr>
          </w:p>
        </w:tc>
        <w:tc>
          <w:tcPr>
            <w:tcW w:w="506" w:type="pct"/>
            <w:tcBorders>
              <w:top w:val="nil"/>
              <w:left w:val="nil"/>
              <w:bottom w:val="single" w:sz="4" w:space="0" w:color="auto"/>
              <w:right w:val="single" w:sz="4" w:space="0" w:color="auto"/>
            </w:tcBorders>
            <w:shd w:val="clear" w:color="auto" w:fill="8EAADB" w:themeFill="accent1" w:themeFillTint="99"/>
            <w:noWrap/>
            <w:vAlign w:val="center"/>
            <w:hideMark/>
          </w:tcPr>
          <w:p w14:paraId="3FAB1B58"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Hombres</w:t>
            </w:r>
          </w:p>
        </w:tc>
        <w:tc>
          <w:tcPr>
            <w:tcW w:w="461" w:type="pct"/>
            <w:tcBorders>
              <w:top w:val="nil"/>
              <w:left w:val="nil"/>
              <w:bottom w:val="single" w:sz="4" w:space="0" w:color="auto"/>
              <w:right w:val="single" w:sz="4" w:space="0" w:color="auto"/>
            </w:tcBorders>
            <w:shd w:val="clear" w:color="auto" w:fill="8EAADB" w:themeFill="accent1" w:themeFillTint="99"/>
            <w:noWrap/>
            <w:vAlign w:val="center"/>
            <w:hideMark/>
          </w:tcPr>
          <w:p w14:paraId="2244CCE5"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Mujeres</w:t>
            </w:r>
          </w:p>
        </w:tc>
        <w:tc>
          <w:tcPr>
            <w:tcW w:w="511" w:type="pct"/>
            <w:tcBorders>
              <w:top w:val="nil"/>
              <w:left w:val="nil"/>
              <w:bottom w:val="single" w:sz="4" w:space="0" w:color="auto"/>
              <w:right w:val="single" w:sz="4" w:space="0" w:color="auto"/>
            </w:tcBorders>
            <w:shd w:val="clear" w:color="auto" w:fill="8EAADB" w:themeFill="accent1" w:themeFillTint="99"/>
            <w:noWrap/>
            <w:vAlign w:val="center"/>
            <w:hideMark/>
          </w:tcPr>
          <w:p w14:paraId="4475436F"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Hombres</w:t>
            </w:r>
          </w:p>
        </w:tc>
        <w:tc>
          <w:tcPr>
            <w:tcW w:w="462" w:type="pct"/>
            <w:tcBorders>
              <w:top w:val="nil"/>
              <w:left w:val="nil"/>
              <w:bottom w:val="single" w:sz="4" w:space="0" w:color="auto"/>
              <w:right w:val="single" w:sz="4" w:space="0" w:color="auto"/>
            </w:tcBorders>
            <w:shd w:val="clear" w:color="auto" w:fill="8EAADB" w:themeFill="accent1" w:themeFillTint="99"/>
            <w:noWrap/>
            <w:vAlign w:val="center"/>
            <w:hideMark/>
          </w:tcPr>
          <w:p w14:paraId="61A8D5C9"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Mujeres</w:t>
            </w:r>
          </w:p>
        </w:tc>
        <w:tc>
          <w:tcPr>
            <w:tcW w:w="512" w:type="pct"/>
            <w:tcBorders>
              <w:top w:val="nil"/>
              <w:left w:val="nil"/>
              <w:bottom w:val="single" w:sz="4" w:space="0" w:color="auto"/>
              <w:right w:val="single" w:sz="4" w:space="0" w:color="auto"/>
            </w:tcBorders>
            <w:shd w:val="clear" w:color="auto" w:fill="8EAADB" w:themeFill="accent1" w:themeFillTint="99"/>
            <w:noWrap/>
            <w:vAlign w:val="center"/>
            <w:hideMark/>
          </w:tcPr>
          <w:p w14:paraId="251E5F68"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Hombres</w:t>
            </w:r>
          </w:p>
        </w:tc>
        <w:tc>
          <w:tcPr>
            <w:tcW w:w="462" w:type="pct"/>
            <w:tcBorders>
              <w:top w:val="nil"/>
              <w:left w:val="nil"/>
              <w:bottom w:val="single" w:sz="4" w:space="0" w:color="auto"/>
              <w:right w:val="single" w:sz="4" w:space="0" w:color="auto"/>
            </w:tcBorders>
            <w:shd w:val="clear" w:color="auto" w:fill="8EAADB" w:themeFill="accent1" w:themeFillTint="99"/>
            <w:noWrap/>
            <w:vAlign w:val="center"/>
            <w:hideMark/>
          </w:tcPr>
          <w:p w14:paraId="193ED507"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Mujeres</w:t>
            </w:r>
          </w:p>
        </w:tc>
        <w:tc>
          <w:tcPr>
            <w:tcW w:w="512" w:type="pct"/>
            <w:tcBorders>
              <w:top w:val="nil"/>
              <w:left w:val="nil"/>
              <w:bottom w:val="single" w:sz="4" w:space="0" w:color="auto"/>
              <w:right w:val="single" w:sz="4" w:space="0" w:color="auto"/>
            </w:tcBorders>
            <w:shd w:val="clear" w:color="auto" w:fill="8EAADB" w:themeFill="accent1" w:themeFillTint="99"/>
            <w:noWrap/>
            <w:vAlign w:val="center"/>
            <w:hideMark/>
          </w:tcPr>
          <w:p w14:paraId="1A7F2285"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Hombres</w:t>
            </w:r>
          </w:p>
        </w:tc>
        <w:tc>
          <w:tcPr>
            <w:tcW w:w="467" w:type="pct"/>
            <w:tcBorders>
              <w:top w:val="nil"/>
              <w:left w:val="nil"/>
              <w:bottom w:val="single" w:sz="4" w:space="0" w:color="auto"/>
              <w:right w:val="single" w:sz="4" w:space="0" w:color="auto"/>
            </w:tcBorders>
            <w:shd w:val="clear" w:color="auto" w:fill="8EAADB" w:themeFill="accent1" w:themeFillTint="99"/>
            <w:noWrap/>
            <w:vAlign w:val="center"/>
            <w:hideMark/>
          </w:tcPr>
          <w:p w14:paraId="1A5C0BE8" w14:textId="77777777" w:rsidR="00835650" w:rsidRPr="00930BBC" w:rsidRDefault="00835650" w:rsidP="000552CB">
            <w:pPr>
              <w:jc w:val="center"/>
              <w:rPr>
                <w:rFonts w:ascii="Calibri Light" w:eastAsia="Times New Roman" w:hAnsi="Calibri Light" w:cs="Times New Roman"/>
                <w:b/>
                <w:bCs/>
                <w:color w:val="000000"/>
                <w:sz w:val="20"/>
                <w:szCs w:val="20"/>
                <w:lang w:eastAsia="es-GT"/>
              </w:rPr>
            </w:pPr>
            <w:r w:rsidRPr="00930BBC">
              <w:rPr>
                <w:rFonts w:ascii="Calibri Light" w:eastAsia="Times New Roman" w:hAnsi="Calibri Light" w:cs="Times New Roman"/>
                <w:b/>
                <w:bCs/>
                <w:color w:val="000000"/>
                <w:sz w:val="20"/>
                <w:szCs w:val="20"/>
                <w:lang w:eastAsia="es-GT"/>
              </w:rPr>
              <w:t>Mujeres</w:t>
            </w:r>
          </w:p>
        </w:tc>
        <w:tc>
          <w:tcPr>
            <w:tcW w:w="485" w:type="pct"/>
            <w:vMerge/>
            <w:tcBorders>
              <w:top w:val="single" w:sz="8" w:space="0" w:color="auto"/>
              <w:left w:val="single" w:sz="4" w:space="0" w:color="auto"/>
              <w:bottom w:val="single" w:sz="4" w:space="0" w:color="auto"/>
              <w:right w:val="single" w:sz="8" w:space="0" w:color="auto"/>
            </w:tcBorders>
            <w:shd w:val="clear" w:color="auto" w:fill="D9E2F3" w:themeFill="accent1" w:themeFillTint="33"/>
            <w:vAlign w:val="center"/>
            <w:hideMark/>
          </w:tcPr>
          <w:p w14:paraId="5841709D" w14:textId="77777777" w:rsidR="00835650" w:rsidRPr="00930BBC" w:rsidRDefault="00835650" w:rsidP="000552CB">
            <w:pPr>
              <w:rPr>
                <w:rFonts w:ascii="Calibri Light" w:eastAsia="Times New Roman" w:hAnsi="Calibri Light" w:cs="Times New Roman"/>
                <w:b/>
                <w:bCs/>
                <w:color w:val="000000"/>
                <w:sz w:val="20"/>
                <w:szCs w:val="20"/>
                <w:lang w:eastAsia="es-GT"/>
              </w:rPr>
            </w:pPr>
          </w:p>
        </w:tc>
      </w:tr>
      <w:tr w:rsidR="00835650" w:rsidRPr="00930BBC" w14:paraId="072DEE30"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8181A2A"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ENERO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1FB06CC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8</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4E4954D3"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41</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6E47F04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8D9B48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2EF65B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251D68E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744D6C4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5940F41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BE18EB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58</w:t>
            </w:r>
          </w:p>
        </w:tc>
      </w:tr>
      <w:tr w:rsidR="00835650" w:rsidRPr="00930BBC" w14:paraId="5A8CBFA1"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8174EC7"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FEBRERO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0135E9A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31</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0C50AE5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28</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0E3C115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31716F7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67CDDCF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FA1EE4A"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623F823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18</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3973896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15</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06B970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94</w:t>
            </w:r>
          </w:p>
        </w:tc>
      </w:tr>
      <w:tr w:rsidR="00835650" w:rsidRPr="00930BBC" w14:paraId="600F391C"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4A05B27"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MARZO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76D5D4E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8</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0456D900"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12CF985D"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4114E693"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59DE777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469AA0F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51E2A8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61524E1D"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9</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D8B9CE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30</w:t>
            </w:r>
          </w:p>
        </w:tc>
      </w:tr>
      <w:tr w:rsidR="00835650" w:rsidRPr="00930BBC" w14:paraId="1AA50BD0"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30ED64A"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ABRIL</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2B3FBD0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14</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4743C82D"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40</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0E63523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135703F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0C3F123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6AAA7D6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2999C5D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13</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0B469DE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F24322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71</w:t>
            </w:r>
          </w:p>
        </w:tc>
      </w:tr>
      <w:tr w:rsidR="00835650" w:rsidRPr="00930BBC" w14:paraId="2462ADCB"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8C2F7E3"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MAYO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7AACAAA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108</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4D1CF90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80</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6B8977E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13C998E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7FBDAE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40A2CA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2560073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53</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7001AF2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38</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0BAA6EA0"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279</w:t>
            </w:r>
          </w:p>
        </w:tc>
      </w:tr>
      <w:tr w:rsidR="00835650" w:rsidRPr="00930BBC" w14:paraId="7819AFC1"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8B20B07"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JUNIO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615DF3E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6C63594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18</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3A641F7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2E1877B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7BB6877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2478D3F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4A67EFC3"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18</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1065E78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17</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3070F2A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60</w:t>
            </w:r>
          </w:p>
        </w:tc>
      </w:tr>
      <w:tr w:rsidR="00835650" w:rsidRPr="00930BBC" w14:paraId="76A54A3C"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C787D12"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JULIO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0562DC0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26</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3CA0C79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22</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7F1703FC"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3100E9F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0B1C4F5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81BC52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C67EE4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101</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7A2D8DC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109</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40A43580"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260</w:t>
            </w:r>
          </w:p>
        </w:tc>
      </w:tr>
      <w:tr w:rsidR="00835650" w:rsidRPr="00930BBC" w14:paraId="5AE79AD6"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E1DDEBA"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AGOSTO</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1AF6540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7702247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283E1BF0"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71C281E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4DFE723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35701553"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27EEE23A"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51</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1269931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50</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773C2F1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105</w:t>
            </w:r>
          </w:p>
        </w:tc>
      </w:tr>
      <w:tr w:rsidR="00835650" w:rsidRPr="00930BBC" w14:paraId="686073C2"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22BEBF9"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SEPTIEMBRE</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6A0855F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108</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5CD6F2DF"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49</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3D30357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7D7F277C"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121AAE6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24A207C7"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77112D03"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58</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68F8D67B"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55</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D49196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271</w:t>
            </w:r>
          </w:p>
        </w:tc>
      </w:tr>
      <w:tr w:rsidR="00835650" w:rsidRPr="00930BBC" w14:paraId="2A8AAEE7"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745D688"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OCTUBRE</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2D43FF5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94</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24A68D16"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116</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247F437C"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9</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414CB24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65F4905"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008123C1"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75455BE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29</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00E3C75A"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51</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3D636E4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300</w:t>
            </w:r>
          </w:p>
        </w:tc>
      </w:tr>
      <w:tr w:rsidR="00835650" w:rsidRPr="00930BBC" w14:paraId="2695297A"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564A4B1"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NOVIEMBRE</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210EECCD"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46</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549F276C"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23</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78B847DA"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0A96C6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0EB1AA1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50D68D3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51F5646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4E19BE4D"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4</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4CA6659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76</w:t>
            </w:r>
          </w:p>
        </w:tc>
      </w:tr>
      <w:tr w:rsidR="00835650" w:rsidRPr="00930BBC" w14:paraId="0D041A93" w14:textId="77777777" w:rsidTr="000552CB">
        <w:trPr>
          <w:trHeight w:val="229"/>
        </w:trPr>
        <w:tc>
          <w:tcPr>
            <w:tcW w:w="62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365074F" w14:textId="77777777" w:rsidR="00835650" w:rsidRPr="00930BBC" w:rsidRDefault="00835650" w:rsidP="000552CB">
            <w:pP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lastRenderedPageBreak/>
              <w:t>DICIEMBRE</w:t>
            </w:r>
          </w:p>
        </w:tc>
        <w:tc>
          <w:tcPr>
            <w:tcW w:w="506" w:type="pct"/>
            <w:tcBorders>
              <w:top w:val="nil"/>
              <w:left w:val="nil"/>
              <w:bottom w:val="single" w:sz="4" w:space="0" w:color="auto"/>
              <w:right w:val="single" w:sz="4" w:space="0" w:color="auto"/>
            </w:tcBorders>
            <w:shd w:val="clear" w:color="auto" w:fill="FFFFFF" w:themeFill="background1"/>
            <w:noWrap/>
            <w:vAlign w:val="center"/>
          </w:tcPr>
          <w:p w14:paraId="15D64150"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78</w:t>
            </w:r>
          </w:p>
        </w:tc>
        <w:tc>
          <w:tcPr>
            <w:tcW w:w="461" w:type="pct"/>
            <w:tcBorders>
              <w:top w:val="nil"/>
              <w:left w:val="nil"/>
              <w:bottom w:val="single" w:sz="4" w:space="0" w:color="auto"/>
              <w:right w:val="single" w:sz="4" w:space="0" w:color="auto"/>
            </w:tcBorders>
            <w:shd w:val="clear" w:color="auto" w:fill="FFFFFF" w:themeFill="background1"/>
            <w:noWrap/>
            <w:vAlign w:val="center"/>
          </w:tcPr>
          <w:p w14:paraId="579444D8"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108</w:t>
            </w:r>
          </w:p>
        </w:tc>
        <w:tc>
          <w:tcPr>
            <w:tcW w:w="511" w:type="pct"/>
            <w:tcBorders>
              <w:top w:val="nil"/>
              <w:left w:val="nil"/>
              <w:bottom w:val="single" w:sz="4" w:space="0" w:color="auto"/>
              <w:right w:val="single" w:sz="4" w:space="0" w:color="auto"/>
            </w:tcBorders>
            <w:shd w:val="clear" w:color="auto" w:fill="FFFFFF" w:themeFill="background1"/>
            <w:noWrap/>
            <w:vAlign w:val="center"/>
          </w:tcPr>
          <w:p w14:paraId="6E2207C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3</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2A9254E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7</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4AD037D9"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2" w:type="pct"/>
            <w:tcBorders>
              <w:top w:val="nil"/>
              <w:left w:val="nil"/>
              <w:bottom w:val="single" w:sz="4" w:space="0" w:color="auto"/>
              <w:right w:val="single" w:sz="4" w:space="0" w:color="auto"/>
            </w:tcBorders>
            <w:shd w:val="clear" w:color="auto" w:fill="FFFFFF" w:themeFill="background1"/>
            <w:noWrap/>
            <w:vAlign w:val="center"/>
          </w:tcPr>
          <w:p w14:paraId="30FB6B6E"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512" w:type="pct"/>
            <w:tcBorders>
              <w:top w:val="nil"/>
              <w:left w:val="nil"/>
              <w:bottom w:val="single" w:sz="4" w:space="0" w:color="auto"/>
              <w:right w:val="single" w:sz="4" w:space="0" w:color="auto"/>
            </w:tcBorders>
            <w:shd w:val="clear" w:color="auto" w:fill="FFFFFF" w:themeFill="background1"/>
            <w:noWrap/>
            <w:vAlign w:val="center"/>
          </w:tcPr>
          <w:p w14:paraId="38552E8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67" w:type="pct"/>
            <w:tcBorders>
              <w:top w:val="nil"/>
              <w:left w:val="nil"/>
              <w:bottom w:val="single" w:sz="4" w:space="0" w:color="auto"/>
              <w:right w:val="single" w:sz="4" w:space="0" w:color="auto"/>
            </w:tcBorders>
            <w:shd w:val="clear" w:color="auto" w:fill="FFFFFF" w:themeFill="background1"/>
            <w:noWrap/>
            <w:vAlign w:val="center"/>
          </w:tcPr>
          <w:p w14:paraId="36E5F902"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0</w:t>
            </w:r>
          </w:p>
        </w:tc>
        <w:tc>
          <w:tcPr>
            <w:tcW w:w="485"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F8E9C04" w14:textId="77777777" w:rsidR="00835650" w:rsidRPr="00930BBC" w:rsidRDefault="00835650" w:rsidP="000552CB">
            <w:pPr>
              <w:jc w:val="center"/>
              <w:rPr>
                <w:rFonts w:ascii="Calibri Light" w:eastAsia="Times New Roman" w:hAnsi="Calibri Light" w:cs="Times New Roman"/>
                <w:bCs/>
                <w:color w:val="000000"/>
                <w:sz w:val="20"/>
                <w:szCs w:val="20"/>
                <w:lang w:eastAsia="es-GT"/>
              </w:rPr>
            </w:pPr>
            <w:r w:rsidRPr="00930BBC">
              <w:rPr>
                <w:rFonts w:ascii="Calibri Light" w:eastAsia="Times New Roman" w:hAnsi="Calibri Light" w:cs="Times New Roman"/>
                <w:bCs/>
                <w:color w:val="000000"/>
                <w:sz w:val="20"/>
                <w:szCs w:val="20"/>
                <w:lang w:eastAsia="es-GT"/>
              </w:rPr>
              <w:t>196</w:t>
            </w:r>
          </w:p>
        </w:tc>
      </w:tr>
      <w:tr w:rsidR="00835650" w:rsidRPr="00930BBC" w14:paraId="44571694" w14:textId="77777777" w:rsidTr="000552CB">
        <w:trPr>
          <w:trHeight w:val="229"/>
        </w:trPr>
        <w:tc>
          <w:tcPr>
            <w:tcW w:w="62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17C3A10"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 xml:space="preserve">TOTALES </w:t>
            </w:r>
          </w:p>
        </w:tc>
        <w:tc>
          <w:tcPr>
            <w:tcW w:w="50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5CC6EA6"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530</w:t>
            </w:r>
          </w:p>
        </w:tc>
        <w:tc>
          <w:tcPr>
            <w:tcW w:w="461"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EBDB371"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537</w:t>
            </w:r>
          </w:p>
        </w:tc>
        <w:tc>
          <w:tcPr>
            <w:tcW w:w="511"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E99C76C"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13</w:t>
            </w:r>
          </w:p>
        </w:tc>
        <w:tc>
          <w:tcPr>
            <w:tcW w:w="46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C845E1D"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10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D1B5D3F"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1</w:t>
            </w:r>
          </w:p>
        </w:tc>
        <w:tc>
          <w:tcPr>
            <w:tcW w:w="46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DD50423"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2</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00CB325"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348</w:t>
            </w:r>
          </w:p>
        </w:tc>
        <w:tc>
          <w:tcPr>
            <w:tcW w:w="467"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24152CF"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359</w:t>
            </w:r>
          </w:p>
        </w:tc>
        <w:tc>
          <w:tcPr>
            <w:tcW w:w="485"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F1283CD" w14:textId="77777777" w:rsidR="00835650" w:rsidRPr="00930BBC" w:rsidRDefault="00835650" w:rsidP="000552CB">
            <w:pPr>
              <w:jc w:val="center"/>
              <w:rPr>
                <w:rFonts w:ascii="Calibri" w:eastAsia="Times New Roman" w:hAnsi="Calibri" w:cs="Times New Roman"/>
                <w:b/>
                <w:color w:val="000000"/>
                <w:sz w:val="20"/>
                <w:szCs w:val="20"/>
                <w:lang w:eastAsia="es-GT"/>
              </w:rPr>
            </w:pPr>
            <w:r w:rsidRPr="00930BBC">
              <w:rPr>
                <w:rFonts w:ascii="Calibri" w:eastAsia="Times New Roman" w:hAnsi="Calibri" w:cs="Times New Roman"/>
                <w:b/>
                <w:color w:val="000000"/>
                <w:sz w:val="20"/>
                <w:szCs w:val="20"/>
                <w:lang w:eastAsia="es-GT"/>
              </w:rPr>
              <w:t>1,800</w:t>
            </w:r>
          </w:p>
        </w:tc>
      </w:tr>
    </w:tbl>
    <w:p w14:paraId="5C0A1410" w14:textId="03B725E0" w:rsidR="00835650" w:rsidRDefault="00835650" w:rsidP="00835650">
      <w:pPr>
        <w:ind w:left="360"/>
        <w:jc w:val="center"/>
        <w:rPr>
          <w:rFonts w:ascii="Times New Roman" w:hAnsi="Times New Roman" w:cs="Times New Roman"/>
          <w:noProof/>
          <w:lang w:eastAsia="es-GT"/>
        </w:rPr>
      </w:pPr>
      <w:r>
        <w:rPr>
          <w:rFonts w:ascii="Times New Roman" w:hAnsi="Times New Roman" w:cs="Times New Roman"/>
          <w:noProof/>
          <w:lang w:eastAsia="es-GT"/>
        </w:rPr>
        <w:t>FUENTE: Sección de Pueblos Indígenas</w:t>
      </w:r>
    </w:p>
    <w:p w14:paraId="2434C357" w14:textId="2655FCA9" w:rsidR="00E137A3" w:rsidRDefault="00E137A3" w:rsidP="00835650">
      <w:pPr>
        <w:ind w:left="360"/>
        <w:jc w:val="center"/>
        <w:rPr>
          <w:rFonts w:ascii="Times New Roman" w:hAnsi="Times New Roman" w:cs="Times New Roman"/>
          <w:noProof/>
          <w:lang w:eastAsia="es-GT"/>
        </w:rPr>
      </w:pPr>
    </w:p>
    <w:p w14:paraId="70DC4D1B" w14:textId="77777777" w:rsidR="00E137A3" w:rsidRPr="00CA3231" w:rsidRDefault="00E137A3" w:rsidP="00E137A3">
      <w:pPr>
        <w:spacing w:line="240" w:lineRule="auto"/>
        <w:jc w:val="center"/>
        <w:rPr>
          <w:rFonts w:ascii="Times New Roman" w:hAnsi="Times New Roman" w:cs="Times New Roman"/>
          <w:b/>
          <w:color w:val="0070C0"/>
          <w:lang w:val="es-MX"/>
        </w:rPr>
      </w:pPr>
      <w:r w:rsidRPr="00CA3231">
        <w:rPr>
          <w:rFonts w:ascii="Times New Roman" w:hAnsi="Times New Roman" w:cs="Times New Roman"/>
          <w:b/>
          <w:color w:val="0070C0"/>
          <w:lang w:val="es-MX"/>
        </w:rPr>
        <w:t xml:space="preserve">Avances en el Programa Empléate Inclusivo desde su implementación en la Sección de Trabajador con Discapacidad de la Dirección General de Previsión Social del Ministerio de Trabajo y Previsión Social </w:t>
      </w:r>
    </w:p>
    <w:p w14:paraId="4E86EC0F" w14:textId="77777777" w:rsidR="00E137A3" w:rsidRDefault="00E137A3" w:rsidP="00E137A3">
      <w:pPr>
        <w:spacing w:line="240" w:lineRule="auto"/>
        <w:jc w:val="center"/>
        <w:rPr>
          <w:rFonts w:ascii="Times New Roman" w:hAnsi="Times New Roman" w:cs="Times New Roman"/>
          <w:b/>
          <w:color w:val="0070C0"/>
          <w:lang w:val="es-MX"/>
        </w:rPr>
      </w:pPr>
      <w:r w:rsidRPr="00CA3231">
        <w:rPr>
          <w:rFonts w:ascii="Times New Roman" w:hAnsi="Times New Roman" w:cs="Times New Roman"/>
          <w:b/>
          <w:color w:val="0070C0"/>
          <w:lang w:val="es-MX"/>
        </w:rPr>
        <w:t>2017-2020</w:t>
      </w:r>
    </w:p>
    <w:p w14:paraId="291AE0FB" w14:textId="77777777" w:rsidR="00E137A3" w:rsidRPr="00CA3231" w:rsidRDefault="00E137A3" w:rsidP="00E137A3">
      <w:pPr>
        <w:spacing w:line="240" w:lineRule="auto"/>
        <w:jc w:val="center"/>
        <w:rPr>
          <w:rFonts w:ascii="Times New Roman" w:hAnsi="Times New Roman" w:cs="Times New Roman"/>
          <w:b/>
          <w:color w:val="0070C0"/>
          <w:lang w:val="es-MX"/>
        </w:rPr>
      </w:pPr>
    </w:p>
    <w:tbl>
      <w:tblPr>
        <w:tblStyle w:val="GridTable4-Accent5"/>
        <w:tblW w:w="5000" w:type="pct"/>
        <w:tblLook w:val="04A0" w:firstRow="1" w:lastRow="0" w:firstColumn="1" w:lastColumn="0" w:noHBand="0" w:noVBand="1"/>
      </w:tblPr>
      <w:tblGrid>
        <w:gridCol w:w="3751"/>
        <w:gridCol w:w="1342"/>
        <w:gridCol w:w="1427"/>
        <w:gridCol w:w="1245"/>
        <w:gridCol w:w="1063"/>
      </w:tblGrid>
      <w:tr w:rsidR="00E137A3" w:rsidRPr="00AC1EB1" w14:paraId="44D51491" w14:textId="77777777" w:rsidTr="0005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735B562" w14:textId="77777777" w:rsidR="00E137A3" w:rsidRPr="00AC1EB1" w:rsidRDefault="00E137A3" w:rsidP="000552CB">
            <w:pPr>
              <w:jc w:val="center"/>
              <w:rPr>
                <w:rFonts w:ascii="Times New Roman" w:hAnsi="Times New Roman" w:cs="Times New Roman"/>
                <w:b w:val="0"/>
                <w:sz w:val="20"/>
                <w:szCs w:val="22"/>
              </w:rPr>
            </w:pPr>
            <w:r w:rsidRPr="00AC1EB1">
              <w:rPr>
                <w:rFonts w:ascii="Times New Roman" w:hAnsi="Times New Roman" w:cs="Times New Roman"/>
                <w:sz w:val="20"/>
                <w:szCs w:val="22"/>
              </w:rPr>
              <w:t>Actividades</w:t>
            </w:r>
          </w:p>
        </w:tc>
        <w:tc>
          <w:tcPr>
            <w:tcW w:w="760" w:type="pct"/>
          </w:tcPr>
          <w:p w14:paraId="327C2CEC" w14:textId="77777777" w:rsidR="00E137A3" w:rsidRPr="00AC1EB1"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2"/>
              </w:rPr>
            </w:pPr>
            <w:r w:rsidRPr="00AC1EB1">
              <w:rPr>
                <w:rFonts w:ascii="Times New Roman" w:hAnsi="Times New Roman" w:cs="Times New Roman"/>
                <w:sz w:val="20"/>
                <w:szCs w:val="22"/>
              </w:rPr>
              <w:t>2017</w:t>
            </w:r>
          </w:p>
        </w:tc>
        <w:tc>
          <w:tcPr>
            <w:tcW w:w="808" w:type="pct"/>
          </w:tcPr>
          <w:p w14:paraId="60D415AD" w14:textId="77777777" w:rsidR="00E137A3" w:rsidRPr="00AC1EB1"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2"/>
              </w:rPr>
            </w:pPr>
            <w:r w:rsidRPr="00AC1EB1">
              <w:rPr>
                <w:rFonts w:ascii="Times New Roman" w:hAnsi="Times New Roman" w:cs="Times New Roman"/>
                <w:sz w:val="20"/>
                <w:szCs w:val="22"/>
              </w:rPr>
              <w:t>2018</w:t>
            </w:r>
          </w:p>
        </w:tc>
        <w:tc>
          <w:tcPr>
            <w:tcW w:w="705" w:type="pct"/>
          </w:tcPr>
          <w:p w14:paraId="435073AD" w14:textId="77777777" w:rsidR="00E137A3" w:rsidRPr="00AC1EB1"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2"/>
              </w:rPr>
            </w:pPr>
            <w:r w:rsidRPr="00AC1EB1">
              <w:rPr>
                <w:rFonts w:ascii="Times New Roman" w:hAnsi="Times New Roman" w:cs="Times New Roman"/>
                <w:sz w:val="20"/>
                <w:szCs w:val="22"/>
              </w:rPr>
              <w:t>2019</w:t>
            </w:r>
          </w:p>
        </w:tc>
        <w:tc>
          <w:tcPr>
            <w:tcW w:w="602" w:type="pct"/>
          </w:tcPr>
          <w:p w14:paraId="007287EC" w14:textId="77777777" w:rsidR="00E137A3" w:rsidRPr="00AC1EB1"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2"/>
              </w:rPr>
            </w:pPr>
            <w:r w:rsidRPr="00AC1EB1">
              <w:rPr>
                <w:rFonts w:ascii="Times New Roman" w:hAnsi="Times New Roman" w:cs="Times New Roman"/>
                <w:sz w:val="20"/>
                <w:szCs w:val="22"/>
              </w:rPr>
              <w:t>2020</w:t>
            </w:r>
          </w:p>
        </w:tc>
      </w:tr>
      <w:tr w:rsidR="00E137A3" w:rsidRPr="00AC1EB1" w14:paraId="2778D139" w14:textId="77777777" w:rsidTr="0005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D82E27B"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Visitas a empresas</w:t>
            </w:r>
          </w:p>
        </w:tc>
        <w:tc>
          <w:tcPr>
            <w:tcW w:w="760" w:type="pct"/>
          </w:tcPr>
          <w:p w14:paraId="61376BE3"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27</w:t>
            </w:r>
          </w:p>
        </w:tc>
        <w:tc>
          <w:tcPr>
            <w:tcW w:w="808" w:type="pct"/>
          </w:tcPr>
          <w:p w14:paraId="2632D030"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61</w:t>
            </w:r>
          </w:p>
        </w:tc>
        <w:tc>
          <w:tcPr>
            <w:tcW w:w="705" w:type="pct"/>
          </w:tcPr>
          <w:p w14:paraId="06698A6C"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43</w:t>
            </w:r>
          </w:p>
        </w:tc>
        <w:tc>
          <w:tcPr>
            <w:tcW w:w="602" w:type="pct"/>
          </w:tcPr>
          <w:p w14:paraId="19F00191"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6</w:t>
            </w:r>
          </w:p>
        </w:tc>
      </w:tr>
      <w:tr w:rsidR="00E137A3" w:rsidRPr="00AC1EB1" w14:paraId="3C825B91" w14:textId="77777777" w:rsidTr="000552CB">
        <w:tc>
          <w:tcPr>
            <w:cnfStyle w:val="001000000000" w:firstRow="0" w:lastRow="0" w:firstColumn="1" w:lastColumn="0" w:oddVBand="0" w:evenVBand="0" w:oddHBand="0" w:evenHBand="0" w:firstRowFirstColumn="0" w:firstRowLastColumn="0" w:lastRowFirstColumn="0" w:lastRowLastColumn="0"/>
            <w:tcW w:w="2125" w:type="pct"/>
          </w:tcPr>
          <w:p w14:paraId="60FF3E5D"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Inclusiones laborales de personas con discapacidad*</w:t>
            </w:r>
          </w:p>
        </w:tc>
        <w:tc>
          <w:tcPr>
            <w:tcW w:w="760" w:type="pct"/>
          </w:tcPr>
          <w:p w14:paraId="3B085AA4"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11</w:t>
            </w:r>
          </w:p>
        </w:tc>
        <w:tc>
          <w:tcPr>
            <w:tcW w:w="808" w:type="pct"/>
          </w:tcPr>
          <w:p w14:paraId="4A8A0BC9"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26</w:t>
            </w:r>
          </w:p>
        </w:tc>
        <w:tc>
          <w:tcPr>
            <w:tcW w:w="705" w:type="pct"/>
          </w:tcPr>
          <w:p w14:paraId="2CF2FF6E"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AC1EB1">
              <w:rPr>
                <w:rFonts w:ascii="Times New Roman" w:hAnsi="Times New Roman" w:cs="Times New Roman"/>
                <w:sz w:val="20"/>
                <w:szCs w:val="22"/>
              </w:rPr>
              <w:t>49</w:t>
            </w:r>
          </w:p>
        </w:tc>
        <w:tc>
          <w:tcPr>
            <w:tcW w:w="602" w:type="pct"/>
          </w:tcPr>
          <w:p w14:paraId="013DD789"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7</w:t>
            </w:r>
          </w:p>
        </w:tc>
      </w:tr>
      <w:tr w:rsidR="00E137A3" w:rsidRPr="00AC1EB1" w14:paraId="1989F707" w14:textId="77777777" w:rsidTr="0005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FFF9760"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Capacitaciones de sensibilización y concientización a colaboradores y empleadores</w:t>
            </w:r>
          </w:p>
        </w:tc>
        <w:tc>
          <w:tcPr>
            <w:tcW w:w="760" w:type="pct"/>
          </w:tcPr>
          <w:p w14:paraId="3B5F310A"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567</w:t>
            </w:r>
          </w:p>
        </w:tc>
        <w:tc>
          <w:tcPr>
            <w:tcW w:w="808" w:type="pct"/>
          </w:tcPr>
          <w:p w14:paraId="4DE92D84"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923</w:t>
            </w:r>
          </w:p>
        </w:tc>
        <w:tc>
          <w:tcPr>
            <w:tcW w:w="705" w:type="pct"/>
          </w:tcPr>
          <w:p w14:paraId="0583F57A"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2,390</w:t>
            </w:r>
          </w:p>
        </w:tc>
        <w:tc>
          <w:tcPr>
            <w:tcW w:w="602" w:type="pct"/>
          </w:tcPr>
          <w:p w14:paraId="326CF89A"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4,669</w:t>
            </w:r>
          </w:p>
        </w:tc>
      </w:tr>
      <w:tr w:rsidR="00E137A3" w:rsidRPr="00AC1EB1" w14:paraId="45760A72" w14:textId="77777777" w:rsidTr="000552CB">
        <w:tc>
          <w:tcPr>
            <w:cnfStyle w:val="001000000000" w:firstRow="0" w:lastRow="0" w:firstColumn="1" w:lastColumn="0" w:oddVBand="0" w:evenVBand="0" w:oddHBand="0" w:evenHBand="0" w:firstRowFirstColumn="0" w:firstRowLastColumn="0" w:lastRowFirstColumn="0" w:lastRowLastColumn="0"/>
            <w:tcW w:w="2125" w:type="pct"/>
          </w:tcPr>
          <w:p w14:paraId="5CD67B2B"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Capacitaciones de sensibilización y concientización a estudiantes</w:t>
            </w:r>
          </w:p>
        </w:tc>
        <w:tc>
          <w:tcPr>
            <w:tcW w:w="760" w:type="pct"/>
          </w:tcPr>
          <w:p w14:paraId="2B40003B"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3,657</w:t>
            </w:r>
          </w:p>
        </w:tc>
        <w:tc>
          <w:tcPr>
            <w:tcW w:w="808" w:type="pct"/>
          </w:tcPr>
          <w:p w14:paraId="5155A895"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4,494</w:t>
            </w:r>
          </w:p>
        </w:tc>
        <w:tc>
          <w:tcPr>
            <w:tcW w:w="705" w:type="pct"/>
          </w:tcPr>
          <w:p w14:paraId="5E312B1A"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4,455</w:t>
            </w:r>
          </w:p>
        </w:tc>
        <w:tc>
          <w:tcPr>
            <w:tcW w:w="602" w:type="pct"/>
          </w:tcPr>
          <w:p w14:paraId="1F4F6F85"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2,078</w:t>
            </w:r>
          </w:p>
        </w:tc>
      </w:tr>
      <w:tr w:rsidR="00E137A3" w:rsidRPr="00AC1EB1" w14:paraId="2F20CCB6" w14:textId="77777777" w:rsidTr="0005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5C7B9C0B"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Personas ingresadas a la base de datos para búsqueda de empleo</w:t>
            </w:r>
          </w:p>
        </w:tc>
        <w:tc>
          <w:tcPr>
            <w:tcW w:w="760" w:type="pct"/>
          </w:tcPr>
          <w:p w14:paraId="0D1E29AA"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103</w:t>
            </w:r>
          </w:p>
        </w:tc>
        <w:tc>
          <w:tcPr>
            <w:tcW w:w="808" w:type="pct"/>
          </w:tcPr>
          <w:p w14:paraId="5931262A"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sz w:val="20"/>
                <w:szCs w:val="22"/>
              </w:rPr>
              <w:t>93</w:t>
            </w:r>
          </w:p>
        </w:tc>
        <w:tc>
          <w:tcPr>
            <w:tcW w:w="705" w:type="pct"/>
          </w:tcPr>
          <w:p w14:paraId="4D91F711"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sz w:val="20"/>
                <w:szCs w:val="22"/>
              </w:rPr>
              <w:t>86</w:t>
            </w:r>
          </w:p>
        </w:tc>
        <w:tc>
          <w:tcPr>
            <w:tcW w:w="602" w:type="pct"/>
          </w:tcPr>
          <w:p w14:paraId="73C030E6" w14:textId="77777777" w:rsidR="00E137A3" w:rsidRPr="00AC1EB1"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19</w:t>
            </w:r>
          </w:p>
        </w:tc>
      </w:tr>
      <w:tr w:rsidR="00E137A3" w:rsidRPr="00AC1EB1" w14:paraId="02AAD840" w14:textId="77777777" w:rsidTr="000552CB">
        <w:tc>
          <w:tcPr>
            <w:cnfStyle w:val="001000000000" w:firstRow="0" w:lastRow="0" w:firstColumn="1" w:lastColumn="0" w:oddVBand="0" w:evenVBand="0" w:oddHBand="0" w:evenHBand="0" w:firstRowFirstColumn="0" w:firstRowLastColumn="0" w:lastRowFirstColumn="0" w:lastRowLastColumn="0"/>
            <w:tcW w:w="2125" w:type="pct"/>
          </w:tcPr>
          <w:p w14:paraId="185A1DFD" w14:textId="77777777" w:rsidR="00E137A3" w:rsidRPr="00AC1EB1" w:rsidRDefault="00E137A3" w:rsidP="000552CB">
            <w:pPr>
              <w:jc w:val="center"/>
              <w:rPr>
                <w:rFonts w:ascii="Times New Roman" w:hAnsi="Times New Roman" w:cs="Times New Roman"/>
                <w:bCs w:val="0"/>
                <w:sz w:val="20"/>
                <w:szCs w:val="22"/>
              </w:rPr>
            </w:pPr>
            <w:r w:rsidRPr="00AC1EB1">
              <w:rPr>
                <w:rFonts w:ascii="Times New Roman" w:hAnsi="Times New Roman" w:cs="Times New Roman"/>
                <w:sz w:val="20"/>
                <w:szCs w:val="22"/>
              </w:rPr>
              <w:t>Personas con discapacidad que han realizado pasantías laborales</w:t>
            </w:r>
          </w:p>
        </w:tc>
        <w:tc>
          <w:tcPr>
            <w:tcW w:w="760" w:type="pct"/>
          </w:tcPr>
          <w:p w14:paraId="543D2B68"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6</w:t>
            </w:r>
          </w:p>
        </w:tc>
        <w:tc>
          <w:tcPr>
            <w:tcW w:w="808" w:type="pct"/>
          </w:tcPr>
          <w:p w14:paraId="49B70CF9"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22</w:t>
            </w:r>
          </w:p>
        </w:tc>
        <w:tc>
          <w:tcPr>
            <w:tcW w:w="705" w:type="pct"/>
          </w:tcPr>
          <w:p w14:paraId="0E797E48"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25</w:t>
            </w:r>
          </w:p>
        </w:tc>
        <w:tc>
          <w:tcPr>
            <w:tcW w:w="602" w:type="pct"/>
          </w:tcPr>
          <w:p w14:paraId="65EE511E" w14:textId="77777777" w:rsidR="00E137A3" w:rsidRPr="00AC1EB1"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2"/>
              </w:rPr>
            </w:pPr>
            <w:r w:rsidRPr="00AC1EB1">
              <w:rPr>
                <w:rFonts w:ascii="Times New Roman" w:hAnsi="Times New Roman" w:cs="Times New Roman"/>
                <w:bCs/>
                <w:sz w:val="20"/>
                <w:szCs w:val="22"/>
              </w:rPr>
              <w:t>11</w:t>
            </w:r>
          </w:p>
        </w:tc>
      </w:tr>
      <w:tr w:rsidR="00E137A3" w:rsidRPr="00AC1EB1" w14:paraId="20D98244" w14:textId="77777777" w:rsidTr="0005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6F36B563" w14:textId="77777777" w:rsidR="00E137A3" w:rsidRPr="00AC1EB1" w:rsidRDefault="00E137A3" w:rsidP="000552CB">
            <w:pPr>
              <w:rPr>
                <w:rFonts w:ascii="Times New Roman" w:hAnsi="Times New Roman" w:cs="Times New Roman"/>
                <w:bCs w:val="0"/>
                <w:sz w:val="20"/>
                <w:szCs w:val="22"/>
              </w:rPr>
            </w:pPr>
            <w:r w:rsidRPr="00AC1EB1">
              <w:rPr>
                <w:rFonts w:ascii="Times New Roman" w:hAnsi="Times New Roman" w:cs="Times New Roman"/>
                <w:bCs w:val="0"/>
                <w:sz w:val="20"/>
                <w:szCs w:val="22"/>
              </w:rPr>
              <w:t>*Corresponden a las personas incluidas por parte de la Sección de Trabajador con Discapacidad que son remitidas a la Dirección General de Empleo.</w:t>
            </w:r>
          </w:p>
        </w:tc>
      </w:tr>
      <w:tr w:rsidR="00E137A3" w:rsidRPr="00AC1EB1" w14:paraId="3A13ED4F" w14:textId="77777777" w:rsidTr="000552CB">
        <w:tc>
          <w:tcPr>
            <w:cnfStyle w:val="001000000000" w:firstRow="0" w:lastRow="0" w:firstColumn="1" w:lastColumn="0" w:oddVBand="0" w:evenVBand="0" w:oddHBand="0" w:evenHBand="0" w:firstRowFirstColumn="0" w:firstRowLastColumn="0" w:lastRowFirstColumn="0" w:lastRowLastColumn="0"/>
            <w:tcW w:w="5000" w:type="pct"/>
            <w:gridSpan w:val="5"/>
          </w:tcPr>
          <w:p w14:paraId="53673974" w14:textId="77777777" w:rsidR="00E137A3" w:rsidRPr="00AC1EB1" w:rsidRDefault="00E137A3" w:rsidP="000552CB">
            <w:pPr>
              <w:jc w:val="both"/>
              <w:rPr>
                <w:rFonts w:ascii="Times New Roman" w:hAnsi="Times New Roman" w:cs="Times New Roman"/>
                <w:bCs w:val="0"/>
                <w:sz w:val="20"/>
                <w:szCs w:val="22"/>
              </w:rPr>
            </w:pPr>
            <w:r w:rsidRPr="00AC1EB1">
              <w:rPr>
                <w:rFonts w:ascii="Times New Roman" w:hAnsi="Times New Roman" w:cs="Times New Roman"/>
                <w:bCs w:val="0"/>
                <w:sz w:val="20"/>
                <w:szCs w:val="22"/>
              </w:rPr>
              <w:t xml:space="preserve">Fuente: Sección de Trabajador con Discapacidad de la Dirección General de Previsión Social del Ministerio de Trabajo y Previsión Social; 2017-2020. </w:t>
            </w:r>
          </w:p>
        </w:tc>
      </w:tr>
    </w:tbl>
    <w:p w14:paraId="4BCAB99C" w14:textId="77777777" w:rsidR="00E137A3" w:rsidRDefault="00E137A3" w:rsidP="00835650">
      <w:pPr>
        <w:ind w:left="360"/>
        <w:jc w:val="center"/>
        <w:rPr>
          <w:rFonts w:ascii="Times New Roman" w:hAnsi="Times New Roman" w:cs="Times New Roman"/>
          <w:noProof/>
          <w:lang w:eastAsia="es-GT"/>
        </w:rPr>
      </w:pPr>
    </w:p>
    <w:p w14:paraId="7890B972" w14:textId="77777777" w:rsidR="00E137A3" w:rsidRPr="00CA3231" w:rsidRDefault="00E137A3" w:rsidP="00E137A3">
      <w:pPr>
        <w:spacing w:line="240" w:lineRule="auto"/>
        <w:jc w:val="center"/>
        <w:rPr>
          <w:rFonts w:ascii="Times New Roman" w:hAnsi="Times New Roman" w:cs="Times New Roman"/>
          <w:b/>
          <w:color w:val="0070C0"/>
          <w:lang w:val="es-MX"/>
        </w:rPr>
      </w:pPr>
      <w:r w:rsidRPr="00CA3231">
        <w:rPr>
          <w:rFonts w:ascii="Times New Roman" w:hAnsi="Times New Roman" w:cs="Times New Roman"/>
          <w:b/>
          <w:color w:val="0070C0"/>
          <w:lang w:val="es-MX"/>
        </w:rPr>
        <w:t xml:space="preserve">Empleadores y Trabajadores sensibilizados sobre la Inclusión Laboral de Personas con Discapacidad de la Sección de Trabajador con Discapacidad de la Dirección General de Previsión Social del Ministerio de Trabajo y Previsión Social </w:t>
      </w:r>
    </w:p>
    <w:p w14:paraId="63273EDA" w14:textId="77777777" w:rsidR="00E137A3" w:rsidRDefault="00E137A3" w:rsidP="00E137A3">
      <w:pPr>
        <w:spacing w:line="240" w:lineRule="auto"/>
        <w:jc w:val="center"/>
        <w:rPr>
          <w:rFonts w:ascii="Times New Roman" w:hAnsi="Times New Roman" w:cs="Times New Roman"/>
          <w:b/>
          <w:color w:val="0070C0"/>
          <w:lang w:val="es-MX"/>
        </w:rPr>
      </w:pPr>
      <w:r w:rsidRPr="00CA3231">
        <w:rPr>
          <w:rFonts w:ascii="Times New Roman" w:hAnsi="Times New Roman" w:cs="Times New Roman"/>
          <w:b/>
          <w:color w:val="0070C0"/>
          <w:lang w:val="es-MX"/>
        </w:rPr>
        <w:t>2017-2020</w:t>
      </w:r>
    </w:p>
    <w:p w14:paraId="73A31585" w14:textId="77777777" w:rsidR="00E137A3" w:rsidRPr="00CA3231" w:rsidRDefault="00E137A3" w:rsidP="00E137A3">
      <w:pPr>
        <w:spacing w:line="240" w:lineRule="auto"/>
        <w:jc w:val="center"/>
        <w:rPr>
          <w:rFonts w:ascii="Times New Roman" w:hAnsi="Times New Roman" w:cs="Times New Roman"/>
          <w:lang w:val="es-MX"/>
        </w:rPr>
      </w:pPr>
    </w:p>
    <w:tbl>
      <w:tblPr>
        <w:tblStyle w:val="GridTable4-Accent5"/>
        <w:tblW w:w="0" w:type="auto"/>
        <w:tblLook w:val="04A0" w:firstRow="1" w:lastRow="0" w:firstColumn="1" w:lastColumn="0" w:noHBand="0" w:noVBand="1"/>
      </w:tblPr>
      <w:tblGrid>
        <w:gridCol w:w="1062"/>
        <w:gridCol w:w="1062"/>
        <w:gridCol w:w="1062"/>
        <w:gridCol w:w="1061"/>
        <w:gridCol w:w="1061"/>
        <w:gridCol w:w="1188"/>
        <w:gridCol w:w="1134"/>
        <w:gridCol w:w="1198"/>
      </w:tblGrid>
      <w:tr w:rsidR="00E137A3" w:rsidRPr="00922666" w14:paraId="4B2816E7" w14:textId="77777777" w:rsidTr="000552C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527D97D6"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PRODUCTO/</w:t>
            </w:r>
            <w:proofErr w:type="gramStart"/>
            <w:r w:rsidRPr="00922666">
              <w:rPr>
                <w:rFonts w:ascii="Times New Roman" w:hAnsi="Times New Roman" w:cs="Times New Roman"/>
                <w:sz w:val="22"/>
                <w:szCs w:val="22"/>
                <w:lang w:val="es-MX"/>
              </w:rPr>
              <w:t>SUB PRODUCTO</w:t>
            </w:r>
            <w:proofErr w:type="gramEnd"/>
          </w:p>
        </w:tc>
        <w:tc>
          <w:tcPr>
            <w:tcW w:w="0" w:type="auto"/>
            <w:vAlign w:val="center"/>
          </w:tcPr>
          <w:p w14:paraId="3736C4C9" w14:textId="77777777" w:rsidR="00E137A3" w:rsidRPr="00922666"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Unidad</w:t>
            </w:r>
          </w:p>
        </w:tc>
      </w:tr>
      <w:tr w:rsidR="00E137A3" w:rsidRPr="00922666" w14:paraId="6EFC7916" w14:textId="77777777" w:rsidTr="000552C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5C038B7C"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Empleadores y trabajadores sensibilizados sobre la inclusión laboral de personas con discapacidad</w:t>
            </w:r>
          </w:p>
        </w:tc>
        <w:tc>
          <w:tcPr>
            <w:tcW w:w="0" w:type="auto"/>
            <w:vMerge w:val="restart"/>
            <w:vAlign w:val="center"/>
          </w:tcPr>
          <w:p w14:paraId="0F0AFFA6"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p>
          <w:p w14:paraId="33FE307D"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Personas</w:t>
            </w:r>
          </w:p>
          <w:p w14:paraId="3996F331"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p>
        </w:tc>
      </w:tr>
      <w:tr w:rsidR="00E137A3" w:rsidRPr="00922666" w14:paraId="6433710F" w14:textId="77777777" w:rsidTr="000552CB">
        <w:trPr>
          <w:trHeight w:val="35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6BE3C79"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Año</w:t>
            </w:r>
          </w:p>
        </w:tc>
        <w:tc>
          <w:tcPr>
            <w:tcW w:w="0" w:type="auto"/>
            <w:gridSpan w:val="2"/>
            <w:vAlign w:val="center"/>
          </w:tcPr>
          <w:p w14:paraId="2B22D4FC"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Sexo</w:t>
            </w:r>
          </w:p>
        </w:tc>
        <w:tc>
          <w:tcPr>
            <w:tcW w:w="0" w:type="auto"/>
            <w:gridSpan w:val="2"/>
            <w:vAlign w:val="center"/>
          </w:tcPr>
          <w:p w14:paraId="72519804"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Indígena</w:t>
            </w:r>
          </w:p>
        </w:tc>
        <w:tc>
          <w:tcPr>
            <w:tcW w:w="0" w:type="auto"/>
            <w:gridSpan w:val="2"/>
            <w:vAlign w:val="center"/>
          </w:tcPr>
          <w:p w14:paraId="3F41D4CE"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Rango de edad</w:t>
            </w:r>
          </w:p>
        </w:tc>
        <w:tc>
          <w:tcPr>
            <w:tcW w:w="0" w:type="auto"/>
            <w:vMerge/>
            <w:vAlign w:val="center"/>
          </w:tcPr>
          <w:p w14:paraId="5B8DA658"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p>
        </w:tc>
      </w:tr>
      <w:tr w:rsidR="00E137A3" w:rsidRPr="00922666" w14:paraId="03D048F8" w14:textId="77777777" w:rsidTr="000552C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485264A" w14:textId="77777777" w:rsidR="00E137A3" w:rsidRPr="00922666" w:rsidRDefault="00E137A3" w:rsidP="000552CB">
            <w:pPr>
              <w:jc w:val="center"/>
              <w:rPr>
                <w:rFonts w:ascii="Times New Roman" w:hAnsi="Times New Roman" w:cs="Times New Roman"/>
                <w:sz w:val="22"/>
                <w:szCs w:val="22"/>
                <w:lang w:val="es-MX"/>
              </w:rPr>
            </w:pPr>
          </w:p>
        </w:tc>
        <w:tc>
          <w:tcPr>
            <w:tcW w:w="0" w:type="auto"/>
            <w:vAlign w:val="center"/>
          </w:tcPr>
          <w:p w14:paraId="231AB68F"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F</w:t>
            </w:r>
          </w:p>
        </w:tc>
        <w:tc>
          <w:tcPr>
            <w:tcW w:w="0" w:type="auto"/>
            <w:vAlign w:val="center"/>
          </w:tcPr>
          <w:p w14:paraId="52DA3EF9"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M</w:t>
            </w:r>
          </w:p>
        </w:tc>
        <w:tc>
          <w:tcPr>
            <w:tcW w:w="0" w:type="auto"/>
            <w:vAlign w:val="center"/>
          </w:tcPr>
          <w:p w14:paraId="19AECB0C"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Si</w:t>
            </w:r>
          </w:p>
        </w:tc>
        <w:tc>
          <w:tcPr>
            <w:tcW w:w="0" w:type="auto"/>
            <w:vAlign w:val="center"/>
          </w:tcPr>
          <w:p w14:paraId="61B0571C"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No</w:t>
            </w:r>
          </w:p>
        </w:tc>
        <w:tc>
          <w:tcPr>
            <w:tcW w:w="0" w:type="auto"/>
            <w:vAlign w:val="center"/>
          </w:tcPr>
          <w:p w14:paraId="450ABF83"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14- 30</w:t>
            </w:r>
          </w:p>
        </w:tc>
        <w:tc>
          <w:tcPr>
            <w:tcW w:w="0" w:type="auto"/>
            <w:vAlign w:val="center"/>
          </w:tcPr>
          <w:p w14:paraId="4861E579"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s-MX"/>
              </w:rPr>
            </w:pPr>
            <w:r w:rsidRPr="00922666">
              <w:rPr>
                <w:rFonts w:ascii="Times New Roman" w:hAnsi="Times New Roman" w:cs="Times New Roman"/>
                <w:b/>
                <w:sz w:val="22"/>
                <w:szCs w:val="22"/>
                <w:lang w:val="es-MX"/>
              </w:rPr>
              <w:t>31-60</w:t>
            </w:r>
          </w:p>
        </w:tc>
        <w:tc>
          <w:tcPr>
            <w:tcW w:w="0" w:type="auto"/>
            <w:vMerge/>
            <w:vAlign w:val="center"/>
          </w:tcPr>
          <w:p w14:paraId="6EAD2779"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p>
        </w:tc>
      </w:tr>
      <w:tr w:rsidR="00E137A3" w:rsidRPr="00922666" w14:paraId="496F84DF" w14:textId="77777777" w:rsidTr="000552CB">
        <w:trPr>
          <w:trHeight w:val="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8BF6E2"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2017</w:t>
            </w:r>
          </w:p>
        </w:tc>
        <w:tc>
          <w:tcPr>
            <w:tcW w:w="0" w:type="auto"/>
            <w:vAlign w:val="center"/>
          </w:tcPr>
          <w:p w14:paraId="5C8B1D0F"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2388</w:t>
            </w:r>
          </w:p>
        </w:tc>
        <w:tc>
          <w:tcPr>
            <w:tcW w:w="0" w:type="auto"/>
            <w:vAlign w:val="center"/>
          </w:tcPr>
          <w:p w14:paraId="5FE6A3EF"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2329</w:t>
            </w:r>
          </w:p>
        </w:tc>
        <w:tc>
          <w:tcPr>
            <w:tcW w:w="0" w:type="auto"/>
            <w:vAlign w:val="center"/>
          </w:tcPr>
          <w:p w14:paraId="2E2BFFB6"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1566</w:t>
            </w:r>
          </w:p>
        </w:tc>
        <w:tc>
          <w:tcPr>
            <w:tcW w:w="0" w:type="auto"/>
            <w:vAlign w:val="center"/>
          </w:tcPr>
          <w:p w14:paraId="68FDB491"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3151</w:t>
            </w:r>
          </w:p>
        </w:tc>
        <w:tc>
          <w:tcPr>
            <w:tcW w:w="0" w:type="auto"/>
            <w:vAlign w:val="center"/>
          </w:tcPr>
          <w:p w14:paraId="68051B81"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213</w:t>
            </w:r>
          </w:p>
        </w:tc>
        <w:tc>
          <w:tcPr>
            <w:tcW w:w="0" w:type="auto"/>
            <w:vAlign w:val="center"/>
          </w:tcPr>
          <w:p w14:paraId="26FD153B"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4304</w:t>
            </w:r>
          </w:p>
        </w:tc>
        <w:tc>
          <w:tcPr>
            <w:tcW w:w="0" w:type="auto"/>
            <w:vAlign w:val="center"/>
          </w:tcPr>
          <w:p w14:paraId="56244B74"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4,717</w:t>
            </w:r>
          </w:p>
        </w:tc>
      </w:tr>
      <w:tr w:rsidR="00E137A3" w:rsidRPr="00922666" w14:paraId="1FF0D7FE" w14:textId="77777777" w:rsidTr="000552C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492FC9"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2018</w:t>
            </w:r>
          </w:p>
        </w:tc>
        <w:tc>
          <w:tcPr>
            <w:tcW w:w="0" w:type="auto"/>
            <w:vAlign w:val="center"/>
          </w:tcPr>
          <w:p w14:paraId="50BB0484"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2894</w:t>
            </w:r>
          </w:p>
        </w:tc>
        <w:tc>
          <w:tcPr>
            <w:tcW w:w="0" w:type="auto"/>
            <w:vAlign w:val="center"/>
          </w:tcPr>
          <w:p w14:paraId="31A91545"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2998</w:t>
            </w:r>
          </w:p>
        </w:tc>
        <w:tc>
          <w:tcPr>
            <w:tcW w:w="0" w:type="auto"/>
            <w:vAlign w:val="center"/>
          </w:tcPr>
          <w:p w14:paraId="3EA1BF53"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3800</w:t>
            </w:r>
          </w:p>
        </w:tc>
        <w:tc>
          <w:tcPr>
            <w:tcW w:w="0" w:type="auto"/>
            <w:vAlign w:val="center"/>
          </w:tcPr>
          <w:p w14:paraId="5E35A306"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2092</w:t>
            </w:r>
          </w:p>
        </w:tc>
        <w:tc>
          <w:tcPr>
            <w:tcW w:w="0" w:type="auto"/>
            <w:vAlign w:val="center"/>
          </w:tcPr>
          <w:p w14:paraId="4ABC0F25"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899</w:t>
            </w:r>
          </w:p>
        </w:tc>
        <w:tc>
          <w:tcPr>
            <w:tcW w:w="0" w:type="auto"/>
            <w:vAlign w:val="center"/>
          </w:tcPr>
          <w:p w14:paraId="2B9DE2D9"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4993</w:t>
            </w:r>
          </w:p>
        </w:tc>
        <w:tc>
          <w:tcPr>
            <w:tcW w:w="0" w:type="auto"/>
            <w:vAlign w:val="center"/>
          </w:tcPr>
          <w:p w14:paraId="63146197"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5,892</w:t>
            </w:r>
          </w:p>
        </w:tc>
      </w:tr>
      <w:tr w:rsidR="00E137A3" w:rsidRPr="00922666" w14:paraId="5EECF7A4" w14:textId="77777777" w:rsidTr="000552CB">
        <w:trPr>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9AE198"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2019</w:t>
            </w:r>
          </w:p>
        </w:tc>
        <w:tc>
          <w:tcPr>
            <w:tcW w:w="0" w:type="auto"/>
            <w:vAlign w:val="center"/>
          </w:tcPr>
          <w:p w14:paraId="51CD7882"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3687</w:t>
            </w:r>
          </w:p>
        </w:tc>
        <w:tc>
          <w:tcPr>
            <w:tcW w:w="0" w:type="auto"/>
            <w:vAlign w:val="center"/>
          </w:tcPr>
          <w:p w14:paraId="5294E978"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3792</w:t>
            </w:r>
          </w:p>
        </w:tc>
        <w:tc>
          <w:tcPr>
            <w:tcW w:w="0" w:type="auto"/>
            <w:vAlign w:val="center"/>
          </w:tcPr>
          <w:p w14:paraId="35CD7D0E"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2916</w:t>
            </w:r>
          </w:p>
        </w:tc>
        <w:tc>
          <w:tcPr>
            <w:tcW w:w="0" w:type="auto"/>
            <w:vAlign w:val="center"/>
          </w:tcPr>
          <w:p w14:paraId="27436179"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4563</w:t>
            </w:r>
          </w:p>
        </w:tc>
        <w:tc>
          <w:tcPr>
            <w:tcW w:w="0" w:type="auto"/>
            <w:vAlign w:val="center"/>
          </w:tcPr>
          <w:p w14:paraId="5EFF1B33"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1200</w:t>
            </w:r>
          </w:p>
        </w:tc>
        <w:tc>
          <w:tcPr>
            <w:tcW w:w="0" w:type="auto"/>
            <w:vAlign w:val="center"/>
          </w:tcPr>
          <w:p w14:paraId="7BC34EDD"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6279</w:t>
            </w:r>
          </w:p>
        </w:tc>
        <w:tc>
          <w:tcPr>
            <w:tcW w:w="0" w:type="auto"/>
            <w:vAlign w:val="center"/>
          </w:tcPr>
          <w:p w14:paraId="0EB55E3D" w14:textId="77777777" w:rsidR="00E137A3" w:rsidRPr="00922666"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7479</w:t>
            </w:r>
          </w:p>
        </w:tc>
      </w:tr>
      <w:tr w:rsidR="00E137A3" w:rsidRPr="00922666" w14:paraId="4A28D209" w14:textId="77777777" w:rsidTr="000552C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E5323C"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sz w:val="22"/>
                <w:szCs w:val="22"/>
                <w:lang w:val="es-MX"/>
              </w:rPr>
              <w:t>2020</w:t>
            </w:r>
          </w:p>
        </w:tc>
        <w:tc>
          <w:tcPr>
            <w:tcW w:w="0" w:type="auto"/>
            <w:vAlign w:val="center"/>
          </w:tcPr>
          <w:p w14:paraId="4AC4F19A"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2844</w:t>
            </w:r>
          </w:p>
        </w:tc>
        <w:tc>
          <w:tcPr>
            <w:tcW w:w="0" w:type="auto"/>
            <w:vAlign w:val="center"/>
          </w:tcPr>
          <w:p w14:paraId="00757791"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3554</w:t>
            </w:r>
          </w:p>
        </w:tc>
        <w:tc>
          <w:tcPr>
            <w:tcW w:w="0" w:type="auto"/>
            <w:vAlign w:val="center"/>
          </w:tcPr>
          <w:p w14:paraId="3578A841"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2925</w:t>
            </w:r>
          </w:p>
        </w:tc>
        <w:tc>
          <w:tcPr>
            <w:tcW w:w="0" w:type="auto"/>
            <w:vAlign w:val="center"/>
          </w:tcPr>
          <w:p w14:paraId="70DB9064"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3473</w:t>
            </w:r>
          </w:p>
        </w:tc>
        <w:tc>
          <w:tcPr>
            <w:tcW w:w="0" w:type="auto"/>
            <w:vAlign w:val="center"/>
          </w:tcPr>
          <w:p w14:paraId="323F3C46"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2632</w:t>
            </w:r>
          </w:p>
        </w:tc>
        <w:tc>
          <w:tcPr>
            <w:tcW w:w="0" w:type="auto"/>
            <w:vAlign w:val="center"/>
          </w:tcPr>
          <w:p w14:paraId="3EF80B4B"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3766</w:t>
            </w:r>
          </w:p>
        </w:tc>
        <w:tc>
          <w:tcPr>
            <w:tcW w:w="0" w:type="auto"/>
            <w:vAlign w:val="center"/>
          </w:tcPr>
          <w:p w14:paraId="4CD6091F" w14:textId="77777777" w:rsidR="00E137A3" w:rsidRPr="00922666"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s-MX"/>
              </w:rPr>
            </w:pPr>
            <w:r w:rsidRPr="00922666">
              <w:rPr>
                <w:rFonts w:ascii="Times New Roman" w:hAnsi="Times New Roman" w:cs="Times New Roman"/>
                <w:sz w:val="22"/>
                <w:szCs w:val="22"/>
                <w:lang w:val="es-MX"/>
              </w:rPr>
              <w:t>6,398</w:t>
            </w:r>
          </w:p>
        </w:tc>
      </w:tr>
      <w:tr w:rsidR="00E137A3" w:rsidRPr="00922666" w14:paraId="192CA6F4" w14:textId="77777777" w:rsidTr="000552CB">
        <w:trPr>
          <w:trHeight w:val="329"/>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14:paraId="1B0E9311" w14:textId="77777777" w:rsidR="00E137A3" w:rsidRPr="00922666" w:rsidRDefault="00E137A3" w:rsidP="000552CB">
            <w:pPr>
              <w:jc w:val="center"/>
              <w:rPr>
                <w:rFonts w:ascii="Times New Roman" w:hAnsi="Times New Roman" w:cs="Times New Roman"/>
                <w:sz w:val="22"/>
                <w:szCs w:val="22"/>
                <w:lang w:val="es-MX"/>
              </w:rPr>
            </w:pPr>
            <w:r w:rsidRPr="00922666">
              <w:rPr>
                <w:rFonts w:ascii="Times New Roman" w:hAnsi="Times New Roman" w:cs="Times New Roman"/>
                <w:bCs w:val="0"/>
                <w:sz w:val="22"/>
                <w:szCs w:val="22"/>
              </w:rPr>
              <w:lastRenderedPageBreak/>
              <w:t>Fuente: Sección de Trabajador con Discapacidad de la Dirección General de Previsión Social del Ministerio de Trabajo y Previsión Social; 2017-2020.</w:t>
            </w:r>
          </w:p>
        </w:tc>
      </w:tr>
    </w:tbl>
    <w:p w14:paraId="7BCE50CB" w14:textId="58F3E6FF" w:rsidR="00835650" w:rsidRDefault="00835650" w:rsidP="00E137A3">
      <w:pPr>
        <w:rPr>
          <w:rFonts w:ascii="Times New Roman" w:hAnsi="Times New Roman" w:cs="Times New Roman"/>
          <w:noProof/>
          <w:lang w:eastAsia="es-GT"/>
        </w:rPr>
      </w:pPr>
    </w:p>
    <w:p w14:paraId="1FF1BC39" w14:textId="0592E152" w:rsidR="00E137A3" w:rsidRDefault="00E137A3" w:rsidP="00E137A3">
      <w:pPr>
        <w:rPr>
          <w:rFonts w:ascii="Times New Roman" w:hAnsi="Times New Roman" w:cs="Times New Roman"/>
          <w:noProof/>
          <w:lang w:eastAsia="es-GT"/>
        </w:rPr>
      </w:pPr>
      <w:r>
        <w:rPr>
          <w:rFonts w:ascii="Times New Roman" w:hAnsi="Times New Roman" w:cs="Times New Roman"/>
          <w:noProof/>
          <w:lang w:eastAsia="es-GT"/>
        </w:rPr>
        <w:t>ANEXO 7</w:t>
      </w:r>
    </w:p>
    <w:p w14:paraId="556D4F3F" w14:textId="77777777" w:rsidR="00E137A3" w:rsidRPr="0044354E" w:rsidRDefault="00E137A3" w:rsidP="00E137A3">
      <w:pPr>
        <w:spacing w:line="240" w:lineRule="auto"/>
        <w:jc w:val="center"/>
        <w:rPr>
          <w:rFonts w:ascii="Times New Roman" w:hAnsi="Times New Roman" w:cs="Times New Roman"/>
          <w:b/>
          <w:color w:val="0070C0"/>
        </w:rPr>
      </w:pPr>
      <w:r w:rsidRPr="0044354E">
        <w:rPr>
          <w:rFonts w:ascii="Times New Roman" w:hAnsi="Times New Roman" w:cs="Times New Roman"/>
          <w:b/>
          <w:color w:val="0070C0"/>
        </w:rPr>
        <w:t>Adolescentes informados y atendidos por género</w:t>
      </w:r>
    </w:p>
    <w:p w14:paraId="5D860AE9" w14:textId="77777777" w:rsidR="00E137A3" w:rsidRPr="0044354E" w:rsidRDefault="00E137A3" w:rsidP="00E137A3">
      <w:pPr>
        <w:spacing w:line="240" w:lineRule="auto"/>
        <w:jc w:val="center"/>
        <w:rPr>
          <w:rFonts w:ascii="Times New Roman" w:eastAsia="Corbel" w:hAnsi="Times New Roman" w:cs="Times New Roman"/>
          <w:b/>
          <w:color w:val="0070C0"/>
        </w:rPr>
      </w:pPr>
      <w:r w:rsidRPr="0044354E">
        <w:rPr>
          <w:rFonts w:ascii="Times New Roman" w:eastAsia="Corbel" w:hAnsi="Times New Roman" w:cs="Times New Roman"/>
          <w:b/>
          <w:color w:val="0070C0"/>
        </w:rPr>
        <w:t>Unidad de Protección al Adolescente Trabajador de la Dirección de Previsión Social</w:t>
      </w:r>
    </w:p>
    <w:p w14:paraId="7A5D837A" w14:textId="77777777" w:rsidR="00E137A3" w:rsidRDefault="00E137A3" w:rsidP="00E137A3">
      <w:pPr>
        <w:spacing w:line="240" w:lineRule="auto"/>
        <w:jc w:val="center"/>
        <w:rPr>
          <w:rFonts w:ascii="Times New Roman" w:eastAsia="Corbel" w:hAnsi="Times New Roman" w:cs="Times New Roman"/>
          <w:b/>
          <w:color w:val="0070C0"/>
        </w:rPr>
      </w:pPr>
      <w:r w:rsidRPr="0044354E">
        <w:rPr>
          <w:rFonts w:ascii="Times New Roman" w:eastAsia="Corbel" w:hAnsi="Times New Roman" w:cs="Times New Roman"/>
          <w:b/>
          <w:color w:val="0070C0"/>
        </w:rPr>
        <w:t xml:space="preserve">Ministerio de Trabajo y Previsión Social; 2015 a </w:t>
      </w:r>
      <w:r>
        <w:rPr>
          <w:rFonts w:ascii="Times New Roman" w:eastAsia="Corbel" w:hAnsi="Times New Roman" w:cs="Times New Roman"/>
          <w:b/>
          <w:color w:val="0070C0"/>
        </w:rPr>
        <w:t>noviembre 2020</w:t>
      </w:r>
    </w:p>
    <w:p w14:paraId="7089E2AB" w14:textId="77777777" w:rsidR="00E137A3" w:rsidRDefault="00E137A3" w:rsidP="00E137A3">
      <w:pPr>
        <w:spacing w:line="240" w:lineRule="auto"/>
        <w:jc w:val="center"/>
        <w:rPr>
          <w:rFonts w:ascii="Times New Roman" w:eastAsia="Corbel" w:hAnsi="Times New Roman" w:cs="Times New Roman"/>
          <w:b/>
          <w:color w:val="0070C0"/>
        </w:rPr>
      </w:pPr>
    </w:p>
    <w:tbl>
      <w:tblPr>
        <w:tblStyle w:val="GridTable4-Accent5"/>
        <w:tblW w:w="8868" w:type="dxa"/>
        <w:tblLook w:val="04A0" w:firstRow="1" w:lastRow="0" w:firstColumn="1" w:lastColumn="0" w:noHBand="0" w:noVBand="1"/>
      </w:tblPr>
      <w:tblGrid>
        <w:gridCol w:w="2864"/>
        <w:gridCol w:w="1254"/>
        <w:gridCol w:w="1317"/>
        <w:gridCol w:w="1254"/>
        <w:gridCol w:w="1317"/>
        <w:gridCol w:w="876"/>
      </w:tblGrid>
      <w:tr w:rsidR="00E137A3" w:rsidRPr="00D77893" w14:paraId="1937B777" w14:textId="77777777" w:rsidTr="000552C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vAlign w:val="center"/>
            <w:hideMark/>
          </w:tcPr>
          <w:p w14:paraId="74C9A3FE"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Año 2015</w:t>
            </w:r>
          </w:p>
        </w:tc>
        <w:tc>
          <w:tcPr>
            <w:tcW w:w="2571" w:type="dxa"/>
            <w:gridSpan w:val="2"/>
            <w:vAlign w:val="center"/>
            <w:hideMark/>
          </w:tcPr>
          <w:p w14:paraId="76A53A6F" w14:textId="77777777" w:rsidR="00E137A3" w:rsidRPr="00D77893"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Indígena</w:t>
            </w:r>
          </w:p>
        </w:tc>
        <w:tc>
          <w:tcPr>
            <w:tcW w:w="2571" w:type="dxa"/>
            <w:gridSpan w:val="2"/>
            <w:vAlign w:val="center"/>
            <w:hideMark/>
          </w:tcPr>
          <w:p w14:paraId="3BBFBB92" w14:textId="77777777" w:rsidR="00E137A3" w:rsidRPr="00D77893"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No Indígena</w:t>
            </w:r>
          </w:p>
        </w:tc>
        <w:tc>
          <w:tcPr>
            <w:tcW w:w="862" w:type="dxa"/>
            <w:vMerge w:val="restart"/>
            <w:vAlign w:val="center"/>
            <w:hideMark/>
          </w:tcPr>
          <w:p w14:paraId="458BA4A2" w14:textId="77777777" w:rsidR="00E137A3" w:rsidRPr="00D77893" w:rsidRDefault="00E137A3" w:rsidP="000552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Total</w:t>
            </w:r>
          </w:p>
        </w:tc>
      </w:tr>
      <w:tr w:rsidR="00E137A3" w:rsidRPr="00D77893" w14:paraId="2A54ED49"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09861731"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783466CC"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0D58A290"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1C612AEF"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56B8C447"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094EAD24"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57F54F70"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171FCDA2"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3A207799"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182</w:t>
            </w:r>
          </w:p>
        </w:tc>
        <w:tc>
          <w:tcPr>
            <w:tcW w:w="1317" w:type="dxa"/>
            <w:noWrap/>
            <w:vAlign w:val="center"/>
            <w:hideMark/>
          </w:tcPr>
          <w:p w14:paraId="0A9907D2"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462</w:t>
            </w:r>
          </w:p>
        </w:tc>
        <w:tc>
          <w:tcPr>
            <w:tcW w:w="1254" w:type="dxa"/>
            <w:noWrap/>
            <w:vAlign w:val="center"/>
            <w:hideMark/>
          </w:tcPr>
          <w:p w14:paraId="2BCDB199"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2060</w:t>
            </w:r>
          </w:p>
        </w:tc>
        <w:tc>
          <w:tcPr>
            <w:tcW w:w="1317" w:type="dxa"/>
            <w:noWrap/>
            <w:vAlign w:val="center"/>
            <w:hideMark/>
          </w:tcPr>
          <w:p w14:paraId="0D22F7CD"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2648</w:t>
            </w:r>
          </w:p>
        </w:tc>
        <w:tc>
          <w:tcPr>
            <w:tcW w:w="862" w:type="dxa"/>
            <w:noWrap/>
            <w:vAlign w:val="center"/>
            <w:hideMark/>
          </w:tcPr>
          <w:p w14:paraId="1189365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5352</w:t>
            </w:r>
          </w:p>
        </w:tc>
      </w:tr>
      <w:tr w:rsidR="00E137A3" w:rsidRPr="00D77893" w14:paraId="30036F67"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vAlign w:val="center"/>
            <w:hideMark/>
          </w:tcPr>
          <w:p w14:paraId="78F55440"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Año 2016</w:t>
            </w:r>
          </w:p>
        </w:tc>
        <w:tc>
          <w:tcPr>
            <w:tcW w:w="2571" w:type="dxa"/>
            <w:gridSpan w:val="2"/>
            <w:vAlign w:val="center"/>
            <w:hideMark/>
          </w:tcPr>
          <w:p w14:paraId="76AE0FE9"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Indígena</w:t>
            </w:r>
          </w:p>
        </w:tc>
        <w:tc>
          <w:tcPr>
            <w:tcW w:w="2571" w:type="dxa"/>
            <w:gridSpan w:val="2"/>
            <w:vAlign w:val="center"/>
            <w:hideMark/>
          </w:tcPr>
          <w:p w14:paraId="0EA556CF"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No Indígena</w:t>
            </w:r>
          </w:p>
        </w:tc>
        <w:tc>
          <w:tcPr>
            <w:tcW w:w="862" w:type="dxa"/>
            <w:vMerge w:val="restart"/>
            <w:vAlign w:val="center"/>
            <w:hideMark/>
          </w:tcPr>
          <w:p w14:paraId="77FFEBBB"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Total</w:t>
            </w:r>
          </w:p>
        </w:tc>
      </w:tr>
      <w:tr w:rsidR="00E137A3" w:rsidRPr="00D77893" w14:paraId="2E50D0BE"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0ED58FAC"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31F5776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30F1791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3ABE36D3"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2E4A1897"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6B9E2DD2"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10B21D8A"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6D64E1D0"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5237CBC4"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110</w:t>
            </w:r>
          </w:p>
        </w:tc>
        <w:tc>
          <w:tcPr>
            <w:tcW w:w="1317" w:type="dxa"/>
            <w:noWrap/>
            <w:vAlign w:val="center"/>
            <w:hideMark/>
          </w:tcPr>
          <w:p w14:paraId="41910AED"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552</w:t>
            </w:r>
          </w:p>
        </w:tc>
        <w:tc>
          <w:tcPr>
            <w:tcW w:w="1254" w:type="dxa"/>
            <w:noWrap/>
            <w:vAlign w:val="center"/>
            <w:hideMark/>
          </w:tcPr>
          <w:p w14:paraId="745CEF13"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2675</w:t>
            </w:r>
          </w:p>
        </w:tc>
        <w:tc>
          <w:tcPr>
            <w:tcW w:w="1317" w:type="dxa"/>
            <w:noWrap/>
            <w:vAlign w:val="center"/>
            <w:hideMark/>
          </w:tcPr>
          <w:p w14:paraId="2C4CA8F6"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3163</w:t>
            </w:r>
          </w:p>
        </w:tc>
        <w:tc>
          <w:tcPr>
            <w:tcW w:w="862" w:type="dxa"/>
            <w:noWrap/>
            <w:vAlign w:val="center"/>
            <w:hideMark/>
          </w:tcPr>
          <w:p w14:paraId="13FA9EFD"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6500</w:t>
            </w:r>
          </w:p>
        </w:tc>
      </w:tr>
      <w:tr w:rsidR="00E137A3" w:rsidRPr="00D77893" w14:paraId="30590202"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vAlign w:val="center"/>
            <w:hideMark/>
          </w:tcPr>
          <w:p w14:paraId="1C23F181"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Año 2017</w:t>
            </w:r>
          </w:p>
        </w:tc>
        <w:tc>
          <w:tcPr>
            <w:tcW w:w="2571" w:type="dxa"/>
            <w:gridSpan w:val="2"/>
            <w:vAlign w:val="center"/>
            <w:hideMark/>
          </w:tcPr>
          <w:p w14:paraId="29F4A873"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Indígena</w:t>
            </w:r>
          </w:p>
        </w:tc>
        <w:tc>
          <w:tcPr>
            <w:tcW w:w="2571" w:type="dxa"/>
            <w:gridSpan w:val="2"/>
            <w:vAlign w:val="center"/>
            <w:hideMark/>
          </w:tcPr>
          <w:p w14:paraId="29EEFB4D"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No Indígena</w:t>
            </w:r>
          </w:p>
        </w:tc>
        <w:tc>
          <w:tcPr>
            <w:tcW w:w="862" w:type="dxa"/>
            <w:vMerge w:val="restart"/>
            <w:vAlign w:val="center"/>
            <w:hideMark/>
          </w:tcPr>
          <w:p w14:paraId="502B834D"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Total</w:t>
            </w:r>
          </w:p>
        </w:tc>
      </w:tr>
      <w:tr w:rsidR="00E137A3" w:rsidRPr="00D77893" w14:paraId="27F64163"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61AEC2D1"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0874BFB2"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01EAB522"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243385F0"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67A5FE96"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6624AC63"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6F4EA0E6"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2D372A43"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385D2821"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261</w:t>
            </w:r>
          </w:p>
        </w:tc>
        <w:tc>
          <w:tcPr>
            <w:tcW w:w="1317" w:type="dxa"/>
            <w:noWrap/>
            <w:vAlign w:val="center"/>
            <w:hideMark/>
          </w:tcPr>
          <w:p w14:paraId="68D94105"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311</w:t>
            </w:r>
          </w:p>
        </w:tc>
        <w:tc>
          <w:tcPr>
            <w:tcW w:w="1254" w:type="dxa"/>
            <w:noWrap/>
            <w:vAlign w:val="center"/>
            <w:hideMark/>
          </w:tcPr>
          <w:p w14:paraId="71A03E25"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4717</w:t>
            </w:r>
          </w:p>
        </w:tc>
        <w:tc>
          <w:tcPr>
            <w:tcW w:w="1317" w:type="dxa"/>
            <w:noWrap/>
            <w:vAlign w:val="center"/>
            <w:hideMark/>
          </w:tcPr>
          <w:p w14:paraId="2B7D0FC6"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3717</w:t>
            </w:r>
          </w:p>
        </w:tc>
        <w:tc>
          <w:tcPr>
            <w:tcW w:w="862" w:type="dxa"/>
            <w:noWrap/>
            <w:vAlign w:val="center"/>
            <w:hideMark/>
          </w:tcPr>
          <w:p w14:paraId="77D2DBFE"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9006</w:t>
            </w:r>
          </w:p>
        </w:tc>
      </w:tr>
      <w:tr w:rsidR="00E137A3" w:rsidRPr="00D77893" w14:paraId="7554271C"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noWrap/>
            <w:vAlign w:val="center"/>
            <w:hideMark/>
          </w:tcPr>
          <w:p w14:paraId="367F7AB0"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Año 2018</w:t>
            </w:r>
          </w:p>
        </w:tc>
        <w:tc>
          <w:tcPr>
            <w:tcW w:w="2571" w:type="dxa"/>
            <w:gridSpan w:val="2"/>
            <w:noWrap/>
            <w:vAlign w:val="center"/>
            <w:hideMark/>
          </w:tcPr>
          <w:p w14:paraId="53927167"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Indígena</w:t>
            </w:r>
          </w:p>
        </w:tc>
        <w:tc>
          <w:tcPr>
            <w:tcW w:w="2571" w:type="dxa"/>
            <w:gridSpan w:val="2"/>
            <w:noWrap/>
            <w:vAlign w:val="center"/>
            <w:hideMark/>
          </w:tcPr>
          <w:p w14:paraId="3415507D"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No Indígena</w:t>
            </w:r>
          </w:p>
        </w:tc>
        <w:tc>
          <w:tcPr>
            <w:tcW w:w="862" w:type="dxa"/>
            <w:vMerge w:val="restart"/>
            <w:noWrap/>
            <w:vAlign w:val="center"/>
            <w:hideMark/>
          </w:tcPr>
          <w:p w14:paraId="30BD9D9C"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Total</w:t>
            </w:r>
          </w:p>
        </w:tc>
      </w:tr>
      <w:tr w:rsidR="00E137A3" w:rsidRPr="00D77893" w14:paraId="5F606533"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386D5B47"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5653813E"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5C92082E"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6950B2B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57E3EBF1"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5DDF6CDE"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1A05C4AB"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10174C97"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68E20862"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176</w:t>
            </w:r>
          </w:p>
        </w:tc>
        <w:tc>
          <w:tcPr>
            <w:tcW w:w="1317" w:type="dxa"/>
            <w:noWrap/>
            <w:vAlign w:val="center"/>
            <w:hideMark/>
          </w:tcPr>
          <w:p w14:paraId="4268750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288</w:t>
            </w:r>
          </w:p>
        </w:tc>
        <w:tc>
          <w:tcPr>
            <w:tcW w:w="1254" w:type="dxa"/>
            <w:noWrap/>
            <w:vAlign w:val="center"/>
            <w:hideMark/>
          </w:tcPr>
          <w:p w14:paraId="3C5EC784"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3095</w:t>
            </w:r>
          </w:p>
        </w:tc>
        <w:tc>
          <w:tcPr>
            <w:tcW w:w="1317" w:type="dxa"/>
            <w:noWrap/>
            <w:vAlign w:val="center"/>
            <w:hideMark/>
          </w:tcPr>
          <w:p w14:paraId="1B18E65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4023</w:t>
            </w:r>
          </w:p>
        </w:tc>
        <w:tc>
          <w:tcPr>
            <w:tcW w:w="862" w:type="dxa"/>
            <w:noWrap/>
            <w:vAlign w:val="center"/>
            <w:hideMark/>
          </w:tcPr>
          <w:p w14:paraId="2549C48B"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7,582</w:t>
            </w:r>
          </w:p>
        </w:tc>
      </w:tr>
      <w:tr w:rsidR="00E137A3" w:rsidRPr="00D77893" w14:paraId="754A27BE"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noWrap/>
            <w:vAlign w:val="center"/>
            <w:hideMark/>
          </w:tcPr>
          <w:p w14:paraId="6A568220"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Año 2019</w:t>
            </w:r>
          </w:p>
        </w:tc>
        <w:tc>
          <w:tcPr>
            <w:tcW w:w="2571" w:type="dxa"/>
            <w:gridSpan w:val="2"/>
            <w:noWrap/>
            <w:vAlign w:val="center"/>
            <w:hideMark/>
          </w:tcPr>
          <w:p w14:paraId="13CAF3B3"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Indígena</w:t>
            </w:r>
          </w:p>
        </w:tc>
        <w:tc>
          <w:tcPr>
            <w:tcW w:w="2571" w:type="dxa"/>
            <w:gridSpan w:val="2"/>
            <w:noWrap/>
            <w:vAlign w:val="center"/>
            <w:hideMark/>
          </w:tcPr>
          <w:p w14:paraId="6BF3C6FB"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No Indígena</w:t>
            </w:r>
          </w:p>
        </w:tc>
        <w:tc>
          <w:tcPr>
            <w:tcW w:w="862" w:type="dxa"/>
            <w:vMerge w:val="restart"/>
            <w:noWrap/>
            <w:vAlign w:val="center"/>
            <w:hideMark/>
          </w:tcPr>
          <w:p w14:paraId="02258ACA"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Total</w:t>
            </w:r>
          </w:p>
        </w:tc>
      </w:tr>
      <w:tr w:rsidR="00E137A3" w:rsidRPr="00D77893" w14:paraId="0ADEF36A"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38E3A55A"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104B4BE2"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33AADCF1"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3CEADA19"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18BDD50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45A29FF2"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51535E17"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262CDD96"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223D803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214</w:t>
            </w:r>
          </w:p>
        </w:tc>
        <w:tc>
          <w:tcPr>
            <w:tcW w:w="1317" w:type="dxa"/>
            <w:noWrap/>
            <w:vAlign w:val="center"/>
            <w:hideMark/>
          </w:tcPr>
          <w:p w14:paraId="2C6B69DC"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207</w:t>
            </w:r>
          </w:p>
        </w:tc>
        <w:tc>
          <w:tcPr>
            <w:tcW w:w="1254" w:type="dxa"/>
            <w:noWrap/>
            <w:vAlign w:val="center"/>
            <w:hideMark/>
          </w:tcPr>
          <w:p w14:paraId="2FC8EE25"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4346</w:t>
            </w:r>
          </w:p>
        </w:tc>
        <w:tc>
          <w:tcPr>
            <w:tcW w:w="1317" w:type="dxa"/>
            <w:noWrap/>
            <w:vAlign w:val="center"/>
            <w:hideMark/>
          </w:tcPr>
          <w:p w14:paraId="4A64D762"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3277</w:t>
            </w:r>
          </w:p>
        </w:tc>
        <w:tc>
          <w:tcPr>
            <w:tcW w:w="862" w:type="dxa"/>
            <w:noWrap/>
            <w:vAlign w:val="center"/>
            <w:hideMark/>
          </w:tcPr>
          <w:p w14:paraId="19A7B18E"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8044</w:t>
            </w:r>
          </w:p>
        </w:tc>
      </w:tr>
      <w:tr w:rsidR="00E137A3" w:rsidRPr="00D77893" w14:paraId="00B24264"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restart"/>
            <w:noWrap/>
            <w:vAlign w:val="center"/>
            <w:hideMark/>
          </w:tcPr>
          <w:p w14:paraId="064D7977"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Enero-</w:t>
            </w:r>
            <w:proofErr w:type="gramStart"/>
            <w:r w:rsidRPr="00D77893">
              <w:rPr>
                <w:rFonts w:ascii="Times New Roman" w:eastAsia="Times New Roman" w:hAnsi="Times New Roman" w:cs="Times New Roman"/>
                <w:color w:val="000000"/>
                <w:lang w:eastAsia="es-GT"/>
              </w:rPr>
              <w:t>Noviembre</w:t>
            </w:r>
            <w:proofErr w:type="gramEnd"/>
            <w:r w:rsidRPr="00D77893">
              <w:rPr>
                <w:rFonts w:ascii="Times New Roman" w:eastAsia="Times New Roman" w:hAnsi="Times New Roman" w:cs="Times New Roman"/>
                <w:color w:val="000000"/>
                <w:lang w:eastAsia="es-GT"/>
              </w:rPr>
              <w:t xml:space="preserve"> 2020</w:t>
            </w:r>
          </w:p>
        </w:tc>
        <w:tc>
          <w:tcPr>
            <w:tcW w:w="2571" w:type="dxa"/>
            <w:gridSpan w:val="2"/>
            <w:noWrap/>
            <w:vAlign w:val="center"/>
            <w:hideMark/>
          </w:tcPr>
          <w:p w14:paraId="65398D4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Indígena</w:t>
            </w:r>
          </w:p>
        </w:tc>
        <w:tc>
          <w:tcPr>
            <w:tcW w:w="2571" w:type="dxa"/>
            <w:gridSpan w:val="2"/>
            <w:noWrap/>
            <w:vAlign w:val="center"/>
            <w:hideMark/>
          </w:tcPr>
          <w:p w14:paraId="6BEE3F86"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No Indígena</w:t>
            </w:r>
          </w:p>
        </w:tc>
        <w:tc>
          <w:tcPr>
            <w:tcW w:w="862" w:type="dxa"/>
            <w:vMerge w:val="restart"/>
            <w:noWrap/>
            <w:vAlign w:val="center"/>
            <w:hideMark/>
          </w:tcPr>
          <w:p w14:paraId="2E07EA3F"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Total</w:t>
            </w:r>
          </w:p>
        </w:tc>
      </w:tr>
      <w:tr w:rsidR="00E137A3" w:rsidRPr="00D77893" w14:paraId="1837AEF0"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51A99F17"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73490800"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53C4DAB7"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1254" w:type="dxa"/>
            <w:noWrap/>
            <w:vAlign w:val="center"/>
            <w:hideMark/>
          </w:tcPr>
          <w:p w14:paraId="42077BEB"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Femenino</w:t>
            </w:r>
          </w:p>
        </w:tc>
        <w:tc>
          <w:tcPr>
            <w:tcW w:w="1317" w:type="dxa"/>
            <w:noWrap/>
            <w:vAlign w:val="center"/>
            <w:hideMark/>
          </w:tcPr>
          <w:p w14:paraId="3429AD41"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Masculino</w:t>
            </w:r>
          </w:p>
        </w:tc>
        <w:tc>
          <w:tcPr>
            <w:tcW w:w="862" w:type="dxa"/>
            <w:vMerge/>
            <w:vAlign w:val="center"/>
            <w:hideMark/>
          </w:tcPr>
          <w:p w14:paraId="3DE86A02"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p>
        </w:tc>
      </w:tr>
      <w:tr w:rsidR="00E137A3" w:rsidRPr="00D77893" w14:paraId="713D0AA2"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vMerge/>
            <w:vAlign w:val="center"/>
            <w:hideMark/>
          </w:tcPr>
          <w:p w14:paraId="2B3EE95B" w14:textId="77777777" w:rsidR="00E137A3" w:rsidRPr="00D77893" w:rsidRDefault="00E137A3" w:rsidP="000552CB">
            <w:pPr>
              <w:jc w:val="center"/>
              <w:rPr>
                <w:rFonts w:ascii="Times New Roman" w:eastAsia="Times New Roman" w:hAnsi="Times New Roman" w:cs="Times New Roman"/>
                <w:color w:val="000000"/>
                <w:lang w:eastAsia="es-GT"/>
              </w:rPr>
            </w:pPr>
          </w:p>
        </w:tc>
        <w:tc>
          <w:tcPr>
            <w:tcW w:w="1254" w:type="dxa"/>
            <w:noWrap/>
            <w:vAlign w:val="center"/>
            <w:hideMark/>
          </w:tcPr>
          <w:p w14:paraId="278B1C6E"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99</w:t>
            </w:r>
          </w:p>
        </w:tc>
        <w:tc>
          <w:tcPr>
            <w:tcW w:w="1317" w:type="dxa"/>
            <w:noWrap/>
            <w:vAlign w:val="center"/>
            <w:hideMark/>
          </w:tcPr>
          <w:p w14:paraId="1ECE6FAB"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25</w:t>
            </w:r>
          </w:p>
        </w:tc>
        <w:tc>
          <w:tcPr>
            <w:tcW w:w="1254" w:type="dxa"/>
            <w:noWrap/>
            <w:vAlign w:val="center"/>
            <w:hideMark/>
          </w:tcPr>
          <w:p w14:paraId="709EC670"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1223</w:t>
            </w:r>
          </w:p>
        </w:tc>
        <w:tc>
          <w:tcPr>
            <w:tcW w:w="1317" w:type="dxa"/>
            <w:noWrap/>
            <w:vAlign w:val="center"/>
            <w:hideMark/>
          </w:tcPr>
          <w:p w14:paraId="162FB64B"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1177</w:t>
            </w:r>
          </w:p>
        </w:tc>
        <w:tc>
          <w:tcPr>
            <w:tcW w:w="862" w:type="dxa"/>
            <w:noWrap/>
            <w:vAlign w:val="center"/>
            <w:hideMark/>
          </w:tcPr>
          <w:p w14:paraId="3F711B9C"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2524</w:t>
            </w:r>
          </w:p>
        </w:tc>
      </w:tr>
      <w:tr w:rsidR="00E137A3" w:rsidRPr="00D77893" w14:paraId="64B2C6E7"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2864" w:type="dxa"/>
            <w:noWrap/>
            <w:vAlign w:val="center"/>
            <w:hideMark/>
          </w:tcPr>
          <w:p w14:paraId="4DCDD652"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Subtotal</w:t>
            </w:r>
          </w:p>
        </w:tc>
        <w:tc>
          <w:tcPr>
            <w:tcW w:w="1254" w:type="dxa"/>
            <w:noWrap/>
            <w:vAlign w:val="center"/>
            <w:hideMark/>
          </w:tcPr>
          <w:p w14:paraId="6CA3F029"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1042</w:t>
            </w:r>
          </w:p>
        </w:tc>
        <w:tc>
          <w:tcPr>
            <w:tcW w:w="1317" w:type="dxa"/>
            <w:noWrap/>
            <w:vAlign w:val="center"/>
            <w:hideMark/>
          </w:tcPr>
          <w:p w14:paraId="68415612"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1845</w:t>
            </w:r>
          </w:p>
        </w:tc>
        <w:tc>
          <w:tcPr>
            <w:tcW w:w="1254" w:type="dxa"/>
            <w:noWrap/>
            <w:vAlign w:val="center"/>
            <w:hideMark/>
          </w:tcPr>
          <w:p w14:paraId="2D8FD013"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18116</w:t>
            </w:r>
          </w:p>
        </w:tc>
        <w:tc>
          <w:tcPr>
            <w:tcW w:w="1317" w:type="dxa"/>
            <w:noWrap/>
            <w:vAlign w:val="center"/>
            <w:hideMark/>
          </w:tcPr>
          <w:p w14:paraId="012E3316"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18005</w:t>
            </w:r>
          </w:p>
        </w:tc>
        <w:tc>
          <w:tcPr>
            <w:tcW w:w="862" w:type="dxa"/>
            <w:noWrap/>
            <w:vAlign w:val="center"/>
            <w:hideMark/>
          </w:tcPr>
          <w:p w14:paraId="646A7FB9" w14:textId="77777777" w:rsidR="00E137A3" w:rsidRPr="00D77893" w:rsidRDefault="00E137A3" w:rsidP="000552C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39008</w:t>
            </w:r>
          </w:p>
        </w:tc>
      </w:tr>
      <w:tr w:rsidR="00E137A3" w:rsidRPr="00D77893" w14:paraId="34A8D385" w14:textId="77777777" w:rsidTr="000552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64" w:type="dxa"/>
            <w:noWrap/>
            <w:vAlign w:val="center"/>
            <w:hideMark/>
          </w:tcPr>
          <w:p w14:paraId="39858A66"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Total</w:t>
            </w:r>
          </w:p>
        </w:tc>
        <w:tc>
          <w:tcPr>
            <w:tcW w:w="2571" w:type="dxa"/>
            <w:gridSpan w:val="2"/>
            <w:noWrap/>
            <w:vAlign w:val="center"/>
            <w:hideMark/>
          </w:tcPr>
          <w:p w14:paraId="531B35E8"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2,887</w:t>
            </w:r>
          </w:p>
        </w:tc>
        <w:tc>
          <w:tcPr>
            <w:tcW w:w="2571" w:type="dxa"/>
            <w:gridSpan w:val="2"/>
            <w:noWrap/>
            <w:vAlign w:val="center"/>
            <w:hideMark/>
          </w:tcPr>
          <w:p w14:paraId="55EFF0B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36,121</w:t>
            </w:r>
          </w:p>
        </w:tc>
        <w:tc>
          <w:tcPr>
            <w:tcW w:w="862" w:type="dxa"/>
            <w:noWrap/>
            <w:vAlign w:val="center"/>
            <w:hideMark/>
          </w:tcPr>
          <w:p w14:paraId="70F2FB8A" w14:textId="77777777" w:rsidR="00E137A3" w:rsidRPr="00D77893" w:rsidRDefault="00E137A3" w:rsidP="000552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GT"/>
              </w:rPr>
            </w:pPr>
            <w:r w:rsidRPr="00D77893">
              <w:rPr>
                <w:rFonts w:ascii="Times New Roman" w:eastAsia="Times New Roman" w:hAnsi="Times New Roman" w:cs="Times New Roman"/>
                <w:b/>
                <w:bCs/>
                <w:color w:val="000000"/>
                <w:lang w:eastAsia="es-GT"/>
              </w:rPr>
              <w:t>39,008</w:t>
            </w:r>
          </w:p>
        </w:tc>
      </w:tr>
      <w:tr w:rsidR="00E137A3" w:rsidRPr="00D77893" w14:paraId="3CF4A3B9" w14:textId="77777777" w:rsidTr="000552CB">
        <w:trPr>
          <w:trHeight w:val="315"/>
        </w:trPr>
        <w:tc>
          <w:tcPr>
            <w:cnfStyle w:val="001000000000" w:firstRow="0" w:lastRow="0" w:firstColumn="1" w:lastColumn="0" w:oddVBand="0" w:evenVBand="0" w:oddHBand="0" w:evenHBand="0" w:firstRowFirstColumn="0" w:firstRowLastColumn="0" w:lastRowFirstColumn="0" w:lastRowLastColumn="0"/>
            <w:tcW w:w="8868" w:type="dxa"/>
            <w:gridSpan w:val="6"/>
            <w:noWrap/>
            <w:vAlign w:val="center"/>
            <w:hideMark/>
          </w:tcPr>
          <w:p w14:paraId="4BC76EDB" w14:textId="77777777" w:rsidR="00E137A3" w:rsidRPr="00D77893" w:rsidRDefault="00E137A3" w:rsidP="000552CB">
            <w:pPr>
              <w:jc w:val="center"/>
              <w:rPr>
                <w:rFonts w:ascii="Times New Roman" w:eastAsia="Times New Roman" w:hAnsi="Times New Roman" w:cs="Times New Roman"/>
                <w:color w:val="000000"/>
                <w:lang w:eastAsia="es-GT"/>
              </w:rPr>
            </w:pPr>
            <w:r w:rsidRPr="00D77893">
              <w:rPr>
                <w:rFonts w:ascii="Times New Roman" w:eastAsia="Times New Roman" w:hAnsi="Times New Roman" w:cs="Times New Roman"/>
                <w:color w:val="000000"/>
                <w:lang w:eastAsia="es-GT"/>
              </w:rPr>
              <w:t xml:space="preserve">Fuente: Unidad de Protección al Adolescente Trabajador, Ministerio de </w:t>
            </w:r>
            <w:r>
              <w:rPr>
                <w:rFonts w:ascii="Times New Roman" w:eastAsia="Times New Roman" w:hAnsi="Times New Roman" w:cs="Times New Roman"/>
                <w:color w:val="000000"/>
                <w:lang w:eastAsia="es-GT"/>
              </w:rPr>
              <w:t>Trabajo y Previsión Social 2015 a noviembre 2020</w:t>
            </w:r>
          </w:p>
        </w:tc>
      </w:tr>
    </w:tbl>
    <w:p w14:paraId="62C4C7EA" w14:textId="400F0237" w:rsidR="00E137A3" w:rsidRDefault="00E137A3" w:rsidP="00E137A3">
      <w:pPr>
        <w:rPr>
          <w:rFonts w:ascii="Times New Roman" w:hAnsi="Times New Roman" w:cs="Times New Roman"/>
          <w:noProof/>
          <w:lang w:eastAsia="es-GT"/>
        </w:rPr>
      </w:pPr>
    </w:p>
    <w:p w14:paraId="34DFB7C0" w14:textId="5D712D51" w:rsidR="00D63A38" w:rsidRDefault="004658A1" w:rsidP="00D63A38">
      <w:pPr>
        <w:rPr>
          <w:rFonts w:ascii="Times New Roman" w:hAnsi="Times New Roman" w:cs="Times New Roman"/>
          <w:sz w:val="24"/>
          <w:szCs w:val="24"/>
          <w:lang w:val="es-US"/>
        </w:rPr>
      </w:pPr>
      <w:r>
        <w:rPr>
          <w:rFonts w:ascii="Times New Roman" w:hAnsi="Times New Roman" w:cs="Times New Roman"/>
          <w:sz w:val="24"/>
          <w:szCs w:val="24"/>
          <w:lang w:val="es-US"/>
        </w:rPr>
        <w:t>ANEXO 8</w:t>
      </w:r>
    </w:p>
    <w:p w14:paraId="5B21E6CB" w14:textId="77777777" w:rsidR="004658A1" w:rsidRPr="0049113F" w:rsidRDefault="004658A1" w:rsidP="004658A1">
      <w:pPr>
        <w:spacing w:line="240" w:lineRule="auto"/>
        <w:jc w:val="center"/>
        <w:rPr>
          <w:rStyle w:val="A8"/>
          <w:rFonts w:ascii="Times New Roman" w:hAnsi="Times New Roman" w:cs="Times New Roman"/>
          <w:b/>
          <w:color w:val="0070C0"/>
        </w:rPr>
      </w:pPr>
      <w:r w:rsidRPr="0049113F">
        <w:rPr>
          <w:rStyle w:val="A8"/>
          <w:rFonts w:ascii="Times New Roman" w:hAnsi="Times New Roman" w:cs="Times New Roman"/>
          <w:b/>
          <w:color w:val="0070C0"/>
        </w:rPr>
        <w:t xml:space="preserve">Tasa de los niños (as) de 7-17 </w:t>
      </w:r>
      <w:proofErr w:type="gramStart"/>
      <w:r w:rsidRPr="0049113F">
        <w:rPr>
          <w:rStyle w:val="A8"/>
          <w:rFonts w:ascii="Times New Roman" w:hAnsi="Times New Roman" w:cs="Times New Roman"/>
          <w:b/>
          <w:color w:val="0070C0"/>
        </w:rPr>
        <w:t>años de edad</w:t>
      </w:r>
      <w:proofErr w:type="gramEnd"/>
      <w:r w:rsidRPr="0049113F">
        <w:rPr>
          <w:rStyle w:val="A8"/>
          <w:rFonts w:ascii="Times New Roman" w:hAnsi="Times New Roman" w:cs="Times New Roman"/>
          <w:b/>
          <w:color w:val="0070C0"/>
        </w:rPr>
        <w:t xml:space="preserve"> ocupados por departamento; tabla comparativa ENCOVI 2011 y ENCOVI 2014; Informe sobre Trabajo Infantil en Guatemala</w:t>
      </w:r>
    </w:p>
    <w:p w14:paraId="3E9FD17D" w14:textId="77777777" w:rsidR="004658A1" w:rsidRPr="0049113F" w:rsidRDefault="004658A1" w:rsidP="004658A1">
      <w:pPr>
        <w:spacing w:line="240" w:lineRule="auto"/>
        <w:jc w:val="center"/>
        <w:rPr>
          <w:rStyle w:val="A8"/>
          <w:rFonts w:ascii="Times New Roman" w:hAnsi="Times New Roman" w:cs="Times New Roman"/>
          <w:b/>
          <w:color w:val="0070C0"/>
        </w:rPr>
      </w:pPr>
      <w:r w:rsidRPr="0049113F">
        <w:rPr>
          <w:rStyle w:val="A8"/>
          <w:rFonts w:ascii="Times New Roman" w:hAnsi="Times New Roman" w:cs="Times New Roman"/>
          <w:b/>
          <w:color w:val="0070C0"/>
        </w:rPr>
        <w:t>Encuesta Nacional de Condiciones de Vida –ENCOVI- 2011</w:t>
      </w:r>
      <w:proofErr w:type="gramStart"/>
      <w:r w:rsidRPr="0049113F">
        <w:rPr>
          <w:rStyle w:val="A8"/>
          <w:rFonts w:ascii="Times New Roman" w:hAnsi="Times New Roman" w:cs="Times New Roman"/>
          <w:b/>
          <w:color w:val="0070C0"/>
        </w:rPr>
        <w:t>y  2014</w:t>
      </w:r>
      <w:proofErr w:type="gramEnd"/>
      <w:r w:rsidRPr="0049113F">
        <w:rPr>
          <w:rStyle w:val="A8"/>
          <w:rFonts w:ascii="Times New Roman" w:hAnsi="Times New Roman" w:cs="Times New Roman"/>
          <w:b/>
          <w:color w:val="0070C0"/>
        </w:rPr>
        <w:t>; Instituto Nacional de Estadística</w:t>
      </w:r>
    </w:p>
    <w:p w14:paraId="143476CA" w14:textId="77777777" w:rsidR="004658A1" w:rsidRPr="00A04A2A" w:rsidRDefault="004658A1" w:rsidP="004658A1">
      <w:pPr>
        <w:spacing w:line="240" w:lineRule="auto"/>
        <w:jc w:val="center"/>
        <w:rPr>
          <w:rFonts w:ascii="Times New Roman" w:hAnsi="Times New Roman" w:cs="Times New Roman"/>
          <w:b/>
        </w:rPr>
      </w:pPr>
    </w:p>
    <w:tbl>
      <w:tblPr>
        <w:tblStyle w:val="GridTable4-Accent5"/>
        <w:tblW w:w="0" w:type="auto"/>
        <w:jc w:val="center"/>
        <w:tblLook w:val="04A0" w:firstRow="1" w:lastRow="0" w:firstColumn="1" w:lastColumn="0" w:noHBand="0" w:noVBand="1"/>
      </w:tblPr>
      <w:tblGrid>
        <w:gridCol w:w="511"/>
        <w:gridCol w:w="1497"/>
        <w:gridCol w:w="1261"/>
        <w:gridCol w:w="1346"/>
        <w:gridCol w:w="1514"/>
        <w:gridCol w:w="1265"/>
        <w:gridCol w:w="1327"/>
      </w:tblGrid>
      <w:tr w:rsidR="004658A1" w:rsidRPr="00543886" w14:paraId="2319D7D4" w14:textId="77777777" w:rsidTr="000552CB">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4615" w:type="dxa"/>
            <w:gridSpan w:val="4"/>
            <w:vAlign w:val="center"/>
          </w:tcPr>
          <w:p w14:paraId="3BBDD6B6"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lastRenderedPageBreak/>
              <w:t>ENCOVI 2011</w:t>
            </w:r>
          </w:p>
        </w:tc>
        <w:tc>
          <w:tcPr>
            <w:tcW w:w="4106" w:type="dxa"/>
            <w:gridSpan w:val="3"/>
            <w:vAlign w:val="center"/>
          </w:tcPr>
          <w:p w14:paraId="7CE2C7D9" w14:textId="77777777" w:rsidR="004658A1" w:rsidRPr="00543886" w:rsidRDefault="004658A1" w:rsidP="00055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ENCOVI 2014</w:t>
            </w:r>
          </w:p>
        </w:tc>
      </w:tr>
      <w:tr w:rsidR="004658A1" w:rsidRPr="00543886" w14:paraId="63C1F9B9" w14:textId="77777777" w:rsidTr="000552CB">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3179AD91" w14:textId="77777777" w:rsidR="004658A1" w:rsidRPr="00543886" w:rsidRDefault="004658A1" w:rsidP="000552CB">
            <w:pPr>
              <w:jc w:val="center"/>
              <w:rPr>
                <w:rFonts w:ascii="Times New Roman" w:hAnsi="Times New Roman" w:cs="Times New Roman"/>
                <w:sz w:val="18"/>
                <w:szCs w:val="22"/>
              </w:rPr>
            </w:pPr>
            <w:r w:rsidRPr="00543886">
              <w:rPr>
                <w:rFonts w:ascii="Times New Roman" w:hAnsi="Times New Roman" w:cs="Times New Roman"/>
                <w:sz w:val="18"/>
                <w:szCs w:val="22"/>
              </w:rPr>
              <w:t>No.</w:t>
            </w:r>
          </w:p>
        </w:tc>
        <w:tc>
          <w:tcPr>
            <w:tcW w:w="1497" w:type="dxa"/>
            <w:vAlign w:val="center"/>
          </w:tcPr>
          <w:p w14:paraId="24046D7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Departamento</w:t>
            </w:r>
          </w:p>
        </w:tc>
        <w:tc>
          <w:tcPr>
            <w:tcW w:w="1261" w:type="dxa"/>
            <w:vAlign w:val="center"/>
          </w:tcPr>
          <w:p w14:paraId="58E752C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Condición de Ocupación: Trabaja</w:t>
            </w:r>
          </w:p>
        </w:tc>
        <w:tc>
          <w:tcPr>
            <w:tcW w:w="1346" w:type="dxa"/>
            <w:vAlign w:val="center"/>
          </w:tcPr>
          <w:p w14:paraId="3D5E93A0"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Distribución de los niños ocupados (%)</w:t>
            </w:r>
          </w:p>
        </w:tc>
        <w:tc>
          <w:tcPr>
            <w:tcW w:w="1514" w:type="dxa"/>
            <w:vAlign w:val="center"/>
          </w:tcPr>
          <w:p w14:paraId="70522EF9"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Departamento</w:t>
            </w:r>
          </w:p>
        </w:tc>
        <w:tc>
          <w:tcPr>
            <w:tcW w:w="1265" w:type="dxa"/>
            <w:vAlign w:val="center"/>
          </w:tcPr>
          <w:p w14:paraId="1BE0FC19"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Condición de Ocupación: Trabaja</w:t>
            </w:r>
          </w:p>
        </w:tc>
        <w:tc>
          <w:tcPr>
            <w:tcW w:w="1327" w:type="dxa"/>
            <w:vAlign w:val="center"/>
          </w:tcPr>
          <w:p w14:paraId="21340574"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2"/>
              </w:rPr>
            </w:pPr>
            <w:r w:rsidRPr="00543886">
              <w:rPr>
                <w:rFonts w:ascii="Times New Roman" w:hAnsi="Times New Roman" w:cs="Times New Roman"/>
                <w:b/>
                <w:sz w:val="18"/>
                <w:szCs w:val="22"/>
              </w:rPr>
              <w:t>Distribución de los niños ocupados (%)</w:t>
            </w:r>
          </w:p>
        </w:tc>
      </w:tr>
      <w:tr w:rsidR="004658A1" w:rsidRPr="00543886" w14:paraId="5909043D" w14:textId="77777777" w:rsidTr="000552CB">
        <w:trPr>
          <w:trHeight w:val="304"/>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23960C18"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w:t>
            </w:r>
          </w:p>
        </w:tc>
        <w:tc>
          <w:tcPr>
            <w:tcW w:w="1497" w:type="dxa"/>
            <w:vAlign w:val="center"/>
          </w:tcPr>
          <w:p w14:paraId="4E5ABF0C"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Huehuetenango</w:t>
            </w:r>
          </w:p>
        </w:tc>
        <w:tc>
          <w:tcPr>
            <w:tcW w:w="1261" w:type="dxa"/>
            <w:vAlign w:val="center"/>
          </w:tcPr>
          <w:p w14:paraId="0A601065"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141,520</w:t>
            </w:r>
          </w:p>
        </w:tc>
        <w:tc>
          <w:tcPr>
            <w:tcW w:w="1346" w:type="dxa"/>
            <w:vAlign w:val="center"/>
          </w:tcPr>
          <w:p w14:paraId="2261AEC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16.6</w:t>
            </w:r>
          </w:p>
        </w:tc>
        <w:tc>
          <w:tcPr>
            <w:tcW w:w="1514" w:type="dxa"/>
            <w:vAlign w:val="center"/>
          </w:tcPr>
          <w:p w14:paraId="187B226C"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Alta Verapaz</w:t>
            </w:r>
          </w:p>
        </w:tc>
        <w:tc>
          <w:tcPr>
            <w:tcW w:w="1265" w:type="dxa"/>
            <w:vAlign w:val="center"/>
          </w:tcPr>
          <w:p w14:paraId="46E45510"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119,227</w:t>
            </w:r>
          </w:p>
        </w:tc>
        <w:tc>
          <w:tcPr>
            <w:tcW w:w="1327" w:type="dxa"/>
            <w:vAlign w:val="center"/>
          </w:tcPr>
          <w:p w14:paraId="40A019C2"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15.1%</w:t>
            </w:r>
          </w:p>
        </w:tc>
      </w:tr>
      <w:tr w:rsidR="004658A1" w:rsidRPr="00543886" w14:paraId="06B992E4" w14:textId="77777777" w:rsidTr="000552CB">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49F46D0E"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2</w:t>
            </w:r>
          </w:p>
        </w:tc>
        <w:tc>
          <w:tcPr>
            <w:tcW w:w="1497" w:type="dxa"/>
            <w:vAlign w:val="center"/>
          </w:tcPr>
          <w:p w14:paraId="4108843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Guatemala</w:t>
            </w:r>
          </w:p>
        </w:tc>
        <w:tc>
          <w:tcPr>
            <w:tcW w:w="1261" w:type="dxa"/>
            <w:vAlign w:val="center"/>
          </w:tcPr>
          <w:p w14:paraId="7EC4C216"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98,009</w:t>
            </w:r>
          </w:p>
        </w:tc>
        <w:tc>
          <w:tcPr>
            <w:tcW w:w="1346" w:type="dxa"/>
            <w:vAlign w:val="center"/>
          </w:tcPr>
          <w:p w14:paraId="5D56C837"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11.5</w:t>
            </w:r>
          </w:p>
        </w:tc>
        <w:tc>
          <w:tcPr>
            <w:tcW w:w="1514" w:type="dxa"/>
            <w:vAlign w:val="center"/>
          </w:tcPr>
          <w:p w14:paraId="654BDA7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Guatemala</w:t>
            </w:r>
          </w:p>
        </w:tc>
        <w:tc>
          <w:tcPr>
            <w:tcW w:w="1265" w:type="dxa"/>
            <w:vAlign w:val="center"/>
          </w:tcPr>
          <w:p w14:paraId="2A09FEE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86,928</w:t>
            </w:r>
          </w:p>
        </w:tc>
        <w:tc>
          <w:tcPr>
            <w:tcW w:w="1327" w:type="dxa"/>
            <w:vAlign w:val="center"/>
          </w:tcPr>
          <w:p w14:paraId="5C8573D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11.0%</w:t>
            </w:r>
          </w:p>
        </w:tc>
      </w:tr>
      <w:tr w:rsidR="004658A1" w:rsidRPr="00543886" w14:paraId="2515818B" w14:textId="77777777" w:rsidTr="000552CB">
        <w:trPr>
          <w:trHeight w:val="326"/>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1844E682"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3</w:t>
            </w:r>
          </w:p>
        </w:tc>
        <w:tc>
          <w:tcPr>
            <w:tcW w:w="1497" w:type="dxa"/>
            <w:vAlign w:val="center"/>
          </w:tcPr>
          <w:p w14:paraId="264BCD1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Quiché</w:t>
            </w:r>
          </w:p>
        </w:tc>
        <w:tc>
          <w:tcPr>
            <w:tcW w:w="1261" w:type="dxa"/>
            <w:vAlign w:val="center"/>
          </w:tcPr>
          <w:p w14:paraId="45089AB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76,175</w:t>
            </w:r>
          </w:p>
        </w:tc>
        <w:tc>
          <w:tcPr>
            <w:tcW w:w="1346" w:type="dxa"/>
            <w:vAlign w:val="center"/>
          </w:tcPr>
          <w:p w14:paraId="76253041"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9.0</w:t>
            </w:r>
          </w:p>
        </w:tc>
        <w:tc>
          <w:tcPr>
            <w:tcW w:w="1514" w:type="dxa"/>
            <w:vAlign w:val="center"/>
          </w:tcPr>
          <w:p w14:paraId="0BB9278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San Marcos</w:t>
            </w:r>
          </w:p>
        </w:tc>
        <w:tc>
          <w:tcPr>
            <w:tcW w:w="1265" w:type="dxa"/>
            <w:vAlign w:val="center"/>
          </w:tcPr>
          <w:p w14:paraId="592E078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66,934</w:t>
            </w:r>
          </w:p>
        </w:tc>
        <w:tc>
          <w:tcPr>
            <w:tcW w:w="1327" w:type="dxa"/>
            <w:vAlign w:val="center"/>
          </w:tcPr>
          <w:p w14:paraId="55E3F407"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8.5%</w:t>
            </w:r>
          </w:p>
        </w:tc>
      </w:tr>
      <w:tr w:rsidR="004658A1" w:rsidRPr="00543886" w14:paraId="2C998FEA" w14:textId="77777777" w:rsidTr="000552CB">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45177289"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4</w:t>
            </w:r>
          </w:p>
        </w:tc>
        <w:tc>
          <w:tcPr>
            <w:tcW w:w="1497" w:type="dxa"/>
            <w:vAlign w:val="center"/>
          </w:tcPr>
          <w:p w14:paraId="2F91BEB9"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Alta Verapaz</w:t>
            </w:r>
          </w:p>
        </w:tc>
        <w:tc>
          <w:tcPr>
            <w:tcW w:w="1261" w:type="dxa"/>
            <w:vAlign w:val="center"/>
          </w:tcPr>
          <w:p w14:paraId="054E8797"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75,594</w:t>
            </w:r>
          </w:p>
        </w:tc>
        <w:tc>
          <w:tcPr>
            <w:tcW w:w="1346" w:type="dxa"/>
            <w:vAlign w:val="center"/>
          </w:tcPr>
          <w:p w14:paraId="30B4712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8.9</w:t>
            </w:r>
          </w:p>
        </w:tc>
        <w:tc>
          <w:tcPr>
            <w:tcW w:w="1514" w:type="dxa"/>
            <w:vAlign w:val="center"/>
          </w:tcPr>
          <w:p w14:paraId="156632C6"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Huehuetenango</w:t>
            </w:r>
          </w:p>
        </w:tc>
        <w:tc>
          <w:tcPr>
            <w:tcW w:w="1265" w:type="dxa"/>
            <w:vAlign w:val="center"/>
          </w:tcPr>
          <w:p w14:paraId="0CB69998"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61,612</w:t>
            </w:r>
          </w:p>
        </w:tc>
        <w:tc>
          <w:tcPr>
            <w:tcW w:w="1327" w:type="dxa"/>
            <w:vAlign w:val="center"/>
          </w:tcPr>
          <w:p w14:paraId="542F108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7.8%</w:t>
            </w:r>
          </w:p>
        </w:tc>
      </w:tr>
      <w:tr w:rsidR="004658A1" w:rsidRPr="00543886" w14:paraId="590277D1"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1A32D66E"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5</w:t>
            </w:r>
          </w:p>
        </w:tc>
        <w:tc>
          <w:tcPr>
            <w:tcW w:w="1497" w:type="dxa"/>
            <w:vAlign w:val="center"/>
          </w:tcPr>
          <w:p w14:paraId="2B590C4F"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Quetzaltenango</w:t>
            </w:r>
          </w:p>
        </w:tc>
        <w:tc>
          <w:tcPr>
            <w:tcW w:w="1261" w:type="dxa"/>
            <w:vAlign w:val="center"/>
          </w:tcPr>
          <w:p w14:paraId="1239FE15"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62,606</w:t>
            </w:r>
          </w:p>
        </w:tc>
        <w:tc>
          <w:tcPr>
            <w:tcW w:w="1346" w:type="dxa"/>
            <w:vAlign w:val="center"/>
          </w:tcPr>
          <w:p w14:paraId="55D514C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7.4%</w:t>
            </w:r>
          </w:p>
        </w:tc>
        <w:tc>
          <w:tcPr>
            <w:tcW w:w="1514" w:type="dxa"/>
            <w:vAlign w:val="center"/>
          </w:tcPr>
          <w:p w14:paraId="6A8A725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Quiché</w:t>
            </w:r>
          </w:p>
        </w:tc>
        <w:tc>
          <w:tcPr>
            <w:tcW w:w="1265" w:type="dxa"/>
            <w:vAlign w:val="center"/>
          </w:tcPr>
          <w:p w14:paraId="5C50D32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54,754</w:t>
            </w:r>
          </w:p>
        </w:tc>
        <w:tc>
          <w:tcPr>
            <w:tcW w:w="1327" w:type="dxa"/>
            <w:vAlign w:val="center"/>
          </w:tcPr>
          <w:p w14:paraId="23C1B32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6.9%</w:t>
            </w:r>
          </w:p>
        </w:tc>
      </w:tr>
      <w:tr w:rsidR="004658A1" w:rsidRPr="00543886" w14:paraId="78DABA71"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4EBB83E9"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6</w:t>
            </w:r>
          </w:p>
        </w:tc>
        <w:tc>
          <w:tcPr>
            <w:tcW w:w="1497" w:type="dxa"/>
            <w:vAlign w:val="center"/>
          </w:tcPr>
          <w:p w14:paraId="0AC06C92"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San Marcos</w:t>
            </w:r>
          </w:p>
        </w:tc>
        <w:tc>
          <w:tcPr>
            <w:tcW w:w="1261" w:type="dxa"/>
            <w:vAlign w:val="center"/>
          </w:tcPr>
          <w:p w14:paraId="1311D83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54,312</w:t>
            </w:r>
          </w:p>
        </w:tc>
        <w:tc>
          <w:tcPr>
            <w:tcW w:w="1346" w:type="dxa"/>
            <w:vAlign w:val="center"/>
          </w:tcPr>
          <w:p w14:paraId="2EA13C4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6.4%</w:t>
            </w:r>
          </w:p>
        </w:tc>
        <w:tc>
          <w:tcPr>
            <w:tcW w:w="1514" w:type="dxa"/>
            <w:vAlign w:val="center"/>
          </w:tcPr>
          <w:p w14:paraId="7A935340"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Petén</w:t>
            </w:r>
          </w:p>
        </w:tc>
        <w:tc>
          <w:tcPr>
            <w:tcW w:w="1265" w:type="dxa"/>
            <w:vAlign w:val="center"/>
          </w:tcPr>
          <w:p w14:paraId="00EDB31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49,212</w:t>
            </w:r>
          </w:p>
        </w:tc>
        <w:tc>
          <w:tcPr>
            <w:tcW w:w="1327" w:type="dxa"/>
            <w:vAlign w:val="center"/>
          </w:tcPr>
          <w:p w14:paraId="39FB4D8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6.2%</w:t>
            </w:r>
          </w:p>
        </w:tc>
      </w:tr>
      <w:tr w:rsidR="004658A1" w:rsidRPr="00543886" w14:paraId="631B9468"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7A2F6A66"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7</w:t>
            </w:r>
          </w:p>
        </w:tc>
        <w:tc>
          <w:tcPr>
            <w:tcW w:w="1497" w:type="dxa"/>
            <w:vAlign w:val="center"/>
          </w:tcPr>
          <w:p w14:paraId="0811B3E2"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Totonicapán</w:t>
            </w:r>
          </w:p>
        </w:tc>
        <w:tc>
          <w:tcPr>
            <w:tcW w:w="1261" w:type="dxa"/>
            <w:vAlign w:val="center"/>
          </w:tcPr>
          <w:p w14:paraId="2A2E9D1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52,287</w:t>
            </w:r>
          </w:p>
        </w:tc>
        <w:tc>
          <w:tcPr>
            <w:tcW w:w="1346" w:type="dxa"/>
            <w:vAlign w:val="center"/>
          </w:tcPr>
          <w:p w14:paraId="594CAFA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6.1%</w:t>
            </w:r>
          </w:p>
        </w:tc>
        <w:tc>
          <w:tcPr>
            <w:tcW w:w="1514" w:type="dxa"/>
            <w:vAlign w:val="center"/>
          </w:tcPr>
          <w:p w14:paraId="6DFC6E84"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Chimaltenango</w:t>
            </w:r>
          </w:p>
        </w:tc>
        <w:tc>
          <w:tcPr>
            <w:tcW w:w="1265" w:type="dxa"/>
            <w:vAlign w:val="center"/>
          </w:tcPr>
          <w:p w14:paraId="0828A2A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42,504</w:t>
            </w:r>
          </w:p>
        </w:tc>
        <w:tc>
          <w:tcPr>
            <w:tcW w:w="1327" w:type="dxa"/>
            <w:vAlign w:val="center"/>
          </w:tcPr>
          <w:p w14:paraId="19F4E5AB"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5.4%</w:t>
            </w:r>
          </w:p>
        </w:tc>
      </w:tr>
      <w:tr w:rsidR="004658A1" w:rsidRPr="00543886" w14:paraId="359B0836"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341937F8"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8</w:t>
            </w:r>
          </w:p>
        </w:tc>
        <w:tc>
          <w:tcPr>
            <w:tcW w:w="1497" w:type="dxa"/>
            <w:vAlign w:val="center"/>
          </w:tcPr>
          <w:p w14:paraId="4684E4EF"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Petén</w:t>
            </w:r>
          </w:p>
        </w:tc>
        <w:tc>
          <w:tcPr>
            <w:tcW w:w="1261" w:type="dxa"/>
            <w:vAlign w:val="center"/>
          </w:tcPr>
          <w:p w14:paraId="734F755F"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48,421</w:t>
            </w:r>
          </w:p>
        </w:tc>
        <w:tc>
          <w:tcPr>
            <w:tcW w:w="1346" w:type="dxa"/>
            <w:vAlign w:val="center"/>
          </w:tcPr>
          <w:p w14:paraId="4A56A177"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5.7%</w:t>
            </w:r>
          </w:p>
        </w:tc>
        <w:tc>
          <w:tcPr>
            <w:tcW w:w="1514" w:type="dxa"/>
            <w:vAlign w:val="center"/>
          </w:tcPr>
          <w:p w14:paraId="787D380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Quetzaltenango</w:t>
            </w:r>
          </w:p>
        </w:tc>
        <w:tc>
          <w:tcPr>
            <w:tcW w:w="1265" w:type="dxa"/>
            <w:vAlign w:val="center"/>
          </w:tcPr>
          <w:p w14:paraId="76DC6B84"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39,235</w:t>
            </w:r>
          </w:p>
        </w:tc>
        <w:tc>
          <w:tcPr>
            <w:tcW w:w="1327" w:type="dxa"/>
            <w:vAlign w:val="center"/>
          </w:tcPr>
          <w:p w14:paraId="01159FAB"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5.0%</w:t>
            </w:r>
          </w:p>
        </w:tc>
      </w:tr>
      <w:tr w:rsidR="004658A1" w:rsidRPr="00543886" w14:paraId="2B909119"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1796D617"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9</w:t>
            </w:r>
          </w:p>
        </w:tc>
        <w:tc>
          <w:tcPr>
            <w:tcW w:w="1497" w:type="dxa"/>
            <w:vAlign w:val="center"/>
          </w:tcPr>
          <w:p w14:paraId="109FE07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Chimaltenango</w:t>
            </w:r>
          </w:p>
        </w:tc>
        <w:tc>
          <w:tcPr>
            <w:tcW w:w="1261" w:type="dxa"/>
            <w:vAlign w:val="center"/>
          </w:tcPr>
          <w:p w14:paraId="6072D9D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41,576</w:t>
            </w:r>
          </w:p>
        </w:tc>
        <w:tc>
          <w:tcPr>
            <w:tcW w:w="1346" w:type="dxa"/>
            <w:vAlign w:val="center"/>
          </w:tcPr>
          <w:p w14:paraId="311D130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4.9%</w:t>
            </w:r>
          </w:p>
        </w:tc>
        <w:tc>
          <w:tcPr>
            <w:tcW w:w="1514" w:type="dxa"/>
            <w:vAlign w:val="center"/>
          </w:tcPr>
          <w:p w14:paraId="436FFDA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Totonicapán</w:t>
            </w:r>
          </w:p>
        </w:tc>
        <w:tc>
          <w:tcPr>
            <w:tcW w:w="1265" w:type="dxa"/>
            <w:vAlign w:val="center"/>
          </w:tcPr>
          <w:p w14:paraId="3A6226F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31,595</w:t>
            </w:r>
          </w:p>
        </w:tc>
        <w:tc>
          <w:tcPr>
            <w:tcW w:w="1327" w:type="dxa"/>
            <w:vAlign w:val="center"/>
          </w:tcPr>
          <w:p w14:paraId="627E8A68"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4.0%</w:t>
            </w:r>
          </w:p>
        </w:tc>
      </w:tr>
      <w:tr w:rsidR="004658A1" w:rsidRPr="00543886" w14:paraId="37733A5D"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641B3356"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10</w:t>
            </w:r>
          </w:p>
        </w:tc>
        <w:tc>
          <w:tcPr>
            <w:tcW w:w="1497" w:type="dxa"/>
            <w:vAlign w:val="center"/>
          </w:tcPr>
          <w:p w14:paraId="028D607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Sololá</w:t>
            </w:r>
          </w:p>
        </w:tc>
        <w:tc>
          <w:tcPr>
            <w:tcW w:w="1261" w:type="dxa"/>
            <w:vAlign w:val="center"/>
          </w:tcPr>
          <w:p w14:paraId="04BB1A4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26,370</w:t>
            </w:r>
          </w:p>
        </w:tc>
        <w:tc>
          <w:tcPr>
            <w:tcW w:w="1346" w:type="dxa"/>
            <w:vAlign w:val="center"/>
          </w:tcPr>
          <w:p w14:paraId="18EC46E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3.1%</w:t>
            </w:r>
          </w:p>
        </w:tc>
        <w:tc>
          <w:tcPr>
            <w:tcW w:w="1514" w:type="dxa"/>
            <w:vAlign w:val="center"/>
          </w:tcPr>
          <w:p w14:paraId="3B69CBD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Chiquimula</w:t>
            </w:r>
          </w:p>
        </w:tc>
        <w:tc>
          <w:tcPr>
            <w:tcW w:w="1265" w:type="dxa"/>
            <w:vAlign w:val="center"/>
          </w:tcPr>
          <w:p w14:paraId="64BE4C03"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31,483</w:t>
            </w:r>
          </w:p>
        </w:tc>
        <w:tc>
          <w:tcPr>
            <w:tcW w:w="1327" w:type="dxa"/>
            <w:vAlign w:val="center"/>
          </w:tcPr>
          <w:p w14:paraId="7377012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4.0%</w:t>
            </w:r>
          </w:p>
        </w:tc>
      </w:tr>
      <w:tr w:rsidR="004658A1" w:rsidRPr="00543886" w14:paraId="6C30ABC5"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5A92C080"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11</w:t>
            </w:r>
          </w:p>
        </w:tc>
        <w:tc>
          <w:tcPr>
            <w:tcW w:w="1497" w:type="dxa"/>
            <w:vAlign w:val="center"/>
          </w:tcPr>
          <w:p w14:paraId="4AEFC99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Suchitepéquez</w:t>
            </w:r>
          </w:p>
        </w:tc>
        <w:tc>
          <w:tcPr>
            <w:tcW w:w="1261" w:type="dxa"/>
            <w:vAlign w:val="center"/>
          </w:tcPr>
          <w:p w14:paraId="6C166114"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24,074</w:t>
            </w:r>
          </w:p>
        </w:tc>
        <w:tc>
          <w:tcPr>
            <w:tcW w:w="1346" w:type="dxa"/>
            <w:vAlign w:val="center"/>
          </w:tcPr>
          <w:p w14:paraId="31971C5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2.8%</w:t>
            </w:r>
          </w:p>
        </w:tc>
        <w:tc>
          <w:tcPr>
            <w:tcW w:w="1514" w:type="dxa"/>
            <w:vAlign w:val="center"/>
          </w:tcPr>
          <w:p w14:paraId="0D2670E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Sololá</w:t>
            </w:r>
          </w:p>
        </w:tc>
        <w:tc>
          <w:tcPr>
            <w:tcW w:w="1265" w:type="dxa"/>
            <w:vAlign w:val="center"/>
          </w:tcPr>
          <w:p w14:paraId="16C5EBB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26,736</w:t>
            </w:r>
          </w:p>
        </w:tc>
        <w:tc>
          <w:tcPr>
            <w:tcW w:w="1327" w:type="dxa"/>
            <w:vAlign w:val="center"/>
          </w:tcPr>
          <w:p w14:paraId="41F196B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3.4%</w:t>
            </w:r>
          </w:p>
        </w:tc>
      </w:tr>
      <w:tr w:rsidR="004658A1" w:rsidRPr="00543886" w14:paraId="6844E183"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223A9FFA"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12</w:t>
            </w:r>
          </w:p>
        </w:tc>
        <w:tc>
          <w:tcPr>
            <w:tcW w:w="1497" w:type="dxa"/>
            <w:vAlign w:val="center"/>
          </w:tcPr>
          <w:p w14:paraId="3E17F397"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Jutiapa</w:t>
            </w:r>
          </w:p>
        </w:tc>
        <w:tc>
          <w:tcPr>
            <w:tcW w:w="1261" w:type="dxa"/>
            <w:vAlign w:val="center"/>
          </w:tcPr>
          <w:p w14:paraId="37E8C36B"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20,505</w:t>
            </w:r>
          </w:p>
        </w:tc>
        <w:tc>
          <w:tcPr>
            <w:tcW w:w="1346" w:type="dxa"/>
            <w:vAlign w:val="center"/>
          </w:tcPr>
          <w:p w14:paraId="779DB85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2.4%</w:t>
            </w:r>
          </w:p>
        </w:tc>
        <w:tc>
          <w:tcPr>
            <w:tcW w:w="1514" w:type="dxa"/>
            <w:vAlign w:val="center"/>
          </w:tcPr>
          <w:p w14:paraId="78B68F1D"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Suchitepéquez</w:t>
            </w:r>
          </w:p>
        </w:tc>
        <w:tc>
          <w:tcPr>
            <w:tcW w:w="1265" w:type="dxa"/>
            <w:vAlign w:val="center"/>
          </w:tcPr>
          <w:p w14:paraId="0E9D48B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26,103</w:t>
            </w:r>
          </w:p>
        </w:tc>
        <w:tc>
          <w:tcPr>
            <w:tcW w:w="1327" w:type="dxa"/>
            <w:vAlign w:val="center"/>
          </w:tcPr>
          <w:p w14:paraId="42FC689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3.3%</w:t>
            </w:r>
          </w:p>
        </w:tc>
      </w:tr>
      <w:tr w:rsidR="004658A1" w:rsidRPr="00543886" w14:paraId="4119A696"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358C4013"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13</w:t>
            </w:r>
          </w:p>
        </w:tc>
        <w:tc>
          <w:tcPr>
            <w:tcW w:w="1497" w:type="dxa"/>
            <w:vAlign w:val="center"/>
          </w:tcPr>
          <w:p w14:paraId="6082D871"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Escuintla</w:t>
            </w:r>
          </w:p>
        </w:tc>
        <w:tc>
          <w:tcPr>
            <w:tcW w:w="1261" w:type="dxa"/>
            <w:vAlign w:val="center"/>
          </w:tcPr>
          <w:p w14:paraId="16B64217"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17,853</w:t>
            </w:r>
          </w:p>
        </w:tc>
        <w:tc>
          <w:tcPr>
            <w:tcW w:w="1346" w:type="dxa"/>
            <w:vAlign w:val="center"/>
          </w:tcPr>
          <w:p w14:paraId="69123A6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2.1%</w:t>
            </w:r>
          </w:p>
        </w:tc>
        <w:tc>
          <w:tcPr>
            <w:tcW w:w="1514" w:type="dxa"/>
            <w:vAlign w:val="center"/>
          </w:tcPr>
          <w:p w14:paraId="7B58722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Jalapa</w:t>
            </w:r>
          </w:p>
        </w:tc>
        <w:tc>
          <w:tcPr>
            <w:tcW w:w="1265" w:type="dxa"/>
            <w:vAlign w:val="center"/>
          </w:tcPr>
          <w:p w14:paraId="0B1FA34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20,791</w:t>
            </w:r>
          </w:p>
        </w:tc>
        <w:tc>
          <w:tcPr>
            <w:tcW w:w="1327" w:type="dxa"/>
            <w:vAlign w:val="center"/>
          </w:tcPr>
          <w:p w14:paraId="57C87AB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2.6%</w:t>
            </w:r>
          </w:p>
        </w:tc>
      </w:tr>
      <w:tr w:rsidR="004658A1" w:rsidRPr="00543886" w14:paraId="34B9FAA8"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1018A0FC"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14</w:t>
            </w:r>
          </w:p>
        </w:tc>
        <w:tc>
          <w:tcPr>
            <w:tcW w:w="1497" w:type="dxa"/>
            <w:vAlign w:val="center"/>
          </w:tcPr>
          <w:p w14:paraId="1BE4AAE2"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Baja Verapaz</w:t>
            </w:r>
          </w:p>
        </w:tc>
        <w:tc>
          <w:tcPr>
            <w:tcW w:w="1261" w:type="dxa"/>
            <w:vAlign w:val="center"/>
          </w:tcPr>
          <w:p w14:paraId="2E7C509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17,365</w:t>
            </w:r>
          </w:p>
        </w:tc>
        <w:tc>
          <w:tcPr>
            <w:tcW w:w="1346" w:type="dxa"/>
            <w:vAlign w:val="center"/>
          </w:tcPr>
          <w:p w14:paraId="722C2B9C"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2.0%</w:t>
            </w:r>
          </w:p>
        </w:tc>
        <w:tc>
          <w:tcPr>
            <w:tcW w:w="1514" w:type="dxa"/>
            <w:vAlign w:val="center"/>
          </w:tcPr>
          <w:p w14:paraId="2391E474"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Izabal</w:t>
            </w:r>
          </w:p>
        </w:tc>
        <w:tc>
          <w:tcPr>
            <w:tcW w:w="1265" w:type="dxa"/>
            <w:vAlign w:val="center"/>
          </w:tcPr>
          <w:p w14:paraId="2EF5F57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19,572</w:t>
            </w:r>
          </w:p>
        </w:tc>
        <w:tc>
          <w:tcPr>
            <w:tcW w:w="1327" w:type="dxa"/>
            <w:vAlign w:val="center"/>
          </w:tcPr>
          <w:p w14:paraId="2CD64FA3"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2.5%</w:t>
            </w:r>
          </w:p>
        </w:tc>
      </w:tr>
      <w:tr w:rsidR="004658A1" w:rsidRPr="00543886" w14:paraId="65C2059C"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5DD1BBB9"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15</w:t>
            </w:r>
          </w:p>
        </w:tc>
        <w:tc>
          <w:tcPr>
            <w:tcW w:w="1497" w:type="dxa"/>
            <w:vAlign w:val="center"/>
          </w:tcPr>
          <w:p w14:paraId="521B86F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Chiquimula</w:t>
            </w:r>
          </w:p>
        </w:tc>
        <w:tc>
          <w:tcPr>
            <w:tcW w:w="1261" w:type="dxa"/>
            <w:vAlign w:val="center"/>
          </w:tcPr>
          <w:p w14:paraId="05168F80"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17,075</w:t>
            </w:r>
          </w:p>
        </w:tc>
        <w:tc>
          <w:tcPr>
            <w:tcW w:w="1346" w:type="dxa"/>
            <w:vAlign w:val="center"/>
          </w:tcPr>
          <w:p w14:paraId="4D8BD114"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2.0%</w:t>
            </w:r>
          </w:p>
        </w:tc>
        <w:tc>
          <w:tcPr>
            <w:tcW w:w="1514" w:type="dxa"/>
            <w:vAlign w:val="center"/>
          </w:tcPr>
          <w:p w14:paraId="07E0D33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Baja Verapaz</w:t>
            </w:r>
          </w:p>
        </w:tc>
        <w:tc>
          <w:tcPr>
            <w:tcW w:w="1265" w:type="dxa"/>
            <w:vAlign w:val="center"/>
          </w:tcPr>
          <w:p w14:paraId="5713D4D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19,499</w:t>
            </w:r>
          </w:p>
        </w:tc>
        <w:tc>
          <w:tcPr>
            <w:tcW w:w="1327" w:type="dxa"/>
            <w:vAlign w:val="center"/>
          </w:tcPr>
          <w:p w14:paraId="2ED969F1"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2.5%</w:t>
            </w:r>
          </w:p>
        </w:tc>
      </w:tr>
      <w:tr w:rsidR="004658A1" w:rsidRPr="00543886" w14:paraId="41861CC6"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5F5E2150"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16</w:t>
            </w:r>
          </w:p>
        </w:tc>
        <w:tc>
          <w:tcPr>
            <w:tcW w:w="1497" w:type="dxa"/>
            <w:vAlign w:val="center"/>
          </w:tcPr>
          <w:p w14:paraId="3930ECA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Izabal</w:t>
            </w:r>
          </w:p>
        </w:tc>
        <w:tc>
          <w:tcPr>
            <w:tcW w:w="1261" w:type="dxa"/>
            <w:vAlign w:val="center"/>
          </w:tcPr>
          <w:p w14:paraId="24F2ABE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15,406</w:t>
            </w:r>
          </w:p>
        </w:tc>
        <w:tc>
          <w:tcPr>
            <w:tcW w:w="1346" w:type="dxa"/>
            <w:vAlign w:val="center"/>
          </w:tcPr>
          <w:p w14:paraId="0CB9F82B"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1.8%</w:t>
            </w:r>
          </w:p>
        </w:tc>
        <w:tc>
          <w:tcPr>
            <w:tcW w:w="1514" w:type="dxa"/>
            <w:vAlign w:val="center"/>
          </w:tcPr>
          <w:p w14:paraId="55723A06"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Escuintla</w:t>
            </w:r>
          </w:p>
        </w:tc>
        <w:tc>
          <w:tcPr>
            <w:tcW w:w="1265" w:type="dxa"/>
            <w:vAlign w:val="center"/>
          </w:tcPr>
          <w:p w14:paraId="1A28DF0F"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19,473</w:t>
            </w:r>
          </w:p>
        </w:tc>
        <w:tc>
          <w:tcPr>
            <w:tcW w:w="1327" w:type="dxa"/>
            <w:vAlign w:val="center"/>
          </w:tcPr>
          <w:p w14:paraId="2D0204FD"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2.5%</w:t>
            </w:r>
          </w:p>
        </w:tc>
      </w:tr>
      <w:tr w:rsidR="004658A1" w:rsidRPr="00543886" w14:paraId="419D8CD4"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510AC0FA"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17</w:t>
            </w:r>
          </w:p>
        </w:tc>
        <w:tc>
          <w:tcPr>
            <w:tcW w:w="1497" w:type="dxa"/>
            <w:vAlign w:val="center"/>
          </w:tcPr>
          <w:p w14:paraId="249A29F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Jalapa</w:t>
            </w:r>
          </w:p>
        </w:tc>
        <w:tc>
          <w:tcPr>
            <w:tcW w:w="1261" w:type="dxa"/>
            <w:vAlign w:val="center"/>
          </w:tcPr>
          <w:p w14:paraId="4949895B"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14,613</w:t>
            </w:r>
          </w:p>
        </w:tc>
        <w:tc>
          <w:tcPr>
            <w:tcW w:w="1346" w:type="dxa"/>
            <w:vAlign w:val="center"/>
          </w:tcPr>
          <w:p w14:paraId="2527359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1.7%</w:t>
            </w:r>
          </w:p>
        </w:tc>
        <w:tc>
          <w:tcPr>
            <w:tcW w:w="1514" w:type="dxa"/>
            <w:vAlign w:val="center"/>
          </w:tcPr>
          <w:p w14:paraId="6C407B6F"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Santa Rosa</w:t>
            </w:r>
          </w:p>
        </w:tc>
        <w:tc>
          <w:tcPr>
            <w:tcW w:w="1265" w:type="dxa"/>
            <w:vAlign w:val="center"/>
          </w:tcPr>
          <w:p w14:paraId="00CC4265"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17,342</w:t>
            </w:r>
          </w:p>
        </w:tc>
        <w:tc>
          <w:tcPr>
            <w:tcW w:w="1327" w:type="dxa"/>
            <w:vAlign w:val="center"/>
          </w:tcPr>
          <w:p w14:paraId="371BD3EA"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2.2%</w:t>
            </w:r>
          </w:p>
        </w:tc>
      </w:tr>
      <w:tr w:rsidR="004658A1" w:rsidRPr="00543886" w14:paraId="1CB1CAAE"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543077A2"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18</w:t>
            </w:r>
          </w:p>
        </w:tc>
        <w:tc>
          <w:tcPr>
            <w:tcW w:w="1497" w:type="dxa"/>
            <w:vAlign w:val="center"/>
          </w:tcPr>
          <w:p w14:paraId="626A5AC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Santa Rosa</w:t>
            </w:r>
          </w:p>
        </w:tc>
        <w:tc>
          <w:tcPr>
            <w:tcW w:w="1261" w:type="dxa"/>
            <w:vAlign w:val="center"/>
          </w:tcPr>
          <w:p w14:paraId="2529E887"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13,559</w:t>
            </w:r>
          </w:p>
        </w:tc>
        <w:tc>
          <w:tcPr>
            <w:tcW w:w="1346" w:type="dxa"/>
            <w:vAlign w:val="center"/>
          </w:tcPr>
          <w:p w14:paraId="53CA4128"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1.6%</w:t>
            </w:r>
          </w:p>
        </w:tc>
        <w:tc>
          <w:tcPr>
            <w:tcW w:w="1514" w:type="dxa"/>
            <w:vAlign w:val="center"/>
          </w:tcPr>
          <w:p w14:paraId="11328BA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Retalhuleu</w:t>
            </w:r>
          </w:p>
        </w:tc>
        <w:tc>
          <w:tcPr>
            <w:tcW w:w="1265" w:type="dxa"/>
            <w:vAlign w:val="center"/>
          </w:tcPr>
          <w:p w14:paraId="5B2348C6"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15,144</w:t>
            </w:r>
          </w:p>
        </w:tc>
        <w:tc>
          <w:tcPr>
            <w:tcW w:w="1327" w:type="dxa"/>
            <w:vAlign w:val="center"/>
          </w:tcPr>
          <w:p w14:paraId="73ABB0FD"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1.9%</w:t>
            </w:r>
          </w:p>
        </w:tc>
      </w:tr>
      <w:tr w:rsidR="004658A1" w:rsidRPr="00543886" w14:paraId="11512B3C"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6BB936EC"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19</w:t>
            </w:r>
          </w:p>
        </w:tc>
        <w:tc>
          <w:tcPr>
            <w:tcW w:w="1497" w:type="dxa"/>
            <w:vAlign w:val="center"/>
          </w:tcPr>
          <w:p w14:paraId="3B7CE10A"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Sacatepéquez</w:t>
            </w:r>
          </w:p>
        </w:tc>
        <w:tc>
          <w:tcPr>
            <w:tcW w:w="1261" w:type="dxa"/>
            <w:vAlign w:val="center"/>
          </w:tcPr>
          <w:p w14:paraId="40D2064A"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12,798</w:t>
            </w:r>
          </w:p>
        </w:tc>
        <w:tc>
          <w:tcPr>
            <w:tcW w:w="1346" w:type="dxa"/>
            <w:vAlign w:val="center"/>
          </w:tcPr>
          <w:p w14:paraId="54480D90"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1.5%</w:t>
            </w:r>
          </w:p>
        </w:tc>
        <w:tc>
          <w:tcPr>
            <w:tcW w:w="1514" w:type="dxa"/>
            <w:vAlign w:val="center"/>
          </w:tcPr>
          <w:p w14:paraId="6B3D2E7E"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Zacapa</w:t>
            </w:r>
          </w:p>
        </w:tc>
        <w:tc>
          <w:tcPr>
            <w:tcW w:w="1265" w:type="dxa"/>
            <w:vAlign w:val="center"/>
          </w:tcPr>
          <w:p w14:paraId="252D882B"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14,462</w:t>
            </w:r>
          </w:p>
        </w:tc>
        <w:tc>
          <w:tcPr>
            <w:tcW w:w="1327" w:type="dxa"/>
            <w:vAlign w:val="center"/>
          </w:tcPr>
          <w:p w14:paraId="5ECD9EC7"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1.8%</w:t>
            </w:r>
          </w:p>
        </w:tc>
      </w:tr>
      <w:tr w:rsidR="004658A1" w:rsidRPr="00543886" w14:paraId="06B69215"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71F468B2"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20</w:t>
            </w:r>
          </w:p>
        </w:tc>
        <w:tc>
          <w:tcPr>
            <w:tcW w:w="1497" w:type="dxa"/>
            <w:vAlign w:val="center"/>
          </w:tcPr>
          <w:p w14:paraId="486174F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Retalhuleu</w:t>
            </w:r>
          </w:p>
        </w:tc>
        <w:tc>
          <w:tcPr>
            <w:tcW w:w="1261" w:type="dxa"/>
            <w:vAlign w:val="center"/>
          </w:tcPr>
          <w:p w14:paraId="5DD01A31"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8,711</w:t>
            </w:r>
          </w:p>
        </w:tc>
        <w:tc>
          <w:tcPr>
            <w:tcW w:w="1346" w:type="dxa"/>
            <w:vAlign w:val="center"/>
          </w:tcPr>
          <w:p w14:paraId="13899F12"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1.0%</w:t>
            </w:r>
          </w:p>
        </w:tc>
        <w:tc>
          <w:tcPr>
            <w:tcW w:w="1514" w:type="dxa"/>
            <w:vAlign w:val="center"/>
          </w:tcPr>
          <w:p w14:paraId="21A84424"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Jutiapa</w:t>
            </w:r>
          </w:p>
        </w:tc>
        <w:tc>
          <w:tcPr>
            <w:tcW w:w="1265" w:type="dxa"/>
            <w:vAlign w:val="center"/>
          </w:tcPr>
          <w:p w14:paraId="4F4AE14F"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14,207</w:t>
            </w:r>
          </w:p>
        </w:tc>
        <w:tc>
          <w:tcPr>
            <w:tcW w:w="1327" w:type="dxa"/>
            <w:vAlign w:val="center"/>
          </w:tcPr>
          <w:p w14:paraId="06B27170"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1.8%</w:t>
            </w:r>
          </w:p>
        </w:tc>
      </w:tr>
      <w:tr w:rsidR="004658A1" w:rsidRPr="00543886" w14:paraId="435B49C8"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250EF28B"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21</w:t>
            </w:r>
          </w:p>
        </w:tc>
        <w:tc>
          <w:tcPr>
            <w:tcW w:w="1497" w:type="dxa"/>
            <w:vAlign w:val="center"/>
          </w:tcPr>
          <w:p w14:paraId="497B79D7"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Zacapa</w:t>
            </w:r>
          </w:p>
        </w:tc>
        <w:tc>
          <w:tcPr>
            <w:tcW w:w="1261" w:type="dxa"/>
            <w:vAlign w:val="center"/>
          </w:tcPr>
          <w:p w14:paraId="20FE018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6,411</w:t>
            </w:r>
          </w:p>
        </w:tc>
        <w:tc>
          <w:tcPr>
            <w:tcW w:w="1346" w:type="dxa"/>
            <w:vAlign w:val="center"/>
          </w:tcPr>
          <w:p w14:paraId="4B8E4CE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0.8%</w:t>
            </w:r>
          </w:p>
        </w:tc>
        <w:tc>
          <w:tcPr>
            <w:tcW w:w="1514" w:type="dxa"/>
            <w:vAlign w:val="center"/>
          </w:tcPr>
          <w:p w14:paraId="2D28E2C1"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Sacatepéquez</w:t>
            </w:r>
          </w:p>
        </w:tc>
        <w:tc>
          <w:tcPr>
            <w:tcW w:w="1265" w:type="dxa"/>
            <w:vAlign w:val="center"/>
          </w:tcPr>
          <w:p w14:paraId="148FDFBB"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10,244</w:t>
            </w:r>
          </w:p>
        </w:tc>
        <w:tc>
          <w:tcPr>
            <w:tcW w:w="1327" w:type="dxa"/>
            <w:vAlign w:val="center"/>
          </w:tcPr>
          <w:p w14:paraId="6E86C5B3"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1.3%</w:t>
            </w:r>
          </w:p>
        </w:tc>
      </w:tr>
      <w:tr w:rsidR="004658A1" w:rsidRPr="00543886" w14:paraId="50E67AC8"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11" w:type="dxa"/>
            <w:vAlign w:val="center"/>
          </w:tcPr>
          <w:p w14:paraId="202A4AE9" w14:textId="77777777" w:rsidR="004658A1" w:rsidRPr="00543886" w:rsidRDefault="004658A1" w:rsidP="000552CB">
            <w:pPr>
              <w:jc w:val="center"/>
              <w:rPr>
                <w:rFonts w:ascii="Times New Roman" w:hAnsi="Times New Roman" w:cs="Times New Roman"/>
                <w:sz w:val="20"/>
                <w:szCs w:val="22"/>
              </w:rPr>
            </w:pPr>
            <w:r w:rsidRPr="00543886">
              <w:rPr>
                <w:rFonts w:ascii="Times New Roman" w:hAnsi="Times New Roman" w:cs="Times New Roman"/>
                <w:sz w:val="20"/>
                <w:szCs w:val="22"/>
              </w:rPr>
              <w:t>22</w:t>
            </w:r>
          </w:p>
        </w:tc>
        <w:tc>
          <w:tcPr>
            <w:tcW w:w="1497" w:type="dxa"/>
            <w:vAlign w:val="center"/>
          </w:tcPr>
          <w:p w14:paraId="11888A8A"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El Progreso</w:t>
            </w:r>
          </w:p>
        </w:tc>
        <w:tc>
          <w:tcPr>
            <w:tcW w:w="1261" w:type="dxa"/>
            <w:vAlign w:val="center"/>
          </w:tcPr>
          <w:p w14:paraId="3E3784F5"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5,697</w:t>
            </w:r>
          </w:p>
        </w:tc>
        <w:tc>
          <w:tcPr>
            <w:tcW w:w="1346" w:type="dxa"/>
            <w:vAlign w:val="center"/>
          </w:tcPr>
          <w:p w14:paraId="72F48703"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0.7%</w:t>
            </w:r>
          </w:p>
        </w:tc>
        <w:tc>
          <w:tcPr>
            <w:tcW w:w="1514" w:type="dxa"/>
            <w:vAlign w:val="center"/>
          </w:tcPr>
          <w:p w14:paraId="29EC8064"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El Progreso</w:t>
            </w:r>
          </w:p>
        </w:tc>
        <w:tc>
          <w:tcPr>
            <w:tcW w:w="1265" w:type="dxa"/>
            <w:vAlign w:val="center"/>
          </w:tcPr>
          <w:p w14:paraId="7106515E"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3,187</w:t>
            </w:r>
          </w:p>
        </w:tc>
        <w:tc>
          <w:tcPr>
            <w:tcW w:w="1327" w:type="dxa"/>
            <w:vAlign w:val="center"/>
          </w:tcPr>
          <w:p w14:paraId="1A6C8993" w14:textId="77777777" w:rsidR="004658A1" w:rsidRPr="00543886" w:rsidRDefault="004658A1" w:rsidP="00055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543886">
              <w:rPr>
                <w:rFonts w:ascii="Times New Roman" w:hAnsi="Times New Roman" w:cs="Times New Roman"/>
                <w:sz w:val="20"/>
                <w:szCs w:val="22"/>
              </w:rPr>
              <w:t>0.4%</w:t>
            </w:r>
          </w:p>
        </w:tc>
      </w:tr>
      <w:tr w:rsidR="004658A1" w:rsidRPr="00543886" w14:paraId="27A52B18" w14:textId="77777777" w:rsidTr="000552CB">
        <w:trPr>
          <w:trHeight w:val="348"/>
          <w:jc w:val="center"/>
        </w:trPr>
        <w:tc>
          <w:tcPr>
            <w:cnfStyle w:val="001000000000" w:firstRow="0" w:lastRow="0" w:firstColumn="1" w:lastColumn="0" w:oddVBand="0" w:evenVBand="0" w:oddHBand="0" w:evenHBand="0" w:firstRowFirstColumn="0" w:firstRowLastColumn="0" w:lastRowFirstColumn="0" w:lastRowLastColumn="0"/>
            <w:tcW w:w="2008" w:type="dxa"/>
            <w:gridSpan w:val="2"/>
            <w:vAlign w:val="center"/>
          </w:tcPr>
          <w:p w14:paraId="35013535" w14:textId="77777777" w:rsidR="004658A1" w:rsidRPr="00543886" w:rsidRDefault="004658A1" w:rsidP="000552CB">
            <w:pPr>
              <w:jc w:val="center"/>
              <w:rPr>
                <w:rFonts w:ascii="Times New Roman" w:hAnsi="Times New Roman" w:cs="Times New Roman"/>
                <w:b w:val="0"/>
                <w:sz w:val="20"/>
                <w:szCs w:val="22"/>
              </w:rPr>
            </w:pPr>
            <w:r w:rsidRPr="00543886">
              <w:rPr>
                <w:rFonts w:ascii="Times New Roman" w:hAnsi="Times New Roman" w:cs="Times New Roman"/>
                <w:b w:val="0"/>
                <w:sz w:val="20"/>
                <w:szCs w:val="22"/>
              </w:rPr>
              <w:t>TOTAL</w:t>
            </w:r>
          </w:p>
        </w:tc>
        <w:tc>
          <w:tcPr>
            <w:tcW w:w="1261" w:type="dxa"/>
            <w:vAlign w:val="center"/>
          </w:tcPr>
          <w:p w14:paraId="0A62F0F9"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543886">
              <w:rPr>
                <w:rFonts w:ascii="Times New Roman" w:hAnsi="Times New Roman" w:cs="Times New Roman"/>
                <w:b/>
                <w:sz w:val="20"/>
                <w:szCs w:val="22"/>
              </w:rPr>
              <w:t>850,937</w:t>
            </w:r>
          </w:p>
        </w:tc>
        <w:tc>
          <w:tcPr>
            <w:tcW w:w="1346" w:type="dxa"/>
            <w:vAlign w:val="center"/>
          </w:tcPr>
          <w:p w14:paraId="10C33536"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543886">
              <w:rPr>
                <w:rFonts w:ascii="Times New Roman" w:hAnsi="Times New Roman" w:cs="Times New Roman"/>
                <w:b/>
                <w:sz w:val="20"/>
                <w:szCs w:val="22"/>
              </w:rPr>
              <w:t>100%</w:t>
            </w:r>
          </w:p>
        </w:tc>
        <w:tc>
          <w:tcPr>
            <w:tcW w:w="1514" w:type="dxa"/>
            <w:vAlign w:val="center"/>
          </w:tcPr>
          <w:p w14:paraId="2BDD074D"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543886">
              <w:rPr>
                <w:rFonts w:ascii="Times New Roman" w:hAnsi="Times New Roman" w:cs="Times New Roman"/>
                <w:b/>
                <w:sz w:val="20"/>
                <w:szCs w:val="22"/>
              </w:rPr>
              <w:t>TOTAL</w:t>
            </w:r>
          </w:p>
        </w:tc>
        <w:tc>
          <w:tcPr>
            <w:tcW w:w="1265" w:type="dxa"/>
            <w:vAlign w:val="center"/>
          </w:tcPr>
          <w:p w14:paraId="596DCEAB"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543886">
              <w:rPr>
                <w:rFonts w:ascii="Times New Roman" w:hAnsi="Times New Roman" w:cs="Times New Roman"/>
                <w:b/>
                <w:sz w:val="20"/>
                <w:szCs w:val="22"/>
              </w:rPr>
              <w:t>790,243</w:t>
            </w:r>
          </w:p>
        </w:tc>
        <w:tc>
          <w:tcPr>
            <w:tcW w:w="1327" w:type="dxa"/>
            <w:vAlign w:val="center"/>
          </w:tcPr>
          <w:p w14:paraId="649E4AB7" w14:textId="77777777" w:rsidR="004658A1" w:rsidRPr="00543886" w:rsidRDefault="004658A1" w:rsidP="000552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543886">
              <w:rPr>
                <w:rFonts w:ascii="Times New Roman" w:hAnsi="Times New Roman" w:cs="Times New Roman"/>
                <w:b/>
                <w:sz w:val="20"/>
                <w:szCs w:val="22"/>
              </w:rPr>
              <w:t>100%</w:t>
            </w:r>
          </w:p>
        </w:tc>
      </w:tr>
      <w:tr w:rsidR="004658A1" w:rsidRPr="00543886" w14:paraId="04A10D37" w14:textId="77777777" w:rsidTr="000552C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721" w:type="dxa"/>
            <w:gridSpan w:val="7"/>
            <w:vAlign w:val="center"/>
          </w:tcPr>
          <w:p w14:paraId="0672FEAE" w14:textId="77777777" w:rsidR="004658A1" w:rsidRPr="00543886" w:rsidRDefault="004658A1" w:rsidP="000552CB">
            <w:pPr>
              <w:jc w:val="center"/>
              <w:rPr>
                <w:rFonts w:ascii="Times New Roman" w:hAnsi="Times New Roman" w:cs="Times New Roman"/>
                <w:sz w:val="18"/>
                <w:szCs w:val="22"/>
              </w:rPr>
            </w:pPr>
            <w:r w:rsidRPr="00543886">
              <w:rPr>
                <w:rFonts w:ascii="Times New Roman" w:hAnsi="Times New Roman" w:cs="Times New Roman"/>
                <w:sz w:val="18"/>
                <w:szCs w:val="22"/>
              </w:rPr>
              <w:t>Fuente: Elaboración de la Unidad de Asuntos Internacionales del Ministerio de Trabajo y Previsión Social con datos de la ENCOVI 2011 y la ENCOVI 2014 sobre el Informe sobre Trabajo Infantil; 2018.</w:t>
            </w:r>
          </w:p>
        </w:tc>
      </w:tr>
    </w:tbl>
    <w:p w14:paraId="59E46B2B" w14:textId="0796F710" w:rsidR="004658A1" w:rsidRDefault="004658A1" w:rsidP="00D63A38">
      <w:pPr>
        <w:rPr>
          <w:rFonts w:ascii="Times New Roman" w:hAnsi="Times New Roman" w:cs="Times New Roman"/>
          <w:sz w:val="24"/>
          <w:szCs w:val="24"/>
        </w:rPr>
      </w:pPr>
    </w:p>
    <w:p w14:paraId="4590D32A" w14:textId="3F76270B" w:rsidR="004658A1" w:rsidRDefault="000552CB" w:rsidP="00D63A38">
      <w:pPr>
        <w:rPr>
          <w:rFonts w:ascii="Times New Roman" w:hAnsi="Times New Roman" w:cs="Times New Roman"/>
          <w:sz w:val="24"/>
          <w:szCs w:val="24"/>
        </w:rPr>
      </w:pPr>
      <w:r>
        <w:rPr>
          <w:rFonts w:ascii="Times New Roman" w:hAnsi="Times New Roman" w:cs="Times New Roman"/>
          <w:sz w:val="24"/>
          <w:szCs w:val="24"/>
        </w:rPr>
        <w:t>ANEXO 9</w:t>
      </w:r>
    </w:p>
    <w:p w14:paraId="6B06EC5B" w14:textId="47329DAE" w:rsidR="000552CB" w:rsidRPr="00FB703D" w:rsidRDefault="000552CB" w:rsidP="000552CB">
      <w:pPr>
        <w:jc w:val="center"/>
        <w:rPr>
          <w:rFonts w:ascii="Times New Roman" w:hAnsi="Times New Roman" w:cs="Times New Roman"/>
          <w:b/>
          <w:sz w:val="24"/>
          <w:szCs w:val="24"/>
        </w:rPr>
      </w:pPr>
      <w:r w:rsidRPr="00FB703D">
        <w:rPr>
          <w:rFonts w:ascii="Times New Roman" w:hAnsi="Times New Roman" w:cs="Times New Roman"/>
          <w:b/>
          <w:sz w:val="24"/>
          <w:szCs w:val="24"/>
        </w:rPr>
        <w:t>Resumen Acuerdos Ministeriales Traducidos en el marco del COVID – 19</w:t>
      </w:r>
      <w:r>
        <w:rPr>
          <w:rFonts w:ascii="Times New Roman" w:hAnsi="Times New Roman" w:cs="Times New Roman"/>
          <w:b/>
          <w:sz w:val="24"/>
          <w:szCs w:val="24"/>
        </w:rPr>
        <w:t xml:space="preserve"> -ALMG-.</w:t>
      </w:r>
    </w:p>
    <w:tbl>
      <w:tblPr>
        <w:tblW w:w="9001" w:type="dxa"/>
        <w:tblCellMar>
          <w:left w:w="70" w:type="dxa"/>
          <w:right w:w="70" w:type="dxa"/>
        </w:tblCellMar>
        <w:tblLook w:val="04A0" w:firstRow="1" w:lastRow="0" w:firstColumn="1" w:lastColumn="0" w:noHBand="0" w:noVBand="1"/>
      </w:tblPr>
      <w:tblGrid>
        <w:gridCol w:w="1204"/>
        <w:gridCol w:w="5317"/>
        <w:gridCol w:w="353"/>
        <w:gridCol w:w="2127"/>
      </w:tblGrid>
      <w:tr w:rsidR="000552CB" w:rsidRPr="00FB703D" w14:paraId="1A7AC9C6" w14:textId="77777777" w:rsidTr="000552CB">
        <w:trPr>
          <w:trHeight w:val="300"/>
        </w:trPr>
        <w:tc>
          <w:tcPr>
            <w:tcW w:w="1204" w:type="dxa"/>
            <w:tcBorders>
              <w:top w:val="nil"/>
              <w:left w:val="nil"/>
              <w:bottom w:val="single" w:sz="12" w:space="0" w:color="FFFFFF"/>
              <w:right w:val="single" w:sz="4" w:space="0" w:color="FFFFFF"/>
            </w:tcBorders>
            <w:shd w:val="clear" w:color="70AD47" w:fill="70AD47"/>
            <w:noWrap/>
            <w:vAlign w:val="center"/>
            <w:hideMark/>
          </w:tcPr>
          <w:p w14:paraId="03A64B42" w14:textId="77777777" w:rsidR="000552CB" w:rsidRPr="00FB703D" w:rsidRDefault="000552CB" w:rsidP="000552CB">
            <w:pPr>
              <w:spacing w:after="0" w:line="240" w:lineRule="auto"/>
              <w:jc w:val="center"/>
              <w:rPr>
                <w:rFonts w:ascii="Times New Roman" w:eastAsia="Times New Roman" w:hAnsi="Times New Roman" w:cs="Times New Roman"/>
                <w:b/>
                <w:bCs/>
                <w:color w:val="000000"/>
                <w:sz w:val="24"/>
                <w:szCs w:val="24"/>
                <w:lang w:val="es-MX" w:eastAsia="es-MX"/>
              </w:rPr>
            </w:pPr>
            <w:r w:rsidRPr="00FB703D">
              <w:rPr>
                <w:rFonts w:ascii="Times New Roman" w:eastAsia="Times New Roman" w:hAnsi="Times New Roman" w:cs="Times New Roman"/>
                <w:b/>
                <w:bCs/>
                <w:color w:val="000000"/>
                <w:sz w:val="24"/>
                <w:szCs w:val="24"/>
                <w:lang w:eastAsia="es-MX"/>
              </w:rPr>
              <w:t>No.</w:t>
            </w:r>
          </w:p>
        </w:tc>
        <w:tc>
          <w:tcPr>
            <w:tcW w:w="5670" w:type="dxa"/>
            <w:gridSpan w:val="2"/>
            <w:tcBorders>
              <w:top w:val="nil"/>
              <w:left w:val="single" w:sz="4" w:space="0" w:color="FFFFFF"/>
              <w:bottom w:val="single" w:sz="12" w:space="0" w:color="FFFFFF"/>
              <w:right w:val="single" w:sz="4" w:space="0" w:color="FFFFFF"/>
            </w:tcBorders>
            <w:shd w:val="clear" w:color="70AD47" w:fill="70AD47"/>
            <w:noWrap/>
            <w:vAlign w:val="center"/>
            <w:hideMark/>
          </w:tcPr>
          <w:p w14:paraId="1DA1E18B" w14:textId="77777777" w:rsidR="000552CB" w:rsidRPr="00FB703D" w:rsidRDefault="000552CB" w:rsidP="000552CB">
            <w:pPr>
              <w:spacing w:after="0" w:line="240" w:lineRule="auto"/>
              <w:jc w:val="center"/>
              <w:rPr>
                <w:rFonts w:ascii="Times New Roman" w:eastAsia="Times New Roman" w:hAnsi="Times New Roman" w:cs="Times New Roman"/>
                <w:b/>
                <w:bCs/>
                <w:color w:val="000000"/>
                <w:sz w:val="24"/>
                <w:szCs w:val="24"/>
                <w:lang w:val="es-MX" w:eastAsia="es-MX"/>
              </w:rPr>
            </w:pPr>
            <w:r w:rsidRPr="00FB703D">
              <w:rPr>
                <w:rFonts w:ascii="Times New Roman" w:eastAsia="Times New Roman" w:hAnsi="Times New Roman" w:cs="Times New Roman"/>
                <w:b/>
                <w:bCs/>
                <w:color w:val="000000"/>
                <w:sz w:val="24"/>
                <w:szCs w:val="24"/>
                <w:lang w:eastAsia="es-MX"/>
              </w:rPr>
              <w:t>Nombre del Documento</w:t>
            </w:r>
          </w:p>
        </w:tc>
        <w:tc>
          <w:tcPr>
            <w:tcW w:w="2127" w:type="dxa"/>
            <w:tcBorders>
              <w:top w:val="nil"/>
              <w:left w:val="single" w:sz="4" w:space="0" w:color="FFFFFF"/>
              <w:bottom w:val="single" w:sz="12" w:space="0" w:color="FFFFFF"/>
              <w:right w:val="nil"/>
            </w:tcBorders>
            <w:shd w:val="clear" w:color="70AD47" w:fill="70AD47"/>
            <w:noWrap/>
            <w:vAlign w:val="center"/>
            <w:hideMark/>
          </w:tcPr>
          <w:p w14:paraId="66565EAC" w14:textId="77777777" w:rsidR="000552CB" w:rsidRPr="00FB703D" w:rsidRDefault="000552CB" w:rsidP="000552CB">
            <w:pPr>
              <w:spacing w:after="0" w:line="240" w:lineRule="auto"/>
              <w:jc w:val="center"/>
              <w:rPr>
                <w:rFonts w:ascii="Times New Roman" w:eastAsia="Times New Roman" w:hAnsi="Times New Roman" w:cs="Times New Roman"/>
                <w:b/>
                <w:bCs/>
                <w:color w:val="000000"/>
                <w:sz w:val="24"/>
                <w:szCs w:val="24"/>
                <w:lang w:val="es-MX" w:eastAsia="es-MX"/>
              </w:rPr>
            </w:pPr>
            <w:r w:rsidRPr="00FB703D">
              <w:rPr>
                <w:rFonts w:ascii="Times New Roman" w:eastAsia="Times New Roman" w:hAnsi="Times New Roman" w:cs="Times New Roman"/>
                <w:b/>
                <w:bCs/>
                <w:color w:val="000000"/>
                <w:sz w:val="24"/>
                <w:szCs w:val="24"/>
                <w:lang w:eastAsia="es-MX"/>
              </w:rPr>
              <w:t>Fecha</w:t>
            </w:r>
          </w:p>
        </w:tc>
      </w:tr>
      <w:tr w:rsidR="000552CB" w:rsidRPr="00FB703D" w14:paraId="1125304F" w14:textId="77777777" w:rsidTr="000552CB">
        <w:trPr>
          <w:trHeight w:val="350"/>
        </w:trPr>
        <w:tc>
          <w:tcPr>
            <w:tcW w:w="1204" w:type="dxa"/>
            <w:tcBorders>
              <w:top w:val="single" w:sz="4" w:space="0" w:color="FFFFFF"/>
              <w:left w:val="nil"/>
              <w:bottom w:val="single" w:sz="4" w:space="0" w:color="FFFFFF"/>
              <w:right w:val="single" w:sz="4" w:space="0" w:color="FFFFFF"/>
            </w:tcBorders>
            <w:shd w:val="clear" w:color="C6E0B4" w:fill="C6E0B4"/>
            <w:noWrap/>
            <w:vAlign w:val="center"/>
            <w:hideMark/>
          </w:tcPr>
          <w:p w14:paraId="739B69DF"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1</w:t>
            </w:r>
          </w:p>
        </w:tc>
        <w:tc>
          <w:tcPr>
            <w:tcW w:w="5670" w:type="dxa"/>
            <w:gridSpan w:val="2"/>
            <w:tcBorders>
              <w:top w:val="single" w:sz="4" w:space="0" w:color="FFFFFF"/>
              <w:left w:val="single" w:sz="4" w:space="0" w:color="FFFFFF"/>
              <w:bottom w:val="single" w:sz="4" w:space="0" w:color="FFFFFF"/>
              <w:right w:val="single" w:sz="4" w:space="0" w:color="FFFFFF"/>
            </w:tcBorders>
            <w:shd w:val="clear" w:color="C6E0B4" w:fill="C6E0B4"/>
            <w:noWrap/>
            <w:vAlign w:val="center"/>
            <w:hideMark/>
          </w:tcPr>
          <w:p w14:paraId="2C399204"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89-</w:t>
            </w:r>
            <w:proofErr w:type="gramStart"/>
            <w:r w:rsidRPr="00FB703D">
              <w:rPr>
                <w:rFonts w:ascii="Times New Roman" w:eastAsia="Times New Roman" w:hAnsi="Times New Roman" w:cs="Times New Roman"/>
                <w:color w:val="000000"/>
                <w:sz w:val="24"/>
                <w:szCs w:val="24"/>
                <w:lang w:eastAsia="es-MX"/>
              </w:rPr>
              <w:t>2020  MSPAS</w:t>
            </w:r>
            <w:proofErr w:type="gramEnd"/>
            <w:r w:rsidRPr="00FB703D">
              <w:rPr>
                <w:rFonts w:ascii="Times New Roman" w:eastAsia="Times New Roman" w:hAnsi="Times New Roman" w:cs="Times New Roman"/>
                <w:color w:val="000000"/>
                <w:sz w:val="24"/>
                <w:szCs w:val="24"/>
                <w:lang w:eastAsia="es-MX"/>
              </w:rPr>
              <w:t> </w:t>
            </w:r>
          </w:p>
        </w:tc>
        <w:tc>
          <w:tcPr>
            <w:tcW w:w="2127" w:type="dxa"/>
            <w:tcBorders>
              <w:top w:val="single" w:sz="4" w:space="0" w:color="FFFFFF"/>
              <w:left w:val="single" w:sz="4" w:space="0" w:color="FFFFFF"/>
              <w:bottom w:val="single" w:sz="4" w:space="0" w:color="FFFFFF"/>
              <w:right w:val="nil"/>
            </w:tcBorders>
            <w:shd w:val="clear" w:color="C6E0B4" w:fill="C6E0B4"/>
            <w:noWrap/>
            <w:vAlign w:val="center"/>
            <w:hideMark/>
          </w:tcPr>
          <w:p w14:paraId="37A35CA0"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05/04/2020</w:t>
            </w:r>
          </w:p>
        </w:tc>
      </w:tr>
      <w:tr w:rsidR="000552CB" w:rsidRPr="00FB703D" w14:paraId="558A143B"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E2EFDA" w:fill="E2EFDA"/>
            <w:noWrap/>
            <w:vAlign w:val="center"/>
            <w:hideMark/>
          </w:tcPr>
          <w:p w14:paraId="5ABAF36E"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2</w:t>
            </w:r>
          </w:p>
        </w:tc>
        <w:tc>
          <w:tcPr>
            <w:tcW w:w="5670" w:type="dxa"/>
            <w:gridSpan w:val="2"/>
            <w:tcBorders>
              <w:top w:val="single" w:sz="4" w:space="0" w:color="FFFFFF"/>
              <w:left w:val="single" w:sz="4" w:space="0" w:color="FFFFFF"/>
              <w:bottom w:val="single" w:sz="4" w:space="0" w:color="FFFFFF"/>
              <w:right w:val="single" w:sz="4" w:space="0" w:color="FFFFFF"/>
            </w:tcBorders>
            <w:shd w:val="clear" w:color="E2EFDA" w:fill="E2EFDA"/>
            <w:noWrap/>
            <w:vAlign w:val="center"/>
            <w:hideMark/>
          </w:tcPr>
          <w:p w14:paraId="5119ADA8"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120-2020 MSPAS </w:t>
            </w:r>
          </w:p>
        </w:tc>
        <w:tc>
          <w:tcPr>
            <w:tcW w:w="2127" w:type="dxa"/>
            <w:tcBorders>
              <w:top w:val="single" w:sz="4" w:space="0" w:color="FFFFFF"/>
              <w:left w:val="single" w:sz="4" w:space="0" w:color="FFFFFF"/>
              <w:bottom w:val="single" w:sz="4" w:space="0" w:color="FFFFFF"/>
              <w:right w:val="nil"/>
            </w:tcBorders>
            <w:shd w:val="clear" w:color="E2EFDA" w:fill="E2EFDA"/>
            <w:noWrap/>
            <w:vAlign w:val="center"/>
            <w:hideMark/>
          </w:tcPr>
          <w:p w14:paraId="6127F90B"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02/05/2020</w:t>
            </w:r>
          </w:p>
        </w:tc>
      </w:tr>
      <w:tr w:rsidR="000552CB" w:rsidRPr="00FB703D" w14:paraId="036F78BE"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C6E0B4" w:fill="C6E0B4"/>
            <w:noWrap/>
            <w:vAlign w:val="center"/>
            <w:hideMark/>
          </w:tcPr>
          <w:p w14:paraId="2D36F13A"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3</w:t>
            </w:r>
          </w:p>
        </w:tc>
        <w:tc>
          <w:tcPr>
            <w:tcW w:w="7797" w:type="dxa"/>
            <w:gridSpan w:val="3"/>
            <w:tcBorders>
              <w:top w:val="single" w:sz="4" w:space="0" w:color="FFFFFF"/>
              <w:left w:val="single" w:sz="4" w:space="0" w:color="FFFFFF"/>
              <w:bottom w:val="single" w:sz="4" w:space="0" w:color="FFFFFF"/>
              <w:right w:val="single" w:sz="4" w:space="0" w:color="FFFFFF"/>
            </w:tcBorders>
            <w:shd w:val="clear" w:color="C6E0B4" w:fill="C6E0B4"/>
            <w:noWrap/>
            <w:vAlign w:val="center"/>
            <w:hideMark/>
          </w:tcPr>
          <w:p w14:paraId="2FD11716"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122-2020 MSPAS </w:t>
            </w:r>
          </w:p>
        </w:tc>
      </w:tr>
      <w:tr w:rsidR="000552CB" w:rsidRPr="00FB703D" w14:paraId="4B5E51DC"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E2EFDA" w:fill="E2EFDA"/>
            <w:noWrap/>
            <w:vAlign w:val="center"/>
            <w:hideMark/>
          </w:tcPr>
          <w:p w14:paraId="6677CB04"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4</w:t>
            </w:r>
          </w:p>
        </w:tc>
        <w:tc>
          <w:tcPr>
            <w:tcW w:w="7797" w:type="dxa"/>
            <w:gridSpan w:val="3"/>
            <w:tcBorders>
              <w:top w:val="single" w:sz="4" w:space="0" w:color="FFFFFF"/>
              <w:left w:val="single" w:sz="4" w:space="0" w:color="FFFFFF"/>
              <w:bottom w:val="single" w:sz="4" w:space="0" w:color="FFFFFF"/>
              <w:right w:val="single" w:sz="4" w:space="0" w:color="FFFFFF"/>
            </w:tcBorders>
            <w:shd w:val="clear" w:color="E2EFDA" w:fill="E2EFDA"/>
            <w:noWrap/>
            <w:vAlign w:val="center"/>
            <w:hideMark/>
          </w:tcPr>
          <w:p w14:paraId="1CB448EC"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135-2020 MSPAS </w:t>
            </w:r>
          </w:p>
        </w:tc>
      </w:tr>
      <w:tr w:rsidR="000552CB" w:rsidRPr="00FB703D" w14:paraId="584B9C84"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C6E0B4" w:fill="C6E0B4"/>
            <w:noWrap/>
            <w:vAlign w:val="center"/>
            <w:hideMark/>
          </w:tcPr>
          <w:p w14:paraId="7C7753BD"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5</w:t>
            </w:r>
          </w:p>
        </w:tc>
        <w:tc>
          <w:tcPr>
            <w:tcW w:w="7797" w:type="dxa"/>
            <w:gridSpan w:val="3"/>
            <w:tcBorders>
              <w:top w:val="single" w:sz="4" w:space="0" w:color="FFFFFF"/>
              <w:left w:val="single" w:sz="4" w:space="0" w:color="FFFFFF"/>
              <w:bottom w:val="single" w:sz="4" w:space="0" w:color="FFFFFF"/>
              <w:right w:val="single" w:sz="4" w:space="0" w:color="FFFFFF"/>
            </w:tcBorders>
            <w:shd w:val="clear" w:color="C6E0B4" w:fill="C6E0B4"/>
            <w:noWrap/>
            <w:vAlign w:val="center"/>
            <w:hideMark/>
          </w:tcPr>
          <w:p w14:paraId="08D46C4E"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147-2020 MSPAS</w:t>
            </w:r>
          </w:p>
        </w:tc>
      </w:tr>
      <w:tr w:rsidR="000552CB" w:rsidRPr="00FB703D" w14:paraId="0BD411BF"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E2EFDA" w:fill="E2EFDA"/>
            <w:noWrap/>
            <w:vAlign w:val="center"/>
            <w:hideMark/>
          </w:tcPr>
          <w:p w14:paraId="67C045EC"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lastRenderedPageBreak/>
              <w:t>6</w:t>
            </w:r>
          </w:p>
        </w:tc>
        <w:tc>
          <w:tcPr>
            <w:tcW w:w="7797" w:type="dxa"/>
            <w:gridSpan w:val="3"/>
            <w:tcBorders>
              <w:top w:val="single" w:sz="4" w:space="0" w:color="FFFFFF"/>
              <w:left w:val="single" w:sz="4" w:space="0" w:color="FFFFFF"/>
              <w:bottom w:val="single" w:sz="4" w:space="0" w:color="FFFFFF"/>
              <w:right w:val="single" w:sz="4" w:space="0" w:color="FFFFFF"/>
            </w:tcBorders>
            <w:shd w:val="clear" w:color="E2EFDA" w:fill="E2EFDA"/>
            <w:noWrap/>
            <w:vAlign w:val="center"/>
            <w:hideMark/>
          </w:tcPr>
          <w:p w14:paraId="564763FF"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Gubernativo No. 148-2020 MSPAS </w:t>
            </w:r>
          </w:p>
        </w:tc>
      </w:tr>
      <w:tr w:rsidR="000552CB" w:rsidRPr="00FB703D" w14:paraId="3FC3C0DA"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C6E0B4" w:fill="C6E0B4"/>
            <w:noWrap/>
            <w:vAlign w:val="center"/>
            <w:hideMark/>
          </w:tcPr>
          <w:p w14:paraId="61B97346"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7</w:t>
            </w:r>
          </w:p>
        </w:tc>
        <w:tc>
          <w:tcPr>
            <w:tcW w:w="5317" w:type="dxa"/>
            <w:tcBorders>
              <w:top w:val="single" w:sz="4" w:space="0" w:color="FFFFFF"/>
              <w:left w:val="single" w:sz="4" w:space="0" w:color="FFFFFF"/>
              <w:bottom w:val="single" w:sz="4" w:space="0" w:color="FFFFFF"/>
              <w:right w:val="single" w:sz="4" w:space="0" w:color="FFFFFF"/>
            </w:tcBorders>
            <w:shd w:val="clear" w:color="C6E0B4" w:fill="C6E0B4"/>
            <w:noWrap/>
            <w:vAlign w:val="center"/>
            <w:hideMark/>
          </w:tcPr>
          <w:p w14:paraId="228828B0"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146-2020 MSPAS </w:t>
            </w:r>
          </w:p>
        </w:tc>
        <w:tc>
          <w:tcPr>
            <w:tcW w:w="2480" w:type="dxa"/>
            <w:gridSpan w:val="2"/>
            <w:tcBorders>
              <w:top w:val="single" w:sz="4" w:space="0" w:color="FFFFFF"/>
              <w:left w:val="single" w:sz="4" w:space="0" w:color="FFFFFF"/>
              <w:bottom w:val="single" w:sz="4" w:space="0" w:color="FFFFFF"/>
              <w:right w:val="nil"/>
            </w:tcBorders>
            <w:shd w:val="clear" w:color="C6E0B4" w:fill="C6E0B4"/>
            <w:noWrap/>
            <w:vAlign w:val="center"/>
            <w:hideMark/>
          </w:tcPr>
          <w:p w14:paraId="5C8D9CC3"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02/06/2020</w:t>
            </w:r>
          </w:p>
        </w:tc>
      </w:tr>
      <w:tr w:rsidR="000552CB" w:rsidRPr="00FB703D" w14:paraId="3306FAE1"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E2EFDA" w:fill="E2EFDA"/>
            <w:noWrap/>
            <w:vAlign w:val="center"/>
            <w:hideMark/>
          </w:tcPr>
          <w:p w14:paraId="53CA4722"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8</w:t>
            </w:r>
          </w:p>
        </w:tc>
        <w:tc>
          <w:tcPr>
            <w:tcW w:w="7797" w:type="dxa"/>
            <w:gridSpan w:val="3"/>
            <w:tcBorders>
              <w:top w:val="single" w:sz="4" w:space="0" w:color="FFFFFF"/>
              <w:left w:val="single" w:sz="4" w:space="0" w:color="FFFFFF"/>
              <w:bottom w:val="single" w:sz="4" w:space="0" w:color="FFFFFF"/>
              <w:right w:val="single" w:sz="4" w:space="0" w:color="FFFFFF"/>
            </w:tcBorders>
            <w:shd w:val="clear" w:color="E2EFDA" w:fill="E2EFDA"/>
            <w:noWrap/>
            <w:vAlign w:val="center"/>
            <w:hideMark/>
          </w:tcPr>
          <w:p w14:paraId="1217B853"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145-2020 MSPAS </w:t>
            </w:r>
          </w:p>
        </w:tc>
      </w:tr>
      <w:tr w:rsidR="000552CB" w:rsidRPr="00FB703D" w14:paraId="329D1A73" w14:textId="77777777" w:rsidTr="000552CB">
        <w:trPr>
          <w:trHeight w:val="330"/>
        </w:trPr>
        <w:tc>
          <w:tcPr>
            <w:tcW w:w="1204" w:type="dxa"/>
            <w:tcBorders>
              <w:top w:val="single" w:sz="4" w:space="0" w:color="FFFFFF"/>
              <w:left w:val="nil"/>
              <w:bottom w:val="single" w:sz="4" w:space="0" w:color="FFFFFF"/>
              <w:right w:val="single" w:sz="4" w:space="0" w:color="FFFFFF"/>
            </w:tcBorders>
            <w:shd w:val="clear" w:color="C6E0B4" w:fill="C6E0B4"/>
            <w:noWrap/>
            <w:vAlign w:val="center"/>
            <w:hideMark/>
          </w:tcPr>
          <w:p w14:paraId="2DD36274"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9</w:t>
            </w:r>
          </w:p>
        </w:tc>
        <w:tc>
          <w:tcPr>
            <w:tcW w:w="5317" w:type="dxa"/>
            <w:tcBorders>
              <w:top w:val="single" w:sz="4" w:space="0" w:color="FFFFFF"/>
              <w:left w:val="single" w:sz="4" w:space="0" w:color="FFFFFF"/>
              <w:bottom w:val="single" w:sz="4" w:space="0" w:color="FFFFFF"/>
              <w:right w:val="single" w:sz="4" w:space="0" w:color="FFFFFF"/>
            </w:tcBorders>
            <w:shd w:val="clear" w:color="C6E0B4" w:fill="C6E0B4"/>
            <w:noWrap/>
            <w:vAlign w:val="center"/>
            <w:hideMark/>
          </w:tcPr>
          <w:p w14:paraId="2174D861"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160-2020 MSPAS </w:t>
            </w:r>
          </w:p>
        </w:tc>
        <w:tc>
          <w:tcPr>
            <w:tcW w:w="2480" w:type="dxa"/>
            <w:gridSpan w:val="2"/>
            <w:tcBorders>
              <w:top w:val="single" w:sz="4" w:space="0" w:color="FFFFFF"/>
              <w:left w:val="single" w:sz="4" w:space="0" w:color="FFFFFF"/>
              <w:bottom w:val="single" w:sz="4" w:space="0" w:color="FFFFFF"/>
              <w:right w:val="nil"/>
            </w:tcBorders>
            <w:shd w:val="clear" w:color="C6E0B4" w:fill="C6E0B4"/>
            <w:noWrap/>
            <w:vAlign w:val="center"/>
            <w:hideMark/>
          </w:tcPr>
          <w:p w14:paraId="1A9DCBB8"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20/06/2020</w:t>
            </w:r>
          </w:p>
        </w:tc>
      </w:tr>
      <w:tr w:rsidR="000552CB" w:rsidRPr="00FB703D" w14:paraId="7016E2B3" w14:textId="77777777" w:rsidTr="000552CB">
        <w:trPr>
          <w:trHeight w:val="330"/>
        </w:trPr>
        <w:tc>
          <w:tcPr>
            <w:tcW w:w="1204" w:type="dxa"/>
            <w:tcBorders>
              <w:top w:val="single" w:sz="4" w:space="0" w:color="FFFFFF"/>
              <w:left w:val="nil"/>
              <w:bottom w:val="nil"/>
              <w:right w:val="single" w:sz="4" w:space="0" w:color="FFFFFF"/>
            </w:tcBorders>
            <w:shd w:val="clear" w:color="E2EFDA" w:fill="E2EFDA"/>
            <w:noWrap/>
            <w:vAlign w:val="center"/>
            <w:hideMark/>
          </w:tcPr>
          <w:p w14:paraId="500C87FE"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10</w:t>
            </w:r>
          </w:p>
        </w:tc>
        <w:tc>
          <w:tcPr>
            <w:tcW w:w="5317" w:type="dxa"/>
            <w:tcBorders>
              <w:top w:val="single" w:sz="4" w:space="0" w:color="FFFFFF"/>
              <w:left w:val="single" w:sz="4" w:space="0" w:color="FFFFFF"/>
              <w:bottom w:val="nil"/>
              <w:right w:val="single" w:sz="4" w:space="0" w:color="FFFFFF"/>
            </w:tcBorders>
            <w:shd w:val="clear" w:color="E2EFDA" w:fill="E2EFDA"/>
            <w:noWrap/>
            <w:vAlign w:val="center"/>
            <w:hideMark/>
          </w:tcPr>
          <w:p w14:paraId="0BC9E96D" w14:textId="77777777" w:rsidR="000552CB" w:rsidRPr="00FB703D" w:rsidRDefault="000552CB" w:rsidP="000552CB">
            <w:pPr>
              <w:spacing w:after="0" w:line="240" w:lineRule="auto"/>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Acuerdo Ministerial No. 161-2020 MSPAS </w:t>
            </w:r>
          </w:p>
        </w:tc>
        <w:tc>
          <w:tcPr>
            <w:tcW w:w="2480" w:type="dxa"/>
            <w:gridSpan w:val="2"/>
            <w:tcBorders>
              <w:top w:val="single" w:sz="4" w:space="0" w:color="FFFFFF"/>
              <w:left w:val="single" w:sz="4" w:space="0" w:color="FFFFFF"/>
              <w:bottom w:val="nil"/>
              <w:right w:val="nil"/>
            </w:tcBorders>
            <w:shd w:val="clear" w:color="E2EFDA" w:fill="E2EFDA"/>
            <w:noWrap/>
            <w:vAlign w:val="center"/>
            <w:hideMark/>
          </w:tcPr>
          <w:p w14:paraId="5C0CBF61" w14:textId="77777777" w:rsidR="000552CB" w:rsidRPr="00FB703D" w:rsidRDefault="000552CB" w:rsidP="000552CB">
            <w:pPr>
              <w:spacing w:after="0" w:line="240" w:lineRule="auto"/>
              <w:jc w:val="center"/>
              <w:rPr>
                <w:rFonts w:ascii="Times New Roman" w:eastAsia="Times New Roman" w:hAnsi="Times New Roman" w:cs="Times New Roman"/>
                <w:color w:val="000000"/>
                <w:sz w:val="24"/>
                <w:szCs w:val="24"/>
                <w:lang w:val="es-MX" w:eastAsia="es-MX"/>
              </w:rPr>
            </w:pPr>
            <w:r w:rsidRPr="00FB703D">
              <w:rPr>
                <w:rFonts w:ascii="Times New Roman" w:eastAsia="Times New Roman" w:hAnsi="Times New Roman" w:cs="Times New Roman"/>
                <w:color w:val="000000"/>
                <w:sz w:val="24"/>
                <w:szCs w:val="24"/>
                <w:lang w:eastAsia="es-MX"/>
              </w:rPr>
              <w:t>22/06/2020</w:t>
            </w:r>
          </w:p>
        </w:tc>
      </w:tr>
    </w:tbl>
    <w:p w14:paraId="7726801B" w14:textId="77777777" w:rsidR="000552CB" w:rsidRDefault="000552CB" w:rsidP="000552CB">
      <w:pPr>
        <w:rPr>
          <w:rFonts w:ascii="Times New Roman" w:hAnsi="Times New Roman" w:cs="Times New Roman"/>
          <w:color w:val="000000"/>
          <w:sz w:val="20"/>
          <w:szCs w:val="20"/>
          <w:lang w:val="es-MX" w:eastAsia="es-MX"/>
        </w:rPr>
      </w:pPr>
      <w:r w:rsidRPr="00351C10">
        <w:rPr>
          <w:rFonts w:ascii="Times New Roman" w:hAnsi="Times New Roman" w:cs="Times New Roman"/>
          <w:color w:val="000000"/>
          <w:sz w:val="20"/>
          <w:szCs w:val="20"/>
          <w:lang w:val="es-MX" w:eastAsia="es-MX"/>
        </w:rPr>
        <w:t xml:space="preserve">Fuente: Oficio JL-DL No. 304-2020, de fecha 05 de diciembre 2020, suscrito por el </w:t>
      </w:r>
      <w:proofErr w:type="gramStart"/>
      <w:r w:rsidRPr="00351C10">
        <w:rPr>
          <w:rFonts w:ascii="Times New Roman" w:hAnsi="Times New Roman" w:cs="Times New Roman"/>
          <w:color w:val="000000"/>
          <w:sz w:val="20"/>
          <w:szCs w:val="20"/>
          <w:lang w:val="es-MX" w:eastAsia="es-MX"/>
        </w:rPr>
        <w:t>Jefe</w:t>
      </w:r>
      <w:proofErr w:type="gramEnd"/>
      <w:r w:rsidRPr="00351C10">
        <w:rPr>
          <w:rFonts w:ascii="Times New Roman" w:hAnsi="Times New Roman" w:cs="Times New Roman"/>
          <w:color w:val="000000"/>
          <w:sz w:val="20"/>
          <w:szCs w:val="20"/>
          <w:lang w:val="es-MX" w:eastAsia="es-MX"/>
        </w:rPr>
        <w:t xml:space="preserve"> del Departamento Lingüístico</w:t>
      </w:r>
      <w:r>
        <w:rPr>
          <w:rFonts w:ascii="Times New Roman" w:hAnsi="Times New Roman" w:cs="Times New Roman"/>
          <w:color w:val="000000"/>
          <w:sz w:val="20"/>
          <w:szCs w:val="20"/>
          <w:lang w:val="es-MX" w:eastAsia="es-MX"/>
        </w:rPr>
        <w:t>.</w:t>
      </w:r>
    </w:p>
    <w:p w14:paraId="32C4AA63" w14:textId="17C48674" w:rsidR="000552CB" w:rsidRDefault="000552CB" w:rsidP="00D63A38">
      <w:pPr>
        <w:rPr>
          <w:rFonts w:ascii="Times New Roman" w:hAnsi="Times New Roman" w:cs="Times New Roman"/>
          <w:color w:val="000000"/>
          <w:sz w:val="20"/>
          <w:szCs w:val="20"/>
          <w:lang w:val="es-MX" w:eastAsia="es-MX"/>
        </w:rPr>
      </w:pPr>
      <w:r w:rsidRPr="00351C10">
        <w:rPr>
          <w:rFonts w:ascii="Times New Roman" w:hAnsi="Times New Roman" w:cs="Times New Roman"/>
          <w:color w:val="000000"/>
          <w:sz w:val="20"/>
          <w:szCs w:val="20"/>
          <w:lang w:val="es-MX" w:eastAsia="es-MX"/>
        </w:rPr>
        <w:t xml:space="preserve"> </w:t>
      </w:r>
    </w:p>
    <w:p w14:paraId="6966D36D" w14:textId="08984F0D" w:rsidR="00467AF2" w:rsidRDefault="00467AF2" w:rsidP="00D63A38">
      <w:pPr>
        <w:rPr>
          <w:rFonts w:ascii="Times New Roman" w:hAnsi="Times New Roman" w:cs="Times New Roman"/>
          <w:color w:val="000000"/>
          <w:sz w:val="20"/>
          <w:szCs w:val="20"/>
          <w:lang w:val="es-MX" w:eastAsia="es-MX"/>
        </w:rPr>
      </w:pPr>
      <w:r>
        <w:rPr>
          <w:rFonts w:ascii="Times New Roman" w:hAnsi="Times New Roman" w:cs="Times New Roman"/>
          <w:color w:val="000000"/>
          <w:sz w:val="20"/>
          <w:szCs w:val="20"/>
          <w:lang w:val="es-MX" w:eastAsia="es-MX"/>
        </w:rPr>
        <w:t>ANEXO 10.</w:t>
      </w:r>
      <w:r w:rsidR="00116E7D">
        <w:rPr>
          <w:rFonts w:ascii="Times New Roman" w:hAnsi="Times New Roman" w:cs="Times New Roman"/>
          <w:color w:val="000000"/>
          <w:sz w:val="20"/>
          <w:szCs w:val="20"/>
          <w:lang w:val="es-MX" w:eastAsia="es-MX"/>
        </w:rPr>
        <w:t xml:space="preserve"> MARN</w:t>
      </w:r>
    </w:p>
    <w:p w14:paraId="71A082E5" w14:textId="52DF14DC" w:rsidR="00467AF2" w:rsidRDefault="00467AF2" w:rsidP="00D63A38">
      <w:pPr>
        <w:rPr>
          <w:rFonts w:ascii="Times New Roman" w:hAnsi="Times New Roman" w:cs="Times New Roman"/>
          <w:color w:val="000000"/>
          <w:sz w:val="20"/>
          <w:szCs w:val="20"/>
          <w:lang w:val="es-MX" w:eastAsia="es-MX"/>
        </w:rPr>
      </w:pPr>
    </w:p>
    <w:p w14:paraId="47B9C703" w14:textId="1565BE82" w:rsidR="00467AF2" w:rsidRDefault="00467AF2" w:rsidP="00467AF2">
      <w:pPr>
        <w:spacing w:after="0" w:line="240" w:lineRule="auto"/>
        <w:jc w:val="center"/>
        <w:rPr>
          <w:rFonts w:ascii="Times New Roman" w:hAnsi="Times New Roman" w:cs="Times New Roman"/>
          <w:sz w:val="24"/>
          <w:szCs w:val="24"/>
        </w:rPr>
      </w:pPr>
      <w:r w:rsidRPr="00C51281">
        <w:rPr>
          <w:rFonts w:ascii="Times New Roman" w:hAnsi="Times New Roman" w:cs="Times New Roman"/>
          <w:sz w:val="24"/>
          <w:szCs w:val="24"/>
        </w:rPr>
        <w:t>Impactos, Daños Ambientales y Consecuencias a los Niños Indígenas por los Desastres</w:t>
      </w:r>
    </w:p>
    <w:tbl>
      <w:tblPr>
        <w:tblStyle w:val="TableGrid"/>
        <w:tblW w:w="0" w:type="auto"/>
        <w:tblLook w:val="04A0" w:firstRow="1" w:lastRow="0" w:firstColumn="1" w:lastColumn="0" w:noHBand="0" w:noVBand="1"/>
      </w:tblPr>
      <w:tblGrid>
        <w:gridCol w:w="690"/>
        <w:gridCol w:w="2451"/>
        <w:gridCol w:w="2764"/>
        <w:gridCol w:w="2923"/>
      </w:tblGrid>
      <w:tr w:rsidR="00467AF2" w:rsidRPr="00C51281" w14:paraId="0BF2DD82" w14:textId="77777777" w:rsidTr="00467AF2">
        <w:tc>
          <w:tcPr>
            <w:tcW w:w="704" w:type="dxa"/>
          </w:tcPr>
          <w:p w14:paraId="67DD8502" w14:textId="77777777" w:rsidR="00467AF2" w:rsidRPr="00C51281" w:rsidRDefault="00467AF2" w:rsidP="00467AF2">
            <w:pPr>
              <w:rPr>
                <w:rFonts w:ascii="Times New Roman" w:hAnsi="Times New Roman" w:cs="Times New Roman"/>
              </w:rPr>
            </w:pPr>
            <w:bookmarkStart w:id="1" w:name="_Hlk63768032"/>
          </w:p>
        </w:tc>
        <w:tc>
          <w:tcPr>
            <w:tcW w:w="2523" w:type="dxa"/>
          </w:tcPr>
          <w:p w14:paraId="38447EFC"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IMPACTOS</w:t>
            </w:r>
          </w:p>
        </w:tc>
        <w:tc>
          <w:tcPr>
            <w:tcW w:w="2835" w:type="dxa"/>
          </w:tcPr>
          <w:p w14:paraId="36C85A8C"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Daños Ambientales</w:t>
            </w:r>
          </w:p>
        </w:tc>
        <w:tc>
          <w:tcPr>
            <w:tcW w:w="2977" w:type="dxa"/>
          </w:tcPr>
          <w:p w14:paraId="3F466DE6"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Consecuencias</w:t>
            </w:r>
          </w:p>
        </w:tc>
      </w:tr>
      <w:tr w:rsidR="00467AF2" w:rsidRPr="00C51281" w14:paraId="1098967F" w14:textId="77777777" w:rsidTr="00467AF2">
        <w:tc>
          <w:tcPr>
            <w:tcW w:w="704" w:type="dxa"/>
            <w:vMerge w:val="restart"/>
            <w:textDirection w:val="btLr"/>
          </w:tcPr>
          <w:p w14:paraId="7F288C9B" w14:textId="77777777" w:rsidR="00467AF2" w:rsidRPr="00C51281" w:rsidRDefault="00467AF2" w:rsidP="00467AF2">
            <w:pPr>
              <w:ind w:left="113" w:right="113"/>
              <w:jc w:val="center"/>
              <w:rPr>
                <w:rFonts w:ascii="Times New Roman" w:hAnsi="Times New Roman" w:cs="Times New Roman"/>
              </w:rPr>
            </w:pPr>
            <w:proofErr w:type="gramStart"/>
            <w:r w:rsidRPr="00C51281">
              <w:rPr>
                <w:rFonts w:ascii="Times New Roman" w:hAnsi="Times New Roman" w:cs="Times New Roman"/>
              </w:rPr>
              <w:t>FACTORES  Y</w:t>
            </w:r>
            <w:proofErr w:type="gramEnd"/>
            <w:r w:rsidRPr="00C51281">
              <w:rPr>
                <w:rFonts w:ascii="Times New Roman" w:hAnsi="Times New Roman" w:cs="Times New Roman"/>
              </w:rPr>
              <w:t xml:space="preserve"> CONSECUENCIAS FÍSICAS</w:t>
            </w:r>
          </w:p>
        </w:tc>
        <w:tc>
          <w:tcPr>
            <w:tcW w:w="2523" w:type="dxa"/>
          </w:tcPr>
          <w:p w14:paraId="51A701FB"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Calidad del Aire</w:t>
            </w:r>
          </w:p>
        </w:tc>
        <w:tc>
          <w:tcPr>
            <w:tcW w:w="2835" w:type="dxa"/>
          </w:tcPr>
          <w:p w14:paraId="0F03D4C6" w14:textId="77777777" w:rsidR="00467AF2" w:rsidRPr="00C51281" w:rsidRDefault="00467AF2" w:rsidP="00467AF2">
            <w:pPr>
              <w:numPr>
                <w:ilvl w:val="0"/>
                <w:numId w:val="3"/>
              </w:numPr>
              <w:ind w:left="289" w:hanging="284"/>
              <w:contextualSpacing/>
              <w:rPr>
                <w:rFonts w:ascii="Times New Roman" w:hAnsi="Times New Roman" w:cs="Times New Roman"/>
              </w:rPr>
            </w:pPr>
            <w:r w:rsidRPr="00C51281">
              <w:rPr>
                <w:rFonts w:ascii="Times New Roman" w:hAnsi="Times New Roman" w:cs="Times New Roman"/>
              </w:rPr>
              <w:t>Calidad del aire doméstico</w:t>
            </w:r>
          </w:p>
        </w:tc>
        <w:tc>
          <w:tcPr>
            <w:tcW w:w="2977" w:type="dxa"/>
          </w:tcPr>
          <w:p w14:paraId="21067A8F"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Enfermedades respiratorias</w:t>
            </w:r>
          </w:p>
        </w:tc>
      </w:tr>
      <w:tr w:rsidR="00467AF2" w:rsidRPr="00C51281" w14:paraId="263E281A" w14:textId="77777777" w:rsidTr="00467AF2">
        <w:tc>
          <w:tcPr>
            <w:tcW w:w="704" w:type="dxa"/>
            <w:vMerge/>
          </w:tcPr>
          <w:p w14:paraId="48D231BF" w14:textId="77777777" w:rsidR="00467AF2" w:rsidRPr="00C51281" w:rsidRDefault="00467AF2" w:rsidP="00467AF2">
            <w:pPr>
              <w:rPr>
                <w:rFonts w:ascii="Times New Roman" w:hAnsi="Times New Roman" w:cs="Times New Roman"/>
              </w:rPr>
            </w:pPr>
          </w:p>
        </w:tc>
        <w:tc>
          <w:tcPr>
            <w:tcW w:w="2523" w:type="dxa"/>
          </w:tcPr>
          <w:p w14:paraId="42CB3B49"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Recursos Hídricos</w:t>
            </w:r>
          </w:p>
        </w:tc>
        <w:tc>
          <w:tcPr>
            <w:tcW w:w="2835" w:type="dxa"/>
          </w:tcPr>
          <w:p w14:paraId="09AE43A1" w14:textId="77777777" w:rsidR="00467AF2" w:rsidRPr="00C51281" w:rsidRDefault="00467AF2" w:rsidP="00467AF2">
            <w:pPr>
              <w:numPr>
                <w:ilvl w:val="0"/>
                <w:numId w:val="4"/>
              </w:numPr>
              <w:ind w:left="289" w:hanging="289"/>
              <w:contextualSpacing/>
              <w:rPr>
                <w:rFonts w:ascii="Times New Roman" w:hAnsi="Times New Roman" w:cs="Times New Roman"/>
              </w:rPr>
            </w:pPr>
            <w:r w:rsidRPr="00C51281">
              <w:rPr>
                <w:rFonts w:ascii="Times New Roman" w:hAnsi="Times New Roman" w:cs="Times New Roman"/>
              </w:rPr>
              <w:t>Fuentes de agua contaminadas.</w:t>
            </w:r>
          </w:p>
          <w:p w14:paraId="7D651E5F" w14:textId="77777777" w:rsidR="00467AF2" w:rsidRPr="00C51281" w:rsidRDefault="00467AF2" w:rsidP="00467AF2">
            <w:pPr>
              <w:numPr>
                <w:ilvl w:val="0"/>
                <w:numId w:val="4"/>
              </w:numPr>
              <w:ind w:left="289" w:hanging="289"/>
              <w:contextualSpacing/>
              <w:rPr>
                <w:rFonts w:ascii="Times New Roman" w:hAnsi="Times New Roman" w:cs="Times New Roman"/>
              </w:rPr>
            </w:pPr>
            <w:r w:rsidRPr="00C51281">
              <w:rPr>
                <w:rFonts w:ascii="Times New Roman" w:hAnsi="Times New Roman" w:cs="Times New Roman"/>
              </w:rPr>
              <w:t xml:space="preserve">Difícil acceso al recurso hídrico. </w:t>
            </w:r>
          </w:p>
        </w:tc>
        <w:tc>
          <w:tcPr>
            <w:tcW w:w="2977" w:type="dxa"/>
          </w:tcPr>
          <w:p w14:paraId="2B4B2D21" w14:textId="77777777" w:rsidR="00467AF2" w:rsidRPr="00C51281" w:rsidRDefault="00467AF2" w:rsidP="00467AF2">
            <w:pPr>
              <w:numPr>
                <w:ilvl w:val="0"/>
                <w:numId w:val="4"/>
              </w:numPr>
              <w:contextualSpacing/>
              <w:rPr>
                <w:rFonts w:ascii="Times New Roman" w:hAnsi="Times New Roman" w:cs="Times New Roman"/>
              </w:rPr>
            </w:pPr>
            <w:r w:rsidRPr="00C51281">
              <w:rPr>
                <w:rFonts w:ascii="Times New Roman" w:hAnsi="Times New Roman" w:cs="Times New Roman"/>
              </w:rPr>
              <w:t>Enfermedades gastrointestinales</w:t>
            </w:r>
            <w:r w:rsidRPr="00C51281">
              <w:rPr>
                <w:rFonts w:ascii="Times New Roman" w:hAnsi="Times New Roman" w:cs="Times New Roman"/>
                <w:vertAlign w:val="superscript"/>
              </w:rPr>
              <w:footnoteReference w:id="1"/>
            </w:r>
          </w:p>
          <w:p w14:paraId="7E0F2653" w14:textId="77777777" w:rsidR="00467AF2" w:rsidRPr="00C51281" w:rsidRDefault="00467AF2" w:rsidP="00467AF2">
            <w:pPr>
              <w:numPr>
                <w:ilvl w:val="0"/>
                <w:numId w:val="4"/>
              </w:numPr>
              <w:contextualSpacing/>
              <w:rPr>
                <w:rFonts w:ascii="Times New Roman" w:hAnsi="Times New Roman" w:cs="Times New Roman"/>
              </w:rPr>
            </w:pPr>
            <w:r w:rsidRPr="00C51281">
              <w:rPr>
                <w:rFonts w:ascii="Times New Roman" w:hAnsi="Times New Roman" w:cs="Times New Roman"/>
              </w:rPr>
              <w:t>Enfermedades de la piel</w:t>
            </w:r>
          </w:p>
        </w:tc>
      </w:tr>
      <w:tr w:rsidR="00467AF2" w:rsidRPr="00C51281" w14:paraId="2991A713" w14:textId="77777777" w:rsidTr="00467AF2">
        <w:tc>
          <w:tcPr>
            <w:tcW w:w="704" w:type="dxa"/>
            <w:vMerge/>
          </w:tcPr>
          <w:p w14:paraId="3995414A" w14:textId="77777777" w:rsidR="00467AF2" w:rsidRPr="00C51281" w:rsidRDefault="00467AF2" w:rsidP="00467AF2">
            <w:pPr>
              <w:rPr>
                <w:rFonts w:ascii="Times New Roman" w:hAnsi="Times New Roman" w:cs="Times New Roman"/>
              </w:rPr>
            </w:pPr>
          </w:p>
        </w:tc>
        <w:tc>
          <w:tcPr>
            <w:tcW w:w="2523" w:type="dxa"/>
          </w:tcPr>
          <w:p w14:paraId="2DF6978A"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Vitalidad de los ecosistemas</w:t>
            </w:r>
          </w:p>
        </w:tc>
        <w:tc>
          <w:tcPr>
            <w:tcW w:w="2835" w:type="dxa"/>
          </w:tcPr>
          <w:p w14:paraId="682052EF"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Ecosistemas deteriorados</w:t>
            </w:r>
          </w:p>
        </w:tc>
        <w:tc>
          <w:tcPr>
            <w:tcW w:w="2977" w:type="dxa"/>
          </w:tcPr>
          <w:p w14:paraId="3B1A97CE"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Desnutrición</w:t>
            </w:r>
          </w:p>
          <w:p w14:paraId="063E92C8"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Inseguridad Alimentaria</w:t>
            </w:r>
            <w:r w:rsidRPr="00C51281">
              <w:rPr>
                <w:rFonts w:ascii="Times New Roman" w:hAnsi="Times New Roman" w:cs="Times New Roman"/>
                <w:vertAlign w:val="superscript"/>
              </w:rPr>
              <w:footnoteReference w:id="2"/>
            </w:r>
          </w:p>
        </w:tc>
      </w:tr>
      <w:tr w:rsidR="00467AF2" w:rsidRPr="00C51281" w14:paraId="6FD40249" w14:textId="77777777" w:rsidTr="00467AF2">
        <w:tc>
          <w:tcPr>
            <w:tcW w:w="704" w:type="dxa"/>
            <w:vMerge/>
          </w:tcPr>
          <w:p w14:paraId="53C34204" w14:textId="77777777" w:rsidR="00467AF2" w:rsidRPr="00C51281" w:rsidRDefault="00467AF2" w:rsidP="00467AF2">
            <w:pPr>
              <w:rPr>
                <w:rFonts w:ascii="Times New Roman" w:hAnsi="Times New Roman" w:cs="Times New Roman"/>
              </w:rPr>
            </w:pPr>
          </w:p>
        </w:tc>
        <w:tc>
          <w:tcPr>
            <w:tcW w:w="2523" w:type="dxa"/>
          </w:tcPr>
          <w:p w14:paraId="04C8838D"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Clima</w:t>
            </w:r>
          </w:p>
        </w:tc>
        <w:tc>
          <w:tcPr>
            <w:tcW w:w="2835" w:type="dxa"/>
          </w:tcPr>
          <w:p w14:paraId="1B6B6183"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Alteración de las condiciones meteorológicas</w:t>
            </w:r>
          </w:p>
        </w:tc>
        <w:tc>
          <w:tcPr>
            <w:tcW w:w="2977" w:type="dxa"/>
          </w:tcPr>
          <w:p w14:paraId="0188954B"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Temperatura, presión, viento, humedad y precipitaciones</w:t>
            </w:r>
          </w:p>
        </w:tc>
      </w:tr>
      <w:tr w:rsidR="00467AF2" w:rsidRPr="00C51281" w14:paraId="6010A1C6" w14:textId="77777777" w:rsidTr="00467AF2">
        <w:tc>
          <w:tcPr>
            <w:tcW w:w="704" w:type="dxa"/>
            <w:vMerge/>
          </w:tcPr>
          <w:p w14:paraId="33689286" w14:textId="77777777" w:rsidR="00467AF2" w:rsidRPr="00C51281" w:rsidRDefault="00467AF2" w:rsidP="00467AF2">
            <w:pPr>
              <w:rPr>
                <w:rFonts w:ascii="Times New Roman" w:hAnsi="Times New Roman" w:cs="Times New Roman"/>
              </w:rPr>
            </w:pPr>
          </w:p>
        </w:tc>
        <w:tc>
          <w:tcPr>
            <w:tcW w:w="2523" w:type="dxa"/>
          </w:tcPr>
          <w:p w14:paraId="4DC9E231"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Energía</w:t>
            </w:r>
          </w:p>
        </w:tc>
        <w:tc>
          <w:tcPr>
            <w:tcW w:w="2835" w:type="dxa"/>
          </w:tcPr>
          <w:p w14:paraId="54F73E87" w14:textId="77777777" w:rsidR="00467AF2" w:rsidRPr="00C51281" w:rsidRDefault="00467AF2" w:rsidP="00467AF2">
            <w:pPr>
              <w:rPr>
                <w:rFonts w:ascii="Times New Roman" w:hAnsi="Times New Roman" w:cs="Times New Roman"/>
              </w:rPr>
            </w:pPr>
          </w:p>
        </w:tc>
        <w:tc>
          <w:tcPr>
            <w:tcW w:w="2977" w:type="dxa"/>
          </w:tcPr>
          <w:p w14:paraId="2C269AE2"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Falta de acceso a la energía eléctrica</w:t>
            </w:r>
          </w:p>
        </w:tc>
      </w:tr>
      <w:tr w:rsidR="00467AF2" w:rsidRPr="00C51281" w14:paraId="05E69FF3" w14:textId="77777777" w:rsidTr="00467AF2">
        <w:tc>
          <w:tcPr>
            <w:tcW w:w="704" w:type="dxa"/>
            <w:vMerge/>
          </w:tcPr>
          <w:p w14:paraId="791B0251" w14:textId="77777777" w:rsidR="00467AF2" w:rsidRPr="00C51281" w:rsidRDefault="00467AF2" w:rsidP="00467AF2">
            <w:pPr>
              <w:rPr>
                <w:rFonts w:ascii="Times New Roman" w:hAnsi="Times New Roman" w:cs="Times New Roman"/>
              </w:rPr>
            </w:pPr>
          </w:p>
        </w:tc>
        <w:tc>
          <w:tcPr>
            <w:tcW w:w="2523" w:type="dxa"/>
          </w:tcPr>
          <w:p w14:paraId="1C34D204"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Biodiversidad</w:t>
            </w:r>
          </w:p>
        </w:tc>
        <w:tc>
          <w:tcPr>
            <w:tcW w:w="2835" w:type="dxa"/>
          </w:tcPr>
          <w:p w14:paraId="3169AF35"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Agricultura, bosques y pesca</w:t>
            </w:r>
          </w:p>
        </w:tc>
        <w:tc>
          <w:tcPr>
            <w:tcW w:w="2977" w:type="dxa"/>
          </w:tcPr>
          <w:p w14:paraId="3E73503B"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Pérdida de cultivos</w:t>
            </w:r>
          </w:p>
          <w:p w14:paraId="68D9C850"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Escases de pesca</w:t>
            </w:r>
          </w:p>
        </w:tc>
      </w:tr>
      <w:tr w:rsidR="00467AF2" w:rsidRPr="00C51281" w14:paraId="3F36DE5B" w14:textId="77777777" w:rsidTr="00467AF2">
        <w:tc>
          <w:tcPr>
            <w:tcW w:w="704" w:type="dxa"/>
            <w:vMerge/>
          </w:tcPr>
          <w:p w14:paraId="7B92DC8E" w14:textId="77777777" w:rsidR="00467AF2" w:rsidRPr="00C51281" w:rsidRDefault="00467AF2" w:rsidP="00467AF2">
            <w:pPr>
              <w:rPr>
                <w:rFonts w:ascii="Times New Roman" w:hAnsi="Times New Roman" w:cs="Times New Roman"/>
              </w:rPr>
            </w:pPr>
          </w:p>
        </w:tc>
        <w:tc>
          <w:tcPr>
            <w:tcW w:w="2523" w:type="dxa"/>
          </w:tcPr>
          <w:p w14:paraId="4C242507"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Hábitat</w:t>
            </w:r>
          </w:p>
        </w:tc>
        <w:tc>
          <w:tcPr>
            <w:tcW w:w="2835" w:type="dxa"/>
          </w:tcPr>
          <w:p w14:paraId="21AD57AF" w14:textId="77777777" w:rsidR="00467AF2" w:rsidRPr="00C51281" w:rsidRDefault="00467AF2" w:rsidP="00467AF2">
            <w:pPr>
              <w:rPr>
                <w:rFonts w:ascii="Times New Roman" w:hAnsi="Times New Roman" w:cs="Times New Roman"/>
              </w:rPr>
            </w:pPr>
          </w:p>
        </w:tc>
        <w:tc>
          <w:tcPr>
            <w:tcW w:w="2977" w:type="dxa"/>
          </w:tcPr>
          <w:p w14:paraId="12099BC2"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Pérdida de sus viviendas</w:t>
            </w:r>
          </w:p>
          <w:p w14:paraId="15A92A62"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Migraciones</w:t>
            </w:r>
          </w:p>
          <w:p w14:paraId="15CBC154"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 xml:space="preserve">Falta de Educación </w:t>
            </w:r>
          </w:p>
          <w:p w14:paraId="44C4712F"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Faltas de Centros Educativos</w:t>
            </w:r>
          </w:p>
        </w:tc>
      </w:tr>
      <w:tr w:rsidR="00467AF2" w:rsidRPr="00C51281" w14:paraId="2BF2AFC3" w14:textId="77777777" w:rsidTr="00467AF2">
        <w:tc>
          <w:tcPr>
            <w:tcW w:w="704" w:type="dxa"/>
            <w:vMerge w:val="restart"/>
            <w:textDirection w:val="btLr"/>
          </w:tcPr>
          <w:p w14:paraId="36FD316F" w14:textId="77777777" w:rsidR="00467AF2" w:rsidRPr="00C51281" w:rsidRDefault="00467AF2" w:rsidP="00467AF2">
            <w:pPr>
              <w:ind w:left="113" w:right="113"/>
              <w:jc w:val="center"/>
              <w:rPr>
                <w:rFonts w:ascii="Times New Roman" w:hAnsi="Times New Roman" w:cs="Times New Roman"/>
              </w:rPr>
            </w:pPr>
            <w:r w:rsidRPr="00C51281">
              <w:rPr>
                <w:rFonts w:ascii="Times New Roman" w:hAnsi="Times New Roman" w:cs="Times New Roman"/>
              </w:rPr>
              <w:t>FACTORES PSICOSOCIALES</w:t>
            </w:r>
          </w:p>
        </w:tc>
        <w:tc>
          <w:tcPr>
            <w:tcW w:w="2523" w:type="dxa"/>
            <w:vMerge w:val="restart"/>
          </w:tcPr>
          <w:p w14:paraId="2A5E4A24" w14:textId="77777777" w:rsidR="00467AF2" w:rsidRPr="00C51281" w:rsidRDefault="00467AF2" w:rsidP="00467AF2">
            <w:pPr>
              <w:jc w:val="center"/>
              <w:rPr>
                <w:rFonts w:ascii="Times New Roman" w:hAnsi="Times New Roman" w:cs="Times New Roman"/>
              </w:rPr>
            </w:pPr>
            <w:r w:rsidRPr="00C51281">
              <w:rPr>
                <w:rFonts w:ascii="Times New Roman" w:hAnsi="Times New Roman" w:cs="Times New Roman"/>
              </w:rPr>
              <w:t>Contexto Sicológico, Social y Cultural</w:t>
            </w:r>
          </w:p>
        </w:tc>
        <w:tc>
          <w:tcPr>
            <w:tcW w:w="2835" w:type="dxa"/>
          </w:tcPr>
          <w:p w14:paraId="7E4F003F"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Psicológico</w:t>
            </w:r>
          </w:p>
        </w:tc>
        <w:tc>
          <w:tcPr>
            <w:tcW w:w="2977" w:type="dxa"/>
          </w:tcPr>
          <w:p w14:paraId="37C9616E"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El Susto o impresión sicológica</w:t>
            </w:r>
          </w:p>
          <w:p w14:paraId="43AB8C35"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Tristeza</w:t>
            </w:r>
          </w:p>
          <w:p w14:paraId="272E9F87"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Frustración</w:t>
            </w:r>
          </w:p>
          <w:p w14:paraId="42AAC274"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Miedo</w:t>
            </w:r>
          </w:p>
        </w:tc>
      </w:tr>
      <w:tr w:rsidR="00467AF2" w:rsidRPr="00C51281" w14:paraId="4055E937" w14:textId="77777777" w:rsidTr="00467AF2">
        <w:tc>
          <w:tcPr>
            <w:tcW w:w="704" w:type="dxa"/>
            <w:vMerge/>
          </w:tcPr>
          <w:p w14:paraId="184D9A98" w14:textId="77777777" w:rsidR="00467AF2" w:rsidRPr="00C51281" w:rsidRDefault="00467AF2" w:rsidP="00467AF2">
            <w:pPr>
              <w:rPr>
                <w:rFonts w:ascii="Times New Roman" w:hAnsi="Times New Roman" w:cs="Times New Roman"/>
              </w:rPr>
            </w:pPr>
          </w:p>
        </w:tc>
        <w:tc>
          <w:tcPr>
            <w:tcW w:w="2523" w:type="dxa"/>
            <w:vMerge/>
          </w:tcPr>
          <w:p w14:paraId="74306905" w14:textId="77777777" w:rsidR="00467AF2" w:rsidRPr="00C51281" w:rsidRDefault="00467AF2" w:rsidP="00467AF2">
            <w:pPr>
              <w:rPr>
                <w:rFonts w:ascii="Times New Roman" w:hAnsi="Times New Roman" w:cs="Times New Roman"/>
              </w:rPr>
            </w:pPr>
          </w:p>
        </w:tc>
        <w:tc>
          <w:tcPr>
            <w:tcW w:w="2835" w:type="dxa"/>
          </w:tcPr>
          <w:p w14:paraId="0039E0AD"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Migración</w:t>
            </w:r>
          </w:p>
        </w:tc>
        <w:tc>
          <w:tcPr>
            <w:tcW w:w="2977" w:type="dxa"/>
          </w:tcPr>
          <w:p w14:paraId="476D0A10"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Discriminación</w:t>
            </w:r>
          </w:p>
          <w:p w14:paraId="3D27F104"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Aculturación</w:t>
            </w:r>
          </w:p>
        </w:tc>
      </w:tr>
      <w:tr w:rsidR="00467AF2" w:rsidRPr="00C51281" w14:paraId="303B95A5" w14:textId="77777777" w:rsidTr="00467AF2">
        <w:tc>
          <w:tcPr>
            <w:tcW w:w="704" w:type="dxa"/>
            <w:vMerge/>
          </w:tcPr>
          <w:p w14:paraId="3AE0B6C0" w14:textId="77777777" w:rsidR="00467AF2" w:rsidRPr="00C51281" w:rsidRDefault="00467AF2" w:rsidP="00467AF2">
            <w:pPr>
              <w:rPr>
                <w:rFonts w:ascii="Times New Roman" w:hAnsi="Times New Roman" w:cs="Times New Roman"/>
              </w:rPr>
            </w:pPr>
          </w:p>
        </w:tc>
        <w:tc>
          <w:tcPr>
            <w:tcW w:w="2523" w:type="dxa"/>
            <w:vMerge/>
          </w:tcPr>
          <w:p w14:paraId="59CFC06F" w14:textId="77777777" w:rsidR="00467AF2" w:rsidRPr="00C51281" w:rsidRDefault="00467AF2" w:rsidP="00467AF2">
            <w:pPr>
              <w:rPr>
                <w:rFonts w:ascii="Times New Roman" w:hAnsi="Times New Roman" w:cs="Times New Roman"/>
              </w:rPr>
            </w:pPr>
          </w:p>
        </w:tc>
        <w:tc>
          <w:tcPr>
            <w:tcW w:w="2835" w:type="dxa"/>
          </w:tcPr>
          <w:p w14:paraId="1216569E" w14:textId="77777777" w:rsidR="00467AF2" w:rsidRPr="00C51281" w:rsidRDefault="00467AF2" w:rsidP="00467AF2">
            <w:pPr>
              <w:rPr>
                <w:rFonts w:ascii="Times New Roman" w:hAnsi="Times New Roman" w:cs="Times New Roman"/>
              </w:rPr>
            </w:pPr>
            <w:r w:rsidRPr="00C51281">
              <w:rPr>
                <w:rFonts w:ascii="Times New Roman" w:hAnsi="Times New Roman" w:cs="Times New Roman"/>
              </w:rPr>
              <w:t>Condiciones de albergados</w:t>
            </w:r>
          </w:p>
        </w:tc>
        <w:tc>
          <w:tcPr>
            <w:tcW w:w="2977" w:type="dxa"/>
          </w:tcPr>
          <w:p w14:paraId="7E059B46"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Depresión Infantil</w:t>
            </w:r>
          </w:p>
          <w:p w14:paraId="3822CF41"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Ansiedad</w:t>
            </w:r>
          </w:p>
          <w:p w14:paraId="2A75D026"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Síndrome de stress postraumático</w:t>
            </w:r>
          </w:p>
          <w:p w14:paraId="04BF0BFD" w14:textId="77777777" w:rsidR="00467AF2" w:rsidRPr="00C51281" w:rsidRDefault="00467AF2" w:rsidP="00467AF2">
            <w:pPr>
              <w:numPr>
                <w:ilvl w:val="0"/>
                <w:numId w:val="5"/>
              </w:numPr>
              <w:contextualSpacing/>
              <w:rPr>
                <w:rFonts w:ascii="Times New Roman" w:hAnsi="Times New Roman" w:cs="Times New Roman"/>
              </w:rPr>
            </w:pPr>
            <w:r w:rsidRPr="00C51281">
              <w:rPr>
                <w:rFonts w:ascii="Times New Roman" w:hAnsi="Times New Roman" w:cs="Times New Roman"/>
              </w:rPr>
              <w:t>Hacinamiento</w:t>
            </w:r>
          </w:p>
        </w:tc>
      </w:tr>
      <w:bookmarkEnd w:id="1"/>
    </w:tbl>
    <w:p w14:paraId="7B4A32E7" w14:textId="77777777" w:rsidR="00467AF2" w:rsidRDefault="00467AF2" w:rsidP="00467AF2">
      <w:pPr>
        <w:spacing w:after="0" w:line="240" w:lineRule="auto"/>
        <w:jc w:val="center"/>
        <w:rPr>
          <w:rFonts w:ascii="Times New Roman" w:hAnsi="Times New Roman" w:cs="Times New Roman"/>
          <w:sz w:val="24"/>
          <w:szCs w:val="24"/>
        </w:rPr>
      </w:pPr>
    </w:p>
    <w:p w14:paraId="6AFD765C" w14:textId="3FF42A17" w:rsidR="00467AF2" w:rsidRDefault="00680D3E" w:rsidP="00680D3E">
      <w:pPr>
        <w:spacing w:after="0" w:line="240" w:lineRule="auto"/>
        <w:rPr>
          <w:rFonts w:ascii="Times New Roman" w:hAnsi="Times New Roman" w:cs="Times New Roman"/>
          <w:sz w:val="24"/>
          <w:szCs w:val="24"/>
        </w:rPr>
      </w:pPr>
      <w:r>
        <w:rPr>
          <w:rFonts w:ascii="Times New Roman" w:hAnsi="Times New Roman" w:cs="Times New Roman"/>
          <w:sz w:val="24"/>
          <w:szCs w:val="24"/>
        </w:rPr>
        <w:t>ANEXO 11-MINGOB</w:t>
      </w:r>
    </w:p>
    <w:p w14:paraId="7734A77E" w14:textId="3A0A85DC" w:rsidR="00680D3E" w:rsidRDefault="00680D3E" w:rsidP="00680D3E">
      <w:pPr>
        <w:spacing w:after="0" w:line="240" w:lineRule="auto"/>
        <w:rPr>
          <w:rFonts w:ascii="Times New Roman" w:hAnsi="Times New Roman" w:cs="Times New Roman"/>
          <w:sz w:val="24"/>
          <w:szCs w:val="24"/>
        </w:rPr>
      </w:pPr>
    </w:p>
    <w:p w14:paraId="46A11902" w14:textId="77777777" w:rsidR="00680D3E" w:rsidRPr="00171023" w:rsidRDefault="00680D3E" w:rsidP="00680D3E">
      <w:pPr>
        <w:pStyle w:val="ListParagraph"/>
        <w:ind w:left="0"/>
        <w:jc w:val="both"/>
        <w:rPr>
          <w:rFonts w:ascii="Times New Roman" w:hAnsi="Times New Roman" w:cs="Times New Roman"/>
          <w:b/>
          <w:sz w:val="24"/>
          <w:szCs w:val="24"/>
        </w:rPr>
      </w:pPr>
      <w:r w:rsidRPr="00171023">
        <w:rPr>
          <w:rFonts w:ascii="Times New Roman" w:hAnsi="Times New Roman" w:cs="Times New Roman"/>
          <w:b/>
          <w:sz w:val="24"/>
          <w:szCs w:val="24"/>
        </w:rPr>
        <w:t>Estadística de menores de pueblos indígenas, por tipo hecho, año 2016 al 2020</w:t>
      </w:r>
    </w:p>
    <w:tbl>
      <w:tblPr>
        <w:tblStyle w:val="TableGrid"/>
        <w:tblW w:w="0" w:type="auto"/>
        <w:tblLook w:val="04A0" w:firstRow="1" w:lastRow="0" w:firstColumn="1" w:lastColumn="0" w:noHBand="0" w:noVBand="1"/>
      </w:tblPr>
      <w:tblGrid>
        <w:gridCol w:w="2122"/>
        <w:gridCol w:w="1134"/>
        <w:gridCol w:w="1134"/>
        <w:gridCol w:w="992"/>
        <w:gridCol w:w="1134"/>
        <w:gridCol w:w="1050"/>
        <w:gridCol w:w="1262"/>
      </w:tblGrid>
      <w:tr w:rsidR="00680D3E" w:rsidRPr="00171023" w14:paraId="018E6A5C" w14:textId="77777777" w:rsidTr="00680D3E">
        <w:tc>
          <w:tcPr>
            <w:tcW w:w="2122" w:type="dxa"/>
          </w:tcPr>
          <w:p w14:paraId="2D492E3B"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Tipo de hecho</w:t>
            </w:r>
          </w:p>
        </w:tc>
        <w:tc>
          <w:tcPr>
            <w:tcW w:w="1134" w:type="dxa"/>
          </w:tcPr>
          <w:p w14:paraId="6B7F525E"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Año 2016</w:t>
            </w:r>
          </w:p>
        </w:tc>
        <w:tc>
          <w:tcPr>
            <w:tcW w:w="1134" w:type="dxa"/>
          </w:tcPr>
          <w:p w14:paraId="0E87BE30"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Año 2017</w:t>
            </w:r>
          </w:p>
        </w:tc>
        <w:tc>
          <w:tcPr>
            <w:tcW w:w="992" w:type="dxa"/>
          </w:tcPr>
          <w:p w14:paraId="0897E96B"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Año 2018</w:t>
            </w:r>
          </w:p>
        </w:tc>
        <w:tc>
          <w:tcPr>
            <w:tcW w:w="1134" w:type="dxa"/>
          </w:tcPr>
          <w:p w14:paraId="46E26744"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Año 2019</w:t>
            </w:r>
          </w:p>
        </w:tc>
        <w:tc>
          <w:tcPr>
            <w:tcW w:w="1050" w:type="dxa"/>
          </w:tcPr>
          <w:p w14:paraId="76A07AC9"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Año 2020</w:t>
            </w:r>
          </w:p>
        </w:tc>
        <w:tc>
          <w:tcPr>
            <w:tcW w:w="1262" w:type="dxa"/>
          </w:tcPr>
          <w:p w14:paraId="05935E1E" w14:textId="77777777" w:rsidR="00680D3E" w:rsidRPr="00171023" w:rsidRDefault="00680D3E" w:rsidP="00680D3E">
            <w:pPr>
              <w:jc w:val="center"/>
              <w:rPr>
                <w:rFonts w:ascii="Times New Roman" w:hAnsi="Times New Roman" w:cs="Times New Roman"/>
                <w:b/>
                <w:sz w:val="24"/>
                <w:szCs w:val="24"/>
              </w:rPr>
            </w:pPr>
            <w:r w:rsidRPr="00171023">
              <w:rPr>
                <w:rFonts w:ascii="Times New Roman" w:hAnsi="Times New Roman" w:cs="Times New Roman"/>
                <w:b/>
                <w:sz w:val="24"/>
                <w:szCs w:val="24"/>
              </w:rPr>
              <w:t>Total</w:t>
            </w:r>
          </w:p>
        </w:tc>
      </w:tr>
      <w:tr w:rsidR="00680D3E" w:rsidRPr="00171023" w14:paraId="3727C166" w14:textId="77777777" w:rsidTr="00680D3E">
        <w:tc>
          <w:tcPr>
            <w:tcW w:w="2122" w:type="dxa"/>
          </w:tcPr>
          <w:p w14:paraId="4F930D82" w14:textId="77777777" w:rsidR="00680D3E" w:rsidRPr="00171023" w:rsidRDefault="00680D3E" w:rsidP="00680D3E">
            <w:pPr>
              <w:jc w:val="both"/>
              <w:rPr>
                <w:rFonts w:ascii="Times New Roman" w:hAnsi="Times New Roman" w:cs="Times New Roman"/>
                <w:sz w:val="24"/>
                <w:szCs w:val="24"/>
              </w:rPr>
            </w:pPr>
            <w:r>
              <w:rPr>
                <w:rFonts w:ascii="Times New Roman" w:hAnsi="Times New Roman" w:cs="Times New Roman"/>
                <w:sz w:val="24"/>
                <w:szCs w:val="24"/>
              </w:rPr>
              <w:t>Remitido (por maltrato o en riesgo)</w:t>
            </w:r>
          </w:p>
        </w:tc>
        <w:tc>
          <w:tcPr>
            <w:tcW w:w="1134" w:type="dxa"/>
          </w:tcPr>
          <w:p w14:paraId="577A1602"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22</w:t>
            </w:r>
          </w:p>
        </w:tc>
        <w:tc>
          <w:tcPr>
            <w:tcW w:w="1134" w:type="dxa"/>
          </w:tcPr>
          <w:p w14:paraId="01AB319B"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12</w:t>
            </w:r>
          </w:p>
        </w:tc>
        <w:tc>
          <w:tcPr>
            <w:tcW w:w="992" w:type="dxa"/>
          </w:tcPr>
          <w:p w14:paraId="1F9AC9D9"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13</w:t>
            </w:r>
          </w:p>
        </w:tc>
        <w:tc>
          <w:tcPr>
            <w:tcW w:w="1134" w:type="dxa"/>
          </w:tcPr>
          <w:p w14:paraId="103E48B4"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1</w:t>
            </w:r>
          </w:p>
        </w:tc>
        <w:tc>
          <w:tcPr>
            <w:tcW w:w="1050" w:type="dxa"/>
          </w:tcPr>
          <w:p w14:paraId="4077D4B8"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5</w:t>
            </w:r>
          </w:p>
        </w:tc>
        <w:tc>
          <w:tcPr>
            <w:tcW w:w="1262" w:type="dxa"/>
          </w:tcPr>
          <w:p w14:paraId="50285A94"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53</w:t>
            </w:r>
          </w:p>
        </w:tc>
      </w:tr>
      <w:tr w:rsidR="00680D3E" w:rsidRPr="00171023" w14:paraId="5441A1E1" w14:textId="77777777" w:rsidTr="00680D3E">
        <w:tc>
          <w:tcPr>
            <w:tcW w:w="2122" w:type="dxa"/>
          </w:tcPr>
          <w:p w14:paraId="0B333389" w14:textId="77777777" w:rsidR="00680D3E" w:rsidRDefault="00680D3E" w:rsidP="00680D3E">
            <w:pPr>
              <w:jc w:val="both"/>
              <w:rPr>
                <w:rFonts w:ascii="Times New Roman" w:hAnsi="Times New Roman" w:cs="Times New Roman"/>
                <w:sz w:val="24"/>
                <w:szCs w:val="24"/>
              </w:rPr>
            </w:pPr>
            <w:r>
              <w:rPr>
                <w:rFonts w:ascii="Times New Roman" w:hAnsi="Times New Roman" w:cs="Times New Roman"/>
                <w:sz w:val="24"/>
                <w:szCs w:val="24"/>
              </w:rPr>
              <w:t>Alerta Alba Keneth</w:t>
            </w:r>
          </w:p>
        </w:tc>
        <w:tc>
          <w:tcPr>
            <w:tcW w:w="1134" w:type="dxa"/>
          </w:tcPr>
          <w:p w14:paraId="464CBB34"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21</w:t>
            </w:r>
          </w:p>
        </w:tc>
        <w:tc>
          <w:tcPr>
            <w:tcW w:w="1134" w:type="dxa"/>
          </w:tcPr>
          <w:p w14:paraId="08B688B8"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14</w:t>
            </w:r>
          </w:p>
        </w:tc>
        <w:tc>
          <w:tcPr>
            <w:tcW w:w="992" w:type="dxa"/>
          </w:tcPr>
          <w:p w14:paraId="5DA7B19D"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4</w:t>
            </w:r>
          </w:p>
        </w:tc>
        <w:tc>
          <w:tcPr>
            <w:tcW w:w="1134" w:type="dxa"/>
          </w:tcPr>
          <w:p w14:paraId="0555CBC6"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8</w:t>
            </w:r>
          </w:p>
        </w:tc>
        <w:tc>
          <w:tcPr>
            <w:tcW w:w="1050" w:type="dxa"/>
          </w:tcPr>
          <w:p w14:paraId="47772872"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5</w:t>
            </w:r>
          </w:p>
        </w:tc>
        <w:tc>
          <w:tcPr>
            <w:tcW w:w="1262" w:type="dxa"/>
          </w:tcPr>
          <w:p w14:paraId="41577C20"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52</w:t>
            </w:r>
          </w:p>
        </w:tc>
      </w:tr>
      <w:tr w:rsidR="00680D3E" w:rsidRPr="00171023" w14:paraId="71625538" w14:textId="77777777" w:rsidTr="00680D3E">
        <w:tc>
          <w:tcPr>
            <w:tcW w:w="2122" w:type="dxa"/>
          </w:tcPr>
          <w:p w14:paraId="74EC0ECD" w14:textId="77777777" w:rsidR="00680D3E" w:rsidRDefault="00680D3E" w:rsidP="00680D3E">
            <w:pPr>
              <w:jc w:val="both"/>
              <w:rPr>
                <w:rFonts w:ascii="Times New Roman" w:hAnsi="Times New Roman" w:cs="Times New Roman"/>
                <w:sz w:val="24"/>
                <w:szCs w:val="24"/>
              </w:rPr>
            </w:pPr>
            <w:r>
              <w:rPr>
                <w:rFonts w:ascii="Times New Roman" w:hAnsi="Times New Roman" w:cs="Times New Roman"/>
                <w:sz w:val="24"/>
                <w:szCs w:val="24"/>
              </w:rPr>
              <w:t>Restitución de menores</w:t>
            </w:r>
          </w:p>
        </w:tc>
        <w:tc>
          <w:tcPr>
            <w:tcW w:w="1134" w:type="dxa"/>
          </w:tcPr>
          <w:p w14:paraId="1F00B50D" w14:textId="77777777" w:rsidR="00680D3E" w:rsidRPr="00171023" w:rsidRDefault="00680D3E" w:rsidP="00680D3E">
            <w:pPr>
              <w:jc w:val="center"/>
              <w:rPr>
                <w:rFonts w:ascii="Times New Roman" w:hAnsi="Times New Roman" w:cs="Times New Roman"/>
                <w:sz w:val="24"/>
                <w:szCs w:val="24"/>
              </w:rPr>
            </w:pPr>
            <w:r w:rsidRPr="00171023">
              <w:rPr>
                <w:rFonts w:ascii="Times New Roman" w:hAnsi="Times New Roman" w:cs="Times New Roman"/>
                <w:sz w:val="24"/>
                <w:szCs w:val="24"/>
              </w:rPr>
              <w:t>4</w:t>
            </w:r>
          </w:p>
        </w:tc>
        <w:tc>
          <w:tcPr>
            <w:tcW w:w="1134" w:type="dxa"/>
          </w:tcPr>
          <w:p w14:paraId="792E80D2" w14:textId="77777777" w:rsidR="00680D3E" w:rsidRPr="00171023" w:rsidRDefault="00680D3E" w:rsidP="00680D3E">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0810F4F9" w14:textId="77777777" w:rsidR="00680D3E" w:rsidRPr="00171023" w:rsidRDefault="00680D3E" w:rsidP="00680D3E">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0D92B187" w14:textId="77777777" w:rsidR="00680D3E" w:rsidRPr="00171023" w:rsidRDefault="00680D3E" w:rsidP="00680D3E">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14:paraId="4FB13CF1" w14:textId="77777777" w:rsidR="00680D3E" w:rsidRPr="00171023" w:rsidRDefault="00680D3E" w:rsidP="00680D3E">
            <w:pPr>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Pr>
          <w:p w14:paraId="5D7BCC88" w14:textId="77777777" w:rsidR="00680D3E" w:rsidRPr="00171023" w:rsidRDefault="00680D3E" w:rsidP="00680D3E">
            <w:pPr>
              <w:jc w:val="center"/>
              <w:rPr>
                <w:rFonts w:ascii="Times New Roman" w:hAnsi="Times New Roman" w:cs="Times New Roman"/>
                <w:sz w:val="24"/>
                <w:szCs w:val="24"/>
              </w:rPr>
            </w:pPr>
            <w:r>
              <w:rPr>
                <w:rFonts w:ascii="Times New Roman" w:hAnsi="Times New Roman" w:cs="Times New Roman"/>
                <w:sz w:val="24"/>
                <w:szCs w:val="24"/>
              </w:rPr>
              <w:t>13</w:t>
            </w:r>
          </w:p>
        </w:tc>
      </w:tr>
      <w:tr w:rsidR="00680D3E" w:rsidRPr="003B52E2" w14:paraId="15B04EA9" w14:textId="77777777" w:rsidTr="00680D3E">
        <w:tc>
          <w:tcPr>
            <w:tcW w:w="2122" w:type="dxa"/>
          </w:tcPr>
          <w:p w14:paraId="646C410C" w14:textId="77777777" w:rsidR="00680D3E" w:rsidRPr="00171023" w:rsidRDefault="00680D3E" w:rsidP="00680D3E">
            <w:pPr>
              <w:jc w:val="both"/>
              <w:rPr>
                <w:rFonts w:ascii="Times New Roman" w:hAnsi="Times New Roman" w:cs="Times New Roman"/>
                <w:b/>
                <w:sz w:val="24"/>
                <w:szCs w:val="24"/>
              </w:rPr>
            </w:pPr>
            <w:proofErr w:type="gramStart"/>
            <w:r>
              <w:rPr>
                <w:rFonts w:ascii="Times New Roman" w:hAnsi="Times New Roman" w:cs="Times New Roman"/>
                <w:b/>
                <w:sz w:val="24"/>
                <w:szCs w:val="24"/>
              </w:rPr>
              <w:t>Total</w:t>
            </w:r>
            <w:proofErr w:type="gramEnd"/>
            <w:r>
              <w:rPr>
                <w:rFonts w:ascii="Times New Roman" w:hAnsi="Times New Roman" w:cs="Times New Roman"/>
                <w:b/>
                <w:sz w:val="24"/>
                <w:szCs w:val="24"/>
              </w:rPr>
              <w:t xml:space="preserve"> general</w:t>
            </w:r>
          </w:p>
        </w:tc>
        <w:tc>
          <w:tcPr>
            <w:tcW w:w="1134" w:type="dxa"/>
          </w:tcPr>
          <w:p w14:paraId="2808655E"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47</w:t>
            </w:r>
          </w:p>
        </w:tc>
        <w:tc>
          <w:tcPr>
            <w:tcW w:w="1134" w:type="dxa"/>
          </w:tcPr>
          <w:p w14:paraId="6525923A"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31</w:t>
            </w:r>
          </w:p>
        </w:tc>
        <w:tc>
          <w:tcPr>
            <w:tcW w:w="992" w:type="dxa"/>
          </w:tcPr>
          <w:p w14:paraId="6D67950F"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21</w:t>
            </w:r>
          </w:p>
        </w:tc>
        <w:tc>
          <w:tcPr>
            <w:tcW w:w="1134" w:type="dxa"/>
          </w:tcPr>
          <w:p w14:paraId="39CE400F"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9</w:t>
            </w:r>
          </w:p>
        </w:tc>
        <w:tc>
          <w:tcPr>
            <w:tcW w:w="1050" w:type="dxa"/>
          </w:tcPr>
          <w:p w14:paraId="387C5099"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10</w:t>
            </w:r>
          </w:p>
        </w:tc>
        <w:tc>
          <w:tcPr>
            <w:tcW w:w="1262" w:type="dxa"/>
          </w:tcPr>
          <w:p w14:paraId="142CCC8F" w14:textId="77777777" w:rsidR="00680D3E" w:rsidRPr="003B52E2" w:rsidRDefault="00680D3E" w:rsidP="00680D3E">
            <w:pPr>
              <w:jc w:val="center"/>
              <w:rPr>
                <w:rFonts w:ascii="Times New Roman" w:hAnsi="Times New Roman" w:cs="Times New Roman"/>
                <w:b/>
                <w:sz w:val="24"/>
                <w:szCs w:val="24"/>
              </w:rPr>
            </w:pPr>
            <w:r w:rsidRPr="003B52E2">
              <w:rPr>
                <w:rFonts w:ascii="Times New Roman" w:hAnsi="Times New Roman" w:cs="Times New Roman"/>
                <w:b/>
                <w:sz w:val="24"/>
                <w:szCs w:val="24"/>
              </w:rPr>
              <w:t>118</w:t>
            </w:r>
          </w:p>
        </w:tc>
      </w:tr>
    </w:tbl>
    <w:p w14:paraId="40BE10C7" w14:textId="520B3BB0" w:rsidR="00680D3E" w:rsidRDefault="00680D3E" w:rsidP="00680D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La estadística del Sistema de Base de Datos DAV, información requerida de las 55 Oficinas de Atención a la Victima, Nivel República.</w:t>
      </w:r>
    </w:p>
    <w:p w14:paraId="13FDB00C" w14:textId="06577F6D" w:rsidR="00680D3E" w:rsidRDefault="00680D3E" w:rsidP="00680D3E">
      <w:pPr>
        <w:spacing w:after="0" w:line="240" w:lineRule="auto"/>
        <w:rPr>
          <w:rFonts w:ascii="Times New Roman" w:hAnsi="Times New Roman" w:cs="Times New Roman"/>
          <w:sz w:val="24"/>
          <w:szCs w:val="24"/>
        </w:rPr>
      </w:pPr>
    </w:p>
    <w:p w14:paraId="15EC6328" w14:textId="14FF8F65" w:rsidR="00680D3E" w:rsidRDefault="00680D3E" w:rsidP="00680D3E">
      <w:pPr>
        <w:spacing w:after="0" w:line="240" w:lineRule="auto"/>
        <w:rPr>
          <w:rFonts w:ascii="Times New Roman" w:hAnsi="Times New Roman" w:cs="Times New Roman"/>
          <w:sz w:val="24"/>
          <w:szCs w:val="24"/>
        </w:rPr>
      </w:pPr>
      <w:r>
        <w:rPr>
          <w:rFonts w:ascii="Times New Roman" w:hAnsi="Times New Roman" w:cs="Times New Roman"/>
          <w:sz w:val="24"/>
          <w:szCs w:val="24"/>
        </w:rPr>
        <w:t>ANEXO 12-MINGOB</w:t>
      </w:r>
    </w:p>
    <w:p w14:paraId="2B2CE3C5" w14:textId="742ABA61" w:rsidR="00680D3E" w:rsidRDefault="00680D3E" w:rsidP="00680D3E">
      <w:pPr>
        <w:spacing w:after="0" w:line="240" w:lineRule="auto"/>
        <w:rPr>
          <w:rFonts w:ascii="Times New Roman" w:hAnsi="Times New Roman" w:cs="Times New Roman"/>
          <w:sz w:val="24"/>
          <w:szCs w:val="24"/>
        </w:rPr>
      </w:pPr>
    </w:p>
    <w:p w14:paraId="014C1DD7" w14:textId="36954019" w:rsidR="00680D3E" w:rsidRPr="00680D3E" w:rsidRDefault="00680D3E" w:rsidP="00680D3E">
      <w:pPr>
        <w:spacing w:line="276" w:lineRule="auto"/>
        <w:jc w:val="both"/>
        <w:rPr>
          <w:rFonts w:ascii="Times New Roman" w:eastAsia="Times New Roman" w:hAnsi="Times New Roman" w:cs="Times New Roman"/>
          <w:b/>
          <w:kern w:val="24"/>
          <w:sz w:val="24"/>
          <w:szCs w:val="24"/>
          <w:lang w:eastAsia="es-GT"/>
        </w:rPr>
      </w:pPr>
      <w:r w:rsidRPr="00680D3E">
        <w:rPr>
          <w:rFonts w:ascii="Times New Roman" w:eastAsia="Times New Roman" w:hAnsi="Times New Roman" w:cs="Times New Roman"/>
          <w:b/>
          <w:kern w:val="24"/>
          <w:sz w:val="24"/>
          <w:szCs w:val="24"/>
          <w:lang w:eastAsia="es-GT"/>
        </w:rPr>
        <w:t>Programas y proyectos implementados en el año 2020</w:t>
      </w:r>
    </w:p>
    <w:p w14:paraId="602173E8"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Juntas de Participación Juvenil</w:t>
      </w:r>
    </w:p>
    <w:p w14:paraId="7E686AF6"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Liga Joven por la Concordia</w:t>
      </w:r>
    </w:p>
    <w:p w14:paraId="06DC6950"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Centro Recreativo Pirámide</w:t>
      </w:r>
    </w:p>
    <w:p w14:paraId="50C0E4F9"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Orquestando La Paz</w:t>
      </w:r>
    </w:p>
    <w:p w14:paraId="131D062B"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 xml:space="preserve">Espacio Joven (modalidad virtual) </w:t>
      </w:r>
    </w:p>
    <w:p w14:paraId="5B824DB3"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 xml:space="preserve">Escuelas Seguras </w:t>
      </w:r>
    </w:p>
    <w:p w14:paraId="30EBC111"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Previene y Convive</w:t>
      </w:r>
    </w:p>
    <w:p w14:paraId="5F5A7860"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III Certamen de Pintura y Dibujo Online “Conociendo mis derechos””</w:t>
      </w:r>
    </w:p>
    <w:p w14:paraId="2CC8D47E"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La Navidad de los Juguetes</w:t>
      </w:r>
    </w:p>
    <w:p w14:paraId="2F8CA28B" w14:textId="77777777" w:rsidR="00680D3E" w:rsidRPr="007507FF"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 xml:space="preserve">Escuelas de vacaciones </w:t>
      </w:r>
    </w:p>
    <w:p w14:paraId="5CFC4111" w14:textId="77777777" w:rsidR="00680D3E"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7507FF">
        <w:rPr>
          <w:rFonts w:ascii="Times New Roman" w:eastAsia="Times New Roman" w:hAnsi="Times New Roman" w:cs="Times New Roman"/>
          <w:bCs/>
          <w:kern w:val="24"/>
          <w:sz w:val="24"/>
          <w:szCs w:val="24"/>
          <w:lang w:eastAsia="es-GT"/>
        </w:rPr>
        <w:t>Salud, nutrición y prevención</w:t>
      </w:r>
    </w:p>
    <w:p w14:paraId="263D15D3" w14:textId="2AF39086" w:rsidR="00680D3E" w:rsidRPr="00680D3E" w:rsidRDefault="00680D3E" w:rsidP="00680D3E">
      <w:pPr>
        <w:numPr>
          <w:ilvl w:val="0"/>
          <w:numId w:val="6"/>
        </w:numPr>
        <w:spacing w:line="276" w:lineRule="auto"/>
        <w:contextualSpacing/>
        <w:jc w:val="both"/>
        <w:rPr>
          <w:rFonts w:ascii="Times New Roman" w:eastAsia="Times New Roman" w:hAnsi="Times New Roman" w:cs="Times New Roman"/>
          <w:bCs/>
          <w:kern w:val="24"/>
          <w:sz w:val="24"/>
          <w:szCs w:val="24"/>
          <w:lang w:eastAsia="es-GT"/>
        </w:rPr>
      </w:pPr>
      <w:r w:rsidRPr="00680D3E">
        <w:rPr>
          <w:rFonts w:ascii="Times New Roman" w:eastAsia="Times New Roman" w:hAnsi="Times New Roman" w:cs="Times New Roman"/>
          <w:bCs/>
          <w:kern w:val="24"/>
          <w:sz w:val="24"/>
          <w:szCs w:val="24"/>
          <w:lang w:eastAsia="es-GT"/>
        </w:rPr>
        <w:t>Promotores de la Prevención Juvenil</w:t>
      </w:r>
    </w:p>
    <w:p w14:paraId="65C01B83" w14:textId="77777777" w:rsidR="00680D3E" w:rsidRDefault="00680D3E" w:rsidP="00680D3E">
      <w:pPr>
        <w:spacing w:after="0" w:line="240" w:lineRule="auto"/>
        <w:rPr>
          <w:rFonts w:ascii="Times New Roman" w:hAnsi="Times New Roman" w:cs="Times New Roman"/>
          <w:sz w:val="24"/>
          <w:szCs w:val="24"/>
        </w:rPr>
      </w:pPr>
    </w:p>
    <w:p w14:paraId="6596E64C" w14:textId="690DCCF2" w:rsidR="00680D3E" w:rsidRDefault="00680D3E" w:rsidP="00680D3E">
      <w:pPr>
        <w:spacing w:after="0" w:line="240" w:lineRule="auto"/>
        <w:rPr>
          <w:rFonts w:ascii="Times New Roman" w:hAnsi="Times New Roman" w:cs="Times New Roman"/>
          <w:sz w:val="24"/>
          <w:szCs w:val="24"/>
        </w:rPr>
      </w:pPr>
    </w:p>
    <w:p w14:paraId="517C49DD" w14:textId="77777777" w:rsidR="00680D3E" w:rsidRDefault="00680D3E" w:rsidP="00680D3E">
      <w:pPr>
        <w:spacing w:after="0" w:line="240" w:lineRule="auto"/>
        <w:rPr>
          <w:rFonts w:ascii="Times New Roman" w:hAnsi="Times New Roman" w:cs="Times New Roman"/>
          <w:sz w:val="24"/>
          <w:szCs w:val="24"/>
        </w:rPr>
      </w:pPr>
    </w:p>
    <w:p w14:paraId="42065393" w14:textId="74CC3E7B" w:rsidR="00467AF2" w:rsidRDefault="00467AF2" w:rsidP="00467AF2">
      <w:pPr>
        <w:spacing w:after="0" w:line="240" w:lineRule="auto"/>
        <w:jc w:val="center"/>
        <w:rPr>
          <w:rFonts w:ascii="Times New Roman" w:hAnsi="Times New Roman" w:cs="Times New Roman"/>
          <w:sz w:val="24"/>
          <w:szCs w:val="24"/>
        </w:rPr>
      </w:pPr>
    </w:p>
    <w:p w14:paraId="5A85DC3C" w14:textId="690395A2" w:rsidR="00467AF2" w:rsidRDefault="00467AF2" w:rsidP="00467AF2">
      <w:pPr>
        <w:spacing w:after="0" w:line="240" w:lineRule="auto"/>
        <w:jc w:val="center"/>
        <w:rPr>
          <w:rFonts w:ascii="Times New Roman" w:hAnsi="Times New Roman" w:cs="Times New Roman"/>
          <w:sz w:val="24"/>
          <w:szCs w:val="24"/>
        </w:rPr>
      </w:pPr>
    </w:p>
    <w:p w14:paraId="4990558C" w14:textId="4BC530B2" w:rsidR="00467AF2" w:rsidRDefault="00467AF2" w:rsidP="00467AF2">
      <w:pPr>
        <w:spacing w:after="0" w:line="240" w:lineRule="auto"/>
        <w:jc w:val="center"/>
        <w:rPr>
          <w:rFonts w:ascii="Times New Roman" w:hAnsi="Times New Roman" w:cs="Times New Roman"/>
          <w:sz w:val="24"/>
          <w:szCs w:val="24"/>
        </w:rPr>
      </w:pPr>
    </w:p>
    <w:p w14:paraId="66EA0CE8" w14:textId="13022D00" w:rsidR="00467AF2" w:rsidRDefault="00467AF2" w:rsidP="00467AF2">
      <w:pPr>
        <w:spacing w:after="0" w:line="240" w:lineRule="auto"/>
        <w:jc w:val="center"/>
        <w:rPr>
          <w:rFonts w:ascii="Times New Roman" w:hAnsi="Times New Roman" w:cs="Times New Roman"/>
          <w:sz w:val="24"/>
          <w:szCs w:val="24"/>
        </w:rPr>
      </w:pPr>
    </w:p>
    <w:p w14:paraId="5585092E" w14:textId="56EF485E" w:rsidR="00467AF2" w:rsidRDefault="00467AF2" w:rsidP="00467AF2">
      <w:pPr>
        <w:spacing w:after="0" w:line="240" w:lineRule="auto"/>
        <w:jc w:val="center"/>
        <w:rPr>
          <w:rFonts w:ascii="Times New Roman" w:hAnsi="Times New Roman" w:cs="Times New Roman"/>
          <w:sz w:val="24"/>
          <w:szCs w:val="24"/>
        </w:rPr>
      </w:pPr>
    </w:p>
    <w:p w14:paraId="34B82853" w14:textId="4FF4E23B" w:rsidR="00467AF2" w:rsidRDefault="00467AF2" w:rsidP="00467AF2">
      <w:pPr>
        <w:spacing w:after="0" w:line="240" w:lineRule="auto"/>
        <w:jc w:val="center"/>
        <w:rPr>
          <w:rFonts w:ascii="Times New Roman" w:hAnsi="Times New Roman" w:cs="Times New Roman"/>
          <w:sz w:val="24"/>
          <w:szCs w:val="24"/>
        </w:rPr>
      </w:pPr>
    </w:p>
    <w:p w14:paraId="0097C535" w14:textId="355EBE1B" w:rsidR="00467AF2" w:rsidRDefault="00467AF2" w:rsidP="00467AF2">
      <w:pPr>
        <w:spacing w:after="0" w:line="240" w:lineRule="auto"/>
        <w:jc w:val="center"/>
        <w:rPr>
          <w:rFonts w:ascii="Times New Roman" w:hAnsi="Times New Roman" w:cs="Times New Roman"/>
          <w:sz w:val="24"/>
          <w:szCs w:val="24"/>
        </w:rPr>
      </w:pPr>
    </w:p>
    <w:p w14:paraId="0EAFE19C" w14:textId="76E23853" w:rsidR="00467AF2" w:rsidRDefault="00467AF2" w:rsidP="00467AF2">
      <w:pPr>
        <w:spacing w:after="0" w:line="240" w:lineRule="auto"/>
        <w:jc w:val="center"/>
        <w:rPr>
          <w:rFonts w:ascii="Times New Roman" w:hAnsi="Times New Roman" w:cs="Times New Roman"/>
          <w:sz w:val="24"/>
          <w:szCs w:val="24"/>
        </w:rPr>
      </w:pPr>
    </w:p>
    <w:p w14:paraId="5F97BEE9" w14:textId="43A80FCF" w:rsidR="00467AF2" w:rsidRDefault="00467AF2" w:rsidP="00467AF2">
      <w:pPr>
        <w:spacing w:after="0" w:line="240" w:lineRule="auto"/>
        <w:jc w:val="center"/>
        <w:rPr>
          <w:rFonts w:ascii="Times New Roman" w:hAnsi="Times New Roman" w:cs="Times New Roman"/>
          <w:sz w:val="24"/>
          <w:szCs w:val="24"/>
        </w:rPr>
      </w:pPr>
    </w:p>
    <w:p w14:paraId="21735320" w14:textId="108FE98A" w:rsidR="00467AF2" w:rsidRDefault="00467AF2" w:rsidP="00467AF2">
      <w:pPr>
        <w:spacing w:after="0" w:line="240" w:lineRule="auto"/>
        <w:jc w:val="center"/>
        <w:rPr>
          <w:rFonts w:ascii="Times New Roman" w:hAnsi="Times New Roman" w:cs="Times New Roman"/>
          <w:sz w:val="24"/>
          <w:szCs w:val="24"/>
        </w:rPr>
      </w:pPr>
    </w:p>
    <w:p w14:paraId="7BFEFA51" w14:textId="04487200" w:rsidR="00467AF2" w:rsidRDefault="00467AF2" w:rsidP="00467AF2">
      <w:pPr>
        <w:spacing w:after="0" w:line="240" w:lineRule="auto"/>
        <w:jc w:val="center"/>
        <w:rPr>
          <w:rFonts w:ascii="Times New Roman" w:hAnsi="Times New Roman" w:cs="Times New Roman"/>
          <w:sz w:val="24"/>
          <w:szCs w:val="24"/>
        </w:rPr>
      </w:pPr>
    </w:p>
    <w:p w14:paraId="6A4A18FA" w14:textId="2070B708" w:rsidR="00467AF2" w:rsidRDefault="00467AF2" w:rsidP="00467AF2">
      <w:pPr>
        <w:spacing w:after="0" w:line="240" w:lineRule="auto"/>
        <w:jc w:val="center"/>
        <w:rPr>
          <w:rFonts w:ascii="Times New Roman" w:hAnsi="Times New Roman" w:cs="Times New Roman"/>
          <w:sz w:val="24"/>
          <w:szCs w:val="24"/>
        </w:rPr>
      </w:pPr>
    </w:p>
    <w:p w14:paraId="1F2A6249" w14:textId="64394343" w:rsidR="00467AF2" w:rsidRDefault="00467AF2" w:rsidP="00467AF2">
      <w:pPr>
        <w:spacing w:after="0" w:line="240" w:lineRule="auto"/>
        <w:jc w:val="center"/>
        <w:rPr>
          <w:rFonts w:ascii="Times New Roman" w:hAnsi="Times New Roman" w:cs="Times New Roman"/>
          <w:sz w:val="24"/>
          <w:szCs w:val="24"/>
        </w:rPr>
      </w:pPr>
    </w:p>
    <w:p w14:paraId="03D64C6B" w14:textId="2BDB967F" w:rsidR="00467AF2" w:rsidRDefault="00467AF2" w:rsidP="00467AF2">
      <w:pPr>
        <w:spacing w:after="0" w:line="240" w:lineRule="auto"/>
        <w:jc w:val="center"/>
        <w:rPr>
          <w:rFonts w:ascii="Times New Roman" w:hAnsi="Times New Roman" w:cs="Times New Roman"/>
          <w:sz w:val="24"/>
          <w:szCs w:val="24"/>
        </w:rPr>
      </w:pPr>
    </w:p>
    <w:p w14:paraId="222941DB" w14:textId="029C11B9" w:rsidR="00467AF2" w:rsidRDefault="00467AF2" w:rsidP="00467AF2">
      <w:pPr>
        <w:spacing w:after="0" w:line="240" w:lineRule="auto"/>
        <w:jc w:val="center"/>
        <w:rPr>
          <w:rFonts w:ascii="Times New Roman" w:hAnsi="Times New Roman" w:cs="Times New Roman"/>
          <w:sz w:val="24"/>
          <w:szCs w:val="24"/>
        </w:rPr>
      </w:pPr>
    </w:p>
    <w:p w14:paraId="38608634" w14:textId="7352B0E8" w:rsidR="00467AF2" w:rsidRDefault="00467AF2" w:rsidP="00467AF2">
      <w:pPr>
        <w:spacing w:after="0" w:line="240" w:lineRule="auto"/>
        <w:jc w:val="center"/>
        <w:rPr>
          <w:rFonts w:ascii="Times New Roman" w:hAnsi="Times New Roman" w:cs="Times New Roman"/>
          <w:sz w:val="24"/>
          <w:szCs w:val="24"/>
        </w:rPr>
      </w:pPr>
    </w:p>
    <w:p w14:paraId="4659B04A" w14:textId="04E6DAC8" w:rsidR="00467AF2" w:rsidRDefault="00467AF2" w:rsidP="00467AF2">
      <w:pPr>
        <w:spacing w:after="0" w:line="240" w:lineRule="auto"/>
        <w:jc w:val="center"/>
        <w:rPr>
          <w:rFonts w:ascii="Times New Roman" w:hAnsi="Times New Roman" w:cs="Times New Roman"/>
          <w:sz w:val="24"/>
          <w:szCs w:val="24"/>
        </w:rPr>
      </w:pPr>
    </w:p>
    <w:p w14:paraId="2763D478" w14:textId="16C7C11E" w:rsidR="00467AF2" w:rsidRDefault="00467AF2" w:rsidP="00467AF2">
      <w:pPr>
        <w:spacing w:after="0" w:line="240" w:lineRule="auto"/>
        <w:jc w:val="center"/>
        <w:rPr>
          <w:rFonts w:ascii="Times New Roman" w:hAnsi="Times New Roman" w:cs="Times New Roman"/>
          <w:sz w:val="24"/>
          <w:szCs w:val="24"/>
        </w:rPr>
      </w:pPr>
    </w:p>
    <w:p w14:paraId="08485BE4" w14:textId="5F971E70" w:rsidR="00467AF2" w:rsidRDefault="00467AF2" w:rsidP="00467AF2">
      <w:pPr>
        <w:spacing w:after="0" w:line="240" w:lineRule="auto"/>
        <w:jc w:val="center"/>
        <w:rPr>
          <w:rFonts w:ascii="Times New Roman" w:hAnsi="Times New Roman" w:cs="Times New Roman"/>
          <w:sz w:val="24"/>
          <w:szCs w:val="24"/>
        </w:rPr>
      </w:pPr>
    </w:p>
    <w:p w14:paraId="43779809" w14:textId="73B1E96E" w:rsidR="00467AF2" w:rsidRDefault="00467AF2" w:rsidP="00467AF2">
      <w:pPr>
        <w:spacing w:after="0" w:line="240" w:lineRule="auto"/>
        <w:jc w:val="center"/>
        <w:rPr>
          <w:rFonts w:ascii="Times New Roman" w:hAnsi="Times New Roman" w:cs="Times New Roman"/>
          <w:sz w:val="24"/>
          <w:szCs w:val="24"/>
        </w:rPr>
      </w:pPr>
    </w:p>
    <w:p w14:paraId="0B551986" w14:textId="7FB0E2DA" w:rsidR="00467AF2" w:rsidRDefault="00467AF2" w:rsidP="00467AF2">
      <w:pPr>
        <w:spacing w:after="0" w:line="240" w:lineRule="auto"/>
        <w:jc w:val="center"/>
        <w:rPr>
          <w:rFonts w:ascii="Times New Roman" w:hAnsi="Times New Roman" w:cs="Times New Roman"/>
          <w:sz w:val="24"/>
          <w:szCs w:val="24"/>
        </w:rPr>
      </w:pPr>
    </w:p>
    <w:p w14:paraId="3FFBAF12" w14:textId="6F574DD7" w:rsidR="00467AF2" w:rsidRDefault="00467AF2" w:rsidP="00467AF2">
      <w:pPr>
        <w:spacing w:after="0" w:line="240" w:lineRule="auto"/>
        <w:jc w:val="center"/>
        <w:rPr>
          <w:rFonts w:ascii="Times New Roman" w:hAnsi="Times New Roman" w:cs="Times New Roman"/>
          <w:sz w:val="24"/>
          <w:szCs w:val="24"/>
        </w:rPr>
      </w:pPr>
    </w:p>
    <w:p w14:paraId="035226BF" w14:textId="7CE3E4F9" w:rsidR="00467AF2" w:rsidRDefault="00467AF2" w:rsidP="00467AF2">
      <w:pPr>
        <w:spacing w:after="0" w:line="240" w:lineRule="auto"/>
        <w:jc w:val="center"/>
        <w:rPr>
          <w:rFonts w:ascii="Times New Roman" w:hAnsi="Times New Roman" w:cs="Times New Roman"/>
          <w:sz w:val="24"/>
          <w:szCs w:val="24"/>
        </w:rPr>
      </w:pPr>
    </w:p>
    <w:p w14:paraId="4DD42D47" w14:textId="475B84BC" w:rsidR="00467AF2" w:rsidRDefault="00467AF2" w:rsidP="00467AF2">
      <w:pPr>
        <w:spacing w:after="0" w:line="240" w:lineRule="auto"/>
        <w:jc w:val="center"/>
        <w:rPr>
          <w:rFonts w:ascii="Times New Roman" w:hAnsi="Times New Roman" w:cs="Times New Roman"/>
          <w:sz w:val="24"/>
          <w:szCs w:val="24"/>
        </w:rPr>
      </w:pPr>
    </w:p>
    <w:p w14:paraId="1CFFFF4F" w14:textId="20DA1AF9" w:rsidR="00467AF2" w:rsidRDefault="00467AF2" w:rsidP="00467AF2">
      <w:pPr>
        <w:spacing w:after="0" w:line="240" w:lineRule="auto"/>
        <w:jc w:val="center"/>
        <w:rPr>
          <w:rFonts w:ascii="Times New Roman" w:hAnsi="Times New Roman" w:cs="Times New Roman"/>
          <w:sz w:val="24"/>
          <w:szCs w:val="24"/>
        </w:rPr>
      </w:pPr>
    </w:p>
    <w:p w14:paraId="6A498C7C" w14:textId="77777777" w:rsidR="00467AF2" w:rsidRPr="00C51281" w:rsidRDefault="00467AF2" w:rsidP="00467AF2">
      <w:pPr>
        <w:spacing w:after="0" w:line="240" w:lineRule="auto"/>
        <w:jc w:val="center"/>
        <w:rPr>
          <w:rFonts w:ascii="Times New Roman" w:hAnsi="Times New Roman" w:cs="Times New Roman"/>
          <w:sz w:val="24"/>
          <w:szCs w:val="24"/>
        </w:rPr>
      </w:pPr>
    </w:p>
    <w:p w14:paraId="3D149801" w14:textId="77777777" w:rsidR="00467AF2" w:rsidRPr="00C51281" w:rsidRDefault="00467AF2" w:rsidP="00467AF2">
      <w:pPr>
        <w:spacing w:after="0" w:line="240" w:lineRule="auto"/>
        <w:jc w:val="both"/>
        <w:rPr>
          <w:rFonts w:ascii="Times New Roman" w:hAnsi="Times New Roman" w:cs="Times New Roman"/>
          <w:sz w:val="24"/>
          <w:szCs w:val="24"/>
        </w:rPr>
      </w:pPr>
    </w:p>
    <w:p w14:paraId="53301BC1" w14:textId="77777777" w:rsidR="00467AF2" w:rsidRPr="00467AF2" w:rsidRDefault="00467AF2" w:rsidP="00D63A38">
      <w:pPr>
        <w:rPr>
          <w:rFonts w:ascii="Times New Roman" w:hAnsi="Times New Roman" w:cs="Times New Roman"/>
          <w:color w:val="000000"/>
          <w:sz w:val="20"/>
          <w:szCs w:val="20"/>
          <w:lang w:eastAsia="es-MX"/>
        </w:rPr>
      </w:pPr>
    </w:p>
    <w:sectPr w:rsidR="00467AF2" w:rsidRPr="00467AF2">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C85E" w14:textId="77777777" w:rsidR="005E4816" w:rsidRDefault="005E4816" w:rsidP="00F4436D">
      <w:pPr>
        <w:spacing w:after="0" w:line="240" w:lineRule="auto"/>
      </w:pPr>
      <w:r>
        <w:separator/>
      </w:r>
    </w:p>
  </w:endnote>
  <w:endnote w:type="continuationSeparator" w:id="0">
    <w:p w14:paraId="0BEA0881" w14:textId="77777777" w:rsidR="005E4816" w:rsidRDefault="005E4816" w:rsidP="00F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ictoria Serif">
    <w:altName w:val="Victoria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160"/>
      <w:docPartObj>
        <w:docPartGallery w:val="Page Numbers (Bottom of Page)"/>
        <w:docPartUnique/>
      </w:docPartObj>
    </w:sdtPr>
    <w:sdtEndPr/>
    <w:sdtContent>
      <w:p w14:paraId="0EAE681D" w14:textId="1ACFF495" w:rsidR="00680D3E" w:rsidRDefault="00680D3E">
        <w:pPr>
          <w:pStyle w:val="Footer"/>
          <w:jc w:val="right"/>
        </w:pPr>
        <w:r>
          <w:fldChar w:fldCharType="begin"/>
        </w:r>
        <w:r>
          <w:instrText>PAGE   \* MERGEFORMAT</w:instrText>
        </w:r>
        <w:r>
          <w:fldChar w:fldCharType="separate"/>
        </w:r>
        <w:r w:rsidR="00F13249" w:rsidRPr="00F13249">
          <w:rPr>
            <w:noProof/>
            <w:lang w:val="es-ES"/>
          </w:rPr>
          <w:t>1</w:t>
        </w:r>
        <w:r>
          <w:fldChar w:fldCharType="end"/>
        </w:r>
      </w:p>
    </w:sdtContent>
  </w:sdt>
  <w:p w14:paraId="4A92AE0E" w14:textId="77777777" w:rsidR="00680D3E" w:rsidRDefault="0068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7C6F" w14:textId="77777777" w:rsidR="005E4816" w:rsidRDefault="005E4816" w:rsidP="00F4436D">
      <w:pPr>
        <w:spacing w:after="0" w:line="240" w:lineRule="auto"/>
      </w:pPr>
      <w:r>
        <w:separator/>
      </w:r>
    </w:p>
  </w:footnote>
  <w:footnote w:type="continuationSeparator" w:id="0">
    <w:p w14:paraId="2F2CA0DE" w14:textId="77777777" w:rsidR="005E4816" w:rsidRDefault="005E4816" w:rsidP="00F4436D">
      <w:pPr>
        <w:spacing w:after="0" w:line="240" w:lineRule="auto"/>
      </w:pPr>
      <w:r>
        <w:continuationSeparator/>
      </w:r>
    </w:p>
  </w:footnote>
  <w:footnote w:id="1">
    <w:p w14:paraId="78E89F46" w14:textId="77777777" w:rsidR="00680D3E" w:rsidRPr="00CC03E3" w:rsidRDefault="00680D3E" w:rsidP="00467AF2">
      <w:pPr>
        <w:pStyle w:val="FootnoteText"/>
        <w:jc w:val="both"/>
        <w:rPr>
          <w:lang w:val="es-ES"/>
        </w:rPr>
      </w:pPr>
      <w:r>
        <w:rPr>
          <w:rStyle w:val="FootnoteReference"/>
        </w:rPr>
        <w:footnoteRef/>
      </w:r>
      <w:r>
        <w:t xml:space="preserve"> E</w:t>
      </w:r>
      <w:r w:rsidRPr="00CC03E3">
        <w:t>l departamento de Guatemala el de mayor porcentaje de casos presentados en el 2015, no es el que representa mayor riesgo, pues es en Alta Verapaz donde la diarrea cobra el mayor porcentaje de víctimas mortales por esta afección, seguido de San Marcos, que representa el segundo puesto en morbilidad y mortalidad por diarrea; Quiché en tercer lugar, y Huehuetenango en cuarta posición. (INE,2015)</w:t>
      </w:r>
    </w:p>
  </w:footnote>
  <w:footnote w:id="2">
    <w:p w14:paraId="0F333373" w14:textId="77777777" w:rsidR="00680D3E" w:rsidRPr="00CC03E3" w:rsidRDefault="00680D3E" w:rsidP="00467AF2">
      <w:pPr>
        <w:pStyle w:val="FootnoteText"/>
        <w:jc w:val="both"/>
        <w:rPr>
          <w:lang w:val="es-ES"/>
        </w:rPr>
      </w:pPr>
      <w:r>
        <w:rPr>
          <w:rStyle w:val="FootnoteReference"/>
        </w:rPr>
        <w:footnoteRef/>
      </w:r>
      <w:r w:rsidRPr="00CC03E3">
        <w:t>La inseguridad alimentaria sigue siendo nuevamente la región occidental la más afectada, con Sololá como el más inseguro (93.9%), seguido de Quiché (92.2%), Totonicapán (90.1%), Chimaltenango (87.9%) y Huehuetenango (87.5%), sin embargo, cuando se analiza la inseguridad alimentaria severa, los departamentos que más la manifiestan son los de la Costa Sur y los del Corredor Seco oriental</w:t>
      </w:r>
      <w:r>
        <w:t xml:space="preserve"> (INE,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508" w14:textId="0420BEE6" w:rsidR="00680D3E" w:rsidRDefault="00680D3E">
    <w:pPr>
      <w:pStyle w:val="Header"/>
    </w:pPr>
    <w:r>
      <w:rPr>
        <w:noProof/>
        <w:lang w:val="en-GB" w:eastAsia="en-GB"/>
      </w:rPr>
      <w:drawing>
        <wp:anchor distT="0" distB="0" distL="114300" distR="114300" simplePos="0" relativeHeight="251658240" behindDoc="1" locked="0" layoutInCell="1" allowOverlap="1" wp14:anchorId="0F930525" wp14:editId="4FC65024">
          <wp:simplePos x="0" y="0"/>
          <wp:positionH relativeFrom="margin">
            <wp:align>left</wp:align>
          </wp:positionH>
          <wp:positionV relativeFrom="paragraph">
            <wp:posOffset>-163830</wp:posOffset>
          </wp:positionV>
          <wp:extent cx="3381375" cy="6217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621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24E"/>
    <w:multiLevelType w:val="hybridMultilevel"/>
    <w:tmpl w:val="4E240BD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3539079E"/>
    <w:multiLevelType w:val="hybridMultilevel"/>
    <w:tmpl w:val="0B8401F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44BC2EB2"/>
    <w:multiLevelType w:val="hybridMultilevel"/>
    <w:tmpl w:val="46B62D8E"/>
    <w:lvl w:ilvl="0" w:tplc="38209538">
      <w:numFmt w:val="bullet"/>
      <w:lvlText w:val="-"/>
      <w:lvlJc w:val="left"/>
      <w:pPr>
        <w:ind w:left="720" w:hanging="360"/>
      </w:pPr>
      <w:rPr>
        <w:rFonts w:ascii="Times New Roman" w:eastAsia="Times New Roman"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4EB78F7"/>
    <w:multiLevelType w:val="hybridMultilevel"/>
    <w:tmpl w:val="58F6309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18F7B65"/>
    <w:multiLevelType w:val="hybridMultilevel"/>
    <w:tmpl w:val="4B206310"/>
    <w:lvl w:ilvl="0" w:tplc="100A0001">
      <w:start w:val="1"/>
      <w:numFmt w:val="bullet"/>
      <w:lvlText w:val=""/>
      <w:lvlJc w:val="left"/>
      <w:pPr>
        <w:ind w:left="2061" w:hanging="360"/>
      </w:pPr>
      <w:rPr>
        <w:rFonts w:ascii="Symbol" w:hAnsi="Symbol" w:hint="default"/>
      </w:rPr>
    </w:lvl>
    <w:lvl w:ilvl="1" w:tplc="100A0003">
      <w:start w:val="1"/>
      <w:numFmt w:val="bullet"/>
      <w:lvlText w:val="o"/>
      <w:lvlJc w:val="left"/>
      <w:pPr>
        <w:ind w:left="2781" w:hanging="360"/>
      </w:pPr>
      <w:rPr>
        <w:rFonts w:ascii="Courier New" w:hAnsi="Courier New" w:cs="Courier New" w:hint="default"/>
      </w:rPr>
    </w:lvl>
    <w:lvl w:ilvl="2" w:tplc="100A0005" w:tentative="1">
      <w:start w:val="1"/>
      <w:numFmt w:val="bullet"/>
      <w:lvlText w:val=""/>
      <w:lvlJc w:val="left"/>
      <w:pPr>
        <w:ind w:left="3501" w:hanging="360"/>
      </w:pPr>
      <w:rPr>
        <w:rFonts w:ascii="Wingdings" w:hAnsi="Wingdings" w:hint="default"/>
      </w:rPr>
    </w:lvl>
    <w:lvl w:ilvl="3" w:tplc="100A0001" w:tentative="1">
      <w:start w:val="1"/>
      <w:numFmt w:val="bullet"/>
      <w:lvlText w:val=""/>
      <w:lvlJc w:val="left"/>
      <w:pPr>
        <w:ind w:left="4221" w:hanging="360"/>
      </w:pPr>
      <w:rPr>
        <w:rFonts w:ascii="Symbol" w:hAnsi="Symbol" w:hint="default"/>
      </w:rPr>
    </w:lvl>
    <w:lvl w:ilvl="4" w:tplc="100A0003" w:tentative="1">
      <w:start w:val="1"/>
      <w:numFmt w:val="bullet"/>
      <w:lvlText w:val="o"/>
      <w:lvlJc w:val="left"/>
      <w:pPr>
        <w:ind w:left="4941" w:hanging="360"/>
      </w:pPr>
      <w:rPr>
        <w:rFonts w:ascii="Courier New" w:hAnsi="Courier New" w:cs="Courier New" w:hint="default"/>
      </w:rPr>
    </w:lvl>
    <w:lvl w:ilvl="5" w:tplc="100A0005" w:tentative="1">
      <w:start w:val="1"/>
      <w:numFmt w:val="bullet"/>
      <w:lvlText w:val=""/>
      <w:lvlJc w:val="left"/>
      <w:pPr>
        <w:ind w:left="5661" w:hanging="360"/>
      </w:pPr>
      <w:rPr>
        <w:rFonts w:ascii="Wingdings" w:hAnsi="Wingdings" w:hint="default"/>
      </w:rPr>
    </w:lvl>
    <w:lvl w:ilvl="6" w:tplc="100A0001" w:tentative="1">
      <w:start w:val="1"/>
      <w:numFmt w:val="bullet"/>
      <w:lvlText w:val=""/>
      <w:lvlJc w:val="left"/>
      <w:pPr>
        <w:ind w:left="6381" w:hanging="360"/>
      </w:pPr>
      <w:rPr>
        <w:rFonts w:ascii="Symbol" w:hAnsi="Symbol" w:hint="default"/>
      </w:rPr>
    </w:lvl>
    <w:lvl w:ilvl="7" w:tplc="100A0003" w:tentative="1">
      <w:start w:val="1"/>
      <w:numFmt w:val="bullet"/>
      <w:lvlText w:val="o"/>
      <w:lvlJc w:val="left"/>
      <w:pPr>
        <w:ind w:left="7101" w:hanging="360"/>
      </w:pPr>
      <w:rPr>
        <w:rFonts w:ascii="Courier New" w:hAnsi="Courier New" w:cs="Courier New" w:hint="default"/>
      </w:rPr>
    </w:lvl>
    <w:lvl w:ilvl="8" w:tplc="100A0005" w:tentative="1">
      <w:start w:val="1"/>
      <w:numFmt w:val="bullet"/>
      <w:lvlText w:val=""/>
      <w:lvlJc w:val="left"/>
      <w:pPr>
        <w:ind w:left="7821" w:hanging="360"/>
      </w:pPr>
      <w:rPr>
        <w:rFonts w:ascii="Wingdings" w:hAnsi="Wingdings" w:hint="default"/>
      </w:rPr>
    </w:lvl>
  </w:abstractNum>
  <w:abstractNum w:abstractNumId="5" w15:restartNumberingAfterBreak="0">
    <w:nsid w:val="6F5E339B"/>
    <w:multiLevelType w:val="hybridMultilevel"/>
    <w:tmpl w:val="DB8E94E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A9"/>
    <w:rsid w:val="00001EEF"/>
    <w:rsid w:val="00004949"/>
    <w:rsid w:val="00006479"/>
    <w:rsid w:val="00010084"/>
    <w:rsid w:val="00016779"/>
    <w:rsid w:val="00045498"/>
    <w:rsid w:val="000552CB"/>
    <w:rsid w:val="0007652E"/>
    <w:rsid w:val="0008358D"/>
    <w:rsid w:val="00083FEB"/>
    <w:rsid w:val="00090897"/>
    <w:rsid w:val="00091DC6"/>
    <w:rsid w:val="00097DF3"/>
    <w:rsid w:val="000A684A"/>
    <w:rsid w:val="000D6FE0"/>
    <w:rsid w:val="000E68E4"/>
    <w:rsid w:val="000F6A3B"/>
    <w:rsid w:val="00106F72"/>
    <w:rsid w:val="001100F4"/>
    <w:rsid w:val="00116E7D"/>
    <w:rsid w:val="001327A3"/>
    <w:rsid w:val="001755E9"/>
    <w:rsid w:val="0018655E"/>
    <w:rsid w:val="001A2421"/>
    <w:rsid w:val="001B791D"/>
    <w:rsid w:val="001C71E3"/>
    <w:rsid w:val="001F013D"/>
    <w:rsid w:val="0021177F"/>
    <w:rsid w:val="00217B08"/>
    <w:rsid w:val="00236A85"/>
    <w:rsid w:val="0025164A"/>
    <w:rsid w:val="002860C5"/>
    <w:rsid w:val="002976BD"/>
    <w:rsid w:val="002E5E2C"/>
    <w:rsid w:val="002E7F8A"/>
    <w:rsid w:val="00323664"/>
    <w:rsid w:val="00333275"/>
    <w:rsid w:val="00333F42"/>
    <w:rsid w:val="00367FAA"/>
    <w:rsid w:val="003735E0"/>
    <w:rsid w:val="003818A7"/>
    <w:rsid w:val="003A3BBE"/>
    <w:rsid w:val="003B5FA9"/>
    <w:rsid w:val="003B730E"/>
    <w:rsid w:val="003C4A94"/>
    <w:rsid w:val="003F4DF9"/>
    <w:rsid w:val="00400BBA"/>
    <w:rsid w:val="004461BC"/>
    <w:rsid w:val="00450BAA"/>
    <w:rsid w:val="004658A1"/>
    <w:rsid w:val="00467AF2"/>
    <w:rsid w:val="00475CAB"/>
    <w:rsid w:val="004836B7"/>
    <w:rsid w:val="004D3A92"/>
    <w:rsid w:val="004D5E13"/>
    <w:rsid w:val="004E791B"/>
    <w:rsid w:val="004F27D4"/>
    <w:rsid w:val="004F40F1"/>
    <w:rsid w:val="0050257A"/>
    <w:rsid w:val="00505ED0"/>
    <w:rsid w:val="00510AB7"/>
    <w:rsid w:val="00520B4F"/>
    <w:rsid w:val="00535E69"/>
    <w:rsid w:val="00552405"/>
    <w:rsid w:val="005533E4"/>
    <w:rsid w:val="00565623"/>
    <w:rsid w:val="005D7514"/>
    <w:rsid w:val="005E4816"/>
    <w:rsid w:val="005F0529"/>
    <w:rsid w:val="005F2AA8"/>
    <w:rsid w:val="005F3ADC"/>
    <w:rsid w:val="0061367E"/>
    <w:rsid w:val="00623A81"/>
    <w:rsid w:val="00635CCF"/>
    <w:rsid w:val="00642F33"/>
    <w:rsid w:val="00656E42"/>
    <w:rsid w:val="00664481"/>
    <w:rsid w:val="00680D3E"/>
    <w:rsid w:val="006B1364"/>
    <w:rsid w:val="00735034"/>
    <w:rsid w:val="00735068"/>
    <w:rsid w:val="007710FB"/>
    <w:rsid w:val="00776649"/>
    <w:rsid w:val="007772E8"/>
    <w:rsid w:val="00785952"/>
    <w:rsid w:val="007A1195"/>
    <w:rsid w:val="007B2B09"/>
    <w:rsid w:val="007D728E"/>
    <w:rsid w:val="007F7614"/>
    <w:rsid w:val="00811369"/>
    <w:rsid w:val="00835650"/>
    <w:rsid w:val="00891072"/>
    <w:rsid w:val="008A1CC7"/>
    <w:rsid w:val="008C7D57"/>
    <w:rsid w:val="008F6BB2"/>
    <w:rsid w:val="00920D1A"/>
    <w:rsid w:val="00937E5A"/>
    <w:rsid w:val="00940385"/>
    <w:rsid w:val="00956373"/>
    <w:rsid w:val="00962A3B"/>
    <w:rsid w:val="00972A11"/>
    <w:rsid w:val="0097597E"/>
    <w:rsid w:val="0098649F"/>
    <w:rsid w:val="00993ABF"/>
    <w:rsid w:val="009E6149"/>
    <w:rsid w:val="009F3061"/>
    <w:rsid w:val="00A21EEE"/>
    <w:rsid w:val="00AA1C73"/>
    <w:rsid w:val="00AE0AC1"/>
    <w:rsid w:val="00B16DE2"/>
    <w:rsid w:val="00B17351"/>
    <w:rsid w:val="00B4262A"/>
    <w:rsid w:val="00B429F3"/>
    <w:rsid w:val="00B85595"/>
    <w:rsid w:val="00B91465"/>
    <w:rsid w:val="00BA3D77"/>
    <w:rsid w:val="00BB2F7D"/>
    <w:rsid w:val="00BB6C45"/>
    <w:rsid w:val="00BC7BB9"/>
    <w:rsid w:val="00BF1DF9"/>
    <w:rsid w:val="00C022AA"/>
    <w:rsid w:val="00C062A0"/>
    <w:rsid w:val="00C202A8"/>
    <w:rsid w:val="00C439F9"/>
    <w:rsid w:val="00C44011"/>
    <w:rsid w:val="00C44F1C"/>
    <w:rsid w:val="00C54BB3"/>
    <w:rsid w:val="00C64073"/>
    <w:rsid w:val="00C7660B"/>
    <w:rsid w:val="00CA29F9"/>
    <w:rsid w:val="00CA6E0D"/>
    <w:rsid w:val="00CB2A5E"/>
    <w:rsid w:val="00CB4B22"/>
    <w:rsid w:val="00CC5D55"/>
    <w:rsid w:val="00CC6D77"/>
    <w:rsid w:val="00CD1B4F"/>
    <w:rsid w:val="00CD6F56"/>
    <w:rsid w:val="00CE7C33"/>
    <w:rsid w:val="00D068C9"/>
    <w:rsid w:val="00D22494"/>
    <w:rsid w:val="00D63A38"/>
    <w:rsid w:val="00D8494B"/>
    <w:rsid w:val="00DB50BA"/>
    <w:rsid w:val="00E137A3"/>
    <w:rsid w:val="00E170B5"/>
    <w:rsid w:val="00E1779E"/>
    <w:rsid w:val="00E23374"/>
    <w:rsid w:val="00E4435B"/>
    <w:rsid w:val="00E76DA8"/>
    <w:rsid w:val="00E945ED"/>
    <w:rsid w:val="00EA10C4"/>
    <w:rsid w:val="00EB5C17"/>
    <w:rsid w:val="00EC325F"/>
    <w:rsid w:val="00ED428C"/>
    <w:rsid w:val="00F13249"/>
    <w:rsid w:val="00F20E63"/>
    <w:rsid w:val="00F34A71"/>
    <w:rsid w:val="00F4436D"/>
    <w:rsid w:val="00F47AB8"/>
    <w:rsid w:val="00F647AA"/>
    <w:rsid w:val="00F86B92"/>
    <w:rsid w:val="00FE28C7"/>
    <w:rsid w:val="00FE6FA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A0533"/>
  <w15:chartTrackingRefBased/>
  <w15:docId w15:val="{C1189B1B-7DD4-4589-ABE7-1DC538E8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semiHidden/>
    <w:rsid w:val="00785952"/>
    <w:rPr>
      <w:rFonts w:ascii="Courier New" w:eastAsia="Times New Roman" w:hAnsi="Courier New" w:cs="Courier New"/>
      <w:sz w:val="20"/>
      <w:szCs w:val="20"/>
      <w:lang w:eastAsia="es-GT"/>
    </w:rPr>
  </w:style>
  <w:style w:type="paragraph" w:styleId="Header">
    <w:name w:val="header"/>
    <w:basedOn w:val="Normal"/>
    <w:link w:val="HeaderChar"/>
    <w:uiPriority w:val="99"/>
    <w:unhideWhenUsed/>
    <w:rsid w:val="00F443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F4436D"/>
  </w:style>
  <w:style w:type="paragraph" w:styleId="Footer">
    <w:name w:val="footer"/>
    <w:basedOn w:val="Normal"/>
    <w:link w:val="FooterChar"/>
    <w:uiPriority w:val="99"/>
    <w:unhideWhenUsed/>
    <w:rsid w:val="00F4436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36D"/>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ListParagraphChar"/>
    <w:uiPriority w:val="34"/>
    <w:qFormat/>
    <w:rsid w:val="002976BD"/>
    <w:pPr>
      <w:ind w:left="720"/>
      <w:contextualSpacing/>
    </w:p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link w:val="ListParagraph"/>
    <w:uiPriority w:val="34"/>
    <w:qFormat/>
    <w:locked/>
    <w:rsid w:val="00D63A38"/>
  </w:style>
  <w:style w:type="table" w:styleId="GridTable4-Accent5">
    <w:name w:val="Grid Table 4 Accent 5"/>
    <w:basedOn w:val="TableNormal"/>
    <w:uiPriority w:val="49"/>
    <w:rsid w:val="00D63A38"/>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Cuadrculaclara-nfasis111">
    <w:name w:val="Cuadrícula clara - Énfasis 111"/>
    <w:basedOn w:val="TableNormal"/>
    <w:next w:val="LightGrid-Accent1"/>
    <w:uiPriority w:val="62"/>
    <w:rsid w:val="00D63A3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D63A3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A8">
    <w:name w:val="A8"/>
    <w:uiPriority w:val="99"/>
    <w:rsid w:val="004658A1"/>
    <w:rPr>
      <w:rFonts w:cs="Victoria Serif"/>
      <w:color w:val="000000"/>
      <w:sz w:val="22"/>
      <w:szCs w:val="22"/>
    </w:rPr>
  </w:style>
  <w:style w:type="paragraph" w:styleId="FootnoteText">
    <w:name w:val="footnote text"/>
    <w:basedOn w:val="Normal"/>
    <w:link w:val="FootnoteTextChar"/>
    <w:uiPriority w:val="99"/>
    <w:semiHidden/>
    <w:unhideWhenUsed/>
    <w:rsid w:val="00467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AF2"/>
    <w:rPr>
      <w:sz w:val="20"/>
      <w:szCs w:val="20"/>
    </w:rPr>
  </w:style>
  <w:style w:type="character" w:styleId="FootnoteReference">
    <w:name w:val="footnote reference"/>
    <w:basedOn w:val="DefaultParagraphFont"/>
    <w:uiPriority w:val="99"/>
    <w:semiHidden/>
    <w:unhideWhenUsed/>
    <w:rsid w:val="00467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249">
      <w:bodyDiv w:val="1"/>
      <w:marLeft w:val="0"/>
      <w:marRight w:val="0"/>
      <w:marTop w:val="0"/>
      <w:marBottom w:val="0"/>
      <w:divBdr>
        <w:top w:val="none" w:sz="0" w:space="0" w:color="auto"/>
        <w:left w:val="none" w:sz="0" w:space="0" w:color="auto"/>
        <w:bottom w:val="none" w:sz="0" w:space="0" w:color="auto"/>
        <w:right w:val="none" w:sz="0" w:space="0" w:color="auto"/>
      </w:divBdr>
    </w:div>
    <w:div w:id="1208877445">
      <w:bodyDiv w:val="1"/>
      <w:marLeft w:val="0"/>
      <w:marRight w:val="0"/>
      <w:marTop w:val="0"/>
      <w:marBottom w:val="0"/>
      <w:divBdr>
        <w:top w:val="none" w:sz="0" w:space="0" w:color="auto"/>
        <w:left w:val="none" w:sz="0" w:space="0" w:color="auto"/>
        <w:bottom w:val="none" w:sz="0" w:space="0" w:color="auto"/>
        <w:right w:val="none" w:sz="0" w:space="0" w:color="auto"/>
      </w:divBdr>
    </w:div>
    <w:div w:id="1768040976">
      <w:bodyDiv w:val="1"/>
      <w:marLeft w:val="0"/>
      <w:marRight w:val="0"/>
      <w:marTop w:val="0"/>
      <w:marBottom w:val="0"/>
      <w:divBdr>
        <w:top w:val="none" w:sz="0" w:space="0" w:color="auto"/>
        <w:left w:val="none" w:sz="0" w:space="0" w:color="auto"/>
        <w:bottom w:val="none" w:sz="0" w:space="0" w:color="auto"/>
        <w:right w:val="none" w:sz="0" w:space="0" w:color="auto"/>
      </w:divBdr>
    </w:div>
    <w:div w:id="18878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Backup%20Mis%20Documentos\Planificaci&#243;n%20y%20Evaluaci&#243;n\Informes\2021\CODISRA\Graficas%20infor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Hoja1!$E$5</c:f>
              <c:strCache>
                <c:ptCount val="1"/>
                <c:pt idx="0">
                  <c:v>Estudiantes y Maestros</c:v>
                </c:pt>
              </c:strCache>
            </c:strRef>
          </c:tx>
          <c:spPr>
            <a:solidFill>
              <a:schemeClr val="accent4">
                <a:lumMod val="60000"/>
                <a:lumOff val="40000"/>
              </a:schemeClr>
            </a:solidFill>
            <a:ln>
              <a:noFill/>
            </a:ln>
            <a:effectLst/>
            <a:sp3d/>
          </c:spPr>
          <c:invertIfNegative val="0"/>
          <c:dLbls>
            <c:dLbl>
              <c:idx val="0"/>
              <c:layout>
                <c:manualLayout>
                  <c:x val="1.388888888888888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A4-44AA-82CC-079D1A2323D8}"/>
                </c:ext>
              </c:extLst>
            </c:dLbl>
            <c:dLbl>
              <c:idx val="1"/>
              <c:layout>
                <c:manualLayout>
                  <c:x val="8.3333333333333332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A4-44AA-82CC-079D1A2323D8}"/>
                </c:ext>
              </c:extLst>
            </c:dLbl>
            <c:dLbl>
              <c:idx val="2"/>
              <c:layout>
                <c:manualLayout>
                  <c:x val="1.1111111111111112E-2"/>
                  <c:y val="-3.2407407407407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A4-44AA-82CC-079D1A2323D8}"/>
                </c:ext>
              </c:extLst>
            </c:dLbl>
            <c:dLbl>
              <c:idx val="3"/>
              <c:layout>
                <c:manualLayout>
                  <c:x val="1.388888888888878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A4-44AA-82CC-079D1A2323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Hoja1!$D$6:$D$9</c:f>
              <c:numCache>
                <c:formatCode>General</c:formatCode>
                <c:ptCount val="4"/>
                <c:pt idx="0">
                  <c:v>2017</c:v>
                </c:pt>
                <c:pt idx="1">
                  <c:v>2018</c:v>
                </c:pt>
                <c:pt idx="2">
                  <c:v>2019</c:v>
                </c:pt>
                <c:pt idx="3">
                  <c:v>2020</c:v>
                </c:pt>
              </c:numCache>
            </c:numRef>
          </c:cat>
          <c:val>
            <c:numRef>
              <c:f>Hoja1!$E$6:$E$9</c:f>
              <c:numCache>
                <c:formatCode>#,##0</c:formatCode>
                <c:ptCount val="4"/>
                <c:pt idx="0">
                  <c:v>30167</c:v>
                </c:pt>
                <c:pt idx="1">
                  <c:v>59133</c:v>
                </c:pt>
                <c:pt idx="2">
                  <c:v>83066</c:v>
                </c:pt>
                <c:pt idx="3">
                  <c:v>20358</c:v>
                </c:pt>
              </c:numCache>
            </c:numRef>
          </c:val>
          <c:extLst>
            <c:ext xmlns:c16="http://schemas.microsoft.com/office/drawing/2014/chart" uri="{C3380CC4-5D6E-409C-BE32-E72D297353CC}">
              <c16:uniqueId val="{00000004-8EA4-44AA-82CC-079D1A2323D8}"/>
            </c:ext>
          </c:extLst>
        </c:ser>
        <c:dLbls>
          <c:showLegendKey val="0"/>
          <c:showVal val="0"/>
          <c:showCatName val="0"/>
          <c:showSerName val="0"/>
          <c:showPercent val="0"/>
          <c:showBubbleSize val="0"/>
        </c:dLbls>
        <c:gapWidth val="150"/>
        <c:shape val="box"/>
        <c:axId val="689175136"/>
        <c:axId val="689179448"/>
        <c:axId val="0"/>
      </c:bar3DChart>
      <c:catAx>
        <c:axId val="689175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79448"/>
        <c:crosses val="autoZero"/>
        <c:auto val="1"/>
        <c:lblAlgn val="ctr"/>
        <c:lblOffset val="100"/>
        <c:noMultiLvlLbl val="0"/>
      </c:catAx>
      <c:valAx>
        <c:axId val="6891794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7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1"/>
          <c:order val="0"/>
          <c:tx>
            <c:strRef>
              <c:f>Hoja1!$E$37</c:f>
              <c:strCache>
                <c:ptCount val="1"/>
                <c:pt idx="0">
                  <c:v>Manejo de bosque natural</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Hoja1!$D$38:$D$41</c:f>
              <c:numCache>
                <c:formatCode>General</c:formatCode>
                <c:ptCount val="4"/>
                <c:pt idx="0">
                  <c:v>2017</c:v>
                </c:pt>
                <c:pt idx="1">
                  <c:v>2018</c:v>
                </c:pt>
                <c:pt idx="2">
                  <c:v>2019</c:v>
                </c:pt>
                <c:pt idx="3">
                  <c:v>2020</c:v>
                </c:pt>
              </c:numCache>
            </c:numRef>
          </c:cat>
          <c:val>
            <c:numRef>
              <c:f>Hoja1!$E$38:$E$41</c:f>
              <c:numCache>
                <c:formatCode>#,##0</c:formatCode>
                <c:ptCount val="4"/>
                <c:pt idx="0">
                  <c:v>148733</c:v>
                </c:pt>
                <c:pt idx="1">
                  <c:v>263366</c:v>
                </c:pt>
                <c:pt idx="2">
                  <c:v>324749</c:v>
                </c:pt>
                <c:pt idx="3">
                  <c:v>249185</c:v>
                </c:pt>
              </c:numCache>
            </c:numRef>
          </c:val>
          <c:extLst>
            <c:ext xmlns:c16="http://schemas.microsoft.com/office/drawing/2014/chart" uri="{C3380CC4-5D6E-409C-BE32-E72D297353CC}">
              <c16:uniqueId val="{00000000-FBE6-4A26-8519-59290C08096B}"/>
            </c:ext>
          </c:extLst>
        </c:ser>
        <c:dLbls>
          <c:showLegendKey val="0"/>
          <c:showVal val="0"/>
          <c:showCatName val="0"/>
          <c:showSerName val="0"/>
          <c:showPercent val="0"/>
          <c:showBubbleSize val="0"/>
        </c:dLbls>
        <c:gapWidth val="150"/>
        <c:shape val="box"/>
        <c:axId val="689179840"/>
        <c:axId val="689184152"/>
        <c:axId val="0"/>
      </c:bar3DChart>
      <c:catAx>
        <c:axId val="68917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84152"/>
        <c:crosses val="autoZero"/>
        <c:auto val="1"/>
        <c:lblAlgn val="ctr"/>
        <c:lblOffset val="100"/>
        <c:noMultiLvlLbl val="0"/>
      </c:catAx>
      <c:valAx>
        <c:axId val="6891841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7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1"/>
          <c:order val="0"/>
          <c:tx>
            <c:strRef>
              <c:f>Hoja1!$E$21</c:f>
              <c:strCache>
                <c:ptCount val="1"/>
                <c:pt idx="0">
                  <c:v>Plantaciones y sistemas agroforestales</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Hoja1!$D$22:$D$25</c:f>
              <c:numCache>
                <c:formatCode>General</c:formatCode>
                <c:ptCount val="4"/>
                <c:pt idx="0">
                  <c:v>2017</c:v>
                </c:pt>
                <c:pt idx="1">
                  <c:v>2018</c:v>
                </c:pt>
                <c:pt idx="2">
                  <c:v>2019</c:v>
                </c:pt>
                <c:pt idx="3">
                  <c:v>2020</c:v>
                </c:pt>
              </c:numCache>
            </c:numRef>
          </c:cat>
          <c:val>
            <c:numRef>
              <c:f>Hoja1!$E$22:$E$25</c:f>
              <c:numCache>
                <c:formatCode>#,##0</c:formatCode>
                <c:ptCount val="4"/>
                <c:pt idx="0">
                  <c:v>27924</c:v>
                </c:pt>
                <c:pt idx="1">
                  <c:v>27702</c:v>
                </c:pt>
                <c:pt idx="2">
                  <c:v>24473</c:v>
                </c:pt>
                <c:pt idx="3">
                  <c:v>26094</c:v>
                </c:pt>
              </c:numCache>
            </c:numRef>
          </c:val>
          <c:extLst>
            <c:ext xmlns:c16="http://schemas.microsoft.com/office/drawing/2014/chart" uri="{C3380CC4-5D6E-409C-BE32-E72D297353CC}">
              <c16:uniqueId val="{00000000-A8D9-4D55-A072-026C8843C982}"/>
            </c:ext>
          </c:extLst>
        </c:ser>
        <c:dLbls>
          <c:showLegendKey val="0"/>
          <c:showVal val="0"/>
          <c:showCatName val="0"/>
          <c:showSerName val="0"/>
          <c:showPercent val="0"/>
          <c:showBubbleSize val="0"/>
        </c:dLbls>
        <c:gapWidth val="150"/>
        <c:shape val="box"/>
        <c:axId val="689181408"/>
        <c:axId val="689180232"/>
        <c:axId val="0"/>
      </c:bar3DChart>
      <c:catAx>
        <c:axId val="689181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80232"/>
        <c:crosses val="autoZero"/>
        <c:auto val="1"/>
        <c:lblAlgn val="ctr"/>
        <c:lblOffset val="100"/>
        <c:noMultiLvlLbl val="0"/>
      </c:catAx>
      <c:valAx>
        <c:axId val="689180232"/>
        <c:scaling>
          <c:orientation val="minMax"/>
          <c:max val="30000"/>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18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Guatemala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5389-1DF6-4F21-9B97-E2EF8D4271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68886C-8C0F-4715-8419-F712C33E1EA7}">
  <ds:schemaRefs>
    <ds:schemaRef ds:uri="http://schemas.microsoft.com/sharepoint/v3/contenttype/forms"/>
  </ds:schemaRefs>
</ds:datastoreItem>
</file>

<file path=customXml/itemProps3.xml><?xml version="1.0" encoding="utf-8"?>
<ds:datastoreItem xmlns:ds="http://schemas.openxmlformats.org/officeDocument/2006/customXml" ds:itemID="{ABC663BB-DCA2-4688-BDD6-4683EA63C201}"/>
</file>

<file path=customXml/itemProps4.xml><?xml version="1.0" encoding="utf-8"?>
<ds:datastoreItem xmlns:ds="http://schemas.openxmlformats.org/officeDocument/2006/customXml" ds:itemID="{EDC2425E-5073-4F63-9393-45C7A1D2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2383</Words>
  <Characters>13586</Characters>
  <Application>Microsoft Office Word</Application>
  <DocSecurity>4</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Reynoso</dc:creator>
  <cp:keywords/>
  <dc:description/>
  <cp:lastModifiedBy>Leonardo Rivera Mendoza</cp:lastModifiedBy>
  <cp:revision>2</cp:revision>
  <cp:lastPrinted>2021-02-02T15:07:00Z</cp:lastPrinted>
  <dcterms:created xsi:type="dcterms:W3CDTF">2021-10-27T22:02:00Z</dcterms:created>
  <dcterms:modified xsi:type="dcterms:W3CDTF">2021-10-27T22:02:00Z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