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6EC8" w14:textId="1D57A6E5" w:rsidR="00167433" w:rsidRPr="00167433" w:rsidRDefault="00167433" w:rsidP="00167433">
      <w:pPr>
        <w:spacing w:line="276" w:lineRule="auto"/>
        <w:jc w:val="both"/>
        <w:rPr>
          <w:rFonts w:ascii="Corbel" w:hAnsi="Corbel" w:cs="Times New Roman"/>
          <w:b/>
          <w:bCs/>
          <w:sz w:val="24"/>
          <w:szCs w:val="24"/>
          <w:lang w:val="en-GB"/>
        </w:rPr>
      </w:pPr>
      <w:r w:rsidRPr="00167433">
        <w:rPr>
          <w:rFonts w:ascii="Corbel" w:hAnsi="Corbel" w:cs="Times New Roman"/>
          <w:b/>
          <w:bCs/>
          <w:noProof/>
          <w:sz w:val="24"/>
          <w:szCs w:val="24"/>
          <w:lang w:val="en-GB"/>
        </w:rPr>
        <w:drawing>
          <wp:anchor distT="0" distB="0" distL="114300" distR="114300" simplePos="0" relativeHeight="251658240" behindDoc="1" locked="0" layoutInCell="1" allowOverlap="1" wp14:anchorId="0B1AA77B" wp14:editId="4741248A">
            <wp:simplePos x="0" y="0"/>
            <wp:positionH relativeFrom="column">
              <wp:posOffset>3851910</wp:posOffset>
            </wp:positionH>
            <wp:positionV relativeFrom="paragraph">
              <wp:posOffset>-585376</wp:posOffset>
            </wp:positionV>
            <wp:extent cx="1866265" cy="929640"/>
            <wp:effectExtent l="0" t="0" r="0" b="0"/>
            <wp:wrapNone/>
            <wp:docPr id="515958717" name="Obrázok 1" descr="Obrázok, na ktorom je text, písmo, grafika,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58717" name="Obrázok 1" descr="Obrázok, na ktorom je text, písmo, grafika, snímka obrazovky&#10;&#10;Automaticky generovaný pop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265" cy="929640"/>
                    </a:xfrm>
                    <a:prstGeom prst="rect">
                      <a:avLst/>
                    </a:prstGeom>
                  </pic:spPr>
                </pic:pic>
              </a:graphicData>
            </a:graphic>
            <wp14:sizeRelH relativeFrom="page">
              <wp14:pctWidth>0</wp14:pctWidth>
            </wp14:sizeRelH>
            <wp14:sizeRelV relativeFrom="page">
              <wp14:pctHeight>0</wp14:pctHeight>
            </wp14:sizeRelV>
          </wp:anchor>
        </w:drawing>
      </w:r>
    </w:p>
    <w:p w14:paraId="09E43B88" w14:textId="4D2847CF" w:rsidR="00FD6D05" w:rsidRPr="00167433" w:rsidRDefault="00FD6D05" w:rsidP="00167433">
      <w:pPr>
        <w:spacing w:line="276" w:lineRule="auto"/>
        <w:jc w:val="both"/>
        <w:rPr>
          <w:rFonts w:ascii="Corbel" w:hAnsi="Corbel" w:cs="Times New Roman"/>
          <w:b/>
          <w:bCs/>
          <w:sz w:val="24"/>
          <w:szCs w:val="24"/>
          <w:lang w:val="en-GB"/>
        </w:rPr>
      </w:pPr>
      <w:r w:rsidRPr="00167433">
        <w:rPr>
          <w:rFonts w:ascii="Corbel" w:hAnsi="Corbel" w:cs="Times New Roman"/>
          <w:b/>
          <w:bCs/>
          <w:sz w:val="24"/>
          <w:szCs w:val="24"/>
          <w:lang w:val="en-GB"/>
        </w:rPr>
        <w:t>Input: Killing of LGBTIQ+ persons</w:t>
      </w:r>
    </w:p>
    <w:p w14:paraId="4E9B768E" w14:textId="77777777" w:rsidR="00FD6D05" w:rsidRPr="00167433" w:rsidRDefault="00FD6D05" w:rsidP="00167433">
      <w:pPr>
        <w:spacing w:line="276" w:lineRule="auto"/>
        <w:ind w:firstLine="567"/>
        <w:jc w:val="both"/>
        <w:rPr>
          <w:rFonts w:ascii="Corbel" w:hAnsi="Corbel" w:cs="Times New Roman"/>
          <w:sz w:val="24"/>
          <w:szCs w:val="24"/>
          <w:lang w:val="en-GB"/>
        </w:rPr>
      </w:pPr>
    </w:p>
    <w:p w14:paraId="077E0BEB" w14:textId="75C7F7A4" w:rsidR="002F0077" w:rsidRDefault="005A3783" w:rsidP="00167433">
      <w:pPr>
        <w:spacing w:line="276" w:lineRule="auto"/>
        <w:ind w:firstLine="567"/>
        <w:jc w:val="both"/>
        <w:rPr>
          <w:rFonts w:ascii="Corbel" w:hAnsi="Corbel" w:cs="Times New Roman"/>
          <w:sz w:val="24"/>
          <w:szCs w:val="24"/>
        </w:rPr>
      </w:pPr>
      <w:r w:rsidRPr="00167433">
        <w:rPr>
          <w:rFonts w:ascii="Corbel" w:hAnsi="Corbel" w:cs="Times New Roman"/>
          <w:sz w:val="24"/>
          <w:szCs w:val="24"/>
          <w:lang w:val="en-GB"/>
        </w:rPr>
        <w:t xml:space="preserve">Terrorism and violent extremism on the Internet can easily grow from the online world into the real world. An example is the attack on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in Bratislava, Slovak</w:t>
      </w:r>
      <w:r w:rsidR="005B0C86">
        <w:rPr>
          <w:rFonts w:ascii="Corbel" w:hAnsi="Corbel" w:cs="Times New Roman"/>
          <w:sz w:val="24"/>
          <w:szCs w:val="24"/>
          <w:lang w:val="en-GB"/>
        </w:rPr>
        <w:t xml:space="preserve"> Republic</w:t>
      </w:r>
      <w:r w:rsidRPr="00167433">
        <w:rPr>
          <w:rFonts w:ascii="Corbel" w:hAnsi="Corbel" w:cs="Times New Roman"/>
          <w:sz w:val="24"/>
          <w:szCs w:val="24"/>
          <w:lang w:val="en-GB"/>
        </w:rPr>
        <w:t>, which occurred on October 12, 2022 (hereinafter referred to as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Attack"). During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Attack, </w:t>
      </w:r>
      <w:proofErr w:type="spellStart"/>
      <w:r w:rsidRPr="00167433">
        <w:rPr>
          <w:rFonts w:ascii="Corbel" w:hAnsi="Corbel" w:cs="Times New Roman"/>
          <w:sz w:val="24"/>
          <w:szCs w:val="24"/>
          <w:lang w:val="en-GB"/>
        </w:rPr>
        <w:t>Juraj</w:t>
      </w:r>
      <w:proofErr w:type="spellEnd"/>
      <w:r w:rsidRPr="00167433">
        <w:rPr>
          <w:rFonts w:ascii="Corbel" w:hAnsi="Corbel" w:cs="Times New Roman"/>
          <w:sz w:val="24"/>
          <w:szCs w:val="24"/>
          <w:lang w:val="en-GB"/>
        </w:rPr>
        <w:t xml:space="preserve"> </w:t>
      </w:r>
      <w:proofErr w:type="spellStart"/>
      <w:r w:rsidRPr="00167433">
        <w:rPr>
          <w:rFonts w:ascii="Corbel" w:hAnsi="Corbel" w:cs="Times New Roman"/>
          <w:sz w:val="24"/>
          <w:szCs w:val="24"/>
          <w:lang w:val="en-GB"/>
        </w:rPr>
        <w:t>Vankulič</w:t>
      </w:r>
      <w:proofErr w:type="spellEnd"/>
      <w:r w:rsidRPr="00167433">
        <w:rPr>
          <w:rFonts w:ascii="Corbel" w:hAnsi="Corbel" w:cs="Times New Roman"/>
          <w:sz w:val="24"/>
          <w:szCs w:val="24"/>
          <w:lang w:val="en-GB"/>
        </w:rPr>
        <w:t xml:space="preserve"> (non-binary) and </w:t>
      </w:r>
      <w:proofErr w:type="spellStart"/>
      <w:r w:rsidRPr="00167433">
        <w:rPr>
          <w:rFonts w:ascii="Corbel" w:hAnsi="Corbel" w:cs="Times New Roman"/>
          <w:sz w:val="24"/>
          <w:szCs w:val="24"/>
          <w:lang w:val="en-GB"/>
        </w:rPr>
        <w:t>Matúš</w:t>
      </w:r>
      <w:proofErr w:type="spellEnd"/>
      <w:r w:rsidRPr="00167433">
        <w:rPr>
          <w:rFonts w:ascii="Corbel" w:hAnsi="Corbel" w:cs="Times New Roman"/>
          <w:sz w:val="24"/>
          <w:szCs w:val="24"/>
          <w:lang w:val="en-GB"/>
        </w:rPr>
        <w:t xml:space="preserve"> </w:t>
      </w:r>
      <w:proofErr w:type="spellStart"/>
      <w:r w:rsidRPr="00167433">
        <w:rPr>
          <w:rFonts w:ascii="Corbel" w:hAnsi="Corbel" w:cs="Times New Roman"/>
          <w:sz w:val="24"/>
          <w:szCs w:val="24"/>
          <w:lang w:val="en-GB"/>
        </w:rPr>
        <w:t>Horváth</w:t>
      </w:r>
      <w:proofErr w:type="spellEnd"/>
      <w:r w:rsidRPr="00167433">
        <w:rPr>
          <w:rFonts w:ascii="Corbel" w:hAnsi="Corbel" w:cs="Times New Roman"/>
          <w:sz w:val="24"/>
          <w:szCs w:val="24"/>
          <w:lang w:val="en-GB"/>
        </w:rPr>
        <w:t xml:space="preserve"> (bisexual) were murdered in front of the LGBTIQ+ cafe called "</w:t>
      </w:r>
      <w:proofErr w:type="spellStart"/>
      <w:r w:rsidRPr="00167433">
        <w:rPr>
          <w:rFonts w:ascii="Corbel" w:hAnsi="Corbel" w:cs="Times New Roman"/>
          <w:sz w:val="24"/>
          <w:szCs w:val="24"/>
          <w:lang w:val="en-GB"/>
        </w:rPr>
        <w:t>Tepláreň</w:t>
      </w:r>
      <w:proofErr w:type="spellEnd"/>
      <w:r w:rsidRPr="00167433">
        <w:rPr>
          <w:rFonts w:ascii="Corbel" w:hAnsi="Corbel" w:cs="Times New Roman"/>
          <w:sz w:val="24"/>
          <w:szCs w:val="24"/>
          <w:lang w:val="en-GB"/>
        </w:rPr>
        <w:t>".</w:t>
      </w:r>
      <w:r w:rsidR="000844E0" w:rsidRPr="00167433">
        <w:rPr>
          <w:rStyle w:val="Odkaznapoznmkupodiarou"/>
          <w:rFonts w:ascii="Corbel" w:hAnsi="Corbel" w:cs="Times New Roman"/>
          <w:sz w:val="24"/>
          <w:szCs w:val="24"/>
        </w:rPr>
        <w:footnoteReference w:id="1"/>
      </w:r>
      <w:r w:rsidR="000844E0" w:rsidRPr="00167433">
        <w:rPr>
          <w:rFonts w:ascii="Corbel" w:hAnsi="Corbel" w:cs="Times New Roman"/>
          <w:sz w:val="24"/>
          <w:szCs w:val="24"/>
        </w:rPr>
        <w:t xml:space="preserve"> </w:t>
      </w:r>
    </w:p>
    <w:p w14:paraId="4A20E7B9" w14:textId="77777777" w:rsidR="00167433" w:rsidRPr="00167433" w:rsidRDefault="00167433" w:rsidP="00167433">
      <w:pPr>
        <w:spacing w:line="276" w:lineRule="auto"/>
        <w:ind w:firstLine="567"/>
        <w:jc w:val="both"/>
        <w:rPr>
          <w:rFonts w:ascii="Corbel" w:hAnsi="Corbel" w:cs="Times New Roman"/>
          <w:sz w:val="24"/>
          <w:szCs w:val="24"/>
          <w:lang w:val="en-GB"/>
        </w:rPr>
      </w:pPr>
    </w:p>
    <w:p w14:paraId="4699D9A3" w14:textId="5BFBD359" w:rsidR="00C276F6" w:rsidRDefault="00C276F6"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 xml:space="preserve">There may indeed be a </w:t>
      </w:r>
      <w:r w:rsidR="008A7EE1" w:rsidRPr="00167433">
        <w:rPr>
          <w:rFonts w:ascii="Corbel" w:hAnsi="Corbel" w:cs="Times New Roman"/>
          <w:sz w:val="24"/>
          <w:szCs w:val="24"/>
          <w:lang w:val="en-GB"/>
        </w:rPr>
        <w:t>thin</w:t>
      </w:r>
      <w:r w:rsidRPr="00167433">
        <w:rPr>
          <w:rFonts w:ascii="Corbel" w:hAnsi="Corbel" w:cs="Times New Roman"/>
          <w:sz w:val="24"/>
          <w:szCs w:val="24"/>
          <w:lang w:val="en-GB"/>
        </w:rPr>
        <w:t xml:space="preserve"> line between extremism and terrorism, but the intent of a terrorist attack is clearly given. This is also </w:t>
      </w:r>
      <w:r w:rsidR="008A7EE1" w:rsidRPr="00167433">
        <w:rPr>
          <w:rFonts w:ascii="Corbel" w:hAnsi="Corbel" w:cs="Times New Roman"/>
          <w:sz w:val="24"/>
          <w:szCs w:val="24"/>
          <w:lang w:val="en-GB"/>
        </w:rPr>
        <w:t>proved</w:t>
      </w:r>
      <w:r w:rsidRPr="00167433">
        <w:rPr>
          <w:rFonts w:ascii="Corbel" w:hAnsi="Corbel" w:cs="Times New Roman"/>
          <w:sz w:val="24"/>
          <w:szCs w:val="24"/>
          <w:lang w:val="en-GB"/>
        </w:rPr>
        <w:t xml:space="preserve"> by the fact that the </w:t>
      </w:r>
      <w:proofErr w:type="spellStart"/>
      <w:r w:rsidRPr="00167433">
        <w:rPr>
          <w:rFonts w:ascii="Corbel" w:hAnsi="Corbel" w:cs="Times New Roman"/>
          <w:sz w:val="24"/>
          <w:szCs w:val="24"/>
          <w:lang w:val="en-GB"/>
        </w:rPr>
        <w:t>Zámocká</w:t>
      </w:r>
      <w:proofErr w:type="spellEnd"/>
      <w:r w:rsidR="008A7EE1" w:rsidRPr="00167433">
        <w:rPr>
          <w:rFonts w:ascii="Corbel" w:hAnsi="Corbel" w:cs="Times New Roman"/>
          <w:sz w:val="24"/>
          <w:szCs w:val="24"/>
          <w:lang w:val="en-GB"/>
        </w:rPr>
        <w:t xml:space="preserve"> Street Attack</w:t>
      </w:r>
      <w:r w:rsidRPr="00167433">
        <w:rPr>
          <w:rFonts w:ascii="Corbel" w:hAnsi="Corbel" w:cs="Times New Roman"/>
          <w:sz w:val="24"/>
          <w:szCs w:val="24"/>
          <w:lang w:val="en-GB"/>
        </w:rPr>
        <w:t xml:space="preserve"> was initially investigated as a crime of premeditated murder committed with a special motive</w:t>
      </w:r>
      <w:r w:rsidR="00FD6D05" w:rsidRPr="00167433">
        <w:rPr>
          <w:rFonts w:ascii="Corbel" w:hAnsi="Corbel" w:cs="Times New Roman"/>
          <w:sz w:val="24"/>
          <w:szCs w:val="24"/>
          <w:lang w:val="en-GB"/>
        </w:rPr>
        <w:t xml:space="preserve"> pursuant to Section 140 letter e) of the Act No. 300/2005 Coll., the Criminal Act</w:t>
      </w:r>
      <w:r w:rsidRPr="00167433">
        <w:rPr>
          <w:rFonts w:ascii="Corbel" w:hAnsi="Corbel" w:cs="Times New Roman"/>
          <w:sz w:val="24"/>
          <w:szCs w:val="24"/>
          <w:lang w:val="en-GB"/>
        </w:rPr>
        <w:t xml:space="preserve">, namely from hatred towards a group of persons and an individual for their real or supposed sexual orientation.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w:t>
      </w:r>
      <w:r w:rsidR="008A7EE1" w:rsidRPr="00167433">
        <w:rPr>
          <w:rFonts w:ascii="Corbel" w:hAnsi="Corbel" w:cs="Times New Roman"/>
          <w:sz w:val="24"/>
          <w:szCs w:val="24"/>
          <w:lang w:val="en-GB"/>
        </w:rPr>
        <w:t xml:space="preserve">Street Attack </w:t>
      </w:r>
      <w:r w:rsidRPr="00167433">
        <w:rPr>
          <w:rFonts w:ascii="Corbel" w:hAnsi="Corbel" w:cs="Times New Roman"/>
          <w:sz w:val="24"/>
          <w:szCs w:val="24"/>
          <w:lang w:val="en-GB"/>
        </w:rPr>
        <w:t>was later reclassified as a particularly serious crime of terrorist attack</w:t>
      </w:r>
      <w:r w:rsidR="00FD6D05" w:rsidRPr="00167433">
        <w:rPr>
          <w:rFonts w:ascii="Corbel" w:hAnsi="Corbel" w:cs="Times New Roman"/>
          <w:sz w:val="24"/>
          <w:szCs w:val="24"/>
          <w:lang w:val="en-GB"/>
        </w:rPr>
        <w:t xml:space="preserve"> pursuant to Section 419 of the Act No. 300/2005 Coll., the Criminal Act</w:t>
      </w:r>
      <w:r w:rsidRPr="00167433">
        <w:rPr>
          <w:rFonts w:ascii="Corbel" w:hAnsi="Corbel" w:cs="Times New Roman"/>
          <w:sz w:val="24"/>
          <w:szCs w:val="24"/>
          <w:lang w:val="en-GB"/>
        </w:rPr>
        <w:t>.</w:t>
      </w:r>
      <w:r w:rsidR="008A7EE1" w:rsidRPr="00167433">
        <w:rPr>
          <w:rStyle w:val="Odkaznapoznmkupodiarou"/>
          <w:rFonts w:ascii="Corbel" w:hAnsi="Corbel" w:cs="Times New Roman"/>
          <w:sz w:val="24"/>
          <w:szCs w:val="24"/>
        </w:rPr>
        <w:footnoteReference w:id="2"/>
      </w:r>
      <w:r w:rsidRPr="00167433">
        <w:rPr>
          <w:rFonts w:ascii="Corbel" w:hAnsi="Corbel" w:cs="Times New Roman"/>
          <w:sz w:val="24"/>
          <w:szCs w:val="24"/>
          <w:lang w:val="en-GB"/>
        </w:rPr>
        <w:t xml:space="preserve">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w:t>
      </w:r>
      <w:r w:rsidR="008A7EE1" w:rsidRPr="00167433">
        <w:rPr>
          <w:rFonts w:ascii="Corbel" w:hAnsi="Corbel" w:cs="Times New Roman"/>
          <w:sz w:val="24"/>
          <w:szCs w:val="24"/>
          <w:lang w:val="en-GB"/>
        </w:rPr>
        <w:t xml:space="preserve">Street Attack </w:t>
      </w:r>
      <w:r w:rsidRPr="00167433">
        <w:rPr>
          <w:rFonts w:ascii="Corbel" w:hAnsi="Corbel" w:cs="Times New Roman"/>
          <w:sz w:val="24"/>
          <w:szCs w:val="24"/>
          <w:lang w:val="en-GB"/>
        </w:rPr>
        <w:t xml:space="preserve">is not only an example of how thin the line between the crime of terrorism and extremism can be, but also an example of how hate speech in the digital </w:t>
      </w:r>
      <w:r w:rsidR="008A7EE1" w:rsidRPr="00167433">
        <w:rPr>
          <w:rFonts w:ascii="Corbel" w:hAnsi="Corbel" w:cs="Times New Roman"/>
          <w:sz w:val="24"/>
          <w:szCs w:val="24"/>
          <w:lang w:val="en-GB"/>
        </w:rPr>
        <w:t>world</w:t>
      </w:r>
      <w:r w:rsidRPr="00167433">
        <w:rPr>
          <w:rFonts w:ascii="Corbel" w:hAnsi="Corbel" w:cs="Times New Roman"/>
          <w:sz w:val="24"/>
          <w:szCs w:val="24"/>
          <w:lang w:val="en-GB"/>
        </w:rPr>
        <w:t xml:space="preserve"> has grown into a hate crime in the real world.</w:t>
      </w:r>
    </w:p>
    <w:p w14:paraId="58B8E49B" w14:textId="77777777" w:rsidR="00167433" w:rsidRPr="00167433" w:rsidRDefault="00167433" w:rsidP="00167433">
      <w:pPr>
        <w:spacing w:line="276" w:lineRule="auto"/>
        <w:ind w:firstLine="567"/>
        <w:jc w:val="both"/>
        <w:rPr>
          <w:rFonts w:ascii="Corbel" w:hAnsi="Corbel" w:cs="Times New Roman"/>
          <w:sz w:val="24"/>
          <w:szCs w:val="24"/>
          <w:lang w:val="en-GB"/>
        </w:rPr>
      </w:pPr>
    </w:p>
    <w:p w14:paraId="6AAB5C30" w14:textId="0D461F68" w:rsidR="00C276F6" w:rsidRPr="0030541B" w:rsidRDefault="008A7EE1" w:rsidP="0030541B">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Before the terrorist attack, the perpetrator published his manifest, in which he identified high-ranking politicians, the Jewish community and members of the LGBTIQ+ community as his targets.</w:t>
      </w:r>
      <w:r w:rsidRPr="00167433">
        <w:rPr>
          <w:rStyle w:val="Odkaznapoznmkupodiarou"/>
          <w:rFonts w:ascii="Corbel" w:hAnsi="Corbel" w:cs="Times New Roman"/>
          <w:sz w:val="24"/>
          <w:szCs w:val="24"/>
        </w:rPr>
        <w:footnoteReference w:id="3"/>
      </w:r>
      <w:r w:rsidRPr="00167433">
        <w:rPr>
          <w:rFonts w:ascii="Corbel" w:hAnsi="Corbel" w:cs="Times New Roman"/>
          <w:sz w:val="24"/>
          <w:szCs w:val="24"/>
        </w:rPr>
        <w:t xml:space="preserve"> </w:t>
      </w:r>
      <w:r w:rsidRPr="00167433">
        <w:rPr>
          <w:rFonts w:ascii="Corbel" w:hAnsi="Corbel" w:cs="Times New Roman"/>
          <w:sz w:val="24"/>
          <w:szCs w:val="24"/>
          <w:lang w:val="en-GB"/>
        </w:rPr>
        <w:t xml:space="preserve">The results of the investigation showed that his primary target was the then Prime Minister Eduard </w:t>
      </w:r>
      <w:proofErr w:type="spellStart"/>
      <w:r w:rsidRPr="00167433">
        <w:rPr>
          <w:rFonts w:ascii="Corbel" w:hAnsi="Corbel" w:cs="Times New Roman"/>
          <w:sz w:val="24"/>
          <w:szCs w:val="24"/>
          <w:lang w:val="en-GB"/>
        </w:rPr>
        <w:t>Heger</w:t>
      </w:r>
      <w:proofErr w:type="spellEnd"/>
      <w:r w:rsidRPr="00167433">
        <w:rPr>
          <w:rFonts w:ascii="Corbel" w:hAnsi="Corbel" w:cs="Times New Roman"/>
          <w:sz w:val="24"/>
          <w:szCs w:val="24"/>
          <w:lang w:val="en-GB"/>
        </w:rPr>
        <w:t>, whom he could not reach that day.</w:t>
      </w:r>
      <w:r w:rsidRPr="00167433">
        <w:rPr>
          <w:rStyle w:val="Odkaznapoznmkupodiarou"/>
          <w:rFonts w:ascii="Corbel" w:hAnsi="Corbel" w:cs="Times New Roman"/>
          <w:sz w:val="24"/>
          <w:szCs w:val="24"/>
        </w:rPr>
        <w:footnoteReference w:id="4"/>
      </w:r>
      <w:r w:rsidRPr="00167433">
        <w:rPr>
          <w:rFonts w:ascii="Corbel" w:hAnsi="Corbel" w:cs="Times New Roman"/>
          <w:sz w:val="24"/>
          <w:szCs w:val="24"/>
          <w:lang w:val="en-GB"/>
        </w:rPr>
        <w:t xml:space="preserve"> "It was not about the person of Eduard </w:t>
      </w:r>
      <w:proofErr w:type="spellStart"/>
      <w:r w:rsidRPr="00167433">
        <w:rPr>
          <w:rFonts w:ascii="Corbel" w:hAnsi="Corbel" w:cs="Times New Roman"/>
          <w:sz w:val="24"/>
          <w:szCs w:val="24"/>
          <w:lang w:val="en-GB"/>
        </w:rPr>
        <w:t>Heger</w:t>
      </w:r>
      <w:proofErr w:type="spellEnd"/>
      <w:r w:rsidRPr="00167433">
        <w:rPr>
          <w:rFonts w:ascii="Corbel" w:hAnsi="Corbel" w:cs="Times New Roman"/>
          <w:sz w:val="24"/>
          <w:szCs w:val="24"/>
          <w:lang w:val="en-GB"/>
        </w:rPr>
        <w:t>, but about the fact that he was the Prime Minister at the time," said the special prosecutor after the end of the investigation in January 2024</w:t>
      </w:r>
      <w:r w:rsidRPr="00167433">
        <w:rPr>
          <w:rFonts w:ascii="Corbel" w:hAnsi="Corbel" w:cs="Times New Roman"/>
          <w:sz w:val="24"/>
          <w:szCs w:val="24"/>
        </w:rPr>
        <w:t>.</w:t>
      </w:r>
      <w:r w:rsidRPr="00167433">
        <w:rPr>
          <w:rStyle w:val="Odkaznapoznmkupodiarou"/>
          <w:rFonts w:ascii="Corbel" w:hAnsi="Corbel" w:cs="Times New Roman"/>
          <w:sz w:val="24"/>
          <w:szCs w:val="24"/>
        </w:rPr>
        <w:footnoteReference w:id="5"/>
      </w:r>
    </w:p>
    <w:p w14:paraId="16FE12FB" w14:textId="77777777" w:rsidR="00167433" w:rsidRPr="00167433" w:rsidRDefault="00167433" w:rsidP="00167433">
      <w:pPr>
        <w:spacing w:line="276" w:lineRule="auto"/>
        <w:ind w:firstLine="567"/>
        <w:jc w:val="both"/>
        <w:rPr>
          <w:rFonts w:ascii="Corbel" w:hAnsi="Corbel" w:cs="Times New Roman"/>
          <w:sz w:val="24"/>
          <w:szCs w:val="24"/>
        </w:rPr>
      </w:pPr>
    </w:p>
    <w:p w14:paraId="7943BD5F" w14:textId="50D35FEC" w:rsidR="003C1217" w:rsidRDefault="003C1217"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 xml:space="preserve">The manifest of the attacker from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contained neo-Nazi, extremist, anti-Semitic and homophobic ideas. </w:t>
      </w:r>
      <w:proofErr w:type="gramStart"/>
      <w:r w:rsidRPr="00167433">
        <w:rPr>
          <w:rFonts w:ascii="Corbel" w:hAnsi="Corbel" w:cs="Times New Roman"/>
          <w:sz w:val="24"/>
          <w:szCs w:val="24"/>
          <w:lang w:val="en-GB"/>
        </w:rPr>
        <w:t>Due to the fact that</w:t>
      </w:r>
      <w:proofErr w:type="gramEnd"/>
      <w:r w:rsidRPr="00167433">
        <w:rPr>
          <w:rFonts w:ascii="Corbel" w:hAnsi="Corbel" w:cs="Times New Roman"/>
          <w:sz w:val="24"/>
          <w:szCs w:val="24"/>
          <w:lang w:val="en-GB"/>
        </w:rPr>
        <w:t xml:space="preserve"> the attacker in his manifest repeatedly </w:t>
      </w:r>
      <w:r w:rsidRPr="00167433">
        <w:rPr>
          <w:rFonts w:ascii="Corbel" w:hAnsi="Corbel" w:cs="Times New Roman"/>
          <w:sz w:val="24"/>
          <w:szCs w:val="24"/>
          <w:lang w:val="en-GB"/>
        </w:rPr>
        <w:lastRenderedPageBreak/>
        <w:t xml:space="preserve">glorifies crimes, defends them and incites others to commit terrorist crimes, this document is considered terrorist content. In his manifest, the attacker from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refers to well-known neo-Nazi, extremist and far-right terrorists.</w:t>
      </w:r>
    </w:p>
    <w:p w14:paraId="7A362ED7" w14:textId="77777777" w:rsidR="00167433" w:rsidRPr="00167433" w:rsidRDefault="00167433" w:rsidP="00167433">
      <w:pPr>
        <w:spacing w:line="276" w:lineRule="auto"/>
        <w:ind w:firstLine="567"/>
        <w:jc w:val="both"/>
        <w:rPr>
          <w:rFonts w:ascii="Corbel" w:hAnsi="Corbel" w:cs="Times New Roman"/>
          <w:sz w:val="24"/>
          <w:szCs w:val="24"/>
          <w:lang w:val="en-GB"/>
        </w:rPr>
      </w:pPr>
    </w:p>
    <w:p w14:paraId="4210D9F0" w14:textId="17B333B5" w:rsidR="003C1217" w:rsidRDefault="003C1217"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 xml:space="preserve">The manifest of the attacker from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was classified as illegal terrorist content by the New Zealand Classification Office.</w:t>
      </w:r>
      <w:r w:rsidR="00900A54" w:rsidRPr="00167433">
        <w:rPr>
          <w:rStyle w:val="Odkaznapoznmkupodiarou"/>
          <w:rFonts w:ascii="Corbel" w:hAnsi="Corbel" w:cs="Times New Roman"/>
          <w:sz w:val="24"/>
          <w:szCs w:val="24"/>
        </w:rPr>
        <w:footnoteReference w:id="6"/>
      </w:r>
      <w:r w:rsidRPr="00167433">
        <w:rPr>
          <w:rFonts w:ascii="Corbel" w:hAnsi="Corbel" w:cs="Times New Roman"/>
          <w:sz w:val="24"/>
          <w:szCs w:val="24"/>
          <w:lang w:val="en-GB"/>
        </w:rPr>
        <w:t xml:space="preserve"> In the decision of the New Zealand regulator, individual parts of the attacker's manifest are </w:t>
      </w:r>
      <w:r w:rsidR="00900A54" w:rsidRPr="00167433">
        <w:rPr>
          <w:rFonts w:ascii="Corbel" w:hAnsi="Corbel" w:cs="Times New Roman"/>
          <w:sz w:val="24"/>
          <w:szCs w:val="24"/>
          <w:lang w:val="en-GB"/>
        </w:rPr>
        <w:t>analysed</w:t>
      </w:r>
      <w:r w:rsidRPr="00167433">
        <w:rPr>
          <w:rFonts w:ascii="Corbel" w:hAnsi="Corbel" w:cs="Times New Roman"/>
          <w:sz w:val="24"/>
          <w:szCs w:val="24"/>
          <w:lang w:val="en-GB"/>
        </w:rPr>
        <w:t xml:space="preserve"> in detail, while they are connected to ultra-right, neo-Nazi, racist and conspiracy theories.</w:t>
      </w:r>
      <w:r w:rsidR="00900A54" w:rsidRPr="00167433">
        <w:rPr>
          <w:rStyle w:val="Odkaznapoznmkupodiarou"/>
          <w:rFonts w:ascii="Corbel" w:hAnsi="Corbel" w:cs="Times New Roman"/>
          <w:sz w:val="24"/>
          <w:szCs w:val="24"/>
        </w:rPr>
        <w:footnoteReference w:id="7"/>
      </w:r>
      <w:r w:rsidRPr="00167433">
        <w:rPr>
          <w:rFonts w:ascii="Corbel" w:hAnsi="Corbel" w:cs="Times New Roman"/>
          <w:sz w:val="24"/>
          <w:szCs w:val="24"/>
          <w:lang w:val="en-GB"/>
        </w:rPr>
        <w:t xml:space="preserve"> It was important to prevent further dissemination of this manifest, since the attacker from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w:t>
      </w:r>
      <w:r w:rsidR="00900A54" w:rsidRPr="00167433">
        <w:rPr>
          <w:rFonts w:ascii="Corbel" w:hAnsi="Corbel" w:cs="Times New Roman"/>
          <w:sz w:val="24"/>
          <w:szCs w:val="24"/>
          <w:lang w:val="en-GB"/>
        </w:rPr>
        <w:t xml:space="preserve">Street </w:t>
      </w:r>
      <w:r w:rsidRPr="00167433">
        <w:rPr>
          <w:rFonts w:ascii="Corbel" w:hAnsi="Corbel" w:cs="Times New Roman"/>
          <w:sz w:val="24"/>
          <w:szCs w:val="24"/>
          <w:lang w:val="en-GB"/>
        </w:rPr>
        <w:t>himself admitted in his manifest that he became radicalized after reading the publicly available manifest of the attacker from Christchurch.</w:t>
      </w:r>
      <w:r w:rsidR="00900A54" w:rsidRPr="00167433">
        <w:rPr>
          <w:rStyle w:val="Odkaznapoznmkupodiarou"/>
          <w:rFonts w:ascii="Corbel" w:hAnsi="Corbel" w:cs="Times New Roman"/>
          <w:sz w:val="24"/>
          <w:szCs w:val="24"/>
        </w:rPr>
        <w:footnoteReference w:id="8"/>
      </w:r>
      <w:r w:rsidRPr="00167433">
        <w:rPr>
          <w:rFonts w:ascii="Corbel" w:hAnsi="Corbel" w:cs="Times New Roman"/>
          <w:sz w:val="24"/>
          <w:szCs w:val="24"/>
          <w:lang w:val="en-GB"/>
        </w:rPr>
        <w:t xml:space="preserve"> At the same time, there are known cases of four other people in the last three years who became radicalized after reading the manifest of the attacker from Christchurch.</w:t>
      </w:r>
      <w:r w:rsidR="00900A54" w:rsidRPr="00167433">
        <w:rPr>
          <w:rStyle w:val="Odkaznapoznmkupodiarou"/>
          <w:rFonts w:ascii="Corbel" w:hAnsi="Corbel" w:cs="Times New Roman"/>
          <w:sz w:val="24"/>
          <w:szCs w:val="24"/>
        </w:rPr>
        <w:footnoteReference w:id="9"/>
      </w:r>
      <w:r w:rsidR="00900A54" w:rsidRPr="00167433">
        <w:rPr>
          <w:rFonts w:ascii="Corbel" w:hAnsi="Corbel" w:cs="Times New Roman"/>
          <w:sz w:val="24"/>
          <w:szCs w:val="24"/>
          <w:lang w:val="en-GB"/>
        </w:rPr>
        <w:t xml:space="preserve"> </w:t>
      </w:r>
    </w:p>
    <w:p w14:paraId="04554896" w14:textId="77777777" w:rsidR="00167433" w:rsidRPr="00167433" w:rsidRDefault="00167433" w:rsidP="00167433">
      <w:pPr>
        <w:spacing w:line="276" w:lineRule="auto"/>
        <w:ind w:firstLine="567"/>
        <w:jc w:val="both"/>
        <w:rPr>
          <w:rFonts w:ascii="Corbel" w:hAnsi="Corbel" w:cs="Times New Roman"/>
          <w:sz w:val="24"/>
          <w:szCs w:val="24"/>
          <w:lang w:val="en-GB"/>
        </w:rPr>
      </w:pPr>
    </w:p>
    <w:p w14:paraId="2968498E" w14:textId="77777777" w:rsidR="00900A54" w:rsidRDefault="00900A54"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 xml:space="preserve">The attacker from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was the so-called "lone wolf". The investigation did not show that he planned his terrorist attack with someone else, either from Slovakia or from abroad.</w:t>
      </w:r>
      <w:r w:rsidRPr="00167433">
        <w:rPr>
          <w:rStyle w:val="Odkaznapoznmkupodiarou"/>
          <w:rFonts w:ascii="Corbel" w:hAnsi="Corbel" w:cs="Times New Roman"/>
          <w:sz w:val="24"/>
          <w:szCs w:val="24"/>
        </w:rPr>
        <w:footnoteReference w:id="10"/>
      </w:r>
      <w:r w:rsidRPr="00167433">
        <w:rPr>
          <w:rFonts w:ascii="Corbel" w:hAnsi="Corbel" w:cs="Times New Roman"/>
          <w:sz w:val="24"/>
          <w:szCs w:val="24"/>
          <w:lang w:val="en-GB"/>
        </w:rPr>
        <w:t xml:space="preserve"> After the terrorist attack, the perpetrator communicated about his act on the social networks like Twitter and 4chan.</w:t>
      </w:r>
      <w:r w:rsidRPr="00167433">
        <w:rPr>
          <w:rStyle w:val="Odkaznapoznmkupodiarou"/>
          <w:rFonts w:ascii="Corbel" w:hAnsi="Corbel" w:cs="Times New Roman"/>
          <w:sz w:val="24"/>
          <w:szCs w:val="24"/>
        </w:rPr>
        <w:footnoteReference w:id="11"/>
      </w:r>
      <w:r w:rsidRPr="00167433">
        <w:rPr>
          <w:rFonts w:ascii="Corbel" w:hAnsi="Corbel" w:cs="Times New Roman"/>
          <w:sz w:val="24"/>
          <w:szCs w:val="24"/>
          <w:lang w:val="en-GB"/>
        </w:rPr>
        <w:t xml:space="preserve"> He himself used hashtags such as #hatecrime.</w:t>
      </w:r>
      <w:r w:rsidRPr="00167433">
        <w:rPr>
          <w:rStyle w:val="Odkaznapoznmkupodiarou"/>
          <w:rFonts w:ascii="Corbel" w:hAnsi="Corbel" w:cs="Times New Roman"/>
          <w:color w:val="000000" w:themeColor="text1"/>
          <w:sz w:val="24"/>
          <w:szCs w:val="24"/>
          <w:shd w:val="clear" w:color="auto" w:fill="FFFFFF"/>
        </w:rPr>
        <w:footnoteReference w:id="12"/>
      </w:r>
      <w:r w:rsidRPr="00167433">
        <w:rPr>
          <w:rFonts w:ascii="Corbel" w:hAnsi="Corbel" w:cs="Times New Roman"/>
          <w:sz w:val="24"/>
          <w:szCs w:val="24"/>
          <w:lang w:val="en-GB"/>
        </w:rPr>
        <w:t xml:space="preserve"> The attacker committed suicide that night.</w:t>
      </w:r>
    </w:p>
    <w:p w14:paraId="44859F9C" w14:textId="77777777" w:rsidR="00167433" w:rsidRPr="00167433" w:rsidRDefault="00167433" w:rsidP="00167433">
      <w:pPr>
        <w:spacing w:line="276" w:lineRule="auto"/>
        <w:ind w:firstLine="567"/>
        <w:jc w:val="both"/>
        <w:rPr>
          <w:rFonts w:ascii="Corbel" w:hAnsi="Corbel" w:cs="Times New Roman"/>
          <w:sz w:val="24"/>
          <w:szCs w:val="24"/>
          <w:lang w:val="en-GB"/>
        </w:rPr>
      </w:pPr>
    </w:p>
    <w:p w14:paraId="3DE561D5" w14:textId="5CC47674" w:rsidR="00900A54" w:rsidRDefault="00900A54"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The Ministry of the Interior of the Czech Republic states that the European Regulation 2021/784 on addressing the dissemination of terrorist content online focuses only on terrorist content, such as recordings of terrorist attacks or jihadist executions – so it should be public, not private content.</w:t>
      </w:r>
      <w:r w:rsidRPr="00167433">
        <w:rPr>
          <w:rStyle w:val="Odkaznapoznmkupodiarou"/>
          <w:rFonts w:ascii="Corbel" w:hAnsi="Corbel" w:cs="Times New Roman"/>
          <w:sz w:val="24"/>
          <w:szCs w:val="24"/>
        </w:rPr>
        <w:footnoteReference w:id="13"/>
      </w:r>
      <w:r w:rsidRPr="00167433">
        <w:rPr>
          <w:rFonts w:ascii="Corbel" w:hAnsi="Corbel" w:cs="Times New Roman"/>
          <w:sz w:val="24"/>
          <w:szCs w:val="24"/>
          <w:lang w:val="en-GB"/>
        </w:rPr>
        <w:t xml:space="preserve"> We allow ourselves to expand the above calculation by various manifests, especially regarding the experience of the Slovak Republic after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Attack.</w:t>
      </w:r>
    </w:p>
    <w:p w14:paraId="6E37C4FB" w14:textId="77777777" w:rsidR="00167433" w:rsidRPr="00167433" w:rsidRDefault="00167433" w:rsidP="00167433">
      <w:pPr>
        <w:spacing w:line="276" w:lineRule="auto"/>
        <w:ind w:firstLine="567"/>
        <w:jc w:val="both"/>
        <w:rPr>
          <w:rFonts w:ascii="Corbel" w:hAnsi="Corbel" w:cs="Times New Roman"/>
          <w:sz w:val="24"/>
          <w:szCs w:val="24"/>
        </w:rPr>
      </w:pPr>
    </w:p>
    <w:p w14:paraId="6C54D4C4" w14:textId="689BD19D" w:rsidR="00900A54" w:rsidRDefault="00900A54" w:rsidP="00167433">
      <w:pPr>
        <w:spacing w:line="276" w:lineRule="auto"/>
        <w:ind w:firstLine="567"/>
        <w:jc w:val="both"/>
        <w:rPr>
          <w:rFonts w:ascii="Corbel" w:hAnsi="Corbel" w:cs="Times New Roman"/>
          <w:bCs/>
          <w:sz w:val="24"/>
          <w:szCs w:val="24"/>
          <w:lang w:val="en-GB"/>
        </w:rPr>
      </w:pPr>
      <w:r w:rsidRPr="00167433">
        <w:rPr>
          <w:rFonts w:ascii="Corbel" w:hAnsi="Corbel" w:cs="Times New Roman"/>
          <w:bCs/>
          <w:sz w:val="24"/>
          <w:szCs w:val="24"/>
          <w:lang w:val="en-GB"/>
        </w:rPr>
        <w:lastRenderedPageBreak/>
        <w:t xml:space="preserve">After the </w:t>
      </w:r>
      <w:proofErr w:type="spellStart"/>
      <w:r w:rsidRPr="00167433">
        <w:rPr>
          <w:rFonts w:ascii="Corbel" w:hAnsi="Corbel" w:cs="Times New Roman"/>
          <w:bCs/>
          <w:sz w:val="24"/>
          <w:szCs w:val="24"/>
          <w:lang w:val="en-GB"/>
        </w:rPr>
        <w:t>Zámocká</w:t>
      </w:r>
      <w:proofErr w:type="spellEnd"/>
      <w:r w:rsidRPr="00167433">
        <w:rPr>
          <w:rFonts w:ascii="Corbel" w:hAnsi="Corbel" w:cs="Times New Roman"/>
          <w:bCs/>
          <w:sz w:val="24"/>
          <w:szCs w:val="24"/>
          <w:lang w:val="en-GB"/>
        </w:rPr>
        <w:t xml:space="preserve"> Street Attack, the head of the analysis department of the Media Services Council (Slovak state body) said that "technology companies are failing to cooperate with the Slovak regulator, while homophobic and violent content continues to spread".</w:t>
      </w:r>
      <w:r w:rsidRPr="00167433">
        <w:rPr>
          <w:rStyle w:val="Odkaznapoznmkupodiarou"/>
          <w:rFonts w:ascii="Corbel" w:hAnsi="Corbel" w:cs="Times New Roman"/>
          <w:bCs/>
          <w:sz w:val="24"/>
          <w:szCs w:val="24"/>
        </w:rPr>
        <w:footnoteReference w:id="14"/>
      </w:r>
      <w:r w:rsidRPr="00167433">
        <w:rPr>
          <w:rFonts w:ascii="Corbel" w:hAnsi="Corbel" w:cs="Times New Roman"/>
          <w:bCs/>
          <w:sz w:val="24"/>
          <w:szCs w:val="24"/>
          <w:lang w:val="en-GB"/>
        </w:rPr>
        <w:t xml:space="preserve"> He further stated that many platforms fail to moderate content in languages </w:t>
      </w:r>
      <w:r w:rsidRPr="00167433">
        <w:rPr>
          <w:rFonts w:ascii="Arial" w:hAnsi="Arial" w:cs="Arial"/>
          <w:bCs/>
          <w:sz w:val="24"/>
          <w:szCs w:val="24"/>
          <w:lang w:val="en-GB"/>
        </w:rPr>
        <w:t>​​</w:t>
      </w:r>
      <w:r w:rsidRPr="00167433">
        <w:rPr>
          <w:rFonts w:ascii="Corbel" w:hAnsi="Corbel" w:cs="Times New Roman"/>
          <w:bCs/>
          <w:sz w:val="24"/>
          <w:szCs w:val="24"/>
          <w:lang w:val="en-GB"/>
        </w:rPr>
        <w:t>other than English – especially in the CEE region.</w:t>
      </w:r>
      <w:r w:rsidRPr="00167433">
        <w:rPr>
          <w:rStyle w:val="Odkaznapoznmkupodiarou"/>
          <w:rFonts w:ascii="Corbel" w:hAnsi="Corbel" w:cs="Times New Roman"/>
          <w:bCs/>
          <w:sz w:val="24"/>
          <w:szCs w:val="24"/>
        </w:rPr>
        <w:footnoteReference w:id="15"/>
      </w:r>
    </w:p>
    <w:p w14:paraId="6F49EBBB" w14:textId="77777777" w:rsidR="00167433" w:rsidRPr="00167433" w:rsidRDefault="00167433" w:rsidP="00167433">
      <w:pPr>
        <w:spacing w:line="276" w:lineRule="auto"/>
        <w:ind w:firstLine="567"/>
        <w:jc w:val="both"/>
        <w:rPr>
          <w:rFonts w:ascii="Corbel" w:hAnsi="Corbel" w:cs="Times New Roman"/>
          <w:bCs/>
          <w:sz w:val="24"/>
          <w:szCs w:val="24"/>
          <w:lang w:val="en-GB"/>
        </w:rPr>
      </w:pPr>
    </w:p>
    <w:p w14:paraId="3C7BC772" w14:textId="6329EFCE" w:rsidR="002F0077" w:rsidRPr="00167433" w:rsidRDefault="00FD6D05" w:rsidP="00167433">
      <w:pPr>
        <w:spacing w:line="276" w:lineRule="auto"/>
        <w:ind w:firstLine="567"/>
        <w:jc w:val="both"/>
        <w:rPr>
          <w:rFonts w:ascii="Corbel" w:hAnsi="Corbel" w:cs="Times New Roman"/>
          <w:sz w:val="24"/>
          <w:szCs w:val="24"/>
          <w:lang w:val="en-GB"/>
        </w:rPr>
      </w:pPr>
      <w:r w:rsidRPr="00167433">
        <w:rPr>
          <w:rFonts w:ascii="Corbel" w:hAnsi="Corbel" w:cs="Times New Roman"/>
          <w:sz w:val="24"/>
          <w:szCs w:val="24"/>
          <w:lang w:val="en-GB"/>
        </w:rPr>
        <w:t xml:space="preserve">Content-sharing platforms failed twice in connection with the </w:t>
      </w:r>
      <w:proofErr w:type="spellStart"/>
      <w:r w:rsidRPr="00167433">
        <w:rPr>
          <w:rFonts w:ascii="Corbel" w:hAnsi="Corbel" w:cs="Times New Roman"/>
          <w:sz w:val="24"/>
          <w:szCs w:val="24"/>
          <w:lang w:val="en-GB"/>
        </w:rPr>
        <w:t>Zámocká</w:t>
      </w:r>
      <w:proofErr w:type="spellEnd"/>
      <w:r w:rsidRPr="00167433">
        <w:rPr>
          <w:rFonts w:ascii="Corbel" w:hAnsi="Corbel" w:cs="Times New Roman"/>
          <w:sz w:val="24"/>
          <w:szCs w:val="24"/>
          <w:lang w:val="en-GB"/>
        </w:rPr>
        <w:t xml:space="preserve"> Street Attack – before the attack, when they failed to identify problematic content indicating that an attack would occur, and after the attack, when they failed to adequately moderate hateful content. A comment appeared on the Facebook social network: "I feel sorry for the poor shooter that he didn't shoot the whole bar". The author of this comment was accused of participating in terrorism. The prosecutor of the Office of the Special Prosecutor considered the approval of an attack directed against any minority to be the approval of terrorism.</w:t>
      </w:r>
      <w:r w:rsidRPr="00167433">
        <w:rPr>
          <w:rStyle w:val="Odkaznapoznmkupodiarou"/>
          <w:rFonts w:ascii="Corbel" w:hAnsi="Corbel" w:cs="Times New Roman"/>
          <w:sz w:val="24"/>
          <w:szCs w:val="24"/>
        </w:rPr>
        <w:footnoteReference w:id="16"/>
      </w:r>
      <w:r w:rsidRPr="00167433">
        <w:rPr>
          <w:rFonts w:ascii="Corbel" w:hAnsi="Corbel" w:cs="Times New Roman"/>
          <w:sz w:val="24"/>
          <w:szCs w:val="24"/>
          <w:lang w:val="en-GB"/>
        </w:rPr>
        <w:t xml:space="preserve"> The legal qualification of the act was finally changed from the criminal offense of certain forms of participation in terrorism to the offense of approving a criminal offense and the author of the comment was fined EUR 700.</w:t>
      </w:r>
      <w:r w:rsidRPr="00167433">
        <w:rPr>
          <w:rStyle w:val="Odkaznapoznmkupodiarou"/>
          <w:rFonts w:ascii="Corbel" w:hAnsi="Corbel" w:cs="Times New Roman"/>
          <w:sz w:val="24"/>
          <w:szCs w:val="24"/>
        </w:rPr>
        <w:footnoteReference w:id="17"/>
      </w:r>
    </w:p>
    <w:sectPr w:rsidR="002F0077" w:rsidRPr="001674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E20E" w14:textId="77777777" w:rsidR="00A22FFC" w:rsidRDefault="00A22FFC" w:rsidP="002F0077">
      <w:r>
        <w:separator/>
      </w:r>
    </w:p>
  </w:endnote>
  <w:endnote w:type="continuationSeparator" w:id="0">
    <w:p w14:paraId="72895BC8" w14:textId="77777777" w:rsidR="00A22FFC" w:rsidRDefault="00A22FFC" w:rsidP="002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Základný tex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CC37" w14:textId="77777777" w:rsidR="00A22FFC" w:rsidRDefault="00A22FFC" w:rsidP="002F0077">
      <w:r>
        <w:separator/>
      </w:r>
    </w:p>
  </w:footnote>
  <w:footnote w:type="continuationSeparator" w:id="0">
    <w:p w14:paraId="552441D8" w14:textId="77777777" w:rsidR="00A22FFC" w:rsidRDefault="00A22FFC" w:rsidP="002F0077">
      <w:r>
        <w:continuationSeparator/>
      </w:r>
    </w:p>
  </w:footnote>
  <w:footnote w:id="1">
    <w:p w14:paraId="654A06EE" w14:textId="354D1178" w:rsidR="000844E0" w:rsidRPr="00167433" w:rsidRDefault="000844E0" w:rsidP="00167433">
      <w:pPr>
        <w:pStyle w:val="Textpoznmkypodiarou"/>
        <w:spacing w:line="276" w:lineRule="auto"/>
        <w:jc w:val="both"/>
        <w:rPr>
          <w:rFonts w:ascii="Corbel" w:hAnsi="Corbel"/>
        </w:rPr>
      </w:pPr>
      <w:r w:rsidRPr="00167433">
        <w:rPr>
          <w:rStyle w:val="Odkaznapoznmkupodiarou"/>
          <w:rFonts w:ascii="Corbel" w:hAnsi="Corbel"/>
        </w:rPr>
        <w:footnoteRef/>
      </w:r>
      <w:r w:rsidRPr="00167433">
        <w:rPr>
          <w:rFonts w:ascii="Corbel" w:hAnsi="Corbel"/>
        </w:rPr>
        <w:t xml:space="preserve"> </w:t>
      </w:r>
      <w:r w:rsidR="00C662B5" w:rsidRPr="00167433">
        <w:rPr>
          <w:rFonts w:ascii="Corbel" w:hAnsi="Corbel"/>
        </w:rPr>
        <w:t xml:space="preserve">GDOVINOVÁ, Denisa. Priatelia spomínajú: Matúš hovoril vtip každých päť minút, s Jurajom sa všetci túžili kamarátiť. </w:t>
      </w:r>
      <w:r w:rsidR="005A3783" w:rsidRPr="00167433">
        <w:rPr>
          <w:rFonts w:ascii="Corbel" w:hAnsi="Corbel"/>
        </w:rPr>
        <w:t xml:space="preserve">In: Denník N. </w:t>
      </w:r>
      <w:r w:rsidR="004444CC" w:rsidRPr="00167433">
        <w:rPr>
          <w:rFonts w:ascii="Corbel" w:hAnsi="Corbel"/>
          <w:color w:val="000000"/>
          <w:shd w:val="clear" w:color="auto" w:fill="FFFFFF"/>
        </w:rPr>
        <w:t xml:space="preserve">(online) </w:t>
      </w:r>
      <w:r w:rsidR="00C662B5" w:rsidRPr="00167433">
        <w:rPr>
          <w:rFonts w:ascii="Corbel" w:hAnsi="Corbel"/>
        </w:rPr>
        <w:t>https://dennikn.sk/3061583/matus-hovoril-vtip-kazdych-pat-minut-s-jurajom-sa-vsetci-tuzili-kamaratit-spominaju-priatelia/</w:t>
      </w:r>
    </w:p>
  </w:footnote>
  <w:footnote w:id="2">
    <w:p w14:paraId="0D1E2F70" w14:textId="77777777" w:rsidR="008A7EE1" w:rsidRPr="00167433" w:rsidRDefault="008A7EE1"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w:t>
      </w:r>
      <w:r w:rsidRPr="00167433">
        <w:rPr>
          <w:rFonts w:ascii="Corbel" w:hAnsi="Corbel"/>
          <w:i/>
          <w:iCs/>
        </w:rPr>
        <w:t>Správa z monitoringu nenávistných prejavov a trestných činov extrémizmu za rok 2022</w:t>
      </w:r>
      <w:r w:rsidRPr="00167433">
        <w:rPr>
          <w:rFonts w:ascii="Corbel" w:hAnsi="Corbel"/>
        </w:rPr>
        <w:t xml:space="preserve">. Slovenské národné stredisko pre ľudské práva: Bratislava, 2022. </w:t>
      </w:r>
      <w:r w:rsidRPr="00167433">
        <w:rPr>
          <w:rFonts w:ascii="Corbel" w:hAnsi="Corbel"/>
          <w:color w:val="000000"/>
          <w:shd w:val="clear" w:color="auto" w:fill="FFFFFF"/>
        </w:rPr>
        <w:t>(online) https://www.snslp.sk/wp-content/uploads/Monitoring-nenavistne-prejavy-2022.pdf</w:t>
      </w:r>
    </w:p>
  </w:footnote>
  <w:footnote w:id="3">
    <w:p w14:paraId="01FF45B3" w14:textId="77777777" w:rsidR="008A7EE1" w:rsidRPr="00167433" w:rsidRDefault="008A7EE1"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OSVALDOVÁ, Lucia. </w:t>
      </w:r>
      <w:r w:rsidRPr="00167433">
        <w:rPr>
          <w:rFonts w:ascii="Corbel" w:hAnsi="Corbel"/>
          <w:i/>
          <w:iCs/>
        </w:rPr>
        <w:t>Terorista zo Zámockej dva dni pred vraždou kontaktoval linku dôvery, že si chce zobrať život.</w:t>
      </w:r>
      <w:r w:rsidRPr="00167433">
        <w:rPr>
          <w:rFonts w:ascii="Corbel" w:hAnsi="Corbel"/>
        </w:rPr>
        <w:t xml:space="preserve"> In: Denník N. </w:t>
      </w:r>
      <w:r w:rsidRPr="00167433">
        <w:rPr>
          <w:rFonts w:ascii="Corbel" w:hAnsi="Corbel"/>
          <w:color w:val="000000" w:themeColor="text1"/>
        </w:rPr>
        <w:t xml:space="preserve">(online) </w:t>
      </w:r>
      <w:r w:rsidRPr="00167433">
        <w:rPr>
          <w:rFonts w:ascii="Corbel" w:hAnsi="Corbel"/>
        </w:rPr>
        <w:t>https://dennikn.sk/3775361/terorista-zo-zamockej-dva-dni-pred-vrazdou-kontaktoval-linku-dovery-ze-si-chce-zobrat-zivot/?ref=list#s_h_usr_itm__options?ref=menu</w:t>
      </w:r>
    </w:p>
  </w:footnote>
  <w:footnote w:id="4">
    <w:p w14:paraId="11F5CCB0" w14:textId="2D8E4ED7" w:rsidR="008A7EE1" w:rsidRPr="00167433" w:rsidRDefault="008A7EE1"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w:t>
      </w:r>
      <w:r w:rsidR="00167433">
        <w:rPr>
          <w:rFonts w:ascii="Corbel" w:hAnsi="Corbel"/>
        </w:rPr>
        <w:t>Idem.</w:t>
      </w:r>
    </w:p>
  </w:footnote>
  <w:footnote w:id="5">
    <w:p w14:paraId="293E4BAB" w14:textId="77777777" w:rsidR="008A7EE1" w:rsidRPr="00167433" w:rsidRDefault="008A7EE1" w:rsidP="00167433">
      <w:pPr>
        <w:pStyle w:val="Textpoznmkypodiarou"/>
        <w:spacing w:line="276" w:lineRule="auto"/>
        <w:jc w:val="both"/>
        <w:rPr>
          <w:rFonts w:ascii="Corbel" w:hAnsi="Corbel"/>
        </w:rPr>
      </w:pPr>
      <w:r w:rsidRPr="00167433">
        <w:rPr>
          <w:rStyle w:val="Odkaznapoznmkupodiarou"/>
          <w:rFonts w:ascii="Corbel" w:hAnsi="Corbel"/>
        </w:rPr>
        <w:footnoteRef/>
      </w:r>
      <w:r w:rsidRPr="00167433">
        <w:rPr>
          <w:rFonts w:ascii="Corbel" w:hAnsi="Corbel"/>
        </w:rPr>
        <w:t xml:space="preserve"> DEBNÁR, Ján, PETROVIČ, Ján a PAULOVIČ, Michaela. </w:t>
      </w:r>
      <w:r w:rsidRPr="00167433">
        <w:rPr>
          <w:rFonts w:ascii="Corbel" w:hAnsi="Corbel"/>
          <w:i/>
          <w:iCs/>
        </w:rPr>
        <w:t xml:space="preserve">Prokurátor </w:t>
      </w:r>
      <w:proofErr w:type="spellStart"/>
      <w:r w:rsidRPr="00167433">
        <w:rPr>
          <w:rFonts w:ascii="Corbel" w:hAnsi="Corbel"/>
          <w:i/>
          <w:iCs/>
        </w:rPr>
        <w:t>Lipšic</w:t>
      </w:r>
      <w:proofErr w:type="spellEnd"/>
      <w:r w:rsidRPr="00167433">
        <w:rPr>
          <w:rFonts w:ascii="Corbel" w:hAnsi="Corbel"/>
          <w:i/>
          <w:iCs/>
        </w:rPr>
        <w:t xml:space="preserve"> o vrahovi zo Zámockej: Neprejavil žiadnu ľútosť, robil si tabuľku cieľov, konal mimoriadne chladnokrvne</w:t>
      </w:r>
      <w:r w:rsidRPr="00167433">
        <w:rPr>
          <w:rFonts w:ascii="Corbel" w:hAnsi="Corbel"/>
        </w:rPr>
        <w:t xml:space="preserve">. In: Aktuality. </w:t>
      </w:r>
      <w:r w:rsidRPr="00167433">
        <w:rPr>
          <w:rFonts w:ascii="Corbel" w:hAnsi="Corbel"/>
          <w:color w:val="000000" w:themeColor="text1"/>
        </w:rPr>
        <w:t xml:space="preserve">(online) </w:t>
      </w:r>
      <w:r w:rsidRPr="00167433">
        <w:rPr>
          <w:rFonts w:ascii="Corbel" w:hAnsi="Corbel"/>
        </w:rPr>
        <w:t>https://www.aktuality.sk/clanok/srsSkdO/prokurator-lipsic-o-vrahovi-zo-zamockej-neprejavil-ziadnu-lutost-robil-si-tabulku-cielov-konal-mimoriadne-chladnokrvne/</w:t>
      </w:r>
    </w:p>
  </w:footnote>
  <w:footnote w:id="6">
    <w:p w14:paraId="5F60116B" w14:textId="77777777" w:rsidR="00900A54" w:rsidRPr="00167433" w:rsidRDefault="00900A54" w:rsidP="00167433">
      <w:pPr>
        <w:pStyle w:val="Textpoznmkypodiarou"/>
        <w:spacing w:line="276" w:lineRule="auto"/>
        <w:jc w:val="both"/>
        <w:rPr>
          <w:rFonts w:ascii="Corbel" w:hAnsi="Corbel"/>
          <w:color w:val="000000" w:themeColor="text1"/>
        </w:rPr>
      </w:pPr>
      <w:r w:rsidRPr="00167433">
        <w:rPr>
          <w:rStyle w:val="Odkaznapoznmkupodiarou"/>
          <w:rFonts w:ascii="Corbel" w:eastAsiaTheme="majorEastAsia" w:hAnsi="Corbel"/>
          <w:color w:val="000000" w:themeColor="text1"/>
        </w:rPr>
        <w:footnoteRef/>
      </w:r>
      <w:r w:rsidRPr="00167433">
        <w:rPr>
          <w:rFonts w:ascii="Corbel" w:hAnsi="Corbel"/>
          <w:color w:val="000000" w:themeColor="text1"/>
        </w:rPr>
        <w:t xml:space="preserve"> </w:t>
      </w:r>
      <w:r w:rsidRPr="00167433">
        <w:rPr>
          <w:rFonts w:ascii="Corbel" w:hAnsi="Corbel"/>
          <w:i/>
          <w:iCs/>
          <w:color w:val="000000" w:themeColor="text1"/>
        </w:rPr>
        <w:t>Novozélandský regulátor klasifikoval manifest útočníka ako teroristický obsah</w:t>
      </w:r>
      <w:r w:rsidRPr="00167433">
        <w:rPr>
          <w:rFonts w:ascii="Corbel" w:hAnsi="Corbel"/>
          <w:color w:val="000000" w:themeColor="text1"/>
        </w:rPr>
        <w:t>. Rada pre mediálne služby. (online) https://rpms.sk/novozelandsky-regulator-klasifikoval-manifest-utocnika-ako-teroristicky-obsah</w:t>
      </w:r>
    </w:p>
  </w:footnote>
  <w:footnote w:id="7">
    <w:p w14:paraId="3D2813C8" w14:textId="370831D0" w:rsidR="00900A54" w:rsidRPr="00167433" w:rsidRDefault="00900A54" w:rsidP="00167433">
      <w:pPr>
        <w:pStyle w:val="Textpoznmkypodiarou"/>
        <w:spacing w:line="276" w:lineRule="auto"/>
        <w:jc w:val="both"/>
        <w:rPr>
          <w:rFonts w:ascii="Corbel" w:hAnsi="Corbel"/>
          <w:color w:val="000000" w:themeColor="text1"/>
        </w:rPr>
      </w:pPr>
      <w:r w:rsidRPr="00167433">
        <w:rPr>
          <w:rStyle w:val="Odkaznapoznmkupodiarou"/>
          <w:rFonts w:ascii="Corbel" w:eastAsiaTheme="majorEastAsia" w:hAnsi="Corbel"/>
          <w:color w:val="000000" w:themeColor="text1"/>
        </w:rPr>
        <w:footnoteRef/>
      </w:r>
      <w:r w:rsidRPr="00167433">
        <w:rPr>
          <w:rFonts w:ascii="Corbel" w:hAnsi="Corbel"/>
          <w:color w:val="000000" w:themeColor="text1"/>
        </w:rPr>
        <w:t xml:space="preserve"> </w:t>
      </w:r>
      <w:r w:rsidR="00167433" w:rsidRPr="00167433">
        <w:rPr>
          <w:rFonts w:ascii="Corbel" w:hAnsi="Corbel"/>
          <w:color w:val="000000" w:themeColor="text1"/>
        </w:rPr>
        <w:t>Idem.</w:t>
      </w:r>
    </w:p>
  </w:footnote>
  <w:footnote w:id="8">
    <w:p w14:paraId="3FC61B89" w14:textId="77777777" w:rsidR="00900A54" w:rsidRPr="00167433" w:rsidRDefault="00900A54" w:rsidP="00167433">
      <w:pPr>
        <w:pStyle w:val="Textpoznmkypodiarou"/>
        <w:spacing w:line="276" w:lineRule="auto"/>
        <w:jc w:val="both"/>
        <w:rPr>
          <w:rFonts w:ascii="Corbel" w:hAnsi="Corbel"/>
          <w:color w:val="000000" w:themeColor="text1"/>
        </w:rPr>
      </w:pPr>
      <w:r w:rsidRPr="00167433">
        <w:rPr>
          <w:rStyle w:val="Odkaznapoznmkupodiarou"/>
          <w:rFonts w:ascii="Corbel" w:eastAsiaTheme="majorEastAsia" w:hAnsi="Corbel"/>
          <w:color w:val="000000" w:themeColor="text1"/>
        </w:rPr>
        <w:footnoteRef/>
      </w:r>
      <w:r w:rsidRPr="00167433">
        <w:rPr>
          <w:rFonts w:ascii="Corbel" w:hAnsi="Corbel"/>
          <w:color w:val="000000" w:themeColor="text1"/>
        </w:rPr>
        <w:t xml:space="preserve"> </w:t>
      </w:r>
      <w:r w:rsidRPr="00167433">
        <w:rPr>
          <w:rFonts w:ascii="Corbel" w:hAnsi="Corbel"/>
          <w:i/>
          <w:iCs/>
          <w:color w:val="000000" w:themeColor="text1"/>
        </w:rPr>
        <w:t xml:space="preserve">Teroristický útok v novozélandskom </w:t>
      </w:r>
      <w:proofErr w:type="spellStart"/>
      <w:r w:rsidRPr="00167433">
        <w:rPr>
          <w:rFonts w:ascii="Corbel" w:hAnsi="Corbel"/>
          <w:i/>
          <w:iCs/>
          <w:color w:val="000000" w:themeColor="text1"/>
        </w:rPr>
        <w:t>Christchurchi</w:t>
      </w:r>
      <w:proofErr w:type="spellEnd"/>
      <w:r w:rsidRPr="00167433">
        <w:rPr>
          <w:rFonts w:ascii="Corbel" w:hAnsi="Corbel"/>
          <w:i/>
          <w:iCs/>
          <w:color w:val="000000" w:themeColor="text1"/>
        </w:rPr>
        <w:t xml:space="preserve"> sa stal presne pred štyrmi rokmi, manifest jeho útočníka radikalizoval aj páchateľa útoku na Zámockej ulici. Rada pre mediálne služby sa preto angažuje v zamedzení ďalších takýchto činov.</w:t>
      </w:r>
      <w:r w:rsidRPr="00167433">
        <w:rPr>
          <w:rFonts w:ascii="Corbel" w:hAnsi="Corbel"/>
          <w:color w:val="000000" w:themeColor="text1"/>
        </w:rPr>
        <w:t xml:space="preserve"> Rada pre mediálne služby. (online) https://rpms.sk/tlacove-spravy/teroristicky-utok-v-novozelandskom-christchurchi-sa-stal-presne-pred-styrmi-rokmi</w:t>
      </w:r>
    </w:p>
  </w:footnote>
  <w:footnote w:id="9">
    <w:p w14:paraId="3A65EB71" w14:textId="52CAD38B" w:rsidR="00900A54" w:rsidRPr="00167433" w:rsidRDefault="00900A54" w:rsidP="00167433">
      <w:pPr>
        <w:pStyle w:val="Textpoznmkypodiarou"/>
        <w:spacing w:line="276" w:lineRule="auto"/>
        <w:jc w:val="both"/>
        <w:rPr>
          <w:rFonts w:ascii="Corbel" w:hAnsi="Corbel"/>
          <w:color w:val="000000" w:themeColor="text1"/>
        </w:rPr>
      </w:pPr>
      <w:r w:rsidRPr="00167433">
        <w:rPr>
          <w:rStyle w:val="Odkaznapoznmkupodiarou"/>
          <w:rFonts w:ascii="Corbel" w:eastAsiaTheme="majorEastAsia" w:hAnsi="Corbel"/>
          <w:color w:val="000000" w:themeColor="text1"/>
        </w:rPr>
        <w:footnoteRef/>
      </w:r>
      <w:r w:rsidRPr="00167433">
        <w:rPr>
          <w:rFonts w:ascii="Corbel" w:hAnsi="Corbel"/>
          <w:color w:val="000000" w:themeColor="text1"/>
        </w:rPr>
        <w:t xml:space="preserve"> </w:t>
      </w:r>
      <w:r w:rsidR="00167433" w:rsidRPr="00167433">
        <w:rPr>
          <w:rFonts w:ascii="Corbel" w:hAnsi="Corbel"/>
          <w:color w:val="000000" w:themeColor="text1"/>
        </w:rPr>
        <w:t>Idem.</w:t>
      </w:r>
    </w:p>
  </w:footnote>
  <w:footnote w:id="10">
    <w:p w14:paraId="20DA8935" w14:textId="77777777" w:rsidR="00900A54" w:rsidRPr="00167433" w:rsidRDefault="00900A54"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OSVALDOVÁ, Lucia. </w:t>
      </w:r>
      <w:r w:rsidRPr="00167433">
        <w:rPr>
          <w:rFonts w:ascii="Corbel" w:hAnsi="Corbel"/>
          <w:i/>
          <w:iCs/>
        </w:rPr>
        <w:t>Terorista zo Zámockej dva dni pred vraždou kontaktoval linku dôvery, že si chce zobrať život.</w:t>
      </w:r>
      <w:r w:rsidRPr="00167433">
        <w:rPr>
          <w:rFonts w:ascii="Corbel" w:hAnsi="Corbel"/>
        </w:rPr>
        <w:t xml:space="preserve"> In: Denník N. </w:t>
      </w:r>
      <w:r w:rsidRPr="00167433">
        <w:rPr>
          <w:rFonts w:ascii="Corbel" w:hAnsi="Corbel"/>
          <w:color w:val="000000" w:themeColor="text1"/>
        </w:rPr>
        <w:t xml:space="preserve">(online) </w:t>
      </w:r>
      <w:r w:rsidRPr="00167433">
        <w:rPr>
          <w:rFonts w:ascii="Corbel" w:hAnsi="Corbel"/>
        </w:rPr>
        <w:t>https://dennikn.sk/3775361/terorista-zo-zamockej-dva-dni-pred-vrazdou-kontaktoval-linku-dovery-ze-si-chce-zobrat-zivot/?ref=list#s_h_usr_itm__options?ref=menu</w:t>
      </w:r>
    </w:p>
  </w:footnote>
  <w:footnote w:id="11">
    <w:p w14:paraId="7ACE67B4" w14:textId="6D7F37F4" w:rsidR="00900A54" w:rsidRPr="00167433" w:rsidRDefault="00900A54"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w:t>
      </w:r>
      <w:r w:rsidR="00167433">
        <w:rPr>
          <w:rFonts w:ascii="Corbel" w:hAnsi="Corbel"/>
        </w:rPr>
        <w:t>Idem.</w:t>
      </w:r>
    </w:p>
  </w:footnote>
  <w:footnote w:id="12">
    <w:p w14:paraId="5B6D6019" w14:textId="77777777" w:rsidR="00900A54" w:rsidRPr="00167433" w:rsidRDefault="00900A54"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LETKOVÁ, Lenka. </w:t>
      </w:r>
      <w:r w:rsidRPr="00167433">
        <w:rPr>
          <w:rFonts w:ascii="Corbel" w:hAnsi="Corbel"/>
          <w:i/>
          <w:iCs/>
        </w:rPr>
        <w:t>Trestné činy extrémizmu z pohľadu štatistiky a rozhodovacej praxe od roku 2017.</w:t>
      </w:r>
      <w:r w:rsidRPr="00167433">
        <w:rPr>
          <w:rFonts w:ascii="Corbel" w:hAnsi="Corbel"/>
        </w:rPr>
        <w:t xml:space="preserve"> Bratislava: C. H. </w:t>
      </w:r>
      <w:proofErr w:type="spellStart"/>
      <w:r w:rsidRPr="00167433">
        <w:rPr>
          <w:rFonts w:ascii="Corbel" w:hAnsi="Corbel"/>
        </w:rPr>
        <w:t>Beck</w:t>
      </w:r>
      <w:proofErr w:type="spellEnd"/>
      <w:r w:rsidRPr="00167433">
        <w:rPr>
          <w:rFonts w:ascii="Corbel" w:hAnsi="Corbel"/>
        </w:rPr>
        <w:t>, 2023, s 23.</w:t>
      </w:r>
    </w:p>
  </w:footnote>
  <w:footnote w:id="13">
    <w:p w14:paraId="3A676BBE" w14:textId="77777777" w:rsidR="00900A54" w:rsidRPr="00167433" w:rsidRDefault="00900A54" w:rsidP="00167433">
      <w:pPr>
        <w:pStyle w:val="Textpoznmkypodiarou"/>
        <w:spacing w:line="276" w:lineRule="auto"/>
        <w:jc w:val="both"/>
        <w:rPr>
          <w:rFonts w:ascii="Corbel" w:hAnsi="Corbel"/>
          <w:color w:val="000000" w:themeColor="text1"/>
        </w:rPr>
      </w:pPr>
      <w:r w:rsidRPr="00167433">
        <w:rPr>
          <w:rStyle w:val="Odkaznapoznmkupodiarou"/>
          <w:rFonts w:ascii="Corbel" w:eastAsiaTheme="majorEastAsia" w:hAnsi="Corbel"/>
          <w:color w:val="000000" w:themeColor="text1"/>
        </w:rPr>
        <w:footnoteRef/>
      </w:r>
      <w:r w:rsidRPr="00167433">
        <w:rPr>
          <w:rFonts w:ascii="Corbel" w:hAnsi="Corbel"/>
          <w:color w:val="000000" w:themeColor="text1"/>
        </w:rPr>
        <w:t xml:space="preserve"> </w:t>
      </w:r>
      <w:r w:rsidRPr="00167433">
        <w:rPr>
          <w:rFonts w:ascii="Corbel" w:hAnsi="Corbel"/>
          <w:i/>
          <w:iCs/>
          <w:color w:val="000000" w:themeColor="text1"/>
        </w:rPr>
        <w:t xml:space="preserve">Ochrana proti online </w:t>
      </w:r>
      <w:proofErr w:type="spellStart"/>
      <w:r w:rsidRPr="00167433">
        <w:rPr>
          <w:rFonts w:ascii="Corbel" w:hAnsi="Corbel"/>
          <w:i/>
          <w:iCs/>
          <w:color w:val="000000" w:themeColor="text1"/>
        </w:rPr>
        <w:t>šíření</w:t>
      </w:r>
      <w:proofErr w:type="spellEnd"/>
      <w:r w:rsidRPr="00167433">
        <w:rPr>
          <w:rFonts w:ascii="Corbel" w:hAnsi="Corbel"/>
          <w:i/>
          <w:iCs/>
          <w:color w:val="000000" w:themeColor="text1"/>
        </w:rPr>
        <w:t xml:space="preserve"> teroristického obsahu. Vláda schválila návrh </w:t>
      </w:r>
      <w:proofErr w:type="spellStart"/>
      <w:r w:rsidRPr="00167433">
        <w:rPr>
          <w:rFonts w:ascii="Corbel" w:hAnsi="Corbel"/>
          <w:i/>
          <w:iCs/>
          <w:color w:val="000000" w:themeColor="text1"/>
        </w:rPr>
        <w:t>reagující</w:t>
      </w:r>
      <w:proofErr w:type="spellEnd"/>
      <w:r w:rsidRPr="00167433">
        <w:rPr>
          <w:rFonts w:ascii="Corbel" w:hAnsi="Corbel"/>
          <w:i/>
          <w:iCs/>
          <w:color w:val="000000" w:themeColor="text1"/>
        </w:rPr>
        <w:t xml:space="preserve"> na </w:t>
      </w:r>
      <w:proofErr w:type="spellStart"/>
      <w:r w:rsidRPr="00167433">
        <w:rPr>
          <w:rFonts w:ascii="Corbel" w:hAnsi="Corbel"/>
          <w:i/>
          <w:iCs/>
          <w:color w:val="000000" w:themeColor="text1"/>
        </w:rPr>
        <w:t>nařízení</w:t>
      </w:r>
      <w:proofErr w:type="spellEnd"/>
      <w:r w:rsidRPr="00167433">
        <w:rPr>
          <w:rFonts w:ascii="Corbel" w:hAnsi="Corbel"/>
          <w:i/>
          <w:iCs/>
          <w:color w:val="000000" w:themeColor="text1"/>
        </w:rPr>
        <w:t xml:space="preserve"> platné v celé EU</w:t>
      </w:r>
      <w:r w:rsidRPr="00167433">
        <w:rPr>
          <w:rFonts w:ascii="Corbel" w:hAnsi="Corbel"/>
          <w:color w:val="000000" w:themeColor="text1"/>
        </w:rPr>
        <w:t xml:space="preserve">. Ministerstvo </w:t>
      </w:r>
      <w:proofErr w:type="spellStart"/>
      <w:r w:rsidRPr="00167433">
        <w:rPr>
          <w:rFonts w:ascii="Corbel" w:hAnsi="Corbel"/>
          <w:color w:val="000000" w:themeColor="text1"/>
        </w:rPr>
        <w:t>vnitra</w:t>
      </w:r>
      <w:proofErr w:type="spellEnd"/>
      <w:r w:rsidRPr="00167433">
        <w:rPr>
          <w:rFonts w:ascii="Corbel" w:hAnsi="Corbel"/>
          <w:color w:val="000000" w:themeColor="text1"/>
        </w:rPr>
        <w:t xml:space="preserve"> České republiky. (online) https://www.mvcr.cz/clanek/ochrana-proti-online-sireni-teroristickeho-obsahu-vlada-schvalila-navrh-reagujici-na-narizeni-platne-v-cele-eu.aspx</w:t>
      </w:r>
    </w:p>
  </w:footnote>
  <w:footnote w:id="14">
    <w:p w14:paraId="59DA5458" w14:textId="77777777" w:rsidR="00900A54" w:rsidRPr="00167433" w:rsidRDefault="00900A54"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HANKE VELA, </w:t>
      </w:r>
      <w:proofErr w:type="spellStart"/>
      <w:r w:rsidRPr="00167433">
        <w:rPr>
          <w:rFonts w:ascii="Corbel" w:hAnsi="Corbel"/>
        </w:rPr>
        <w:t>Jakob</w:t>
      </w:r>
      <w:proofErr w:type="spellEnd"/>
      <w:r w:rsidRPr="00167433">
        <w:rPr>
          <w:rFonts w:ascii="Corbel" w:hAnsi="Corbel"/>
        </w:rPr>
        <w:t xml:space="preserve">. </w:t>
      </w:r>
      <w:proofErr w:type="spellStart"/>
      <w:r w:rsidRPr="00167433">
        <w:rPr>
          <w:rFonts w:ascii="Corbel" w:hAnsi="Corbel"/>
          <w:i/>
          <w:iCs/>
        </w:rPr>
        <w:t>Brussels</w:t>
      </w:r>
      <w:proofErr w:type="spellEnd"/>
      <w:r w:rsidRPr="00167433">
        <w:rPr>
          <w:rFonts w:ascii="Corbel" w:hAnsi="Corbel"/>
          <w:i/>
          <w:iCs/>
        </w:rPr>
        <w:t xml:space="preserve"> </w:t>
      </w:r>
      <w:proofErr w:type="spellStart"/>
      <w:r w:rsidRPr="00167433">
        <w:rPr>
          <w:rFonts w:ascii="Corbel" w:hAnsi="Corbel"/>
          <w:i/>
          <w:iCs/>
        </w:rPr>
        <w:t>Playbook</w:t>
      </w:r>
      <w:proofErr w:type="spellEnd"/>
      <w:r w:rsidRPr="00167433">
        <w:rPr>
          <w:rFonts w:ascii="Corbel" w:hAnsi="Corbel"/>
          <w:i/>
          <w:iCs/>
        </w:rPr>
        <w:t xml:space="preserve">: New </w:t>
      </w:r>
      <w:proofErr w:type="spellStart"/>
      <w:r w:rsidRPr="00167433">
        <w:rPr>
          <w:rFonts w:ascii="Corbel" w:hAnsi="Corbel"/>
          <w:i/>
          <w:iCs/>
        </w:rPr>
        <w:t>Russia</w:t>
      </w:r>
      <w:proofErr w:type="spellEnd"/>
      <w:r w:rsidRPr="00167433">
        <w:rPr>
          <w:rFonts w:ascii="Corbel" w:hAnsi="Corbel"/>
          <w:i/>
          <w:iCs/>
        </w:rPr>
        <w:t xml:space="preserve"> </w:t>
      </w:r>
      <w:proofErr w:type="spellStart"/>
      <w:r w:rsidRPr="00167433">
        <w:rPr>
          <w:rFonts w:ascii="Corbel" w:hAnsi="Corbel"/>
          <w:i/>
          <w:iCs/>
        </w:rPr>
        <w:t>sanctions</w:t>
      </w:r>
      <w:proofErr w:type="spellEnd"/>
      <w:r w:rsidRPr="00167433">
        <w:rPr>
          <w:rFonts w:ascii="Corbel" w:hAnsi="Corbel"/>
          <w:i/>
          <w:iCs/>
        </w:rPr>
        <w:t xml:space="preserve"> — </w:t>
      </w:r>
      <w:proofErr w:type="spellStart"/>
      <w:r w:rsidRPr="00167433">
        <w:rPr>
          <w:rFonts w:ascii="Corbel" w:hAnsi="Corbel"/>
          <w:i/>
          <w:iCs/>
        </w:rPr>
        <w:t>Parliamentary</w:t>
      </w:r>
      <w:proofErr w:type="spellEnd"/>
      <w:r w:rsidRPr="00167433">
        <w:rPr>
          <w:rFonts w:ascii="Corbel" w:hAnsi="Corbel"/>
          <w:i/>
          <w:iCs/>
        </w:rPr>
        <w:t xml:space="preserve"> </w:t>
      </w:r>
      <w:proofErr w:type="spellStart"/>
      <w:r w:rsidRPr="00167433">
        <w:rPr>
          <w:rFonts w:ascii="Corbel" w:hAnsi="Corbel"/>
          <w:i/>
          <w:iCs/>
        </w:rPr>
        <w:t>real</w:t>
      </w:r>
      <w:proofErr w:type="spellEnd"/>
      <w:r w:rsidRPr="00167433">
        <w:rPr>
          <w:rFonts w:ascii="Corbel" w:hAnsi="Corbel"/>
          <w:i/>
          <w:iCs/>
        </w:rPr>
        <w:t xml:space="preserve"> </w:t>
      </w:r>
      <w:proofErr w:type="spellStart"/>
      <w:r w:rsidRPr="00167433">
        <w:rPr>
          <w:rFonts w:ascii="Corbel" w:hAnsi="Corbel"/>
          <w:i/>
          <w:iCs/>
        </w:rPr>
        <w:t>estate</w:t>
      </w:r>
      <w:proofErr w:type="spellEnd"/>
      <w:r w:rsidRPr="00167433">
        <w:rPr>
          <w:rFonts w:ascii="Corbel" w:hAnsi="Corbel"/>
          <w:i/>
          <w:iCs/>
        </w:rPr>
        <w:t xml:space="preserve"> — </w:t>
      </w:r>
      <w:proofErr w:type="spellStart"/>
      <w:r w:rsidRPr="00167433">
        <w:rPr>
          <w:rFonts w:ascii="Corbel" w:hAnsi="Corbel"/>
          <w:i/>
          <w:iCs/>
        </w:rPr>
        <w:t>Chinese</w:t>
      </w:r>
      <w:proofErr w:type="spellEnd"/>
      <w:r w:rsidRPr="00167433">
        <w:rPr>
          <w:rFonts w:ascii="Corbel" w:hAnsi="Corbel"/>
          <w:i/>
          <w:iCs/>
        </w:rPr>
        <w:t xml:space="preserve"> </w:t>
      </w:r>
      <w:proofErr w:type="spellStart"/>
      <w:r w:rsidRPr="00167433">
        <w:rPr>
          <w:rFonts w:ascii="Corbel" w:hAnsi="Corbel"/>
          <w:i/>
          <w:iCs/>
        </w:rPr>
        <w:t>threats</w:t>
      </w:r>
      <w:proofErr w:type="spellEnd"/>
      <w:r w:rsidRPr="00167433">
        <w:rPr>
          <w:rFonts w:ascii="Corbel" w:hAnsi="Corbel"/>
          <w:i/>
          <w:iCs/>
        </w:rPr>
        <w:t>.</w:t>
      </w:r>
      <w:r w:rsidRPr="00167433">
        <w:rPr>
          <w:rFonts w:ascii="Corbel" w:hAnsi="Corbel"/>
        </w:rPr>
        <w:t xml:space="preserve"> In: POLITICO. </w:t>
      </w:r>
      <w:r w:rsidRPr="00167433">
        <w:rPr>
          <w:rFonts w:ascii="Corbel" w:hAnsi="Corbel"/>
          <w:color w:val="000000" w:themeColor="text1"/>
        </w:rPr>
        <w:t>(online) https://www.politico.eu/newsletter/brussels-playbook/russia-sanctions-parliaments-real-estate-deals-chinese-threats/</w:t>
      </w:r>
    </w:p>
  </w:footnote>
  <w:footnote w:id="15">
    <w:p w14:paraId="38E26385" w14:textId="09E7CFB3" w:rsidR="00900A54" w:rsidRPr="00167433" w:rsidRDefault="00900A54"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w:t>
      </w:r>
      <w:r w:rsidR="00167433">
        <w:rPr>
          <w:rFonts w:ascii="Corbel" w:hAnsi="Corbel"/>
        </w:rPr>
        <w:t>Idem.</w:t>
      </w:r>
    </w:p>
  </w:footnote>
  <w:footnote w:id="16">
    <w:p w14:paraId="7A0AF453" w14:textId="1D01DC51" w:rsidR="00FD6D05" w:rsidRPr="00167433" w:rsidRDefault="00FD6D05"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Denník N. </w:t>
      </w:r>
      <w:r w:rsidRPr="00167433">
        <w:rPr>
          <w:rFonts w:ascii="Corbel" w:hAnsi="Corbel"/>
          <w:color w:val="000000" w:themeColor="text1"/>
        </w:rPr>
        <w:t xml:space="preserve">(online) </w:t>
      </w:r>
      <w:r w:rsidRPr="00167433">
        <w:rPr>
          <w:rFonts w:ascii="Corbel" w:hAnsi="Corbel"/>
        </w:rPr>
        <w:t>https://dennikn.sk/minuta/3775252/</w:t>
      </w:r>
    </w:p>
  </w:footnote>
  <w:footnote w:id="17">
    <w:p w14:paraId="299EC125" w14:textId="0EC74D2C" w:rsidR="00FD6D05" w:rsidRPr="00167433" w:rsidRDefault="00FD6D05" w:rsidP="00167433">
      <w:pPr>
        <w:pStyle w:val="Textpoznmkypodiarou"/>
        <w:spacing w:line="276" w:lineRule="auto"/>
        <w:jc w:val="both"/>
        <w:rPr>
          <w:rFonts w:ascii="Corbel" w:hAnsi="Corbel"/>
        </w:rPr>
      </w:pPr>
      <w:r w:rsidRPr="00167433">
        <w:rPr>
          <w:rStyle w:val="Odkaznapoznmkupodiarou"/>
          <w:rFonts w:ascii="Corbel" w:eastAsiaTheme="majorEastAsia" w:hAnsi="Corbel"/>
        </w:rPr>
        <w:footnoteRef/>
      </w:r>
      <w:r w:rsidRPr="00167433">
        <w:rPr>
          <w:rFonts w:ascii="Corbel" w:hAnsi="Corbel"/>
        </w:rPr>
        <w:t xml:space="preserve"> </w:t>
      </w:r>
      <w:r w:rsidR="00167433">
        <w:rPr>
          <w:rFonts w:ascii="Corbel" w:hAnsi="Corbel"/>
        </w:rPr>
        <w:t>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7"/>
    <w:rsid w:val="000844E0"/>
    <w:rsid w:val="00120895"/>
    <w:rsid w:val="00167433"/>
    <w:rsid w:val="001A6D8F"/>
    <w:rsid w:val="002C7A07"/>
    <w:rsid w:val="002F0077"/>
    <w:rsid w:val="0030541B"/>
    <w:rsid w:val="003C1217"/>
    <w:rsid w:val="004444CC"/>
    <w:rsid w:val="005A3783"/>
    <w:rsid w:val="005B0C86"/>
    <w:rsid w:val="006A271E"/>
    <w:rsid w:val="00805091"/>
    <w:rsid w:val="008A7EE1"/>
    <w:rsid w:val="00900A54"/>
    <w:rsid w:val="00A22FFC"/>
    <w:rsid w:val="00A40CE9"/>
    <w:rsid w:val="00AB3A2B"/>
    <w:rsid w:val="00C276F6"/>
    <w:rsid w:val="00C662B5"/>
    <w:rsid w:val="00C76498"/>
    <w:rsid w:val="00D10047"/>
    <w:rsid w:val="00DF0158"/>
    <w:rsid w:val="00FD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43B4"/>
  <w15:chartTrackingRefBased/>
  <w15:docId w15:val="{42146172-593F-A848-B035-E36E6822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Základný text" w:eastAsiaTheme="minorHAnsi" w:hAnsi="Times New Roman (Základný text" w:cs="Times New Roman (Základný text"/>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F00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F00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F007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F007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0077"/>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y"/>
    <w:next w:val="Normlny"/>
    <w:link w:val="Nadpis6Char"/>
    <w:uiPriority w:val="9"/>
    <w:semiHidden/>
    <w:unhideWhenUsed/>
    <w:qFormat/>
    <w:rsid w:val="002F0077"/>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2F0077"/>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2F0077"/>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2F0077"/>
    <w:pPr>
      <w:keepNext/>
      <w:keepLines/>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007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F007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F0077"/>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F0077"/>
    <w:rPr>
      <w:rFonts w:asciiTheme="minorHAnsi" w:eastAsiaTheme="majorEastAsia" w:hAnsiTheme="minorHAnsi" w:cstheme="majorBidi"/>
      <w:i/>
      <w:iCs/>
      <w:color w:val="2F5496" w:themeColor="accent1" w:themeShade="BF"/>
    </w:rPr>
  </w:style>
  <w:style w:type="character" w:customStyle="1" w:styleId="Nadpis5Char">
    <w:name w:val="Nadpis 5 Char"/>
    <w:basedOn w:val="Predvolenpsmoodseku"/>
    <w:link w:val="Nadpis5"/>
    <w:uiPriority w:val="9"/>
    <w:semiHidden/>
    <w:rsid w:val="002F0077"/>
    <w:rPr>
      <w:rFonts w:asciiTheme="minorHAnsi" w:eastAsiaTheme="majorEastAsia" w:hAnsiTheme="minorHAnsi" w:cstheme="majorBidi"/>
      <w:color w:val="2F5496" w:themeColor="accent1" w:themeShade="BF"/>
    </w:rPr>
  </w:style>
  <w:style w:type="character" w:customStyle="1" w:styleId="Nadpis6Char">
    <w:name w:val="Nadpis 6 Char"/>
    <w:basedOn w:val="Predvolenpsmoodseku"/>
    <w:link w:val="Nadpis6"/>
    <w:uiPriority w:val="9"/>
    <w:semiHidden/>
    <w:rsid w:val="002F0077"/>
    <w:rPr>
      <w:rFonts w:asciiTheme="minorHAnsi" w:eastAsiaTheme="majorEastAsia" w:hAnsiTheme="minorHAnsi" w:cstheme="majorBidi"/>
      <w:i/>
      <w:iCs/>
      <w:color w:val="595959" w:themeColor="text1" w:themeTint="A6"/>
    </w:rPr>
  </w:style>
  <w:style w:type="character" w:customStyle="1" w:styleId="Nadpis7Char">
    <w:name w:val="Nadpis 7 Char"/>
    <w:basedOn w:val="Predvolenpsmoodseku"/>
    <w:link w:val="Nadpis7"/>
    <w:uiPriority w:val="9"/>
    <w:semiHidden/>
    <w:rsid w:val="002F0077"/>
    <w:rPr>
      <w:rFonts w:asciiTheme="minorHAnsi" w:eastAsiaTheme="majorEastAsia" w:hAnsiTheme="minorHAnsi" w:cstheme="majorBidi"/>
      <w:color w:val="595959" w:themeColor="text1" w:themeTint="A6"/>
    </w:rPr>
  </w:style>
  <w:style w:type="character" w:customStyle="1" w:styleId="Nadpis8Char">
    <w:name w:val="Nadpis 8 Char"/>
    <w:basedOn w:val="Predvolenpsmoodseku"/>
    <w:link w:val="Nadpis8"/>
    <w:uiPriority w:val="9"/>
    <w:semiHidden/>
    <w:rsid w:val="002F0077"/>
    <w:rPr>
      <w:rFonts w:asciiTheme="minorHAnsi" w:eastAsiaTheme="majorEastAsia" w:hAnsiTheme="minorHAnsi" w:cstheme="majorBidi"/>
      <w:i/>
      <w:iCs/>
      <w:color w:val="272727" w:themeColor="text1" w:themeTint="D8"/>
    </w:rPr>
  </w:style>
  <w:style w:type="character" w:customStyle="1" w:styleId="Nadpis9Char">
    <w:name w:val="Nadpis 9 Char"/>
    <w:basedOn w:val="Predvolenpsmoodseku"/>
    <w:link w:val="Nadpis9"/>
    <w:uiPriority w:val="9"/>
    <w:semiHidden/>
    <w:rsid w:val="002F0077"/>
    <w:rPr>
      <w:rFonts w:asciiTheme="minorHAnsi" w:eastAsiaTheme="majorEastAsia" w:hAnsiTheme="minorHAnsi" w:cstheme="majorBidi"/>
      <w:color w:val="272727" w:themeColor="text1" w:themeTint="D8"/>
    </w:rPr>
  </w:style>
  <w:style w:type="paragraph" w:styleId="Nzov">
    <w:name w:val="Title"/>
    <w:basedOn w:val="Normlny"/>
    <w:next w:val="Normlny"/>
    <w:link w:val="NzovChar"/>
    <w:uiPriority w:val="10"/>
    <w:qFormat/>
    <w:rsid w:val="002F007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F007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F00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F0077"/>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2F007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2F0077"/>
    <w:rPr>
      <w:i/>
      <w:iCs/>
      <w:color w:val="404040" w:themeColor="text1" w:themeTint="BF"/>
    </w:rPr>
  </w:style>
  <w:style w:type="paragraph" w:styleId="Odsekzoznamu">
    <w:name w:val="List Paragraph"/>
    <w:basedOn w:val="Normlny"/>
    <w:uiPriority w:val="34"/>
    <w:qFormat/>
    <w:rsid w:val="002F0077"/>
    <w:pPr>
      <w:ind w:left="720"/>
      <w:contextualSpacing/>
    </w:pPr>
  </w:style>
  <w:style w:type="character" w:styleId="Intenzvnezvraznenie">
    <w:name w:val="Intense Emphasis"/>
    <w:basedOn w:val="Predvolenpsmoodseku"/>
    <w:uiPriority w:val="21"/>
    <w:qFormat/>
    <w:rsid w:val="002F0077"/>
    <w:rPr>
      <w:i/>
      <w:iCs/>
      <w:color w:val="2F5496" w:themeColor="accent1" w:themeShade="BF"/>
    </w:rPr>
  </w:style>
  <w:style w:type="paragraph" w:styleId="Zvraznencitcia">
    <w:name w:val="Intense Quote"/>
    <w:basedOn w:val="Normlny"/>
    <w:next w:val="Normlny"/>
    <w:link w:val="ZvraznencitciaChar"/>
    <w:uiPriority w:val="30"/>
    <w:qFormat/>
    <w:rsid w:val="002F0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F0077"/>
    <w:rPr>
      <w:i/>
      <w:iCs/>
      <w:color w:val="2F5496" w:themeColor="accent1" w:themeShade="BF"/>
    </w:rPr>
  </w:style>
  <w:style w:type="character" w:styleId="Zvraznenodkaz">
    <w:name w:val="Intense Reference"/>
    <w:basedOn w:val="Predvolenpsmoodseku"/>
    <w:uiPriority w:val="32"/>
    <w:qFormat/>
    <w:rsid w:val="002F0077"/>
    <w:rPr>
      <w:b/>
      <w:bCs/>
      <w:smallCaps/>
      <w:color w:val="2F5496" w:themeColor="accent1" w:themeShade="BF"/>
      <w:spacing w:val="5"/>
    </w:rPr>
  </w:style>
  <w:style w:type="paragraph" w:styleId="Textpoznmkypodiarou">
    <w:name w:val="footnote text"/>
    <w:basedOn w:val="Normlny"/>
    <w:link w:val="TextpoznmkypodiarouChar"/>
    <w:uiPriority w:val="99"/>
    <w:unhideWhenUsed/>
    <w:rsid w:val="002F0077"/>
    <w:rPr>
      <w:rFonts w:ascii="Times New Roman" w:eastAsia="Times New Roman" w:hAnsi="Times New Roman" w:cs="Times New Roman"/>
      <w:kern w:val="0"/>
      <w:lang w:eastAsia="sk-SK"/>
      <w14:ligatures w14:val="none"/>
    </w:rPr>
  </w:style>
  <w:style w:type="character" w:customStyle="1" w:styleId="TextpoznmkypodiarouChar">
    <w:name w:val="Text poznámky pod čiarou Char"/>
    <w:basedOn w:val="Predvolenpsmoodseku"/>
    <w:link w:val="Textpoznmkypodiarou"/>
    <w:uiPriority w:val="99"/>
    <w:rsid w:val="002F0077"/>
    <w:rPr>
      <w:rFonts w:ascii="Times New Roman" w:eastAsia="Times New Roman" w:hAnsi="Times New Roman" w:cs="Times New Roman"/>
      <w:kern w:val="0"/>
      <w:lang w:eastAsia="sk-SK"/>
      <w14:ligatures w14:val="none"/>
    </w:rPr>
  </w:style>
  <w:style w:type="character" w:styleId="Odkaznapoznmkupodiarou">
    <w:name w:val="footnote reference"/>
    <w:basedOn w:val="Predvolenpsmoodseku"/>
    <w:uiPriority w:val="99"/>
    <w:semiHidden/>
    <w:unhideWhenUsed/>
    <w:rsid w:val="002F0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FORUM Human Rights</Contributor>
  </documentManagement>
</p:properties>
</file>

<file path=customXml/itemProps1.xml><?xml version="1.0" encoding="utf-8"?>
<ds:datastoreItem xmlns:ds="http://schemas.openxmlformats.org/officeDocument/2006/customXml" ds:itemID="{29D9379C-0E8A-9141-A69F-03A78EBD1771}">
  <ds:schemaRefs>
    <ds:schemaRef ds:uri="http://schemas.openxmlformats.org/officeDocument/2006/bibliography"/>
  </ds:schemaRefs>
</ds:datastoreItem>
</file>

<file path=customXml/itemProps2.xml><?xml version="1.0" encoding="utf-8"?>
<ds:datastoreItem xmlns:ds="http://schemas.openxmlformats.org/officeDocument/2006/customXml" ds:itemID="{11327F61-9E5E-46EF-81D5-B335A7E978BB}"/>
</file>

<file path=customXml/itemProps3.xml><?xml version="1.0" encoding="utf-8"?>
<ds:datastoreItem xmlns:ds="http://schemas.openxmlformats.org/officeDocument/2006/customXml" ds:itemID="{587240D1-1510-4AB6-B301-3A7E9D8F76CE}"/>
</file>

<file path=customXml/itemProps4.xml><?xml version="1.0" encoding="utf-8"?>
<ds:datastoreItem xmlns:ds="http://schemas.openxmlformats.org/officeDocument/2006/customXml" ds:itemID="{A0D8B50D-DB32-44C1-ADF4-44EECC4280E1}"/>
</file>

<file path=docProps/app.xml><?xml version="1.0" encoding="utf-8"?>
<Properties xmlns="http://schemas.openxmlformats.org/officeDocument/2006/extended-properties" xmlns:vt="http://schemas.openxmlformats.org/officeDocument/2006/docPropsVTypes">
  <Template>Normal.dotm</Template>
  <TotalTime>96</TotalTime>
  <Pages>3</Pages>
  <Words>768</Words>
  <Characters>4383</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Repiščáková</dc:creator>
  <cp:keywords/>
  <dc:description/>
  <cp:lastModifiedBy>Diana Repiščáková</cp:lastModifiedBy>
  <cp:revision>3</cp:revision>
  <dcterms:created xsi:type="dcterms:W3CDTF">2024-05-24T17:09:00Z</dcterms:created>
  <dcterms:modified xsi:type="dcterms:W3CDTF">2024-05-31T13:00:00Z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