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48" w:rsidRPr="007D0AA7" w:rsidRDefault="006D0355" w:rsidP="001D3633">
      <w:pPr>
        <w:spacing w:line="240" w:lineRule="auto"/>
        <w:ind w:left="-425"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0AA7">
        <w:rPr>
          <w:rFonts w:ascii="Times New Roman" w:hAnsi="Times New Roman" w:cs="Times New Roman"/>
          <w:b/>
          <w:sz w:val="28"/>
          <w:szCs w:val="28"/>
        </w:rPr>
        <w:t xml:space="preserve">Информация Российской Федерации </w:t>
      </w:r>
      <w:r w:rsidR="007D0AA7" w:rsidRPr="007D0AA7">
        <w:rPr>
          <w:rFonts w:ascii="Times New Roman" w:hAnsi="Times New Roman" w:cs="Times New Roman"/>
          <w:b/>
          <w:sz w:val="28"/>
          <w:szCs w:val="28"/>
        </w:rPr>
        <w:t>о мерах по реализации четвертого этапа Всемирной программы образования в области прав человека</w:t>
      </w:r>
    </w:p>
    <w:p w:rsidR="007E6EF9" w:rsidRDefault="007E6EF9" w:rsidP="005B0891">
      <w:pPr>
        <w:ind w:left="-425" w:right="-284" w:firstLine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4C82" w:rsidRPr="007D0AA7" w:rsidRDefault="00743E48" w:rsidP="005B0891">
      <w:pPr>
        <w:pStyle w:val="a3"/>
        <w:spacing w:line="360" w:lineRule="auto"/>
        <w:ind w:left="0" w:firstLine="0"/>
        <w:rPr>
          <w:i/>
          <w:sz w:val="28"/>
          <w:szCs w:val="28"/>
          <w:u w:val="single"/>
          <w:lang w:val="en-US"/>
        </w:rPr>
      </w:pPr>
      <w:r w:rsidRPr="001A7EDB">
        <w:rPr>
          <w:i/>
          <w:sz w:val="28"/>
          <w:szCs w:val="28"/>
          <w:u w:val="single"/>
          <w:lang w:val="en-US"/>
        </w:rPr>
        <w:t>Reference</w:t>
      </w:r>
      <w:r w:rsidRPr="007D0AA7">
        <w:rPr>
          <w:i/>
          <w:sz w:val="28"/>
          <w:szCs w:val="28"/>
          <w:u w:val="single"/>
          <w:lang w:val="en-US"/>
        </w:rPr>
        <w:t xml:space="preserve">: </w:t>
      </w:r>
      <w:r w:rsidR="007D0AA7" w:rsidRPr="007D0AA7">
        <w:rPr>
          <w:i/>
          <w:u w:val="single"/>
          <w:lang w:val="en-US"/>
        </w:rPr>
        <w:t xml:space="preserve">TESPRDD/METS/WPHRE/2022/EI/PT </w:t>
      </w:r>
      <w:r w:rsidR="007D0AA7" w:rsidRPr="007D0AA7">
        <w:rPr>
          <w:i/>
          <w:u w:val="single"/>
        </w:rPr>
        <w:t>от</w:t>
      </w:r>
      <w:r w:rsidR="007D0AA7" w:rsidRPr="007D0AA7">
        <w:rPr>
          <w:i/>
          <w:u w:val="single"/>
          <w:lang w:val="en-US"/>
        </w:rPr>
        <w:t xml:space="preserve"> 2 </w:t>
      </w:r>
      <w:r w:rsidR="007D0AA7" w:rsidRPr="007D0AA7">
        <w:rPr>
          <w:i/>
          <w:u w:val="single"/>
        </w:rPr>
        <w:t>февраля</w:t>
      </w:r>
      <w:r w:rsidR="007D0AA7" w:rsidRPr="007D0AA7">
        <w:rPr>
          <w:i/>
          <w:u w:val="single"/>
          <w:lang w:val="en-US"/>
        </w:rPr>
        <w:t xml:space="preserve"> 2022 </w:t>
      </w:r>
      <w:r w:rsidR="007D0AA7" w:rsidRPr="007D0AA7">
        <w:rPr>
          <w:i/>
          <w:u w:val="single"/>
        </w:rPr>
        <w:t>года</w:t>
      </w:r>
    </w:p>
    <w:p w:rsidR="00743E48" w:rsidRPr="007D0AA7" w:rsidRDefault="00743E48" w:rsidP="005B0891">
      <w:pPr>
        <w:pStyle w:val="a3"/>
        <w:spacing w:line="360" w:lineRule="auto"/>
        <w:ind w:firstLine="828"/>
        <w:rPr>
          <w:sz w:val="28"/>
          <w:szCs w:val="28"/>
          <w:u w:val="single"/>
          <w:lang w:val="en-US"/>
        </w:rPr>
      </w:pPr>
    </w:p>
    <w:p w:rsidR="007D0AA7" w:rsidRDefault="006B74E3" w:rsidP="005B0891">
      <w:pPr>
        <w:pStyle w:val="a3"/>
        <w:spacing w:line="360" w:lineRule="auto"/>
        <w:ind w:firstLine="828"/>
        <w:rPr>
          <w:sz w:val="28"/>
          <w:szCs w:val="28"/>
        </w:rPr>
      </w:pPr>
      <w:r w:rsidRPr="007D0AA7">
        <w:rPr>
          <w:sz w:val="28"/>
          <w:szCs w:val="28"/>
        </w:rPr>
        <w:t xml:space="preserve">Российская Федерация, изучив </w:t>
      </w:r>
      <w:r w:rsidR="00FC12C5" w:rsidRPr="007D0AA7">
        <w:rPr>
          <w:sz w:val="28"/>
          <w:szCs w:val="28"/>
        </w:rPr>
        <w:t xml:space="preserve">указанный </w:t>
      </w:r>
      <w:r w:rsidRPr="007D0AA7">
        <w:rPr>
          <w:sz w:val="28"/>
          <w:szCs w:val="28"/>
        </w:rPr>
        <w:t xml:space="preserve">запрос </w:t>
      </w:r>
      <w:r w:rsidR="007D0AA7" w:rsidRPr="007D0AA7">
        <w:rPr>
          <w:sz w:val="28"/>
          <w:szCs w:val="28"/>
        </w:rPr>
        <w:t>Управления Верховного комиссара ООН по правам человека</w:t>
      </w:r>
      <w:r w:rsidRPr="007D0AA7">
        <w:rPr>
          <w:sz w:val="28"/>
          <w:szCs w:val="28"/>
        </w:rPr>
        <w:t>, имеет честь</w:t>
      </w:r>
      <w:r w:rsidR="00384BFB" w:rsidRPr="007D0AA7">
        <w:rPr>
          <w:sz w:val="28"/>
          <w:szCs w:val="28"/>
        </w:rPr>
        <w:t xml:space="preserve"> </w:t>
      </w:r>
      <w:r w:rsidR="007D0AA7" w:rsidRPr="007D0AA7">
        <w:rPr>
          <w:sz w:val="28"/>
          <w:szCs w:val="28"/>
        </w:rPr>
        <w:t>подтвердить, что</w:t>
      </w:r>
      <w:r w:rsidR="007D0AA7">
        <w:rPr>
          <w:sz w:val="28"/>
          <w:szCs w:val="28"/>
        </w:rPr>
        <w:t xml:space="preserve"> задача рас</w:t>
      </w:r>
      <w:r w:rsidR="007D0AA7" w:rsidRPr="007D0AA7">
        <w:rPr>
          <w:sz w:val="28"/>
          <w:szCs w:val="28"/>
        </w:rPr>
        <w:t>шир</w:t>
      </w:r>
      <w:r w:rsidR="007D0AA7">
        <w:rPr>
          <w:sz w:val="28"/>
          <w:szCs w:val="28"/>
        </w:rPr>
        <w:t>ения</w:t>
      </w:r>
      <w:r w:rsidR="007D0AA7" w:rsidRPr="007D0AA7">
        <w:rPr>
          <w:sz w:val="28"/>
          <w:szCs w:val="28"/>
        </w:rPr>
        <w:t xml:space="preserve"> практик преподавания дисциплины «Права человека» и </w:t>
      </w:r>
      <w:r w:rsidR="007D0AA7">
        <w:rPr>
          <w:sz w:val="28"/>
          <w:szCs w:val="28"/>
        </w:rPr>
        <w:t xml:space="preserve">реализации прочих </w:t>
      </w:r>
      <w:r w:rsidR="007D0AA7" w:rsidRPr="007D0AA7">
        <w:rPr>
          <w:sz w:val="28"/>
          <w:szCs w:val="28"/>
        </w:rPr>
        <w:t xml:space="preserve">образовательных программ, затрагивающих вопросы </w:t>
      </w:r>
      <w:r w:rsidR="007D0AA7">
        <w:rPr>
          <w:sz w:val="28"/>
          <w:szCs w:val="28"/>
        </w:rPr>
        <w:t xml:space="preserve">поощрения и защиты </w:t>
      </w:r>
      <w:r w:rsidR="007D0AA7" w:rsidRPr="007D0AA7">
        <w:rPr>
          <w:sz w:val="28"/>
          <w:szCs w:val="28"/>
        </w:rPr>
        <w:t xml:space="preserve">прав человека и гражданина, </w:t>
      </w:r>
      <w:r w:rsidR="007D0AA7">
        <w:rPr>
          <w:sz w:val="28"/>
          <w:szCs w:val="28"/>
        </w:rPr>
        <w:t>сохраняет актуальность</w:t>
      </w:r>
      <w:r w:rsidR="007D0AA7" w:rsidRPr="007D0AA7">
        <w:rPr>
          <w:sz w:val="28"/>
          <w:szCs w:val="28"/>
        </w:rPr>
        <w:t xml:space="preserve"> </w:t>
      </w:r>
      <w:r w:rsidR="007D0AA7">
        <w:rPr>
          <w:sz w:val="28"/>
          <w:szCs w:val="28"/>
        </w:rPr>
        <w:t xml:space="preserve">для </w:t>
      </w:r>
      <w:r w:rsidR="007D0AA7" w:rsidRPr="007D0AA7">
        <w:rPr>
          <w:sz w:val="28"/>
          <w:szCs w:val="28"/>
        </w:rPr>
        <w:t>образовательных организаци</w:t>
      </w:r>
      <w:r w:rsidR="007D0AA7">
        <w:rPr>
          <w:sz w:val="28"/>
          <w:szCs w:val="28"/>
        </w:rPr>
        <w:t>й</w:t>
      </w:r>
      <w:r w:rsidR="007D0AA7" w:rsidRPr="007D0AA7">
        <w:rPr>
          <w:sz w:val="28"/>
          <w:szCs w:val="28"/>
        </w:rPr>
        <w:t xml:space="preserve"> всех уровней</w:t>
      </w:r>
      <w:r w:rsidR="007D0AA7">
        <w:rPr>
          <w:sz w:val="28"/>
          <w:szCs w:val="28"/>
        </w:rPr>
        <w:t xml:space="preserve"> в Российской Федерации</w:t>
      </w:r>
      <w:r w:rsidR="007D0AA7" w:rsidRPr="007D0AA7">
        <w:rPr>
          <w:sz w:val="28"/>
          <w:szCs w:val="28"/>
        </w:rPr>
        <w:t xml:space="preserve">. </w:t>
      </w:r>
    </w:p>
    <w:p w:rsidR="007D0AA7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В соответствии со статьями 12 и 28 Федерального закона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Pr="007D0AA7">
        <w:rPr>
          <w:rFonts w:eastAsia="Calibri"/>
          <w:color w:val="000000"/>
          <w:sz w:val="28"/>
          <w:szCs w:val="28"/>
          <w:lang w:eastAsia="en-US"/>
        </w:rPr>
        <w:t>от 29 декабря 2012 г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ода </w:t>
      </w:r>
      <w:r w:rsidRPr="007D0AA7">
        <w:rPr>
          <w:rFonts w:eastAsia="Calibri"/>
          <w:color w:val="000000"/>
          <w:sz w:val="28"/>
          <w:szCs w:val="28"/>
          <w:lang w:eastAsia="en-US"/>
        </w:rPr>
        <w:t>№ 273-ФЗ «Об образовании в Российской Федерации» организации, осуществляющие образовательную деятельность по имеющим государственную аккредитацию образовательным программам,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7D0AA7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Примерные основные образовательные программы начального общего, основного общего и среднего общего образования, одобренные решениями федерального учебно-методического объединения по общему образованию, предусматривают правовое просвещение обучающихся в рамках изучения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таких 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предметов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как </w:t>
      </w:r>
      <w:r w:rsidRPr="007D0AA7">
        <w:rPr>
          <w:rFonts w:eastAsia="Calibri"/>
          <w:color w:val="000000"/>
          <w:sz w:val="28"/>
          <w:szCs w:val="28"/>
          <w:lang w:eastAsia="en-US"/>
        </w:rPr>
        <w:t>«Окружающий мир», «Обществознание», «История России. Всеобщая история» и «Право».</w:t>
      </w:r>
    </w:p>
    <w:p w:rsidR="007D0AA7" w:rsidRDefault="007D0AA7" w:rsidP="005B0891">
      <w:pPr>
        <w:pStyle w:val="a3"/>
        <w:spacing w:line="360" w:lineRule="auto"/>
        <w:ind w:firstLine="828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Что касается </w:t>
      </w:r>
      <w:r w:rsidRPr="007D0AA7">
        <w:rPr>
          <w:rFonts w:eastAsia="Calibri"/>
          <w:color w:val="000000"/>
          <w:sz w:val="28"/>
          <w:szCs w:val="28"/>
          <w:lang w:eastAsia="en-US"/>
        </w:rPr>
        <w:t>вариативной части образовательн</w:t>
      </w:r>
      <w:r>
        <w:rPr>
          <w:rFonts w:eastAsia="Calibri"/>
          <w:color w:val="000000"/>
          <w:sz w:val="28"/>
          <w:szCs w:val="28"/>
          <w:lang w:eastAsia="en-US"/>
        </w:rPr>
        <w:t>ых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программ</w:t>
      </w:r>
      <w:r>
        <w:rPr>
          <w:rFonts w:eastAsia="Calibri"/>
          <w:color w:val="000000"/>
          <w:sz w:val="28"/>
          <w:szCs w:val="28"/>
          <w:lang w:eastAsia="en-US"/>
        </w:rPr>
        <w:t>, то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кажд</w:t>
      </w:r>
      <w:r w:rsidR="009D6D3C">
        <w:rPr>
          <w:rFonts w:eastAsia="Calibri"/>
          <w:color w:val="000000"/>
          <w:sz w:val="28"/>
          <w:szCs w:val="28"/>
          <w:lang w:eastAsia="en-US"/>
        </w:rPr>
        <w:t>ое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D0AA7">
        <w:rPr>
          <w:rFonts w:eastAsia="Calibri"/>
          <w:color w:val="000000"/>
          <w:sz w:val="28"/>
          <w:szCs w:val="28"/>
          <w:lang w:eastAsia="en-US"/>
        </w:rPr>
        <w:t>образовате</w:t>
      </w:r>
      <w:r w:rsidR="009D6D3C">
        <w:rPr>
          <w:rFonts w:eastAsia="Calibri"/>
          <w:color w:val="000000"/>
          <w:sz w:val="28"/>
          <w:szCs w:val="28"/>
          <w:lang w:eastAsia="en-US"/>
        </w:rPr>
        <w:t>льное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D6D3C">
        <w:rPr>
          <w:rFonts w:eastAsia="Calibri"/>
          <w:color w:val="000000"/>
          <w:sz w:val="28"/>
          <w:szCs w:val="28"/>
          <w:lang w:eastAsia="en-US"/>
        </w:rPr>
        <w:t xml:space="preserve">учреждение 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по своему усмотрению, с учетом образовательных потребностей и интересов обучающихся, запросов их родителей (законных представителей) </w:t>
      </w:r>
      <w:r>
        <w:rPr>
          <w:rFonts w:eastAsia="Calibri"/>
          <w:color w:val="000000"/>
          <w:sz w:val="28"/>
          <w:szCs w:val="28"/>
          <w:lang w:eastAsia="en-US"/>
        </w:rPr>
        <w:t xml:space="preserve">и 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в зависимости от специфики образовательной программы, а также кадровых, материально-технических и иных возможностей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может </w:t>
      </w:r>
      <w:r w:rsidRPr="007D0AA7">
        <w:rPr>
          <w:rFonts w:eastAsia="Calibri"/>
          <w:color w:val="000000"/>
          <w:sz w:val="28"/>
          <w:szCs w:val="28"/>
          <w:lang w:eastAsia="en-US"/>
        </w:rPr>
        <w:t>включ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ть в учебный план предметы (курсы), в том числе факультативные и (или) элективные, посвященные правовому </w:t>
      </w:r>
      <w:r w:rsidRPr="007D0AA7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просвещению обучающихся </w:t>
      </w:r>
      <w:r w:rsidRPr="007D0AA7">
        <w:rPr>
          <w:sz w:val="28"/>
          <w:szCs w:val="28"/>
        </w:rPr>
        <w:t>соответствующей дисциплин</w:t>
      </w:r>
      <w:r>
        <w:rPr>
          <w:sz w:val="28"/>
          <w:szCs w:val="28"/>
        </w:rPr>
        <w:t>е</w:t>
      </w:r>
      <w:r w:rsidRPr="007D0AA7">
        <w:rPr>
          <w:sz w:val="28"/>
          <w:szCs w:val="28"/>
        </w:rPr>
        <w:t xml:space="preserve"> в учебный процесс в 5-9-х классах</w:t>
      </w:r>
      <w:r>
        <w:rPr>
          <w:sz w:val="28"/>
          <w:szCs w:val="28"/>
        </w:rPr>
        <w:t xml:space="preserve"> средней школы</w:t>
      </w:r>
      <w:r w:rsidRPr="007D0AA7">
        <w:rPr>
          <w:sz w:val="28"/>
          <w:szCs w:val="28"/>
        </w:rPr>
        <w:t xml:space="preserve">. </w:t>
      </w:r>
    </w:p>
    <w:p w:rsidR="007D0AA7" w:rsidRDefault="007D0AA7" w:rsidP="005B0891">
      <w:pPr>
        <w:pStyle w:val="a3"/>
        <w:spacing w:line="360" w:lineRule="auto"/>
        <w:ind w:firstLine="828"/>
        <w:rPr>
          <w:sz w:val="28"/>
          <w:szCs w:val="28"/>
        </w:rPr>
      </w:pPr>
      <w:r>
        <w:rPr>
          <w:sz w:val="28"/>
          <w:szCs w:val="28"/>
        </w:rPr>
        <w:t>При этом п</w:t>
      </w:r>
      <w:r w:rsidRPr="007D0AA7">
        <w:rPr>
          <w:sz w:val="28"/>
          <w:szCs w:val="28"/>
        </w:rPr>
        <w:t>редставляется целесообразн</w:t>
      </w:r>
      <w:r>
        <w:rPr>
          <w:sz w:val="28"/>
          <w:szCs w:val="28"/>
        </w:rPr>
        <w:t>ой</w:t>
      </w:r>
      <w:r w:rsidRPr="007D0AA7">
        <w:rPr>
          <w:sz w:val="28"/>
          <w:szCs w:val="28"/>
        </w:rPr>
        <w:t xml:space="preserve"> подготовка соответствующей образовательной программы основного общего образования и внедрения соответствующей дисциплины в учебный процесс в 5-9-х классах. </w:t>
      </w:r>
      <w:r>
        <w:rPr>
          <w:sz w:val="28"/>
          <w:szCs w:val="28"/>
        </w:rPr>
        <w:t xml:space="preserve">Одновременно </w:t>
      </w:r>
      <w:r w:rsidRPr="007D0AA7">
        <w:rPr>
          <w:sz w:val="28"/>
          <w:szCs w:val="28"/>
        </w:rPr>
        <w:t xml:space="preserve">под эгидой Уполномоченного </w:t>
      </w:r>
      <w:r>
        <w:rPr>
          <w:sz w:val="28"/>
          <w:szCs w:val="28"/>
        </w:rPr>
        <w:t xml:space="preserve">по правам человека в Российской Федерации </w:t>
      </w:r>
      <w:r w:rsidRPr="007D0AA7">
        <w:rPr>
          <w:sz w:val="28"/>
          <w:szCs w:val="28"/>
        </w:rPr>
        <w:t xml:space="preserve">идет разработка двух учебников: «Права человека» для </w:t>
      </w:r>
      <w:r>
        <w:rPr>
          <w:sz w:val="28"/>
          <w:szCs w:val="28"/>
        </w:rPr>
        <w:t xml:space="preserve">учащихся </w:t>
      </w:r>
      <w:r w:rsidR="001D3633" w:rsidRPr="005B0891">
        <w:rPr>
          <w:sz w:val="28"/>
          <w:szCs w:val="28"/>
        </w:rPr>
        <w:t xml:space="preserve"> </w:t>
      </w:r>
      <w:r w:rsidRPr="007D0AA7">
        <w:rPr>
          <w:sz w:val="28"/>
          <w:szCs w:val="28"/>
        </w:rPr>
        <w:t>9–11 классов и «Права человека и гражданина»</w:t>
      </w:r>
      <w:r>
        <w:rPr>
          <w:sz w:val="28"/>
          <w:szCs w:val="28"/>
        </w:rPr>
        <w:t xml:space="preserve"> </w:t>
      </w:r>
      <w:r w:rsidRPr="007D0AA7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студентов </w:t>
      </w:r>
      <w:r w:rsidRPr="007D0AA7">
        <w:rPr>
          <w:sz w:val="28"/>
          <w:szCs w:val="28"/>
        </w:rPr>
        <w:t>бакалавриата неюридических специальностей.</w:t>
      </w:r>
    </w:p>
    <w:p w:rsidR="007D0AA7" w:rsidRDefault="007D0AA7" w:rsidP="005B0891">
      <w:pPr>
        <w:pStyle w:val="a3"/>
        <w:spacing w:line="360" w:lineRule="auto"/>
        <w:ind w:firstLine="828"/>
        <w:rPr>
          <w:sz w:val="28"/>
          <w:szCs w:val="28"/>
        </w:rPr>
      </w:pPr>
      <w:r w:rsidRPr="007D0AA7">
        <w:rPr>
          <w:sz w:val="28"/>
          <w:szCs w:val="28"/>
        </w:rPr>
        <w:t xml:space="preserve">На сегодняшний день в 372 </w:t>
      </w:r>
      <w:r>
        <w:rPr>
          <w:sz w:val="28"/>
          <w:szCs w:val="28"/>
        </w:rPr>
        <w:t xml:space="preserve">учреждениях </w:t>
      </w:r>
      <w:r w:rsidRPr="007D0AA7">
        <w:rPr>
          <w:sz w:val="28"/>
          <w:szCs w:val="28"/>
        </w:rPr>
        <w:t>высшего образования реализуются примерные рабочие программы дисциплины «Права человека» уровня бакалавриата и специалитета.</w:t>
      </w:r>
    </w:p>
    <w:p w:rsidR="009D6D3C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Федеральным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закон</w:t>
      </w:r>
      <w:r>
        <w:rPr>
          <w:rFonts w:eastAsia="Calibri"/>
          <w:color w:val="000000"/>
          <w:sz w:val="28"/>
          <w:szCs w:val="28"/>
          <w:lang w:eastAsia="en-US"/>
        </w:rPr>
        <w:t>ом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от 30 декабря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D0AA7">
        <w:rPr>
          <w:rFonts w:eastAsia="Calibri"/>
          <w:color w:val="000000"/>
          <w:sz w:val="28"/>
          <w:szCs w:val="28"/>
          <w:lang w:eastAsia="en-US"/>
        </w:rPr>
        <w:t>2020 г</w:t>
      </w:r>
      <w:r>
        <w:rPr>
          <w:rFonts w:eastAsia="Calibri"/>
          <w:color w:val="000000"/>
          <w:sz w:val="28"/>
          <w:szCs w:val="28"/>
          <w:lang w:eastAsia="en-US"/>
        </w:rPr>
        <w:t>ода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№ 489-ФЗ «О молодежной политике в Российской Федерации»</w:t>
      </w:r>
      <w:r w:rsidRPr="007D0AA7">
        <w:rPr>
          <w:color w:val="000000"/>
          <w:sz w:val="28"/>
          <w:szCs w:val="28"/>
          <w:shd w:val="clear" w:color="auto" w:fill="FFFFFF"/>
        </w:rPr>
        <w:t xml:space="preserve"> определ</w:t>
      </w:r>
      <w:r>
        <w:rPr>
          <w:color w:val="000000"/>
          <w:sz w:val="28"/>
          <w:szCs w:val="28"/>
          <w:shd w:val="clear" w:color="auto" w:fill="FFFFFF"/>
        </w:rPr>
        <w:t>ены</w:t>
      </w:r>
      <w:r w:rsidRPr="007D0AA7">
        <w:rPr>
          <w:color w:val="000000"/>
          <w:sz w:val="28"/>
          <w:szCs w:val="28"/>
          <w:shd w:val="clear" w:color="auto" w:fill="FFFFFF"/>
        </w:rPr>
        <w:t xml:space="preserve"> основные </w:t>
      </w:r>
      <w:r>
        <w:rPr>
          <w:color w:val="000000"/>
          <w:sz w:val="28"/>
          <w:szCs w:val="28"/>
          <w:shd w:val="clear" w:color="auto" w:fill="FFFFFF"/>
        </w:rPr>
        <w:t xml:space="preserve">понятия молодежной политики, а также </w:t>
      </w:r>
      <w:r w:rsidRPr="007D0AA7">
        <w:rPr>
          <w:color w:val="000000"/>
          <w:sz w:val="28"/>
          <w:szCs w:val="28"/>
          <w:shd w:val="clear" w:color="auto" w:fill="FFFFFF"/>
        </w:rPr>
        <w:t xml:space="preserve">цели, принципы и направления </w:t>
      </w:r>
      <w:r>
        <w:rPr>
          <w:color w:val="000000"/>
          <w:sz w:val="28"/>
          <w:szCs w:val="28"/>
          <w:shd w:val="clear" w:color="auto" w:fill="FFFFFF"/>
        </w:rPr>
        <w:t>ее реализации</w:t>
      </w:r>
      <w:r w:rsidRPr="007D0AA7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в том числе касающиеся </w:t>
      </w:r>
      <w:r w:rsidRPr="007D0AA7">
        <w:rPr>
          <w:rFonts w:eastAsia="Calibri"/>
          <w:color w:val="000000"/>
          <w:sz w:val="28"/>
          <w:szCs w:val="28"/>
          <w:lang w:eastAsia="en-US"/>
        </w:rPr>
        <w:t>воспитани</w:t>
      </w:r>
      <w:r w:rsidR="009D6D3C">
        <w:rPr>
          <w:rFonts w:eastAsia="Calibri"/>
          <w:color w:val="000000"/>
          <w:sz w:val="28"/>
          <w:szCs w:val="28"/>
          <w:lang w:eastAsia="en-US"/>
        </w:rPr>
        <w:t>я в духе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гражданственности, патриотизма, преемственности традиций, уважения к отечественной истории, историческим, национальным и иным традициям народов</w:t>
      </w:r>
      <w:r w:rsidR="009D6D3C">
        <w:rPr>
          <w:rFonts w:eastAsia="Calibri"/>
          <w:color w:val="000000"/>
          <w:sz w:val="28"/>
          <w:szCs w:val="28"/>
          <w:lang w:eastAsia="en-US"/>
        </w:rPr>
        <w:t xml:space="preserve"> страны</w:t>
      </w:r>
      <w:r w:rsidRPr="007D0AA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D6D3C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В рамках сотрудничества </w:t>
      </w:r>
      <w:r w:rsidR="009D6D3C">
        <w:rPr>
          <w:rFonts w:eastAsia="Calibri"/>
          <w:color w:val="000000"/>
          <w:sz w:val="28"/>
          <w:szCs w:val="28"/>
          <w:lang w:eastAsia="en-US"/>
        </w:rPr>
        <w:t xml:space="preserve">с 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Управлением Верховного комиссара ООН по правам человека </w:t>
      </w:r>
      <w:r w:rsidR="009D6D3C">
        <w:rPr>
          <w:rFonts w:eastAsia="Calibri"/>
          <w:color w:val="000000"/>
          <w:sz w:val="28"/>
          <w:szCs w:val="28"/>
          <w:lang w:eastAsia="en-US"/>
        </w:rPr>
        <w:t xml:space="preserve">вот уже </w:t>
      </w:r>
      <w:r w:rsidRPr="007D0AA7">
        <w:rPr>
          <w:rFonts w:eastAsia="Calibri"/>
          <w:color w:val="000000"/>
          <w:sz w:val="28"/>
          <w:szCs w:val="28"/>
          <w:lang w:eastAsia="en-US"/>
        </w:rPr>
        <w:t>шестой год</w:t>
      </w:r>
      <w:r w:rsidR="009D6D3C" w:rsidRPr="009D6D3C">
        <w:rPr>
          <w:sz w:val="28"/>
          <w:szCs w:val="28"/>
        </w:rPr>
        <w:t xml:space="preserve"> 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проводятся образовательные мероприятия для слушателей межвузовской магистерской программы «Международная защита прав человека», которая реализуется при поддержке Министерства иностранных дел Российской Федерации. </w:t>
      </w:r>
      <w:r w:rsidR="009D6D3C">
        <w:rPr>
          <w:rFonts w:eastAsia="Calibri"/>
          <w:color w:val="000000"/>
          <w:sz w:val="28"/>
          <w:szCs w:val="28"/>
          <w:lang w:eastAsia="en-US"/>
        </w:rPr>
        <w:t xml:space="preserve">Только в </w:t>
      </w:r>
      <w:r w:rsidRPr="007D0AA7">
        <w:rPr>
          <w:rFonts w:eastAsia="Calibri"/>
          <w:color w:val="000000"/>
          <w:sz w:val="28"/>
          <w:szCs w:val="28"/>
          <w:lang w:eastAsia="en-US"/>
        </w:rPr>
        <w:t>2020</w:t>
      </w:r>
      <w:r w:rsidR="009D6D3C">
        <w:rPr>
          <w:rFonts w:eastAsia="Calibri"/>
          <w:color w:val="000000"/>
          <w:sz w:val="28"/>
          <w:szCs w:val="28"/>
          <w:lang w:eastAsia="en-US"/>
        </w:rPr>
        <w:t>-</w:t>
      </w:r>
      <w:r w:rsidRPr="007D0AA7">
        <w:rPr>
          <w:rFonts w:eastAsia="Calibri"/>
          <w:color w:val="000000"/>
          <w:sz w:val="28"/>
          <w:szCs w:val="28"/>
          <w:lang w:eastAsia="en-US"/>
        </w:rPr>
        <w:t>202</w:t>
      </w:r>
      <w:r w:rsidR="009D6D3C">
        <w:rPr>
          <w:rFonts w:eastAsia="Calibri"/>
          <w:color w:val="000000"/>
          <w:sz w:val="28"/>
          <w:szCs w:val="28"/>
          <w:lang w:eastAsia="en-US"/>
        </w:rPr>
        <w:t xml:space="preserve">2 </w:t>
      </w:r>
      <w:r w:rsidRPr="007D0AA7">
        <w:rPr>
          <w:rFonts w:eastAsia="Calibri"/>
          <w:color w:val="000000"/>
          <w:sz w:val="28"/>
          <w:szCs w:val="28"/>
          <w:lang w:eastAsia="en-US"/>
        </w:rPr>
        <w:t>г</w:t>
      </w:r>
      <w:r w:rsidR="009D6D3C">
        <w:rPr>
          <w:rFonts w:eastAsia="Calibri"/>
          <w:color w:val="000000"/>
          <w:sz w:val="28"/>
          <w:szCs w:val="28"/>
          <w:lang w:eastAsia="en-US"/>
        </w:rPr>
        <w:t>одах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в них приняли участие более 500</w:t>
      </w:r>
      <w:r w:rsidR="009D6D3C">
        <w:rPr>
          <w:rFonts w:eastAsia="Calibri"/>
          <w:color w:val="000000"/>
          <w:sz w:val="28"/>
          <w:szCs w:val="28"/>
          <w:lang w:eastAsia="en-US"/>
        </w:rPr>
        <w:t xml:space="preserve"> человек</w:t>
      </w:r>
      <w:r w:rsidRPr="007D0AA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D6D3C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В условиях распространения новой коронавирусной инфекции в апреле 2020 года в интернет-формате стартовал «Правозащитный диктант», организованный Уполномоченным по правам человека в Российской Федерации с участием Российского государственного гуманитарного университета. В </w:t>
      </w:r>
      <w:r w:rsidR="009D6D3C">
        <w:rPr>
          <w:rFonts w:eastAsia="Calibri"/>
          <w:color w:val="000000"/>
          <w:sz w:val="28"/>
          <w:szCs w:val="28"/>
          <w:lang w:eastAsia="en-US"/>
        </w:rPr>
        <w:t xml:space="preserve">данном </w:t>
      </w:r>
      <w:r w:rsidRPr="007D0AA7">
        <w:rPr>
          <w:rFonts w:eastAsia="Calibri"/>
          <w:color w:val="000000"/>
          <w:sz w:val="28"/>
          <w:szCs w:val="28"/>
          <w:lang w:eastAsia="en-US"/>
        </w:rPr>
        <w:t>проекте приняли участие 322 студента ведущих юридических вузов страны.</w:t>
      </w:r>
    </w:p>
    <w:p w:rsidR="009D6D3C" w:rsidRDefault="009D6D3C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По случаю </w:t>
      </w:r>
      <w:r w:rsidR="007D0AA7" w:rsidRPr="007D0AA7">
        <w:rPr>
          <w:rFonts w:eastAsia="Calibri"/>
          <w:color w:val="000000"/>
          <w:sz w:val="28"/>
          <w:szCs w:val="28"/>
          <w:lang w:eastAsia="en-US"/>
        </w:rPr>
        <w:t>Международн</w:t>
      </w:r>
      <w:r>
        <w:rPr>
          <w:rFonts w:eastAsia="Calibri"/>
          <w:color w:val="000000"/>
          <w:sz w:val="28"/>
          <w:szCs w:val="28"/>
          <w:lang w:eastAsia="en-US"/>
        </w:rPr>
        <w:t>ого</w:t>
      </w:r>
      <w:r w:rsidR="007D0AA7" w:rsidRPr="007D0AA7">
        <w:rPr>
          <w:rFonts w:eastAsia="Calibri"/>
          <w:color w:val="000000"/>
          <w:sz w:val="28"/>
          <w:szCs w:val="28"/>
          <w:lang w:eastAsia="en-US"/>
        </w:rPr>
        <w:t xml:space="preserve"> дн</w:t>
      </w:r>
      <w:r>
        <w:rPr>
          <w:rFonts w:eastAsia="Calibri"/>
          <w:color w:val="000000"/>
          <w:sz w:val="28"/>
          <w:szCs w:val="28"/>
          <w:lang w:eastAsia="en-US"/>
        </w:rPr>
        <w:t>я</w:t>
      </w:r>
      <w:r w:rsidR="007D0AA7" w:rsidRPr="007D0AA7">
        <w:rPr>
          <w:rFonts w:eastAsia="Calibri"/>
          <w:color w:val="000000"/>
          <w:sz w:val="28"/>
          <w:szCs w:val="28"/>
          <w:lang w:eastAsia="en-US"/>
        </w:rPr>
        <w:t xml:space="preserve"> коренных народов 9 августа 2020 года в целях развития у граждан интереса к актуальным вопросам коренных народов стартовал </w:t>
      </w:r>
      <w:r>
        <w:rPr>
          <w:rFonts w:eastAsia="Calibri"/>
          <w:color w:val="000000"/>
          <w:sz w:val="28"/>
          <w:szCs w:val="28"/>
          <w:lang w:eastAsia="en-US"/>
        </w:rPr>
        <w:t xml:space="preserve">другой </w:t>
      </w:r>
      <w:r w:rsidR="007D0AA7" w:rsidRPr="007D0AA7">
        <w:rPr>
          <w:rFonts w:eastAsia="Calibri"/>
          <w:color w:val="000000"/>
          <w:sz w:val="28"/>
          <w:szCs w:val="28"/>
          <w:lang w:eastAsia="en-US"/>
        </w:rPr>
        <w:t>просветительский проект – онлайн-викторина для коренных малочисленных народов Севера, Сибири и Дальнего Востока Российс</w:t>
      </w:r>
      <w:r>
        <w:rPr>
          <w:rFonts w:eastAsia="Calibri"/>
          <w:color w:val="000000"/>
          <w:sz w:val="28"/>
          <w:szCs w:val="28"/>
          <w:lang w:eastAsia="en-US"/>
        </w:rPr>
        <w:t>кой Федерации «Знай свои права», у</w:t>
      </w:r>
      <w:r w:rsidR="007D0AA7" w:rsidRPr="007D0AA7">
        <w:rPr>
          <w:rFonts w:eastAsia="Calibri"/>
          <w:color w:val="000000"/>
          <w:sz w:val="28"/>
          <w:szCs w:val="28"/>
          <w:lang w:eastAsia="en-US"/>
        </w:rPr>
        <w:t xml:space="preserve">частниками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которого </w:t>
      </w:r>
      <w:r w:rsidR="007D0AA7" w:rsidRPr="007D0AA7">
        <w:rPr>
          <w:rFonts w:eastAsia="Calibri"/>
          <w:color w:val="000000"/>
          <w:sz w:val="28"/>
          <w:szCs w:val="28"/>
          <w:lang w:eastAsia="en-US"/>
        </w:rPr>
        <w:t>стали 2018 человек.</w:t>
      </w:r>
    </w:p>
    <w:p w:rsidR="009D6D3C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>В 2020 год</w:t>
      </w:r>
      <w:r w:rsidR="009D6D3C">
        <w:rPr>
          <w:rFonts w:eastAsia="Calibri"/>
          <w:color w:val="000000"/>
          <w:sz w:val="28"/>
          <w:szCs w:val="28"/>
          <w:lang w:eastAsia="en-US"/>
        </w:rPr>
        <w:t>у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в рамках </w:t>
      </w:r>
      <w:r w:rsidR="009D6D3C">
        <w:rPr>
          <w:rFonts w:eastAsia="Calibri"/>
          <w:color w:val="000000"/>
          <w:sz w:val="28"/>
          <w:szCs w:val="28"/>
          <w:lang w:eastAsia="en-US"/>
        </w:rPr>
        <w:t xml:space="preserve">празднования 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75-летия образования Организации Объединенных Наций </w:t>
      </w:r>
      <w:r w:rsidR="009D6D3C">
        <w:rPr>
          <w:rFonts w:eastAsia="Calibri"/>
          <w:color w:val="000000"/>
          <w:sz w:val="28"/>
          <w:szCs w:val="28"/>
          <w:lang w:eastAsia="en-US"/>
        </w:rPr>
        <w:t>состоялись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Всероссийский конкурс научных студенческих работ (эссе) </w:t>
      </w:r>
      <w:r w:rsidR="009D6D3C">
        <w:rPr>
          <w:rFonts w:eastAsia="Calibri"/>
          <w:color w:val="000000"/>
          <w:sz w:val="28"/>
          <w:szCs w:val="28"/>
          <w:lang w:eastAsia="en-US"/>
        </w:rPr>
        <w:t xml:space="preserve">на тему </w:t>
      </w:r>
      <w:r w:rsidRPr="007D0AA7">
        <w:rPr>
          <w:rFonts w:eastAsia="Calibri"/>
          <w:color w:val="000000"/>
          <w:sz w:val="28"/>
          <w:szCs w:val="28"/>
          <w:lang w:eastAsia="en-US"/>
        </w:rPr>
        <w:t>«Россия и ООН: 75 лет партнерства» при поддержке Управления Верховного к</w:t>
      </w:r>
      <w:r w:rsidR="009D6D3C">
        <w:rPr>
          <w:rFonts w:eastAsia="Calibri"/>
          <w:color w:val="000000"/>
          <w:sz w:val="28"/>
          <w:szCs w:val="28"/>
          <w:lang w:eastAsia="en-US"/>
        </w:rPr>
        <w:t>омиссара ООН по правам человека,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D6D3C">
        <w:rPr>
          <w:rFonts w:eastAsia="Calibri"/>
          <w:color w:val="000000"/>
          <w:sz w:val="28"/>
          <w:szCs w:val="28"/>
          <w:lang w:eastAsia="en-US"/>
        </w:rPr>
        <w:t xml:space="preserve">а также </w:t>
      </w:r>
      <w:r w:rsidRPr="007D0AA7">
        <w:rPr>
          <w:rFonts w:eastAsia="Calibri"/>
          <w:color w:val="000000"/>
          <w:sz w:val="28"/>
          <w:szCs w:val="28"/>
          <w:lang w:eastAsia="en-US"/>
        </w:rPr>
        <w:t>виртуальные книжные выставки</w:t>
      </w:r>
      <w:r w:rsidR="009D6D3C">
        <w:rPr>
          <w:rFonts w:eastAsia="Calibri"/>
          <w:color w:val="000000"/>
          <w:sz w:val="28"/>
          <w:szCs w:val="28"/>
          <w:lang w:eastAsia="en-US"/>
        </w:rPr>
        <w:t>, подготовленные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в сотрудничестве с Российской государственной и Наци</w:t>
      </w:r>
      <w:r w:rsidR="009D6D3C">
        <w:rPr>
          <w:rFonts w:eastAsia="Calibri"/>
          <w:color w:val="000000"/>
          <w:sz w:val="28"/>
          <w:szCs w:val="28"/>
          <w:lang w:eastAsia="en-US"/>
        </w:rPr>
        <w:t>ональной электронной библиотеками</w:t>
      </w:r>
      <w:r w:rsidRPr="007D0AA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D6D3C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>Несмотря на ограничения</w:t>
      </w:r>
      <w:r w:rsidR="009D6D3C">
        <w:rPr>
          <w:rFonts w:eastAsia="Calibri"/>
          <w:color w:val="000000"/>
          <w:sz w:val="28"/>
          <w:szCs w:val="28"/>
          <w:lang w:eastAsia="en-US"/>
        </w:rPr>
        <w:t>, обусловленные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распространени</w:t>
      </w:r>
      <w:r w:rsidR="009D6D3C">
        <w:rPr>
          <w:rFonts w:eastAsia="Calibri"/>
          <w:color w:val="000000"/>
          <w:sz w:val="28"/>
          <w:szCs w:val="28"/>
          <w:lang w:eastAsia="en-US"/>
        </w:rPr>
        <w:t>ем вируса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COVID-19, удалось сохранить традицию проведения открытых лекций Уполномоченного </w:t>
      </w:r>
      <w:r w:rsidR="009D6D3C">
        <w:rPr>
          <w:rFonts w:eastAsia="Calibri"/>
          <w:color w:val="000000"/>
          <w:sz w:val="28"/>
          <w:szCs w:val="28"/>
          <w:lang w:eastAsia="en-US"/>
        </w:rPr>
        <w:t xml:space="preserve">по правам человека в Российской Федерации 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r w:rsidR="009D6D3C">
        <w:rPr>
          <w:rFonts w:eastAsia="Calibri"/>
          <w:color w:val="000000"/>
          <w:sz w:val="28"/>
          <w:szCs w:val="28"/>
          <w:lang w:eastAsia="en-US"/>
        </w:rPr>
        <w:t>«</w:t>
      </w:r>
      <w:r w:rsidRPr="007D0AA7">
        <w:rPr>
          <w:rFonts w:eastAsia="Calibri"/>
          <w:color w:val="000000"/>
          <w:sz w:val="28"/>
          <w:szCs w:val="28"/>
          <w:lang w:eastAsia="en-US"/>
        </w:rPr>
        <w:t>площадках</w:t>
      </w:r>
      <w:r w:rsidR="009D6D3C">
        <w:rPr>
          <w:rFonts w:eastAsia="Calibri"/>
          <w:color w:val="000000"/>
          <w:sz w:val="28"/>
          <w:szCs w:val="28"/>
          <w:lang w:eastAsia="en-US"/>
        </w:rPr>
        <w:t>»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высших учебных заведений. </w:t>
      </w:r>
      <w:r w:rsidR="009D6D3C">
        <w:rPr>
          <w:rFonts w:eastAsia="Calibri"/>
          <w:color w:val="000000"/>
          <w:sz w:val="28"/>
          <w:szCs w:val="28"/>
          <w:lang w:eastAsia="en-US"/>
        </w:rPr>
        <w:t>Так, в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2020 году в День знаний состоялась встреча со студентами </w:t>
      </w:r>
      <w:r w:rsidR="009D6D3C" w:rsidRPr="007D0AA7">
        <w:rPr>
          <w:rFonts w:eastAsia="Calibri"/>
          <w:color w:val="000000"/>
          <w:sz w:val="28"/>
          <w:szCs w:val="28"/>
          <w:lang w:eastAsia="en-US"/>
        </w:rPr>
        <w:t xml:space="preserve">и лекция о правах и свободах человека и гражданина </w:t>
      </w:r>
      <w:r w:rsidR="009D6D3C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Pr="007D0AA7">
        <w:rPr>
          <w:rFonts w:eastAsia="Calibri"/>
          <w:color w:val="000000"/>
          <w:sz w:val="28"/>
          <w:szCs w:val="28"/>
          <w:lang w:eastAsia="en-US"/>
        </w:rPr>
        <w:t>Российско</w:t>
      </w:r>
      <w:r w:rsidR="009D6D3C">
        <w:rPr>
          <w:rFonts w:eastAsia="Calibri"/>
          <w:color w:val="000000"/>
          <w:sz w:val="28"/>
          <w:szCs w:val="28"/>
          <w:lang w:eastAsia="en-US"/>
        </w:rPr>
        <w:t>м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государственно</w:t>
      </w:r>
      <w:r w:rsidR="009D6D3C">
        <w:rPr>
          <w:rFonts w:eastAsia="Calibri"/>
          <w:color w:val="000000"/>
          <w:sz w:val="28"/>
          <w:szCs w:val="28"/>
          <w:lang w:eastAsia="en-US"/>
        </w:rPr>
        <w:t>м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университет</w:t>
      </w:r>
      <w:r w:rsidR="009D6D3C">
        <w:rPr>
          <w:rFonts w:eastAsia="Calibri"/>
          <w:color w:val="000000"/>
          <w:sz w:val="28"/>
          <w:szCs w:val="28"/>
          <w:lang w:eastAsia="en-US"/>
        </w:rPr>
        <w:t>е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правосудия г</w:t>
      </w:r>
      <w:r w:rsidR="009D6D3C">
        <w:rPr>
          <w:rFonts w:eastAsia="Calibri"/>
          <w:color w:val="000000"/>
          <w:sz w:val="28"/>
          <w:szCs w:val="28"/>
          <w:lang w:eastAsia="en-US"/>
        </w:rPr>
        <w:t xml:space="preserve">орода </w:t>
      </w:r>
      <w:r w:rsidRPr="007D0AA7">
        <w:rPr>
          <w:rFonts w:eastAsia="Calibri"/>
          <w:color w:val="000000"/>
          <w:sz w:val="28"/>
          <w:szCs w:val="28"/>
          <w:lang w:eastAsia="en-US"/>
        </w:rPr>
        <w:t>Москв</w:t>
      </w:r>
      <w:r w:rsidR="009D6D3C">
        <w:rPr>
          <w:rFonts w:eastAsia="Calibri"/>
          <w:color w:val="000000"/>
          <w:sz w:val="28"/>
          <w:szCs w:val="28"/>
          <w:lang w:eastAsia="en-US"/>
        </w:rPr>
        <w:t>ы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9D6D3C">
        <w:rPr>
          <w:rFonts w:eastAsia="Calibri"/>
          <w:color w:val="000000"/>
          <w:sz w:val="28"/>
          <w:szCs w:val="28"/>
          <w:lang w:eastAsia="en-US"/>
        </w:rPr>
        <w:t xml:space="preserve">Кроме того, в 2020 году </w:t>
      </w:r>
      <w:r w:rsidRPr="007D0AA7">
        <w:rPr>
          <w:rFonts w:eastAsia="Calibri"/>
          <w:color w:val="000000"/>
          <w:sz w:val="28"/>
          <w:szCs w:val="28"/>
          <w:lang w:eastAsia="en-US"/>
        </w:rPr>
        <w:t>Уполномоченный выступ</w:t>
      </w:r>
      <w:r w:rsidR="009D6D3C">
        <w:rPr>
          <w:rFonts w:eastAsia="Calibri"/>
          <w:color w:val="000000"/>
          <w:sz w:val="28"/>
          <w:szCs w:val="28"/>
          <w:lang w:eastAsia="en-US"/>
        </w:rPr>
        <w:t>а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л в Казанском (Приволжском) федеральном университете, Казанском филиале Российского государственного университета правосудия, </w:t>
      </w:r>
      <w:r w:rsidR="009D6D3C">
        <w:rPr>
          <w:rFonts w:eastAsia="Calibri"/>
          <w:color w:val="000000"/>
          <w:sz w:val="28"/>
          <w:szCs w:val="28"/>
          <w:lang w:eastAsia="en-US"/>
        </w:rPr>
        <w:t xml:space="preserve">Болгарской исламской академии, а в 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2021 году </w:t>
      </w:r>
      <w:r w:rsidR="009D6D3C">
        <w:rPr>
          <w:rFonts w:eastAsia="Calibri"/>
          <w:color w:val="000000"/>
          <w:sz w:val="28"/>
          <w:szCs w:val="28"/>
          <w:lang w:eastAsia="en-US"/>
        </w:rPr>
        <w:t xml:space="preserve">– 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перед студентами </w:t>
      </w:r>
      <w:r w:rsidR="009D6D3C">
        <w:rPr>
          <w:rFonts w:eastAsia="Calibri"/>
          <w:color w:val="000000"/>
          <w:sz w:val="28"/>
          <w:szCs w:val="28"/>
          <w:lang w:eastAsia="en-US"/>
        </w:rPr>
        <w:t xml:space="preserve">Московской государственной юридической академии </w:t>
      </w:r>
      <w:r w:rsidR="009D6D3C" w:rsidRPr="007D0AA7">
        <w:rPr>
          <w:rFonts w:eastAsia="Calibri"/>
          <w:color w:val="000000"/>
          <w:sz w:val="28"/>
          <w:szCs w:val="28"/>
          <w:lang w:eastAsia="en-US"/>
        </w:rPr>
        <w:t>(МГЮА)</w:t>
      </w:r>
      <w:r w:rsidR="009D6D3C">
        <w:rPr>
          <w:rFonts w:eastAsia="Calibri"/>
          <w:color w:val="000000"/>
          <w:sz w:val="28"/>
          <w:szCs w:val="28"/>
          <w:lang w:eastAsia="en-US"/>
        </w:rPr>
        <w:t xml:space="preserve"> имени О.Е.</w:t>
      </w:r>
      <w:r w:rsidRPr="007D0AA7">
        <w:rPr>
          <w:rFonts w:eastAsia="Calibri"/>
          <w:color w:val="000000"/>
          <w:sz w:val="28"/>
          <w:szCs w:val="28"/>
          <w:lang w:eastAsia="en-US"/>
        </w:rPr>
        <w:t>Кутафина.</w:t>
      </w:r>
    </w:p>
    <w:p w:rsidR="00A4743A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В 2020 году Уполномоченный стал куратором номинации </w:t>
      </w:r>
      <w:r w:rsidR="009D6D3C">
        <w:rPr>
          <w:rFonts w:eastAsia="Calibri"/>
          <w:color w:val="000000"/>
          <w:sz w:val="28"/>
          <w:szCs w:val="28"/>
          <w:lang w:eastAsia="en-US"/>
        </w:rPr>
        <w:t>«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Международные стандарты прав инвалидов» Международного межвузовского юридического конкурса «Защита прав инвалидов», организованного </w:t>
      </w:r>
      <w:r w:rsidR="009D6D3C" w:rsidRPr="007D0AA7">
        <w:rPr>
          <w:rFonts w:eastAsia="Calibri"/>
          <w:color w:val="000000"/>
          <w:sz w:val="28"/>
          <w:szCs w:val="28"/>
          <w:lang w:eastAsia="en-US"/>
        </w:rPr>
        <w:t>МГЮА</w:t>
      </w:r>
      <w:r w:rsidR="009D6D3C">
        <w:rPr>
          <w:rFonts w:eastAsia="Calibri"/>
          <w:color w:val="000000"/>
          <w:sz w:val="28"/>
          <w:szCs w:val="28"/>
          <w:lang w:eastAsia="en-US"/>
        </w:rPr>
        <w:t xml:space="preserve"> в ц</w:t>
      </w:r>
      <w:r w:rsidRPr="007D0AA7">
        <w:rPr>
          <w:rFonts w:eastAsia="Calibri"/>
          <w:color w:val="000000"/>
          <w:sz w:val="28"/>
          <w:szCs w:val="28"/>
          <w:lang w:eastAsia="en-US"/>
        </w:rPr>
        <w:t>ел</w:t>
      </w:r>
      <w:r w:rsidR="009D6D3C">
        <w:rPr>
          <w:rFonts w:eastAsia="Calibri"/>
          <w:color w:val="000000"/>
          <w:sz w:val="28"/>
          <w:szCs w:val="28"/>
          <w:lang w:eastAsia="en-US"/>
        </w:rPr>
        <w:t>ях повышения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правовой грамотности молодых специалистов в </w:t>
      </w:r>
      <w:r w:rsidR="009D6D3C">
        <w:rPr>
          <w:rFonts w:eastAsia="Calibri"/>
          <w:color w:val="000000"/>
          <w:sz w:val="28"/>
          <w:szCs w:val="28"/>
          <w:lang w:eastAsia="en-US"/>
        </w:rPr>
        <w:t xml:space="preserve">сфере </w:t>
      </w:r>
      <w:r w:rsidRPr="007D0AA7">
        <w:rPr>
          <w:rFonts w:eastAsia="Calibri"/>
          <w:color w:val="000000"/>
          <w:sz w:val="28"/>
          <w:szCs w:val="28"/>
          <w:lang w:eastAsia="en-US"/>
        </w:rPr>
        <w:t>юриспруденции, формировани</w:t>
      </w:r>
      <w:r w:rsidR="009D6D3C">
        <w:rPr>
          <w:rFonts w:eastAsia="Calibri"/>
          <w:color w:val="000000"/>
          <w:sz w:val="28"/>
          <w:szCs w:val="28"/>
          <w:lang w:eastAsia="en-US"/>
        </w:rPr>
        <w:t>я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у них качеств и этических принципов, необходимых для </w:t>
      </w:r>
      <w:r w:rsidR="00A4743A">
        <w:rPr>
          <w:rFonts w:eastAsia="Calibri"/>
          <w:color w:val="000000"/>
          <w:sz w:val="28"/>
          <w:szCs w:val="28"/>
          <w:lang w:eastAsia="en-US"/>
        </w:rPr>
        <w:t xml:space="preserve">эффективного ведения </w:t>
      </w:r>
      <w:r w:rsidRPr="007D0AA7">
        <w:rPr>
          <w:rFonts w:eastAsia="Calibri"/>
          <w:color w:val="000000"/>
          <w:sz w:val="28"/>
          <w:szCs w:val="28"/>
          <w:lang w:eastAsia="en-US"/>
        </w:rPr>
        <w:lastRenderedPageBreak/>
        <w:t>профессиональной деятельности, направленной на защиту прав и законных интересов людей с</w:t>
      </w:r>
      <w:r w:rsidR="00A4743A">
        <w:rPr>
          <w:rFonts w:eastAsia="Calibri"/>
          <w:color w:val="000000"/>
          <w:sz w:val="28"/>
          <w:szCs w:val="28"/>
          <w:lang w:eastAsia="en-US"/>
        </w:rPr>
        <w:t xml:space="preserve"> ограниченными возможностями</w:t>
      </w:r>
      <w:r w:rsidRPr="007D0AA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4743A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С 28 июня по 2 июля 2021 года в г. Казани при активном участии Уполномоченного прошла </w:t>
      </w:r>
      <w:r w:rsidRPr="007D0AA7">
        <w:rPr>
          <w:rFonts w:eastAsia="Calibri"/>
          <w:color w:val="000000"/>
          <w:sz w:val="28"/>
          <w:szCs w:val="28"/>
          <w:lang w:val="en-US" w:eastAsia="en-US"/>
        </w:rPr>
        <w:t>VIII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Международная Летняя школа «Прав</w:t>
      </w:r>
      <w:r w:rsidR="00A4743A">
        <w:rPr>
          <w:rFonts w:eastAsia="Calibri"/>
          <w:color w:val="000000"/>
          <w:sz w:val="28"/>
          <w:szCs w:val="28"/>
          <w:lang w:eastAsia="en-US"/>
        </w:rPr>
        <w:t>а человека для новых поколений», п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рограмма </w:t>
      </w:r>
      <w:r w:rsidR="00A4743A">
        <w:rPr>
          <w:rFonts w:eastAsia="Calibri"/>
          <w:color w:val="000000"/>
          <w:sz w:val="28"/>
          <w:szCs w:val="28"/>
          <w:lang w:eastAsia="en-US"/>
        </w:rPr>
        <w:t>которой была вы</w:t>
      </w:r>
      <w:r w:rsidRPr="007D0AA7">
        <w:rPr>
          <w:rFonts w:eastAsia="Calibri"/>
          <w:color w:val="000000"/>
          <w:sz w:val="28"/>
          <w:szCs w:val="28"/>
          <w:lang w:eastAsia="en-US"/>
        </w:rPr>
        <w:t>стро</w:t>
      </w:r>
      <w:r w:rsidR="00A4743A">
        <w:rPr>
          <w:rFonts w:eastAsia="Calibri"/>
          <w:color w:val="000000"/>
          <w:sz w:val="28"/>
          <w:szCs w:val="28"/>
          <w:lang w:eastAsia="en-US"/>
        </w:rPr>
        <w:t>ена по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тре</w:t>
      </w:r>
      <w:r w:rsidR="00A4743A">
        <w:rPr>
          <w:rFonts w:eastAsia="Calibri"/>
          <w:color w:val="000000"/>
          <w:sz w:val="28"/>
          <w:szCs w:val="28"/>
          <w:lang w:eastAsia="en-US"/>
        </w:rPr>
        <w:t>м тематическим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кластер</w:t>
      </w:r>
      <w:r w:rsidR="00A4743A">
        <w:rPr>
          <w:rFonts w:eastAsia="Calibri"/>
          <w:color w:val="000000"/>
          <w:sz w:val="28"/>
          <w:szCs w:val="28"/>
          <w:lang w:eastAsia="en-US"/>
        </w:rPr>
        <w:t>ами</w:t>
      </w:r>
      <w:r w:rsidRPr="007D0AA7">
        <w:rPr>
          <w:rFonts w:eastAsia="Calibri"/>
          <w:color w:val="000000"/>
          <w:sz w:val="28"/>
          <w:szCs w:val="28"/>
          <w:lang w:eastAsia="en-US"/>
        </w:rPr>
        <w:t>в: «Прав</w:t>
      </w:r>
      <w:r w:rsidR="00A4743A">
        <w:rPr>
          <w:rFonts w:eastAsia="Calibri"/>
          <w:color w:val="000000"/>
          <w:sz w:val="28"/>
          <w:szCs w:val="28"/>
          <w:lang w:eastAsia="en-US"/>
        </w:rPr>
        <w:t>а человека и изменение климата», «Права человека и миграция»,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«Права человека и участие молодежи».</w:t>
      </w:r>
    </w:p>
    <w:p w:rsidR="00A4743A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>Для того чтобы познакомиться с институтом государственной правозащиты и приобрести полезный практический опыт</w:t>
      </w:r>
      <w:r w:rsidR="00A4743A">
        <w:rPr>
          <w:rFonts w:eastAsia="Calibri"/>
          <w:color w:val="000000"/>
          <w:sz w:val="28"/>
          <w:szCs w:val="28"/>
          <w:lang w:eastAsia="en-US"/>
        </w:rPr>
        <w:t>,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студентам российских вузов предоставляется возможность про</w:t>
      </w:r>
      <w:r w:rsidR="00A4743A">
        <w:rPr>
          <w:rFonts w:eastAsia="Calibri"/>
          <w:color w:val="000000"/>
          <w:sz w:val="28"/>
          <w:szCs w:val="28"/>
          <w:lang w:eastAsia="en-US"/>
        </w:rPr>
        <w:t>хождения практики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в Аппарате Уполномоченного. В 2021 году </w:t>
      </w:r>
      <w:r w:rsidR="00A4743A">
        <w:rPr>
          <w:rFonts w:eastAsia="Calibri"/>
          <w:color w:val="000000"/>
          <w:sz w:val="28"/>
          <w:szCs w:val="28"/>
          <w:lang w:eastAsia="en-US"/>
        </w:rPr>
        <w:t xml:space="preserve">ею </w:t>
      </w:r>
      <w:r w:rsidRPr="007D0AA7">
        <w:rPr>
          <w:rFonts w:eastAsia="Calibri"/>
          <w:color w:val="000000"/>
          <w:sz w:val="28"/>
          <w:szCs w:val="28"/>
          <w:lang w:eastAsia="en-US"/>
        </w:rPr>
        <w:t>воспользовались более 140</w:t>
      </w:r>
      <w:r w:rsidR="00A4743A">
        <w:rPr>
          <w:rFonts w:eastAsia="Calibri"/>
          <w:color w:val="000000"/>
          <w:sz w:val="28"/>
          <w:szCs w:val="28"/>
          <w:lang w:eastAsia="en-US"/>
        </w:rPr>
        <w:t xml:space="preserve"> человек</w:t>
      </w:r>
      <w:r w:rsidRPr="007D0AA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4743A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>Уполномоченны</w:t>
      </w:r>
      <w:r w:rsidR="00A4743A">
        <w:rPr>
          <w:rFonts w:eastAsia="Calibri"/>
          <w:color w:val="000000"/>
          <w:sz w:val="28"/>
          <w:szCs w:val="28"/>
          <w:lang w:eastAsia="en-US"/>
        </w:rPr>
        <w:t>й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прин</w:t>
      </w:r>
      <w:r w:rsidR="00A4743A">
        <w:rPr>
          <w:rFonts w:eastAsia="Calibri"/>
          <w:color w:val="000000"/>
          <w:sz w:val="28"/>
          <w:szCs w:val="28"/>
          <w:lang w:eastAsia="en-US"/>
        </w:rPr>
        <w:t>имает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участие в работе Всероссийского молодежного образовательного форума «Территория смыслов», рассказ</w:t>
      </w:r>
      <w:r w:rsidR="00A4743A">
        <w:rPr>
          <w:rFonts w:eastAsia="Calibri"/>
          <w:color w:val="000000"/>
          <w:sz w:val="28"/>
          <w:szCs w:val="28"/>
          <w:lang w:eastAsia="en-US"/>
        </w:rPr>
        <w:t>ывая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молодежи об основных направлениях своей деятельности.</w:t>
      </w:r>
    </w:p>
    <w:p w:rsidR="00A4743A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>При участии Уполномоченного в число основных направлений реализации молодежной политики включена поддержка лиц из числа детей-сирот и детей, оставшихся без попечения родителей.</w:t>
      </w:r>
    </w:p>
    <w:p w:rsidR="00A4743A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19 ноября 2021 года состоялся Межрегиональный форум «Культура отцовства – права и обязанности мужчин в семье и социуме», в </w:t>
      </w:r>
      <w:r w:rsidR="00A4743A">
        <w:rPr>
          <w:rFonts w:eastAsia="Calibri"/>
          <w:color w:val="000000"/>
          <w:sz w:val="28"/>
          <w:szCs w:val="28"/>
          <w:lang w:eastAsia="en-US"/>
        </w:rPr>
        <w:t xml:space="preserve">котором приняли участие </w:t>
      </w:r>
      <w:r w:rsidR="00A4743A" w:rsidRPr="007D0AA7">
        <w:rPr>
          <w:rFonts w:eastAsia="Calibri"/>
          <w:color w:val="000000"/>
          <w:sz w:val="28"/>
          <w:szCs w:val="28"/>
          <w:lang w:eastAsia="en-US"/>
        </w:rPr>
        <w:t>Упол</w:t>
      </w:r>
      <w:r w:rsidR="00A4743A">
        <w:rPr>
          <w:rFonts w:eastAsia="Calibri"/>
          <w:color w:val="000000"/>
          <w:sz w:val="28"/>
          <w:szCs w:val="28"/>
          <w:lang w:eastAsia="en-US"/>
        </w:rPr>
        <w:t xml:space="preserve">номоченный по правам человека в Российской Федерации и представители созданного при нем 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Молодежного совета. </w:t>
      </w:r>
      <w:r w:rsidR="00A4743A">
        <w:rPr>
          <w:rFonts w:eastAsia="Calibri"/>
          <w:color w:val="000000"/>
          <w:sz w:val="28"/>
          <w:szCs w:val="28"/>
          <w:lang w:eastAsia="en-US"/>
        </w:rPr>
        <w:t xml:space="preserve">Состоялось </w:t>
      </w:r>
      <w:r w:rsidRPr="007D0AA7">
        <w:rPr>
          <w:rFonts w:eastAsia="Calibri"/>
          <w:color w:val="000000"/>
          <w:sz w:val="28"/>
          <w:szCs w:val="28"/>
          <w:lang w:eastAsia="en-US"/>
        </w:rPr>
        <w:t>обсу</w:t>
      </w:r>
      <w:r w:rsidR="00A4743A">
        <w:rPr>
          <w:rFonts w:eastAsia="Calibri"/>
          <w:color w:val="000000"/>
          <w:sz w:val="28"/>
          <w:szCs w:val="28"/>
          <w:lang w:eastAsia="en-US"/>
        </w:rPr>
        <w:t>ждение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современны</w:t>
      </w:r>
      <w:r w:rsidR="00A4743A">
        <w:rPr>
          <w:rFonts w:eastAsia="Calibri"/>
          <w:color w:val="000000"/>
          <w:sz w:val="28"/>
          <w:szCs w:val="28"/>
          <w:lang w:eastAsia="en-US"/>
        </w:rPr>
        <w:t>х возможностей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поддержки института семьи, взаимодействи</w:t>
      </w:r>
      <w:r w:rsidR="00A4743A">
        <w:rPr>
          <w:rFonts w:eastAsia="Calibri"/>
          <w:color w:val="000000"/>
          <w:sz w:val="28"/>
          <w:szCs w:val="28"/>
          <w:lang w:eastAsia="en-US"/>
        </w:rPr>
        <w:t>я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родителей в вопросах воспитания детей и значимости роли семьи в процессе формирования личности ребенка.</w:t>
      </w:r>
    </w:p>
    <w:p w:rsidR="00A4743A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>В 2022 году Уполномоченный вошел в состав участников программы наставничества «Женская лига», реализуемой под эгидой Мин</w:t>
      </w:r>
      <w:r w:rsidR="00A4743A">
        <w:rPr>
          <w:rFonts w:eastAsia="Calibri"/>
          <w:color w:val="000000"/>
          <w:sz w:val="28"/>
          <w:szCs w:val="28"/>
          <w:lang w:eastAsia="en-US"/>
        </w:rPr>
        <w:t xml:space="preserve">истерства 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науки </w:t>
      </w:r>
      <w:r w:rsidR="00A4743A">
        <w:rPr>
          <w:rFonts w:eastAsia="Calibri"/>
          <w:color w:val="000000"/>
          <w:sz w:val="28"/>
          <w:szCs w:val="28"/>
          <w:lang w:eastAsia="en-US"/>
        </w:rPr>
        <w:t>и образования Российской Федерации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.  Этот межведомственный проект для девушек, обучающихся в высших учебных заведениях, призван стать эффективным инструментом неформальной передачи </w:t>
      </w:r>
      <w:r w:rsidR="00A4743A">
        <w:rPr>
          <w:rFonts w:eastAsia="Calibri"/>
          <w:color w:val="000000"/>
          <w:sz w:val="28"/>
          <w:szCs w:val="28"/>
          <w:lang w:eastAsia="en-US"/>
        </w:rPr>
        <w:t xml:space="preserve">«по наследству» </w:t>
      </w:r>
      <w:r w:rsidRPr="007D0AA7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успешными женщинами-лидерами </w:t>
      </w:r>
      <w:r w:rsidR="00A4743A">
        <w:rPr>
          <w:rFonts w:eastAsia="Calibri"/>
          <w:color w:val="000000"/>
          <w:sz w:val="28"/>
          <w:szCs w:val="28"/>
          <w:lang w:eastAsia="en-US"/>
        </w:rPr>
        <w:t xml:space="preserve">своих </w:t>
      </w:r>
      <w:r w:rsidRPr="007D0AA7">
        <w:rPr>
          <w:rFonts w:eastAsia="Calibri"/>
          <w:color w:val="000000"/>
          <w:sz w:val="28"/>
          <w:szCs w:val="28"/>
          <w:lang w:eastAsia="en-US"/>
        </w:rPr>
        <w:t>лучших практик, опыта и ценностей.</w:t>
      </w:r>
      <w:r w:rsidR="00A4743A">
        <w:rPr>
          <w:rFonts w:eastAsia="Calibri"/>
          <w:color w:val="000000"/>
          <w:sz w:val="28"/>
          <w:szCs w:val="28"/>
          <w:lang w:eastAsia="en-US"/>
        </w:rPr>
        <w:t xml:space="preserve"> Незадолго до 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старта </w:t>
      </w:r>
      <w:r w:rsidR="00A4743A">
        <w:rPr>
          <w:rFonts w:eastAsia="Calibri"/>
          <w:color w:val="000000"/>
          <w:sz w:val="28"/>
          <w:szCs w:val="28"/>
          <w:lang w:eastAsia="en-US"/>
        </w:rPr>
        <w:t xml:space="preserve">данного 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проекта по инициативе Уполномоченного состоялась встреча с 17 лучшими представительницами вузов-партнеров, на которой </w:t>
      </w:r>
      <w:r w:rsidR="00A4743A">
        <w:rPr>
          <w:rFonts w:eastAsia="Calibri"/>
          <w:color w:val="000000"/>
          <w:sz w:val="28"/>
          <w:szCs w:val="28"/>
          <w:lang w:eastAsia="en-US"/>
        </w:rPr>
        <w:t>последние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презентовали свои проекты</w:t>
      </w:r>
      <w:r w:rsidR="00A4743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D0AA7">
        <w:rPr>
          <w:rFonts w:eastAsia="Calibri"/>
          <w:color w:val="000000"/>
          <w:sz w:val="28"/>
          <w:szCs w:val="28"/>
          <w:lang w:eastAsia="en-US"/>
        </w:rPr>
        <w:t>просветительск</w:t>
      </w:r>
      <w:r w:rsidR="00A4743A">
        <w:rPr>
          <w:rFonts w:eastAsia="Calibri"/>
          <w:color w:val="000000"/>
          <w:sz w:val="28"/>
          <w:szCs w:val="28"/>
          <w:lang w:eastAsia="en-US"/>
        </w:rPr>
        <w:t>ого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характер</w:t>
      </w:r>
      <w:r w:rsidR="00A4743A">
        <w:rPr>
          <w:rFonts w:eastAsia="Calibri"/>
          <w:color w:val="000000"/>
          <w:sz w:val="28"/>
          <w:szCs w:val="28"/>
          <w:lang w:eastAsia="en-US"/>
        </w:rPr>
        <w:t>а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(обучение пожилых граждан основам работы с компьютером</w:t>
      </w:r>
      <w:r w:rsidR="00A4743A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в Интернете, консультирование </w:t>
      </w:r>
      <w:r w:rsidR="00A4743A">
        <w:rPr>
          <w:rFonts w:eastAsia="Calibri"/>
          <w:color w:val="000000"/>
          <w:sz w:val="28"/>
          <w:szCs w:val="28"/>
          <w:lang w:eastAsia="en-US"/>
        </w:rPr>
        <w:t>малоимущих по правовым вопросам и п</w:t>
      </w:r>
      <w:r w:rsidRPr="007D0AA7">
        <w:rPr>
          <w:rFonts w:eastAsia="Calibri"/>
          <w:color w:val="000000"/>
          <w:sz w:val="28"/>
          <w:szCs w:val="28"/>
          <w:lang w:eastAsia="en-US"/>
        </w:rPr>
        <w:t>р.). Уполномоченный со своей стороны поделился с ними опытом организации работы института право</w:t>
      </w:r>
      <w:r w:rsidR="00A4743A">
        <w:rPr>
          <w:rFonts w:eastAsia="Calibri"/>
          <w:color w:val="000000"/>
          <w:sz w:val="28"/>
          <w:szCs w:val="28"/>
          <w:lang w:eastAsia="en-US"/>
        </w:rPr>
        <w:t xml:space="preserve">вой </w:t>
      </w:r>
      <w:r w:rsidRPr="007D0AA7">
        <w:rPr>
          <w:rFonts w:eastAsia="Calibri"/>
          <w:color w:val="000000"/>
          <w:sz w:val="28"/>
          <w:szCs w:val="28"/>
          <w:lang w:eastAsia="en-US"/>
        </w:rPr>
        <w:t>защиты</w:t>
      </w:r>
      <w:r w:rsidR="00A4743A">
        <w:rPr>
          <w:rFonts w:eastAsia="Calibri"/>
          <w:color w:val="000000"/>
          <w:sz w:val="28"/>
          <w:szCs w:val="28"/>
          <w:lang w:eastAsia="en-US"/>
        </w:rPr>
        <w:t>,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технологией подготовки и реализации правозащитных проектов.</w:t>
      </w:r>
    </w:p>
    <w:p w:rsidR="00F22192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Ключевым </w:t>
      </w:r>
      <w:r w:rsidR="00A4743A">
        <w:rPr>
          <w:rFonts w:eastAsia="Calibri"/>
          <w:color w:val="000000"/>
          <w:sz w:val="28"/>
          <w:szCs w:val="28"/>
          <w:lang w:eastAsia="en-US"/>
        </w:rPr>
        <w:t xml:space="preserve">же 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событием 2021 года стало создание Молодежного совета при Уполномоченном. Данный консультативный орган призван содействовать формированию у молодежи активной гражданской позиции в вопросах прав и свобод граждан, 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реализации </w:t>
      </w:r>
      <w:r w:rsidRPr="007D0AA7">
        <w:rPr>
          <w:rFonts w:eastAsia="Calibri"/>
          <w:color w:val="000000"/>
          <w:sz w:val="28"/>
          <w:szCs w:val="28"/>
          <w:lang w:eastAsia="en-US"/>
        </w:rPr>
        <w:t>просветительских проектов для молодежной аудитории.</w:t>
      </w:r>
    </w:p>
    <w:p w:rsidR="00F22192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16 декабря 2021 года Российский государственный университет правосудия и </w:t>
      </w:r>
      <w:r w:rsidR="00F22192">
        <w:rPr>
          <w:rFonts w:eastAsia="Calibri"/>
          <w:color w:val="000000"/>
          <w:sz w:val="28"/>
          <w:szCs w:val="28"/>
          <w:lang w:eastAsia="en-US"/>
        </w:rPr>
        <w:t>а</w:t>
      </w:r>
      <w:r w:rsidRPr="007D0AA7">
        <w:rPr>
          <w:rFonts w:eastAsia="Calibri"/>
          <w:color w:val="000000"/>
          <w:sz w:val="28"/>
          <w:szCs w:val="28"/>
          <w:lang w:eastAsia="en-US"/>
        </w:rPr>
        <w:t>ппарат Уполномоченного прове</w:t>
      </w:r>
      <w:r w:rsidR="00F22192">
        <w:rPr>
          <w:rFonts w:eastAsia="Calibri"/>
          <w:color w:val="000000"/>
          <w:sz w:val="28"/>
          <w:szCs w:val="28"/>
          <w:lang w:eastAsia="en-US"/>
        </w:rPr>
        <w:t>ли молодежный правовой онлайн-</w:t>
      </w:r>
      <w:r w:rsidRPr="007D0AA7">
        <w:rPr>
          <w:rFonts w:eastAsia="Calibri"/>
          <w:color w:val="000000"/>
          <w:sz w:val="28"/>
          <w:szCs w:val="28"/>
          <w:lang w:eastAsia="en-US"/>
        </w:rPr>
        <w:t>форум «Создание в России суда по правам человека: «за» и «против» в формате форсайт-сессии.</w:t>
      </w:r>
    </w:p>
    <w:p w:rsidR="00F22192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20 декабря 2021 года 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на базе </w:t>
      </w:r>
      <w:r w:rsidRPr="007D0AA7">
        <w:rPr>
          <w:rFonts w:eastAsia="Calibri"/>
          <w:color w:val="000000"/>
          <w:sz w:val="28"/>
          <w:szCs w:val="28"/>
          <w:lang w:eastAsia="en-US"/>
        </w:rPr>
        <w:t>М</w:t>
      </w:r>
      <w:r w:rsidR="00F22192">
        <w:rPr>
          <w:rFonts w:eastAsia="Calibri"/>
          <w:color w:val="000000"/>
          <w:sz w:val="28"/>
          <w:szCs w:val="28"/>
          <w:lang w:eastAsia="en-US"/>
        </w:rPr>
        <w:t>осковского государственного института международных отношений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прошло 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первое </w:t>
      </w:r>
      <w:r w:rsidRPr="007D0AA7">
        <w:rPr>
          <w:rFonts w:eastAsia="Calibri"/>
          <w:color w:val="000000"/>
          <w:sz w:val="28"/>
          <w:szCs w:val="28"/>
          <w:lang w:eastAsia="en-US"/>
        </w:rPr>
        <w:t>заседание модели Совета по правам человека. Делегаты 30 стран обсуд</w:t>
      </w:r>
      <w:r w:rsidR="00F22192">
        <w:rPr>
          <w:rFonts w:eastAsia="Calibri"/>
          <w:color w:val="000000"/>
          <w:sz w:val="28"/>
          <w:szCs w:val="28"/>
          <w:lang w:eastAsia="en-US"/>
        </w:rPr>
        <w:t>или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 тогда тему 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«Обеспечение права на образование в контексте пандемии COVID-19». 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Мероприятие 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было приурочено 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к </w:t>
      </w:r>
      <w:r w:rsidRPr="007D0AA7">
        <w:rPr>
          <w:rFonts w:eastAsia="Calibri"/>
          <w:color w:val="000000"/>
          <w:sz w:val="28"/>
          <w:szCs w:val="28"/>
          <w:lang w:eastAsia="en-US"/>
        </w:rPr>
        <w:t>10-летию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Декларации ООН об образовании и подготовке в области прав человека. </w:t>
      </w:r>
      <w:r w:rsidR="00F22192">
        <w:rPr>
          <w:rFonts w:eastAsia="Calibri"/>
          <w:color w:val="000000"/>
          <w:sz w:val="28"/>
          <w:szCs w:val="28"/>
          <w:lang w:eastAsia="en-US"/>
        </w:rPr>
        <w:t>У</w:t>
      </w:r>
      <w:r w:rsidRPr="007D0AA7">
        <w:rPr>
          <w:rFonts w:eastAsia="Calibri"/>
          <w:color w:val="000000"/>
          <w:sz w:val="28"/>
          <w:szCs w:val="28"/>
          <w:lang w:eastAsia="en-US"/>
        </w:rPr>
        <w:t>частники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 представили позиции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своих стран, затем прошли дебаты</w:t>
      </w:r>
      <w:r w:rsidR="00F22192">
        <w:rPr>
          <w:rFonts w:eastAsia="Calibri"/>
          <w:color w:val="000000"/>
          <w:sz w:val="28"/>
          <w:szCs w:val="28"/>
          <w:lang w:eastAsia="en-US"/>
        </w:rPr>
        <w:t>, а в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финале 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– 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голосование по итоговой резолюции. 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Тем самым был проведен </w:t>
      </w:r>
      <w:r w:rsidRPr="007D0AA7">
        <w:rPr>
          <w:rFonts w:eastAsia="Calibri"/>
          <w:color w:val="000000"/>
          <w:sz w:val="28"/>
          <w:szCs w:val="28"/>
          <w:lang w:eastAsia="en-US"/>
        </w:rPr>
        <w:t>очередн</w:t>
      </w:r>
      <w:r w:rsidR="00F22192">
        <w:rPr>
          <w:rFonts w:eastAsia="Calibri"/>
          <w:color w:val="000000"/>
          <w:sz w:val="28"/>
          <w:szCs w:val="28"/>
          <w:lang w:eastAsia="en-US"/>
        </w:rPr>
        <w:t>ой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этап подготовки к </w:t>
      </w:r>
      <w:r w:rsidR="00F22192">
        <w:rPr>
          <w:rFonts w:eastAsia="Calibri"/>
          <w:color w:val="000000"/>
          <w:sz w:val="28"/>
          <w:szCs w:val="28"/>
          <w:lang w:eastAsia="en-US"/>
        </w:rPr>
        <w:t>Московской м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еждународной </w:t>
      </w:r>
      <w:r w:rsidR="00F22192">
        <w:rPr>
          <w:rFonts w:eastAsia="Calibri"/>
          <w:color w:val="000000"/>
          <w:sz w:val="28"/>
          <w:szCs w:val="28"/>
          <w:lang w:eastAsia="en-US"/>
        </w:rPr>
        <w:t>м</w:t>
      </w:r>
      <w:r w:rsidRPr="007D0AA7">
        <w:rPr>
          <w:rFonts w:eastAsia="Calibri"/>
          <w:color w:val="000000"/>
          <w:sz w:val="28"/>
          <w:szCs w:val="28"/>
          <w:lang w:eastAsia="en-US"/>
        </w:rPr>
        <w:t>одели ООН им</w:t>
      </w:r>
      <w:r w:rsidR="00F22192">
        <w:rPr>
          <w:rFonts w:eastAsia="Calibri"/>
          <w:color w:val="000000"/>
          <w:sz w:val="28"/>
          <w:szCs w:val="28"/>
          <w:lang w:eastAsia="en-US"/>
        </w:rPr>
        <w:t>ени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В.И.Чуркина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Pr="007D0AA7">
        <w:rPr>
          <w:rFonts w:eastAsia="Calibri"/>
          <w:color w:val="000000"/>
          <w:sz w:val="28"/>
          <w:szCs w:val="28"/>
          <w:lang w:eastAsia="en-US"/>
        </w:rPr>
        <w:t>апрель 2022 года</w:t>
      </w:r>
      <w:r w:rsidR="00F22192">
        <w:rPr>
          <w:rFonts w:eastAsia="Calibri"/>
          <w:color w:val="000000"/>
          <w:sz w:val="28"/>
          <w:szCs w:val="28"/>
          <w:lang w:eastAsia="en-US"/>
        </w:rPr>
        <w:t>)</w:t>
      </w:r>
      <w:r w:rsidRPr="007D0AA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22192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25 февраля 2022 года </w:t>
      </w:r>
      <w:r w:rsidR="00F22192" w:rsidRPr="007D0AA7">
        <w:rPr>
          <w:rFonts w:eastAsia="Calibri"/>
          <w:color w:val="000000"/>
          <w:sz w:val="28"/>
          <w:szCs w:val="28"/>
          <w:lang w:eastAsia="en-US"/>
        </w:rPr>
        <w:t xml:space="preserve">под эгидой Уполномоченного </w:t>
      </w:r>
      <w:r w:rsidR="00F22192">
        <w:rPr>
          <w:rFonts w:eastAsia="Calibri"/>
          <w:color w:val="000000"/>
          <w:sz w:val="28"/>
          <w:szCs w:val="28"/>
          <w:lang w:eastAsia="en-US"/>
        </w:rPr>
        <w:t>и Научно-образовательного</w:t>
      </w:r>
      <w:r w:rsidR="00F22192" w:rsidRPr="007D0AA7">
        <w:rPr>
          <w:rFonts w:eastAsia="Calibri"/>
          <w:color w:val="000000"/>
          <w:sz w:val="28"/>
          <w:szCs w:val="28"/>
          <w:lang w:eastAsia="en-US"/>
        </w:rPr>
        <w:t xml:space="preserve"> центр</w:t>
      </w:r>
      <w:r w:rsidR="00F22192">
        <w:rPr>
          <w:rFonts w:eastAsia="Calibri"/>
          <w:color w:val="000000"/>
          <w:sz w:val="28"/>
          <w:szCs w:val="28"/>
          <w:lang w:eastAsia="en-US"/>
        </w:rPr>
        <w:t>а</w:t>
      </w:r>
      <w:r w:rsidR="00F22192" w:rsidRPr="007D0A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163AB">
        <w:rPr>
          <w:rFonts w:eastAsia="Calibri"/>
          <w:color w:val="000000"/>
          <w:sz w:val="28"/>
          <w:szCs w:val="28"/>
          <w:lang w:eastAsia="en-US"/>
        </w:rPr>
        <w:t xml:space="preserve">(НОЦ) </w:t>
      </w:r>
      <w:r w:rsidR="00F22192" w:rsidRPr="007D0AA7">
        <w:rPr>
          <w:rFonts w:eastAsia="Calibri"/>
          <w:color w:val="000000"/>
          <w:sz w:val="28"/>
          <w:szCs w:val="28"/>
          <w:lang w:eastAsia="en-US"/>
        </w:rPr>
        <w:t xml:space="preserve">по правам человека 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МГЮА </w:t>
      </w:r>
      <w:r w:rsidRPr="007D0AA7">
        <w:rPr>
          <w:rFonts w:eastAsia="Calibri"/>
          <w:color w:val="000000"/>
          <w:sz w:val="28"/>
          <w:szCs w:val="28"/>
          <w:lang w:eastAsia="en-US"/>
        </w:rPr>
        <w:t>стартовал</w:t>
      </w:r>
      <w:r w:rsidR="00F22192">
        <w:rPr>
          <w:rFonts w:eastAsia="Calibri"/>
          <w:color w:val="000000"/>
          <w:sz w:val="28"/>
          <w:szCs w:val="28"/>
          <w:lang w:eastAsia="en-US"/>
        </w:rPr>
        <w:t>и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2192" w:rsidRPr="007D0AA7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онлайн-викторина 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и </w:t>
      </w:r>
      <w:r w:rsidRPr="007D0AA7">
        <w:rPr>
          <w:rFonts w:eastAsia="Calibri"/>
          <w:color w:val="000000"/>
          <w:sz w:val="28"/>
          <w:szCs w:val="28"/>
          <w:lang w:eastAsia="en-US"/>
        </w:rPr>
        <w:t>конкурс студенческих законодательных инициатив «Закон будущего», посвященный 25-летию принятия Федерального конституционного закона «Об Уполномоченном по правам человека в Российской Федерации».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 Цель последнего –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способствовать </w:t>
      </w:r>
      <w:r w:rsidRPr="007D0AA7">
        <w:rPr>
          <w:rFonts w:eastAsia="Calibri"/>
          <w:color w:val="000000"/>
          <w:sz w:val="28"/>
          <w:szCs w:val="28"/>
          <w:lang w:eastAsia="en-US"/>
        </w:rPr>
        <w:t>выраб</w:t>
      </w:r>
      <w:r w:rsidR="00F22192">
        <w:rPr>
          <w:rFonts w:eastAsia="Calibri"/>
          <w:color w:val="000000"/>
          <w:sz w:val="28"/>
          <w:szCs w:val="28"/>
          <w:lang w:eastAsia="en-US"/>
        </w:rPr>
        <w:t>отке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предложени</w:t>
      </w:r>
      <w:r w:rsidR="00F22192">
        <w:rPr>
          <w:rFonts w:eastAsia="Calibri"/>
          <w:color w:val="000000"/>
          <w:sz w:val="28"/>
          <w:szCs w:val="28"/>
          <w:lang w:eastAsia="en-US"/>
        </w:rPr>
        <w:t>й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по повышению эффективности деятельности Уполномоченного 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в сферах </w:t>
      </w:r>
      <w:r w:rsidRPr="007D0AA7">
        <w:rPr>
          <w:rFonts w:eastAsia="Calibri"/>
          <w:color w:val="000000"/>
          <w:sz w:val="28"/>
          <w:szCs w:val="28"/>
          <w:lang w:eastAsia="en-US"/>
        </w:rPr>
        <w:t>защит</w:t>
      </w:r>
      <w:r w:rsidR="00F22192">
        <w:rPr>
          <w:rFonts w:eastAsia="Calibri"/>
          <w:color w:val="000000"/>
          <w:sz w:val="28"/>
          <w:szCs w:val="28"/>
          <w:lang w:eastAsia="en-US"/>
        </w:rPr>
        <w:t>ы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прав, свобод и законных интерес</w:t>
      </w:r>
      <w:r w:rsidR="00F22192">
        <w:rPr>
          <w:rFonts w:eastAsia="Calibri"/>
          <w:color w:val="000000"/>
          <w:sz w:val="28"/>
          <w:szCs w:val="28"/>
          <w:lang w:eastAsia="en-US"/>
        </w:rPr>
        <w:t>ов граждан,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изучению подходов </w:t>
      </w:r>
      <w:r w:rsidRPr="007D0AA7">
        <w:rPr>
          <w:rFonts w:eastAsia="Calibri"/>
          <w:color w:val="000000"/>
          <w:sz w:val="28"/>
          <w:szCs w:val="28"/>
          <w:lang w:eastAsia="en-US"/>
        </w:rPr>
        <w:t>молодеж</w:t>
      </w:r>
      <w:r w:rsidR="00F22192">
        <w:rPr>
          <w:rFonts w:eastAsia="Calibri"/>
          <w:color w:val="000000"/>
          <w:sz w:val="28"/>
          <w:szCs w:val="28"/>
          <w:lang w:eastAsia="en-US"/>
        </w:rPr>
        <w:t>и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к данной проблематике.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F22192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>В 2020 – 2021 г</w:t>
      </w:r>
      <w:r w:rsidR="00F22192">
        <w:rPr>
          <w:rFonts w:eastAsia="Calibri"/>
          <w:color w:val="000000"/>
          <w:sz w:val="28"/>
          <w:szCs w:val="28"/>
          <w:lang w:eastAsia="en-US"/>
        </w:rPr>
        <w:t>одах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получила развитие и хорошо </w:t>
      </w:r>
      <w:r w:rsidRPr="007D0AA7">
        <w:rPr>
          <w:rFonts w:eastAsia="Calibri"/>
          <w:color w:val="000000"/>
          <w:sz w:val="28"/>
          <w:szCs w:val="28"/>
          <w:lang w:eastAsia="en-US"/>
        </w:rPr>
        <w:t>зарекомендовавшая себя практика реализации программ правового просвещения для школьников с применением дистанционных образовательных технологий.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 Так, в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декабре 2021 года в пятый раз состоялся Всероссийский единый урок по правам человека, в котором приняли участие более 5 млн ро</w:t>
      </w:r>
      <w:r w:rsidR="00F22192">
        <w:rPr>
          <w:rFonts w:eastAsia="Calibri"/>
          <w:color w:val="000000"/>
          <w:sz w:val="28"/>
          <w:szCs w:val="28"/>
          <w:lang w:eastAsia="en-US"/>
        </w:rPr>
        <w:t>ссийских школьников и студентов, а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2192">
        <w:rPr>
          <w:rFonts w:eastAsia="Calibri"/>
          <w:color w:val="000000"/>
          <w:sz w:val="28"/>
          <w:szCs w:val="28"/>
          <w:lang w:eastAsia="en-US"/>
        </w:rPr>
        <w:t>за в</w:t>
      </w:r>
      <w:r w:rsidRPr="007D0AA7">
        <w:rPr>
          <w:rFonts w:eastAsia="Calibri"/>
          <w:color w:val="000000"/>
          <w:sz w:val="28"/>
          <w:szCs w:val="28"/>
          <w:lang w:eastAsia="en-US"/>
        </w:rPr>
        <w:t>се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 проведенные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туры – порядка </w:t>
      </w:r>
      <w:r w:rsidRPr="007D0AA7">
        <w:rPr>
          <w:rFonts w:eastAsia="Calibri"/>
          <w:color w:val="000000"/>
          <w:sz w:val="28"/>
          <w:szCs w:val="28"/>
          <w:lang w:eastAsia="en-US"/>
        </w:rPr>
        <w:t>13 млн</w:t>
      </w:r>
      <w:r w:rsidR="00F22192">
        <w:rPr>
          <w:rFonts w:eastAsia="Calibri"/>
          <w:color w:val="000000"/>
          <w:sz w:val="28"/>
          <w:szCs w:val="28"/>
          <w:lang w:eastAsia="en-US"/>
        </w:rPr>
        <w:t>. человек</w:t>
      </w:r>
      <w:r w:rsidRPr="007D0AA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22192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Продолжилась 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и </w:t>
      </w:r>
      <w:r w:rsidRPr="007D0AA7">
        <w:rPr>
          <w:rFonts w:eastAsia="Calibri"/>
          <w:color w:val="000000"/>
          <w:sz w:val="28"/>
          <w:szCs w:val="28"/>
          <w:lang w:eastAsia="en-US"/>
        </w:rPr>
        <w:t>реализация совместного с Департаментом образования и науки г</w:t>
      </w:r>
      <w:r w:rsidR="00F22192">
        <w:rPr>
          <w:rFonts w:eastAsia="Calibri"/>
          <w:color w:val="000000"/>
          <w:sz w:val="28"/>
          <w:szCs w:val="28"/>
          <w:lang w:eastAsia="en-US"/>
        </w:rPr>
        <w:t>орода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Москвы проекта «Правовой навигатор», направленного на повышение уровня правовых знаний школ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ьников 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в рамках преподавания </w:t>
      </w:r>
      <w:r w:rsidR="00F22192">
        <w:rPr>
          <w:rFonts w:eastAsia="Calibri"/>
          <w:color w:val="000000"/>
          <w:sz w:val="28"/>
          <w:szCs w:val="28"/>
          <w:lang w:eastAsia="en-US"/>
        </w:rPr>
        <w:t>таких предметов как «Обществознание» и «Право»,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в котором </w:t>
      </w:r>
      <w:r w:rsidRPr="007D0AA7">
        <w:rPr>
          <w:rFonts w:eastAsia="Calibri"/>
          <w:color w:val="000000"/>
          <w:sz w:val="28"/>
          <w:szCs w:val="28"/>
          <w:lang w:eastAsia="en-US"/>
        </w:rPr>
        <w:t>приняли участие более 3 тыс.</w:t>
      </w:r>
      <w:r w:rsidR="00F22192">
        <w:rPr>
          <w:rFonts w:eastAsia="Calibri"/>
          <w:color w:val="000000"/>
          <w:sz w:val="28"/>
          <w:szCs w:val="28"/>
          <w:lang w:eastAsia="en-US"/>
        </w:rPr>
        <w:t xml:space="preserve"> детей</w:t>
      </w:r>
      <w:r w:rsidRPr="007D0AA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163AB" w:rsidRDefault="00F22192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Кроме того, реализовывался </w:t>
      </w:r>
      <w:r w:rsidR="007D0AA7" w:rsidRPr="007D0AA7">
        <w:rPr>
          <w:rFonts w:eastAsia="Calibri"/>
          <w:color w:val="000000"/>
          <w:sz w:val="28"/>
          <w:szCs w:val="28"/>
          <w:lang w:eastAsia="en-US"/>
        </w:rPr>
        <w:t>интерактивный просветительский проект для учащихся общеобразовательных организаций «Школа правозащитников: учиться и действовать». Большая часть просветительских и образовательных мероприятий (диалоговые лекции, мастер-классы, тренинги по решению правовых кейсов, правозащитные квесты, интерактивная игровая платформа «Правовые волонтеры») проход</w:t>
      </w:r>
      <w:r>
        <w:rPr>
          <w:rFonts w:eastAsia="Calibri"/>
          <w:color w:val="000000"/>
          <w:sz w:val="28"/>
          <w:szCs w:val="28"/>
          <w:lang w:eastAsia="en-US"/>
        </w:rPr>
        <w:t>или</w:t>
      </w:r>
      <w:r w:rsidR="007D0AA7" w:rsidRPr="007D0AA7">
        <w:rPr>
          <w:rFonts w:eastAsia="Calibri"/>
          <w:color w:val="000000"/>
          <w:sz w:val="28"/>
          <w:szCs w:val="28"/>
          <w:lang w:eastAsia="en-US"/>
        </w:rPr>
        <w:t xml:space="preserve"> в онлайн-формате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будучи направленными на </w:t>
      </w:r>
      <w:r w:rsidR="007D0AA7" w:rsidRPr="007D0AA7">
        <w:rPr>
          <w:rFonts w:eastAsia="Calibri"/>
          <w:color w:val="000000"/>
          <w:sz w:val="28"/>
          <w:szCs w:val="28"/>
          <w:lang w:eastAsia="en-US"/>
        </w:rPr>
        <w:t xml:space="preserve">формирование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перспективе </w:t>
      </w:r>
      <w:r w:rsidR="007D0AA7" w:rsidRPr="007D0AA7">
        <w:rPr>
          <w:rFonts w:eastAsia="Calibri"/>
          <w:color w:val="000000"/>
          <w:sz w:val="28"/>
          <w:szCs w:val="28"/>
          <w:lang w:eastAsia="en-US"/>
        </w:rPr>
        <w:t>инновационного межрегионального ресурсного центра правового просвещения.</w:t>
      </w:r>
    </w:p>
    <w:p w:rsidR="009163AB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Большую </w:t>
      </w:r>
      <w:r w:rsidR="009163AB">
        <w:rPr>
          <w:rFonts w:eastAsia="Calibri"/>
          <w:color w:val="000000"/>
          <w:sz w:val="28"/>
          <w:szCs w:val="28"/>
          <w:lang w:eastAsia="en-US"/>
        </w:rPr>
        <w:t xml:space="preserve">практическую 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помощь в решении актуальных прикладных и теоретических задач в сфере правового обучения и просвещения оказывает НОЦ. Им </w:t>
      </w:r>
      <w:r w:rsidR="009163AB">
        <w:rPr>
          <w:rFonts w:eastAsia="Calibri"/>
          <w:color w:val="000000"/>
          <w:sz w:val="28"/>
          <w:szCs w:val="28"/>
          <w:lang w:eastAsia="en-US"/>
        </w:rPr>
        <w:t xml:space="preserve">ведется 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активная работа по дополнительному   профессиональному   образованию уполномоченных по правам человека и ребенка в субъектах </w:t>
      </w:r>
      <w:r w:rsidRPr="007D0AA7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Российской Федерации, </w:t>
      </w:r>
      <w:r w:rsidR="009163AB">
        <w:rPr>
          <w:rFonts w:eastAsia="Calibri"/>
          <w:color w:val="000000"/>
          <w:sz w:val="28"/>
          <w:szCs w:val="28"/>
          <w:lang w:eastAsia="en-US"/>
        </w:rPr>
        <w:t xml:space="preserve">а также </w:t>
      </w:r>
      <w:r w:rsidRPr="007D0AA7">
        <w:rPr>
          <w:rFonts w:eastAsia="Calibri"/>
          <w:color w:val="000000"/>
          <w:sz w:val="28"/>
          <w:szCs w:val="28"/>
          <w:lang w:eastAsia="en-US"/>
        </w:rPr>
        <w:t>сотрудников их аппаратов</w:t>
      </w:r>
      <w:r w:rsidR="009163AB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 w:rsidRPr="007D0AA7">
        <w:rPr>
          <w:rFonts w:eastAsia="Calibri"/>
          <w:color w:val="000000"/>
          <w:sz w:val="28"/>
          <w:szCs w:val="28"/>
          <w:lang w:eastAsia="en-US"/>
        </w:rPr>
        <w:t>членов общественных наблюдательных комиссий.</w:t>
      </w:r>
    </w:p>
    <w:p w:rsidR="009163AB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>На базе НОЦ 28 мая</w:t>
      </w:r>
      <w:r w:rsidR="009163AB">
        <w:rPr>
          <w:rFonts w:eastAsia="Calibri"/>
          <w:color w:val="000000"/>
          <w:sz w:val="28"/>
          <w:szCs w:val="28"/>
          <w:lang w:eastAsia="en-US"/>
        </w:rPr>
        <w:t xml:space="preserve"> 2021 года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в формате видеомоста прошло мероприятие «Студенческое самоуправление. Права студентов».</w:t>
      </w:r>
    </w:p>
    <w:p w:rsidR="009163AB" w:rsidRPr="007D0AA7" w:rsidRDefault="009163AB" w:rsidP="005B0891">
      <w:pPr>
        <w:pStyle w:val="a3"/>
        <w:spacing w:line="360" w:lineRule="auto"/>
        <w:ind w:firstLine="828"/>
        <w:rPr>
          <w:sz w:val="28"/>
          <w:szCs w:val="28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>В сентябре 2021 года по инициативе НОЦ был подготовлен второй выпуск студенческой электронн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ой газеты «Студент имеет право», посвященный </w:t>
      </w:r>
      <w:r w:rsidRPr="007D0AA7">
        <w:rPr>
          <w:rFonts w:eastAsia="Calibri"/>
          <w:color w:val="000000"/>
          <w:sz w:val="28"/>
          <w:szCs w:val="28"/>
          <w:lang w:eastAsia="en-US"/>
        </w:rPr>
        <w:t>90-летию М</w:t>
      </w:r>
      <w:r>
        <w:rPr>
          <w:rFonts w:eastAsia="Calibri"/>
          <w:color w:val="000000"/>
          <w:sz w:val="28"/>
          <w:szCs w:val="28"/>
          <w:lang w:eastAsia="en-US"/>
        </w:rPr>
        <w:t>ГЮА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. 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частности, в данном выпуске были </w:t>
      </w:r>
      <w:r w:rsidRPr="007D0AA7">
        <w:rPr>
          <w:rFonts w:eastAsia="Calibri"/>
          <w:color w:val="000000"/>
          <w:sz w:val="28"/>
          <w:szCs w:val="28"/>
          <w:lang w:eastAsia="en-US"/>
        </w:rPr>
        <w:t>подн</w:t>
      </w:r>
      <w:r>
        <w:rPr>
          <w:rFonts w:eastAsia="Calibri"/>
          <w:color w:val="000000"/>
          <w:sz w:val="28"/>
          <w:szCs w:val="28"/>
          <w:lang w:eastAsia="en-US"/>
        </w:rPr>
        <w:t>яты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вопросы студенческого самоуправления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7D0AA7">
        <w:rPr>
          <w:rFonts w:eastAsia="Calibri"/>
          <w:color w:val="000000"/>
          <w:sz w:val="28"/>
          <w:szCs w:val="28"/>
          <w:lang w:eastAsia="en-US"/>
        </w:rPr>
        <w:t>отмеч</w:t>
      </w:r>
      <w:r>
        <w:rPr>
          <w:rFonts w:eastAsia="Calibri"/>
          <w:color w:val="000000"/>
          <w:sz w:val="28"/>
          <w:szCs w:val="28"/>
          <w:lang w:eastAsia="en-US"/>
        </w:rPr>
        <w:t>ены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современные тенденции его развития в российских вузах. </w:t>
      </w:r>
    </w:p>
    <w:p w:rsidR="009163AB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>1 октября 2021 года</w:t>
      </w:r>
      <w:r w:rsidR="009163AB">
        <w:rPr>
          <w:rFonts w:eastAsia="Calibri"/>
          <w:color w:val="000000"/>
          <w:sz w:val="28"/>
          <w:szCs w:val="28"/>
          <w:lang w:eastAsia="en-US"/>
        </w:rPr>
        <w:t xml:space="preserve"> в НОЦ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163AB">
        <w:rPr>
          <w:rFonts w:eastAsia="Calibri"/>
          <w:color w:val="000000"/>
          <w:sz w:val="28"/>
          <w:szCs w:val="28"/>
          <w:lang w:eastAsia="en-US"/>
        </w:rPr>
        <w:t>состоялся к</w:t>
      </w:r>
      <w:r w:rsidRPr="007D0AA7">
        <w:rPr>
          <w:rFonts w:eastAsia="Calibri"/>
          <w:color w:val="000000"/>
          <w:sz w:val="28"/>
          <w:szCs w:val="28"/>
          <w:lang w:eastAsia="en-US"/>
        </w:rPr>
        <w:t>руглый стол «Современные проблемы деятельности государственных и негосударственных институтов в сфере защи</w:t>
      </w:r>
      <w:r w:rsidR="009163AB">
        <w:rPr>
          <w:rFonts w:eastAsia="Calibri"/>
          <w:color w:val="000000"/>
          <w:sz w:val="28"/>
          <w:szCs w:val="28"/>
          <w:lang w:eastAsia="en-US"/>
        </w:rPr>
        <w:t>ты прав студентов»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для преподавателей в</w:t>
      </w:r>
      <w:r w:rsidR="009163AB">
        <w:rPr>
          <w:rFonts w:eastAsia="Calibri"/>
          <w:color w:val="000000"/>
          <w:sz w:val="28"/>
          <w:szCs w:val="28"/>
          <w:lang w:eastAsia="en-US"/>
        </w:rPr>
        <w:t>ысших учебных заведений</w:t>
      </w:r>
      <w:r w:rsidRPr="007D0AA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163AB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19 октября 2021 года </w:t>
      </w:r>
      <w:r w:rsidR="009163AB">
        <w:rPr>
          <w:rFonts w:eastAsia="Calibri"/>
          <w:color w:val="000000"/>
          <w:sz w:val="28"/>
          <w:szCs w:val="28"/>
          <w:lang w:eastAsia="en-US"/>
        </w:rPr>
        <w:t xml:space="preserve">при содействии </w:t>
      </w:r>
      <w:r w:rsidRPr="007D0AA7">
        <w:rPr>
          <w:rFonts w:eastAsia="Calibri"/>
          <w:color w:val="000000"/>
          <w:sz w:val="28"/>
          <w:szCs w:val="28"/>
          <w:lang w:eastAsia="en-US"/>
        </w:rPr>
        <w:t>НОЦ</w:t>
      </w:r>
      <w:r w:rsidRPr="007D0AA7">
        <w:rPr>
          <w:sz w:val="28"/>
          <w:szCs w:val="28"/>
        </w:rPr>
        <w:t xml:space="preserve"> 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состоялось расширенное заседании секции по вопросам правового просвещения и образования в области прав и свобод человека и гражданина Экспертного совета при Уполномоченном </w:t>
      </w:r>
      <w:r w:rsidR="009163AB">
        <w:rPr>
          <w:rFonts w:eastAsia="Calibri"/>
          <w:color w:val="000000"/>
          <w:sz w:val="28"/>
          <w:szCs w:val="28"/>
          <w:lang w:eastAsia="en-US"/>
        </w:rPr>
        <w:t>на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тем</w:t>
      </w:r>
      <w:r w:rsidR="009163AB">
        <w:rPr>
          <w:rFonts w:eastAsia="Calibri"/>
          <w:color w:val="000000"/>
          <w:sz w:val="28"/>
          <w:szCs w:val="28"/>
          <w:lang w:eastAsia="en-US"/>
        </w:rPr>
        <w:t>ы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«Актуальные вопросы защиты прав молодежи» и «Актуальные проблемы правового просвещения по вопросам прав и свобод человека, форм и методов их защиты».</w:t>
      </w:r>
    </w:p>
    <w:p w:rsidR="009163AB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>11 ноября 2021 года состоялась научно-практическая конференция «Трансформация высшего образования в условиях новой цифровой реальности».</w:t>
      </w:r>
    </w:p>
    <w:p w:rsidR="009163AB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19 ноября 2021 года на базе НОЦ </w:t>
      </w:r>
      <w:r w:rsidR="009163AB">
        <w:rPr>
          <w:rFonts w:eastAsia="Calibri"/>
          <w:color w:val="000000"/>
          <w:sz w:val="28"/>
          <w:szCs w:val="28"/>
          <w:lang w:eastAsia="en-US"/>
        </w:rPr>
        <w:t xml:space="preserve">проведен учебный </w:t>
      </w:r>
      <w:r w:rsidRPr="007D0AA7">
        <w:rPr>
          <w:rFonts w:eastAsia="Calibri"/>
          <w:color w:val="000000"/>
          <w:sz w:val="28"/>
          <w:szCs w:val="28"/>
          <w:lang w:eastAsia="en-US"/>
        </w:rPr>
        <w:t>семинар «Актуальные вопросы защиты прав молодежи» для работников сферы высшего образования.</w:t>
      </w:r>
    </w:p>
    <w:p w:rsidR="009163AB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>3 декабря 2021 года организована интеллектуальная площадка «Право на образование в 21 веке: глобальные вызовы и национальные проекты» в рамках форума ВУЗПРОМЭКСПО-2021.</w:t>
      </w:r>
    </w:p>
    <w:p w:rsidR="009163AB" w:rsidRDefault="007D0AA7" w:rsidP="005B0891">
      <w:pPr>
        <w:pStyle w:val="a3"/>
        <w:spacing w:line="360" w:lineRule="auto"/>
        <w:ind w:firstLine="828"/>
        <w:rPr>
          <w:rFonts w:eastAsia="Calibri"/>
          <w:color w:val="000000"/>
          <w:sz w:val="28"/>
          <w:szCs w:val="28"/>
          <w:lang w:eastAsia="en-US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В марте 2022 года </w:t>
      </w:r>
      <w:r w:rsidR="009163AB">
        <w:rPr>
          <w:rFonts w:eastAsia="Calibri"/>
          <w:color w:val="000000"/>
          <w:sz w:val="28"/>
          <w:szCs w:val="28"/>
          <w:lang w:eastAsia="en-US"/>
        </w:rPr>
        <w:t xml:space="preserve">– учебный 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семинар </w:t>
      </w:r>
      <w:r w:rsidR="009163AB">
        <w:rPr>
          <w:rFonts w:eastAsia="Calibri"/>
          <w:color w:val="000000"/>
          <w:sz w:val="28"/>
          <w:szCs w:val="28"/>
          <w:lang w:eastAsia="en-US"/>
        </w:rPr>
        <w:t>на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тем</w:t>
      </w:r>
      <w:r w:rsidR="009163AB">
        <w:rPr>
          <w:rFonts w:eastAsia="Calibri"/>
          <w:color w:val="000000"/>
          <w:sz w:val="28"/>
          <w:szCs w:val="28"/>
          <w:lang w:eastAsia="en-US"/>
        </w:rPr>
        <w:t>у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«Правотворчество: теория и практика» для членов Молодежного совета при Уполномоченном на базе НОЦ.</w:t>
      </w:r>
    </w:p>
    <w:p w:rsidR="009163AB" w:rsidRDefault="007D0AA7" w:rsidP="005B0891">
      <w:pPr>
        <w:pStyle w:val="a3"/>
        <w:spacing w:line="360" w:lineRule="auto"/>
        <w:ind w:firstLine="828"/>
        <w:rPr>
          <w:color w:val="000000"/>
          <w:spacing w:val="-4"/>
          <w:sz w:val="28"/>
          <w:szCs w:val="28"/>
        </w:rPr>
      </w:pP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Уполномоченным, членами Экспертного совета и сотрудниками </w:t>
      </w:r>
      <w:r w:rsidR="009163AB">
        <w:rPr>
          <w:rFonts w:eastAsia="Calibri"/>
          <w:color w:val="000000"/>
          <w:sz w:val="28"/>
          <w:szCs w:val="28"/>
          <w:lang w:eastAsia="en-US"/>
        </w:rPr>
        <w:t>а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ппарата, </w:t>
      </w:r>
      <w:r w:rsidR="009163AB">
        <w:rPr>
          <w:rFonts w:eastAsia="Calibri"/>
          <w:color w:val="000000"/>
          <w:sz w:val="28"/>
          <w:szCs w:val="28"/>
          <w:lang w:eastAsia="en-US"/>
        </w:rPr>
        <w:t xml:space="preserve">а также </w:t>
      </w:r>
      <w:r w:rsidRPr="007D0AA7">
        <w:rPr>
          <w:rFonts w:eastAsia="Calibri"/>
          <w:color w:val="000000"/>
          <w:sz w:val="28"/>
          <w:szCs w:val="28"/>
          <w:lang w:eastAsia="en-US"/>
        </w:rPr>
        <w:t>НОЦ в 2020–2021 г</w:t>
      </w:r>
      <w:r w:rsidR="009163AB">
        <w:rPr>
          <w:rFonts w:eastAsia="Calibri"/>
          <w:color w:val="000000"/>
          <w:sz w:val="28"/>
          <w:szCs w:val="28"/>
          <w:lang w:eastAsia="en-US"/>
        </w:rPr>
        <w:t>одах</w:t>
      </w:r>
      <w:r w:rsidRPr="007D0AA7">
        <w:rPr>
          <w:rFonts w:eastAsia="Calibri"/>
          <w:color w:val="000000"/>
          <w:sz w:val="28"/>
          <w:szCs w:val="28"/>
          <w:lang w:eastAsia="en-US"/>
        </w:rPr>
        <w:t xml:space="preserve"> опубликовано несколько десятков статей</w:t>
      </w:r>
      <w:r w:rsidR="009163AB">
        <w:rPr>
          <w:rFonts w:eastAsia="Calibri"/>
          <w:color w:val="000000"/>
          <w:sz w:val="28"/>
          <w:szCs w:val="28"/>
          <w:lang w:eastAsia="en-US"/>
        </w:rPr>
        <w:t xml:space="preserve"> на различные темы правового просвещения</w:t>
      </w:r>
      <w:r w:rsidRPr="007D0AA7">
        <w:rPr>
          <w:rFonts w:eastAsia="Calibri"/>
          <w:color w:val="000000"/>
          <w:sz w:val="28"/>
          <w:szCs w:val="28"/>
          <w:lang w:eastAsia="en-US"/>
        </w:rPr>
        <w:t>.</w:t>
      </w:r>
      <w:r w:rsidR="009163AB" w:rsidRPr="007D0AA7">
        <w:rPr>
          <w:color w:val="000000"/>
          <w:spacing w:val="-4"/>
          <w:sz w:val="28"/>
          <w:szCs w:val="28"/>
        </w:rPr>
        <w:t xml:space="preserve"> </w:t>
      </w:r>
    </w:p>
    <w:p w:rsidR="009163AB" w:rsidRDefault="009163AB" w:rsidP="005B0891">
      <w:pPr>
        <w:pStyle w:val="a3"/>
        <w:spacing w:line="360" w:lineRule="auto"/>
        <w:ind w:firstLine="828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Кроме того, в июле – </w:t>
      </w:r>
      <w:r w:rsidR="007D0AA7" w:rsidRPr="007D0AA7">
        <w:rPr>
          <w:color w:val="000000"/>
          <w:spacing w:val="-4"/>
          <w:sz w:val="28"/>
          <w:szCs w:val="28"/>
        </w:rPr>
        <w:t xml:space="preserve">августе 2020 года состоялись мероприятия в рамках </w:t>
      </w:r>
      <w:r w:rsidR="007D0AA7" w:rsidRPr="007D0AA7">
        <w:rPr>
          <w:color w:val="000000"/>
          <w:spacing w:val="-4"/>
          <w:sz w:val="28"/>
          <w:szCs w:val="28"/>
          <w:lang w:val="en-US"/>
        </w:rPr>
        <w:t>III</w:t>
      </w:r>
      <w:r w:rsidR="007D0AA7" w:rsidRPr="007D0AA7">
        <w:rPr>
          <w:color w:val="000000"/>
          <w:spacing w:val="-4"/>
          <w:sz w:val="28"/>
          <w:szCs w:val="28"/>
        </w:rPr>
        <w:t xml:space="preserve"> Педагогической школы «Права участн</w:t>
      </w:r>
      <w:r>
        <w:rPr>
          <w:color w:val="000000"/>
          <w:spacing w:val="-4"/>
          <w:sz w:val="28"/>
          <w:szCs w:val="28"/>
        </w:rPr>
        <w:t>иков образовательного процесса», п</w:t>
      </w:r>
      <w:r w:rsidR="007D0AA7" w:rsidRPr="007D0AA7">
        <w:rPr>
          <w:color w:val="000000"/>
          <w:spacing w:val="-4"/>
          <w:sz w:val="28"/>
          <w:szCs w:val="28"/>
        </w:rPr>
        <w:t xml:space="preserve">рограмма </w:t>
      </w:r>
      <w:r>
        <w:rPr>
          <w:color w:val="000000"/>
          <w:spacing w:val="-4"/>
          <w:sz w:val="28"/>
          <w:szCs w:val="28"/>
        </w:rPr>
        <w:t xml:space="preserve">которой </w:t>
      </w:r>
      <w:r w:rsidR="007D0AA7" w:rsidRPr="007D0AA7">
        <w:rPr>
          <w:color w:val="000000"/>
          <w:spacing w:val="-4"/>
          <w:sz w:val="28"/>
          <w:szCs w:val="28"/>
        </w:rPr>
        <w:t>предусматривала курсы повышения квалификации по вопросам образовательного законодательства, прав педагогических работников и обучающихся, работы общественных органов управления образовательной организации и проведения правопросветительской работы среди учащихся.</w:t>
      </w:r>
    </w:p>
    <w:p w:rsidR="009163AB" w:rsidRDefault="009163AB" w:rsidP="005B0891">
      <w:pPr>
        <w:pStyle w:val="a3"/>
        <w:spacing w:line="360" w:lineRule="auto"/>
        <w:ind w:firstLine="828"/>
        <w:rPr>
          <w:color w:val="000000"/>
          <w:spacing w:val="-4"/>
          <w:sz w:val="28"/>
          <w:szCs w:val="28"/>
        </w:rPr>
      </w:pPr>
      <w:r w:rsidRPr="007D0AA7">
        <w:rPr>
          <w:color w:val="000000"/>
          <w:spacing w:val="-4"/>
          <w:sz w:val="28"/>
          <w:szCs w:val="28"/>
        </w:rPr>
        <w:t xml:space="preserve">IV </w:t>
      </w:r>
      <w:r>
        <w:rPr>
          <w:color w:val="000000"/>
          <w:spacing w:val="-4"/>
          <w:sz w:val="28"/>
          <w:szCs w:val="28"/>
        </w:rPr>
        <w:t>сессия данной Школы</w:t>
      </w:r>
      <w:r w:rsidRPr="007D0AA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прошла в</w:t>
      </w:r>
      <w:r w:rsidR="007D0AA7" w:rsidRPr="007D0AA7">
        <w:rPr>
          <w:color w:val="000000"/>
          <w:spacing w:val="-4"/>
          <w:sz w:val="28"/>
          <w:szCs w:val="28"/>
        </w:rPr>
        <w:t xml:space="preserve"> июле-августе 2021 года в дистанционном формате </w:t>
      </w:r>
      <w:r>
        <w:rPr>
          <w:color w:val="000000"/>
          <w:spacing w:val="-4"/>
          <w:sz w:val="28"/>
          <w:szCs w:val="28"/>
        </w:rPr>
        <w:t>с</w:t>
      </w:r>
      <w:r w:rsidR="007D0AA7" w:rsidRPr="007D0AA7">
        <w:rPr>
          <w:color w:val="000000"/>
          <w:spacing w:val="-4"/>
          <w:sz w:val="28"/>
          <w:szCs w:val="28"/>
        </w:rPr>
        <w:t xml:space="preserve"> участ</w:t>
      </w:r>
      <w:r>
        <w:rPr>
          <w:color w:val="000000"/>
          <w:spacing w:val="-4"/>
          <w:sz w:val="28"/>
          <w:szCs w:val="28"/>
        </w:rPr>
        <w:t>ием</w:t>
      </w:r>
      <w:r w:rsidR="007D0AA7" w:rsidRPr="007D0AA7">
        <w:rPr>
          <w:color w:val="000000"/>
          <w:spacing w:val="-4"/>
          <w:sz w:val="28"/>
          <w:szCs w:val="28"/>
        </w:rPr>
        <w:t xml:space="preserve"> стали 80 тыс. педагогических работников и руководителей, </w:t>
      </w:r>
      <w:r>
        <w:rPr>
          <w:color w:val="000000"/>
          <w:spacing w:val="-4"/>
          <w:sz w:val="28"/>
          <w:szCs w:val="28"/>
        </w:rPr>
        <w:t xml:space="preserve">которые </w:t>
      </w:r>
      <w:r w:rsidR="007D0AA7" w:rsidRPr="007D0AA7">
        <w:rPr>
          <w:color w:val="000000"/>
          <w:spacing w:val="-4"/>
          <w:sz w:val="28"/>
          <w:szCs w:val="28"/>
        </w:rPr>
        <w:t>прош</w:t>
      </w:r>
      <w:r>
        <w:rPr>
          <w:color w:val="000000"/>
          <w:spacing w:val="-4"/>
          <w:sz w:val="28"/>
          <w:szCs w:val="28"/>
        </w:rPr>
        <w:t xml:space="preserve">ли тем самым </w:t>
      </w:r>
      <w:r w:rsidR="007D0AA7" w:rsidRPr="007D0AA7">
        <w:rPr>
          <w:color w:val="000000"/>
          <w:spacing w:val="-4"/>
          <w:sz w:val="28"/>
          <w:szCs w:val="28"/>
        </w:rPr>
        <w:t>повышени</w:t>
      </w:r>
      <w:r>
        <w:rPr>
          <w:color w:val="000000"/>
          <w:spacing w:val="-4"/>
          <w:sz w:val="28"/>
          <w:szCs w:val="28"/>
        </w:rPr>
        <w:t>е квалификации в областях</w:t>
      </w:r>
      <w:r w:rsidR="007D0AA7" w:rsidRPr="007D0AA7">
        <w:rPr>
          <w:color w:val="000000"/>
          <w:spacing w:val="-4"/>
          <w:sz w:val="28"/>
          <w:szCs w:val="28"/>
        </w:rPr>
        <w:t xml:space="preserve"> организации правового просвещения в общеобразовательной организации, преподавания права и обеспечения прав ребенка. </w:t>
      </w:r>
    </w:p>
    <w:p w:rsidR="007D0AA7" w:rsidRDefault="007D0AA7" w:rsidP="005B0891">
      <w:pPr>
        <w:pStyle w:val="a3"/>
        <w:spacing w:line="360" w:lineRule="auto"/>
        <w:ind w:firstLine="828"/>
        <w:rPr>
          <w:color w:val="000000"/>
          <w:spacing w:val="-4"/>
          <w:sz w:val="28"/>
          <w:szCs w:val="28"/>
        </w:rPr>
      </w:pPr>
      <w:r w:rsidRPr="007D0AA7">
        <w:rPr>
          <w:color w:val="000000"/>
          <w:spacing w:val="-4"/>
          <w:sz w:val="28"/>
          <w:szCs w:val="28"/>
        </w:rPr>
        <w:t>В 2021 году разработаны специализированные модули, посвященные обеспечению прав в информационном обществе, реализации правового просвещения в рамках воспитательной работы и организации правопросветительской деятельности с учетом новых федеральных государственных образовательных стандартов.</w:t>
      </w:r>
    </w:p>
    <w:p w:rsidR="009163AB" w:rsidRPr="007D0AA7" w:rsidRDefault="009163AB" w:rsidP="005B0891">
      <w:pPr>
        <w:pStyle w:val="a3"/>
        <w:spacing w:line="360" w:lineRule="auto"/>
        <w:ind w:firstLine="828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Тем самым в Российской Федерации последовательно улучшаются условия для обучения в сфере защиты и поощрения прав человека.</w:t>
      </w:r>
    </w:p>
    <w:sectPr w:rsidR="009163AB" w:rsidRPr="007D0AA7" w:rsidSect="00047B0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06" w:rsidRDefault="00047B06" w:rsidP="00047B06">
      <w:pPr>
        <w:spacing w:line="240" w:lineRule="auto"/>
      </w:pPr>
      <w:r>
        <w:separator/>
      </w:r>
    </w:p>
  </w:endnote>
  <w:endnote w:type="continuationSeparator" w:id="0">
    <w:p w:rsidR="00047B06" w:rsidRDefault="00047B06" w:rsidP="00047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06" w:rsidRDefault="00047B06" w:rsidP="00047B06">
      <w:pPr>
        <w:spacing w:line="240" w:lineRule="auto"/>
      </w:pPr>
      <w:r>
        <w:separator/>
      </w:r>
    </w:p>
  </w:footnote>
  <w:footnote w:type="continuationSeparator" w:id="0">
    <w:p w:rsidR="00047B06" w:rsidRDefault="00047B06" w:rsidP="00047B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163870"/>
      <w:docPartObj>
        <w:docPartGallery w:val="Page Numbers (Top of Page)"/>
        <w:docPartUnique/>
      </w:docPartObj>
    </w:sdtPr>
    <w:sdtEndPr/>
    <w:sdtContent>
      <w:p w:rsidR="00047B06" w:rsidRDefault="00047B0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891">
          <w:rPr>
            <w:noProof/>
          </w:rPr>
          <w:t>2</w:t>
        </w:r>
        <w:r>
          <w:fldChar w:fldCharType="end"/>
        </w:r>
      </w:p>
    </w:sdtContent>
  </w:sdt>
  <w:p w:rsidR="00047B06" w:rsidRDefault="00047B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2882"/>
    <w:multiLevelType w:val="multilevel"/>
    <w:tmpl w:val="7CB0E060"/>
    <w:lvl w:ilvl="0">
      <w:start w:val="2020"/>
      <w:numFmt w:val="decimal"/>
      <w:lvlText w:val="2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4E4530"/>
    <w:multiLevelType w:val="multilevel"/>
    <w:tmpl w:val="F1B089F0"/>
    <w:lvl w:ilvl="0">
      <w:start w:val="2020"/>
      <w:numFmt w:val="decimal"/>
      <w:lvlText w:val="0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490790"/>
    <w:multiLevelType w:val="multilevel"/>
    <w:tmpl w:val="94946FEC"/>
    <w:lvl w:ilvl="0">
      <w:start w:val="2020"/>
      <w:numFmt w:val="decimal"/>
      <w:lvlText w:val="0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7C"/>
    <w:rsid w:val="00012211"/>
    <w:rsid w:val="000325A1"/>
    <w:rsid w:val="000377E6"/>
    <w:rsid w:val="00047B06"/>
    <w:rsid w:val="000605F9"/>
    <w:rsid w:val="00060D50"/>
    <w:rsid w:val="00075A98"/>
    <w:rsid w:val="00077AFD"/>
    <w:rsid w:val="000C1794"/>
    <w:rsid w:val="000C5072"/>
    <w:rsid w:val="000E4407"/>
    <w:rsid w:val="000F7AD5"/>
    <w:rsid w:val="00100AF1"/>
    <w:rsid w:val="001065B9"/>
    <w:rsid w:val="00122909"/>
    <w:rsid w:val="00150D4A"/>
    <w:rsid w:val="001526A1"/>
    <w:rsid w:val="00153831"/>
    <w:rsid w:val="00154D8C"/>
    <w:rsid w:val="00175870"/>
    <w:rsid w:val="001A7EDB"/>
    <w:rsid w:val="001C268F"/>
    <w:rsid w:val="001D3633"/>
    <w:rsid w:val="001E2AA2"/>
    <w:rsid w:val="001E7C97"/>
    <w:rsid w:val="001F660D"/>
    <w:rsid w:val="002223F1"/>
    <w:rsid w:val="0022717C"/>
    <w:rsid w:val="002512D8"/>
    <w:rsid w:val="00251C60"/>
    <w:rsid w:val="00256948"/>
    <w:rsid w:val="00291FE2"/>
    <w:rsid w:val="00296773"/>
    <w:rsid w:val="002C2AD3"/>
    <w:rsid w:val="003064BB"/>
    <w:rsid w:val="00326AD7"/>
    <w:rsid w:val="00380B7B"/>
    <w:rsid w:val="00384BFB"/>
    <w:rsid w:val="003B13E9"/>
    <w:rsid w:val="003D161C"/>
    <w:rsid w:val="003E206F"/>
    <w:rsid w:val="003E72F9"/>
    <w:rsid w:val="00480116"/>
    <w:rsid w:val="004A4B64"/>
    <w:rsid w:val="004C157B"/>
    <w:rsid w:val="00522ECD"/>
    <w:rsid w:val="005427FA"/>
    <w:rsid w:val="005526B7"/>
    <w:rsid w:val="0059368A"/>
    <w:rsid w:val="005B0891"/>
    <w:rsid w:val="005F7649"/>
    <w:rsid w:val="0060508A"/>
    <w:rsid w:val="0064633D"/>
    <w:rsid w:val="00652B5D"/>
    <w:rsid w:val="00663042"/>
    <w:rsid w:val="00675B11"/>
    <w:rsid w:val="00691E3D"/>
    <w:rsid w:val="006B74E3"/>
    <w:rsid w:val="006D0355"/>
    <w:rsid w:val="006E0C63"/>
    <w:rsid w:val="00711F19"/>
    <w:rsid w:val="00717D45"/>
    <w:rsid w:val="00721DBF"/>
    <w:rsid w:val="00735D7B"/>
    <w:rsid w:val="00737271"/>
    <w:rsid w:val="00743E48"/>
    <w:rsid w:val="00746276"/>
    <w:rsid w:val="0074638D"/>
    <w:rsid w:val="00755347"/>
    <w:rsid w:val="00764946"/>
    <w:rsid w:val="007942B1"/>
    <w:rsid w:val="007A290D"/>
    <w:rsid w:val="007A7516"/>
    <w:rsid w:val="007C0C39"/>
    <w:rsid w:val="007D0AA7"/>
    <w:rsid w:val="007E4EC5"/>
    <w:rsid w:val="007E6EF9"/>
    <w:rsid w:val="00813B02"/>
    <w:rsid w:val="0085238B"/>
    <w:rsid w:val="008912B9"/>
    <w:rsid w:val="008F6238"/>
    <w:rsid w:val="009163AB"/>
    <w:rsid w:val="0092157C"/>
    <w:rsid w:val="00935130"/>
    <w:rsid w:val="00954C82"/>
    <w:rsid w:val="00974DC0"/>
    <w:rsid w:val="009A382F"/>
    <w:rsid w:val="009B0318"/>
    <w:rsid w:val="009C5182"/>
    <w:rsid w:val="009C6778"/>
    <w:rsid w:val="009D6D3C"/>
    <w:rsid w:val="00A0762F"/>
    <w:rsid w:val="00A13904"/>
    <w:rsid w:val="00A46292"/>
    <w:rsid w:val="00A4743A"/>
    <w:rsid w:val="00A52A57"/>
    <w:rsid w:val="00A978D1"/>
    <w:rsid w:val="00AD298F"/>
    <w:rsid w:val="00AF604B"/>
    <w:rsid w:val="00B02884"/>
    <w:rsid w:val="00B12390"/>
    <w:rsid w:val="00B5196D"/>
    <w:rsid w:val="00B65F55"/>
    <w:rsid w:val="00BB18D8"/>
    <w:rsid w:val="00BB4CAE"/>
    <w:rsid w:val="00BC62C2"/>
    <w:rsid w:val="00BF5E57"/>
    <w:rsid w:val="00BF7EA3"/>
    <w:rsid w:val="00C156B9"/>
    <w:rsid w:val="00C20F69"/>
    <w:rsid w:val="00C27018"/>
    <w:rsid w:val="00C621B7"/>
    <w:rsid w:val="00C91931"/>
    <w:rsid w:val="00CD2447"/>
    <w:rsid w:val="00CE11CB"/>
    <w:rsid w:val="00CF14DD"/>
    <w:rsid w:val="00D34DFB"/>
    <w:rsid w:val="00D34E30"/>
    <w:rsid w:val="00D60F92"/>
    <w:rsid w:val="00D9739A"/>
    <w:rsid w:val="00DA6566"/>
    <w:rsid w:val="00DD33F3"/>
    <w:rsid w:val="00E102EC"/>
    <w:rsid w:val="00E21242"/>
    <w:rsid w:val="00E27E4C"/>
    <w:rsid w:val="00E40A38"/>
    <w:rsid w:val="00E679B9"/>
    <w:rsid w:val="00E745F2"/>
    <w:rsid w:val="00E90361"/>
    <w:rsid w:val="00EB559F"/>
    <w:rsid w:val="00ED4456"/>
    <w:rsid w:val="00ED7BB2"/>
    <w:rsid w:val="00EE1DDC"/>
    <w:rsid w:val="00F169C1"/>
    <w:rsid w:val="00F22192"/>
    <w:rsid w:val="00F53D9B"/>
    <w:rsid w:val="00F75E44"/>
    <w:rsid w:val="00F84D18"/>
    <w:rsid w:val="00FC12C5"/>
    <w:rsid w:val="00FC71FA"/>
    <w:rsid w:val="00F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3" w:right="23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B74E3"/>
    <w:pPr>
      <w:shd w:val="clear" w:color="auto" w:fill="FFFFFF"/>
      <w:suppressAutoHyphens/>
      <w:spacing w:line="322" w:lineRule="exact"/>
    </w:pPr>
    <w:rPr>
      <w:rFonts w:ascii="Times New Roman" w:eastAsia="Arial Unicode MS" w:hAnsi="Times New Roman" w:cs="Times New Roman"/>
      <w:sz w:val="26"/>
      <w:szCs w:val="26"/>
      <w:lang w:eastAsia="ar-SA"/>
    </w:rPr>
  </w:style>
  <w:style w:type="character" w:customStyle="1" w:styleId="a4">
    <w:name w:val="Основной текст Знак"/>
    <w:basedOn w:val="a0"/>
    <w:link w:val="a3"/>
    <w:rsid w:val="006B74E3"/>
    <w:rPr>
      <w:rFonts w:ascii="Times New Roman" w:eastAsia="Arial Unicode MS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a5">
    <w:name w:val="Основной текст_"/>
    <w:basedOn w:val="a0"/>
    <w:link w:val="2"/>
    <w:rsid w:val="005427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 (17)_"/>
    <w:basedOn w:val="a0"/>
    <w:rsid w:val="00542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70">
    <w:name w:val="Основной текст (17)"/>
    <w:basedOn w:val="17"/>
    <w:rsid w:val="00542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5427FA"/>
    <w:pPr>
      <w:widowControl w:val="0"/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0325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0325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25A1"/>
    <w:pPr>
      <w:widowControl w:val="0"/>
      <w:shd w:val="clear" w:color="auto" w:fill="FFFFFF"/>
      <w:spacing w:before="6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rsid w:val="000325A1"/>
    <w:pPr>
      <w:widowControl w:val="0"/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047B0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7B06"/>
  </w:style>
  <w:style w:type="paragraph" w:styleId="a8">
    <w:name w:val="footer"/>
    <w:basedOn w:val="a"/>
    <w:link w:val="a9"/>
    <w:uiPriority w:val="99"/>
    <w:unhideWhenUsed/>
    <w:rsid w:val="00047B0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7B06"/>
  </w:style>
  <w:style w:type="character" w:customStyle="1" w:styleId="Tahoma12pt0pt">
    <w:name w:val="Основной текст + Tahoma;12 pt;Курсив;Интервал 0 pt"/>
    <w:basedOn w:val="a5"/>
    <w:rsid w:val="003064BB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0605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05F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75A98"/>
    <w:pPr>
      <w:spacing w:line="240" w:lineRule="auto"/>
      <w:ind w:left="0" w:right="0" w:firstLine="0"/>
      <w:jc w:val="left"/>
    </w:pPr>
  </w:style>
  <w:style w:type="character" w:customStyle="1" w:styleId="20">
    <w:name w:val="Основной текст (2)_"/>
    <w:basedOn w:val="a0"/>
    <w:link w:val="21"/>
    <w:rsid w:val="00EE1D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E1DDC"/>
    <w:pPr>
      <w:widowControl w:val="0"/>
      <w:shd w:val="clear" w:color="auto" w:fill="FFFFFF"/>
      <w:spacing w:line="238" w:lineRule="exact"/>
      <w:ind w:left="0" w:right="0" w:firstLine="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53831"/>
    <w:pPr>
      <w:widowControl w:val="0"/>
      <w:autoSpaceDE w:val="0"/>
      <w:autoSpaceDN w:val="0"/>
      <w:adjustRightInd w:val="0"/>
      <w:spacing w:line="324" w:lineRule="exact"/>
      <w:ind w:left="0" w:right="0" w:firstLine="6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53831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3E72F9"/>
    <w:pPr>
      <w:widowControl w:val="0"/>
      <w:autoSpaceDE w:val="0"/>
      <w:autoSpaceDN w:val="0"/>
      <w:adjustRightInd w:val="0"/>
      <w:spacing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uiPriority w:val="99"/>
    <w:rsid w:val="003E72F9"/>
    <w:pPr>
      <w:spacing w:before="100" w:beforeAutospacing="1" w:after="100" w:afterAutospacing="1"/>
      <w:ind w:left="0"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2512D8"/>
    <w:pPr>
      <w:widowControl w:val="0"/>
      <w:shd w:val="clear" w:color="auto" w:fill="FFFFFF"/>
      <w:spacing w:before="180" w:line="322" w:lineRule="exact"/>
      <w:ind w:left="0" w:right="0" w:firstLine="851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12pt">
    <w:name w:val="Основной текст + 12 pt"/>
    <w:basedOn w:val="a5"/>
    <w:rsid w:val="007E6EF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d">
    <w:name w:val="annotation reference"/>
    <w:basedOn w:val="a0"/>
    <w:uiPriority w:val="99"/>
    <w:semiHidden/>
    <w:unhideWhenUsed/>
    <w:rsid w:val="00100AF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00AF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00AF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00AF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00AF1"/>
    <w:rPr>
      <w:b/>
      <w:bCs/>
      <w:sz w:val="20"/>
      <w:szCs w:val="20"/>
    </w:rPr>
  </w:style>
  <w:style w:type="paragraph" w:customStyle="1" w:styleId="1">
    <w:name w:val="Основной текст1"/>
    <w:basedOn w:val="a"/>
    <w:rsid w:val="001A7EDB"/>
    <w:pPr>
      <w:widowControl w:val="0"/>
      <w:shd w:val="clear" w:color="auto" w:fill="FFFFFF"/>
      <w:spacing w:line="0" w:lineRule="atLeast"/>
      <w:ind w:left="0" w:right="0" w:firstLine="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styleId="af2">
    <w:name w:val="Hyperlink"/>
    <w:basedOn w:val="a0"/>
    <w:rsid w:val="001A7EDB"/>
    <w:rPr>
      <w:color w:val="000080"/>
      <w:u w:val="single"/>
    </w:rPr>
  </w:style>
  <w:style w:type="paragraph" w:customStyle="1" w:styleId="4">
    <w:name w:val="Основной текст4"/>
    <w:basedOn w:val="a"/>
    <w:rsid w:val="001A7EDB"/>
    <w:pPr>
      <w:widowControl w:val="0"/>
      <w:shd w:val="clear" w:color="auto" w:fill="FFFFFF"/>
      <w:spacing w:line="288" w:lineRule="exact"/>
      <w:ind w:left="0" w:righ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FootnoteCharacters">
    <w:name w:val="Footnote Characters"/>
    <w:rsid w:val="007D0AA7"/>
    <w:rPr>
      <w:vertAlign w:val="superscript"/>
    </w:rPr>
  </w:style>
  <w:style w:type="character" w:customStyle="1" w:styleId="af3">
    <w:name w:val="Символ сноски"/>
    <w:rsid w:val="007D0AA7"/>
  </w:style>
  <w:style w:type="paragraph" w:styleId="af4">
    <w:name w:val="footnote text"/>
    <w:basedOn w:val="a"/>
    <w:link w:val="af5"/>
    <w:rsid w:val="007D0AA7"/>
    <w:pPr>
      <w:suppressAutoHyphens/>
      <w:spacing w:line="240" w:lineRule="auto"/>
      <w:ind w:left="0" w:right="0"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7D0AA7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3" w:right="23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B74E3"/>
    <w:pPr>
      <w:shd w:val="clear" w:color="auto" w:fill="FFFFFF"/>
      <w:suppressAutoHyphens/>
      <w:spacing w:line="322" w:lineRule="exact"/>
    </w:pPr>
    <w:rPr>
      <w:rFonts w:ascii="Times New Roman" w:eastAsia="Arial Unicode MS" w:hAnsi="Times New Roman" w:cs="Times New Roman"/>
      <w:sz w:val="26"/>
      <w:szCs w:val="26"/>
      <w:lang w:eastAsia="ar-SA"/>
    </w:rPr>
  </w:style>
  <w:style w:type="character" w:customStyle="1" w:styleId="a4">
    <w:name w:val="Основной текст Знак"/>
    <w:basedOn w:val="a0"/>
    <w:link w:val="a3"/>
    <w:rsid w:val="006B74E3"/>
    <w:rPr>
      <w:rFonts w:ascii="Times New Roman" w:eastAsia="Arial Unicode MS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a5">
    <w:name w:val="Основной текст_"/>
    <w:basedOn w:val="a0"/>
    <w:link w:val="2"/>
    <w:rsid w:val="005427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 (17)_"/>
    <w:basedOn w:val="a0"/>
    <w:rsid w:val="00542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70">
    <w:name w:val="Основной текст (17)"/>
    <w:basedOn w:val="17"/>
    <w:rsid w:val="00542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5427FA"/>
    <w:pPr>
      <w:widowControl w:val="0"/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0325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0325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25A1"/>
    <w:pPr>
      <w:widowControl w:val="0"/>
      <w:shd w:val="clear" w:color="auto" w:fill="FFFFFF"/>
      <w:spacing w:before="6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rsid w:val="000325A1"/>
    <w:pPr>
      <w:widowControl w:val="0"/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047B0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7B06"/>
  </w:style>
  <w:style w:type="paragraph" w:styleId="a8">
    <w:name w:val="footer"/>
    <w:basedOn w:val="a"/>
    <w:link w:val="a9"/>
    <w:uiPriority w:val="99"/>
    <w:unhideWhenUsed/>
    <w:rsid w:val="00047B0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7B06"/>
  </w:style>
  <w:style w:type="character" w:customStyle="1" w:styleId="Tahoma12pt0pt">
    <w:name w:val="Основной текст + Tahoma;12 pt;Курсив;Интервал 0 pt"/>
    <w:basedOn w:val="a5"/>
    <w:rsid w:val="003064BB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0605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05F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75A98"/>
    <w:pPr>
      <w:spacing w:line="240" w:lineRule="auto"/>
      <w:ind w:left="0" w:right="0" w:firstLine="0"/>
      <w:jc w:val="left"/>
    </w:pPr>
  </w:style>
  <w:style w:type="character" w:customStyle="1" w:styleId="20">
    <w:name w:val="Основной текст (2)_"/>
    <w:basedOn w:val="a0"/>
    <w:link w:val="21"/>
    <w:rsid w:val="00EE1D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E1DDC"/>
    <w:pPr>
      <w:widowControl w:val="0"/>
      <w:shd w:val="clear" w:color="auto" w:fill="FFFFFF"/>
      <w:spacing w:line="238" w:lineRule="exact"/>
      <w:ind w:left="0" w:right="0" w:firstLine="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53831"/>
    <w:pPr>
      <w:widowControl w:val="0"/>
      <w:autoSpaceDE w:val="0"/>
      <w:autoSpaceDN w:val="0"/>
      <w:adjustRightInd w:val="0"/>
      <w:spacing w:line="324" w:lineRule="exact"/>
      <w:ind w:left="0" w:right="0" w:firstLine="6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53831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3E72F9"/>
    <w:pPr>
      <w:widowControl w:val="0"/>
      <w:autoSpaceDE w:val="0"/>
      <w:autoSpaceDN w:val="0"/>
      <w:adjustRightInd w:val="0"/>
      <w:spacing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uiPriority w:val="99"/>
    <w:rsid w:val="003E72F9"/>
    <w:pPr>
      <w:spacing w:before="100" w:beforeAutospacing="1" w:after="100" w:afterAutospacing="1"/>
      <w:ind w:left="0"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2512D8"/>
    <w:pPr>
      <w:widowControl w:val="0"/>
      <w:shd w:val="clear" w:color="auto" w:fill="FFFFFF"/>
      <w:spacing w:before="180" w:line="322" w:lineRule="exact"/>
      <w:ind w:left="0" w:right="0" w:firstLine="851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12pt">
    <w:name w:val="Основной текст + 12 pt"/>
    <w:basedOn w:val="a5"/>
    <w:rsid w:val="007E6EF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d">
    <w:name w:val="annotation reference"/>
    <w:basedOn w:val="a0"/>
    <w:uiPriority w:val="99"/>
    <w:semiHidden/>
    <w:unhideWhenUsed/>
    <w:rsid w:val="00100AF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00AF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00AF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00AF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00AF1"/>
    <w:rPr>
      <w:b/>
      <w:bCs/>
      <w:sz w:val="20"/>
      <w:szCs w:val="20"/>
    </w:rPr>
  </w:style>
  <w:style w:type="paragraph" w:customStyle="1" w:styleId="1">
    <w:name w:val="Основной текст1"/>
    <w:basedOn w:val="a"/>
    <w:rsid w:val="001A7EDB"/>
    <w:pPr>
      <w:widowControl w:val="0"/>
      <w:shd w:val="clear" w:color="auto" w:fill="FFFFFF"/>
      <w:spacing w:line="0" w:lineRule="atLeast"/>
      <w:ind w:left="0" w:right="0" w:firstLine="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styleId="af2">
    <w:name w:val="Hyperlink"/>
    <w:basedOn w:val="a0"/>
    <w:rsid w:val="001A7EDB"/>
    <w:rPr>
      <w:color w:val="000080"/>
      <w:u w:val="single"/>
    </w:rPr>
  </w:style>
  <w:style w:type="paragraph" w:customStyle="1" w:styleId="4">
    <w:name w:val="Основной текст4"/>
    <w:basedOn w:val="a"/>
    <w:rsid w:val="001A7EDB"/>
    <w:pPr>
      <w:widowControl w:val="0"/>
      <w:shd w:val="clear" w:color="auto" w:fill="FFFFFF"/>
      <w:spacing w:line="288" w:lineRule="exact"/>
      <w:ind w:left="0" w:righ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FootnoteCharacters">
    <w:name w:val="Footnote Characters"/>
    <w:rsid w:val="007D0AA7"/>
    <w:rPr>
      <w:vertAlign w:val="superscript"/>
    </w:rPr>
  </w:style>
  <w:style w:type="character" w:customStyle="1" w:styleId="af3">
    <w:name w:val="Символ сноски"/>
    <w:rsid w:val="007D0AA7"/>
  </w:style>
  <w:style w:type="paragraph" w:styleId="af4">
    <w:name w:val="footnote text"/>
    <w:basedOn w:val="a"/>
    <w:link w:val="af5"/>
    <w:rsid w:val="007D0AA7"/>
    <w:pPr>
      <w:suppressAutoHyphens/>
      <w:spacing w:line="240" w:lineRule="auto"/>
      <w:ind w:left="0" w:right="0"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7D0AA7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CD86D-0D7A-408E-94F3-DE91EC11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14146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2022-04-07T11:54:00Z</cp:lastPrinted>
  <dcterms:created xsi:type="dcterms:W3CDTF">2022-02-25T12:35:00Z</dcterms:created>
  <dcterms:modified xsi:type="dcterms:W3CDTF">2022-04-07T11:56:00Z</dcterms:modified>
</cp:coreProperties>
</file>