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641DA" w14:textId="77777777" w:rsidR="00F94C5C" w:rsidRPr="00B7139A" w:rsidRDefault="00F94C5C" w:rsidP="00073B8D">
      <w:pPr>
        <w:jc w:val="center"/>
        <w:rPr>
          <w:rFonts w:ascii="Times New Roman" w:eastAsia="Times New Roman" w:hAnsi="Times New Roman" w:cs="Times New Roman"/>
          <w:b/>
          <w:sz w:val="32"/>
          <w:szCs w:val="48"/>
          <w:lang w:val="en-CA"/>
        </w:rPr>
      </w:pPr>
      <w:r w:rsidRPr="00B7139A">
        <w:rPr>
          <w:rFonts w:ascii="Times New Roman" w:eastAsia="Batang" w:hAnsi="Times New Roman" w:cs="Times New Roman"/>
          <w:b/>
          <w:sz w:val="32"/>
          <w:szCs w:val="48"/>
          <w:lang w:val="en-CA"/>
        </w:rPr>
        <w:t>Submission to the Office of the United Nations High Commissioner for Human Rights on the Fifth Phase of World Programme for Human Rights Education</w:t>
      </w:r>
    </w:p>
    <w:p w14:paraId="6F9FC49A" w14:textId="77777777" w:rsidR="00F94C5C" w:rsidRPr="00B7139A" w:rsidRDefault="00F94C5C" w:rsidP="00843C2D">
      <w:pPr>
        <w:spacing w:before="100" w:beforeAutospacing="1" w:after="100" w:afterAutospacing="1"/>
        <w:jc w:val="center"/>
        <w:rPr>
          <w:rFonts w:ascii="Times New Roman" w:eastAsia="Batang" w:hAnsi="Times New Roman" w:cs="Times New Roman"/>
          <w:sz w:val="36"/>
          <w:szCs w:val="34"/>
          <w:shd w:val="pct15" w:color="auto" w:fill="FFFFFF"/>
          <w:lang w:val="en-CA"/>
        </w:rPr>
      </w:pPr>
    </w:p>
    <w:p w14:paraId="751AE334" w14:textId="30350006" w:rsidR="00F94C5C" w:rsidRDefault="0086385C" w:rsidP="00843C2D">
      <w:pPr>
        <w:spacing w:before="100" w:beforeAutospacing="1" w:after="100" w:afterAutospacing="1"/>
        <w:jc w:val="center"/>
        <w:rPr>
          <w:rFonts w:ascii="Times New Roman" w:eastAsia="Batang" w:hAnsi="Times New Roman" w:cs="Times New Roman"/>
          <w:sz w:val="28"/>
          <w:szCs w:val="34"/>
          <w:lang w:val="en-CA"/>
        </w:rPr>
      </w:pPr>
      <w:r w:rsidRPr="00B7139A">
        <w:rPr>
          <w:rFonts w:ascii="Times New Roman" w:eastAsia="Batang" w:hAnsi="Times New Roman" w:cs="Times New Roman" w:hint="eastAsia"/>
          <w:sz w:val="28"/>
          <w:szCs w:val="34"/>
          <w:lang w:val="en-CA"/>
        </w:rPr>
        <w:t>N</w:t>
      </w:r>
      <w:r w:rsidRPr="00B7139A">
        <w:rPr>
          <w:rFonts w:ascii="Times New Roman" w:eastAsia="Batang" w:hAnsi="Times New Roman" w:cs="Times New Roman"/>
          <w:sz w:val="28"/>
          <w:szCs w:val="34"/>
          <w:lang w:val="en-CA"/>
        </w:rPr>
        <w:t xml:space="preserve">ational Human Rights Commission of </w:t>
      </w:r>
      <w:r w:rsidR="00202E47" w:rsidRPr="00B7139A">
        <w:rPr>
          <w:rFonts w:ascii="Times New Roman" w:eastAsia="Batang" w:hAnsi="Times New Roman" w:cs="Times New Roman"/>
          <w:sz w:val="28"/>
          <w:szCs w:val="34"/>
          <w:lang w:val="en-CA"/>
        </w:rPr>
        <w:t xml:space="preserve">the Republic of </w:t>
      </w:r>
      <w:r w:rsidRPr="00B7139A">
        <w:rPr>
          <w:rFonts w:ascii="Times New Roman" w:eastAsia="Batang" w:hAnsi="Times New Roman" w:cs="Times New Roman"/>
          <w:sz w:val="28"/>
          <w:szCs w:val="34"/>
          <w:lang w:val="en-CA"/>
        </w:rPr>
        <w:t>Korea</w:t>
      </w:r>
    </w:p>
    <w:p w14:paraId="5B6BDE44" w14:textId="11549669" w:rsidR="008F3CE0" w:rsidRDefault="00F94C5C" w:rsidP="00843C2D">
      <w:pPr>
        <w:spacing w:before="100" w:beforeAutospacing="1" w:after="100" w:afterAutospacing="1"/>
        <w:jc w:val="center"/>
        <w:rPr>
          <w:rFonts w:ascii="Times New Roman" w:eastAsia="Batang" w:hAnsi="Times New Roman" w:cs="Times New Roman"/>
          <w:sz w:val="28"/>
          <w:szCs w:val="34"/>
          <w:lang w:val="en-CA"/>
        </w:rPr>
      </w:pPr>
      <w:r>
        <w:rPr>
          <w:rFonts w:ascii="Times New Roman" w:eastAsia="Batang" w:hAnsi="Times New Roman" w:cs="Times New Roman"/>
          <w:sz w:val="28"/>
          <w:szCs w:val="34"/>
          <w:lang w:val="en-CA"/>
        </w:rPr>
        <w:t xml:space="preserve"> July 31, 2023</w:t>
      </w:r>
    </w:p>
    <w:p w14:paraId="234F8B6A" w14:textId="4CD9734A" w:rsidR="00F94C5C" w:rsidRPr="00B7139A" w:rsidRDefault="00485C70" w:rsidP="00073B8D">
      <w:pPr>
        <w:tabs>
          <w:tab w:val="left" w:pos="3270"/>
        </w:tabs>
        <w:spacing w:before="100" w:beforeAutospacing="1" w:after="100" w:afterAutospacing="1"/>
        <w:rPr>
          <w:rFonts w:ascii="Times New Roman" w:hAnsi="Times New Roman" w:cs="Times New Roman"/>
          <w:sz w:val="20"/>
          <w:lang w:val="en-CA"/>
        </w:rPr>
      </w:pPr>
      <w:r>
        <w:rPr>
          <w:rFonts w:ascii="Times New Roman" w:hAnsi="Times New Roman" w:cs="Times New Roman"/>
          <w:sz w:val="20"/>
          <w:lang w:val="en-CA"/>
        </w:rPr>
        <w:tab/>
      </w:r>
    </w:p>
    <w:p w14:paraId="6DE0B025" w14:textId="7ECB72A7" w:rsidR="0086385C" w:rsidRDefault="0086385C" w:rsidP="00843C2D">
      <w:pPr>
        <w:spacing w:before="100" w:beforeAutospacing="1" w:after="100" w:afterAutospacing="1"/>
        <w:jc w:val="both"/>
        <w:rPr>
          <w:rFonts w:ascii="Times New Roman" w:eastAsia="Batang" w:hAnsi="Times New Roman" w:cs="Times New Roman"/>
          <w:sz w:val="28"/>
          <w:szCs w:val="28"/>
          <w:lang w:val="en-CA"/>
        </w:rPr>
      </w:pPr>
      <w:r>
        <w:rPr>
          <w:rFonts w:ascii="Times New Roman" w:eastAsia="Batang" w:hAnsi="Times New Roman" w:cs="Times New Roman"/>
          <w:sz w:val="28"/>
          <w:szCs w:val="28"/>
          <w:lang w:val="en-CA"/>
        </w:rPr>
        <w:t xml:space="preserve">The National Human Rights Commission of </w:t>
      </w:r>
      <w:r w:rsidR="00202E47">
        <w:rPr>
          <w:rFonts w:ascii="Times New Roman" w:eastAsia="Batang" w:hAnsi="Times New Roman" w:cs="Times New Roman"/>
          <w:sz w:val="28"/>
          <w:szCs w:val="28"/>
          <w:lang w:val="en-CA"/>
        </w:rPr>
        <w:t xml:space="preserve">the Republic of </w:t>
      </w:r>
      <w:r>
        <w:rPr>
          <w:rFonts w:ascii="Times New Roman" w:eastAsia="Batang" w:hAnsi="Times New Roman" w:cs="Times New Roman"/>
          <w:sz w:val="28"/>
          <w:szCs w:val="28"/>
          <w:lang w:val="en-CA"/>
        </w:rPr>
        <w:t>Korea (“the Commission” or “NHRC” hereinafter) acknowledges and emphasizes that, in order for the Fifth Phase of the OHCHR’s World Programme for Huma</w:t>
      </w:r>
      <w:r w:rsidR="00D61F4D">
        <w:rPr>
          <w:rFonts w:ascii="Times New Roman" w:eastAsia="Batang" w:hAnsi="Times New Roman" w:cs="Times New Roman"/>
          <w:sz w:val="28"/>
          <w:szCs w:val="28"/>
          <w:lang w:val="en-CA"/>
        </w:rPr>
        <w:t>n Rights Education (“the World Programme” hereinafter) to be effective, it must serve as a common guideline capable of inducing and coordinating international efforts for human rights education worldwide.</w:t>
      </w:r>
    </w:p>
    <w:p w14:paraId="5FD264DD" w14:textId="7C4EB081" w:rsidR="00D61F4D" w:rsidRDefault="00D61F4D" w:rsidP="00843C2D">
      <w:pPr>
        <w:spacing w:before="100" w:beforeAutospacing="1" w:after="100" w:afterAutospacing="1"/>
        <w:jc w:val="both"/>
        <w:rPr>
          <w:rFonts w:ascii="Times New Roman" w:eastAsia="Batang" w:hAnsi="Times New Roman" w:cs="Times New Roman"/>
          <w:sz w:val="28"/>
          <w:szCs w:val="28"/>
          <w:lang w:val="en-CA"/>
        </w:rPr>
      </w:pPr>
      <w:r>
        <w:rPr>
          <w:rFonts w:ascii="Times New Roman" w:eastAsia="Batang" w:hAnsi="Times New Roman" w:cs="Times New Roman"/>
          <w:sz w:val="28"/>
          <w:szCs w:val="28"/>
          <w:lang w:val="en-CA"/>
        </w:rPr>
        <w:t xml:space="preserve">There is a growing global consensus on the need for active responses to a series of threats to human rights, such as the climate crisis, corporate </w:t>
      </w:r>
      <w:r w:rsidR="00CF3CA5">
        <w:rPr>
          <w:rFonts w:ascii="Times New Roman" w:eastAsia="Batang" w:hAnsi="Times New Roman" w:cs="Times New Roman"/>
          <w:sz w:val="28"/>
          <w:szCs w:val="28"/>
          <w:lang w:val="en-CA"/>
        </w:rPr>
        <w:t>practices</w:t>
      </w:r>
      <w:r>
        <w:rPr>
          <w:rFonts w:ascii="Times New Roman" w:eastAsia="Batang" w:hAnsi="Times New Roman" w:cs="Times New Roman"/>
          <w:sz w:val="28"/>
          <w:szCs w:val="28"/>
          <w:lang w:val="en-CA"/>
        </w:rPr>
        <w:t xml:space="preserve">, agism, and artificial intelligence (AI), from the perspective of human rights education. It has thus become all the more essential for states to establish and implement their respective Plans of Action for the first through fourth phases of the World Programme. As these global issues increasingly affect and threaten human rights, it is critical that </w:t>
      </w:r>
      <w:r w:rsidR="0035505D">
        <w:rPr>
          <w:rFonts w:ascii="Times New Roman" w:eastAsia="Batang" w:hAnsi="Times New Roman" w:cs="Times New Roman"/>
          <w:sz w:val="28"/>
          <w:szCs w:val="28"/>
          <w:lang w:val="en-CA"/>
        </w:rPr>
        <w:t xml:space="preserve">states </w:t>
      </w:r>
      <w:r>
        <w:rPr>
          <w:rFonts w:ascii="Times New Roman" w:eastAsia="Batang" w:hAnsi="Times New Roman" w:cs="Times New Roman"/>
          <w:sz w:val="28"/>
          <w:szCs w:val="28"/>
          <w:lang w:val="en-CA"/>
        </w:rPr>
        <w:t>systematize human rights education.</w:t>
      </w:r>
    </w:p>
    <w:p w14:paraId="25746201" w14:textId="593C3A28" w:rsidR="00D61F4D" w:rsidRDefault="00D61F4D" w:rsidP="00843C2D">
      <w:pPr>
        <w:spacing w:before="100" w:beforeAutospacing="1" w:after="100" w:afterAutospacing="1"/>
        <w:jc w:val="both"/>
        <w:rPr>
          <w:rFonts w:ascii="Times New Roman" w:eastAsia="Batang" w:hAnsi="Times New Roman" w:cs="Times New Roman"/>
          <w:sz w:val="28"/>
          <w:szCs w:val="28"/>
          <w:lang w:val="en-CA"/>
        </w:rPr>
      </w:pPr>
      <w:r>
        <w:rPr>
          <w:rFonts w:ascii="Times New Roman" w:eastAsia="Batang" w:hAnsi="Times New Roman" w:cs="Times New Roman"/>
          <w:sz w:val="28"/>
          <w:szCs w:val="28"/>
          <w:lang w:val="en-CA"/>
        </w:rPr>
        <w:t>In discussions with human rights education specialists that it consulted in preparing this Opinion, the Commission reached a conclusion that human rights education ought to have as broad a reach as possible to all sectors of society at large. Extending the reach of such a program, however, will necessarily require us to think through the practical issues of implementation and execution. Repetitive and sustained training is crucial to implementation of the first through fourth phases of the World Programme. The Plan of Action for the third phase, in particular, stressed the need to implement the Plans of Action for the previous two phases, especially regarding human rights education for teachers and educators, government employees, and agents of law enforcement.</w:t>
      </w:r>
    </w:p>
    <w:p w14:paraId="7CE09388" w14:textId="76900617" w:rsidR="00D61F4D" w:rsidRDefault="003D47C4" w:rsidP="00843C2D">
      <w:pPr>
        <w:spacing w:before="100" w:beforeAutospacing="1" w:after="100" w:afterAutospacing="1"/>
        <w:jc w:val="both"/>
        <w:rPr>
          <w:rFonts w:ascii="Times New Roman" w:eastAsia="Batang" w:hAnsi="Times New Roman" w:cs="Times New Roman"/>
          <w:sz w:val="28"/>
          <w:szCs w:val="28"/>
          <w:lang w:val="en-CA"/>
        </w:rPr>
      </w:pPr>
      <w:r>
        <w:rPr>
          <w:rFonts w:ascii="Times New Roman" w:eastAsia="Batang" w:hAnsi="Times New Roman" w:cs="Times New Roman"/>
          <w:sz w:val="28"/>
          <w:szCs w:val="28"/>
          <w:lang w:val="en-CA"/>
        </w:rPr>
        <w:t>Representing Korea</w:t>
      </w:r>
      <w:r w:rsidR="00DC5240">
        <w:rPr>
          <w:rFonts w:ascii="Times New Roman" w:eastAsia="Batang" w:hAnsi="Times New Roman" w:cs="Times New Roman"/>
          <w:sz w:val="28"/>
          <w:szCs w:val="28"/>
          <w:lang w:val="en-CA"/>
        </w:rPr>
        <w:t>, which</w:t>
      </w:r>
      <w:r>
        <w:rPr>
          <w:rFonts w:ascii="Times New Roman" w:eastAsia="Batang" w:hAnsi="Times New Roman" w:cs="Times New Roman"/>
          <w:sz w:val="28"/>
          <w:szCs w:val="28"/>
          <w:lang w:val="en-CA"/>
        </w:rPr>
        <w:t xml:space="preserve"> is the chair of the </w:t>
      </w:r>
      <w:r w:rsidR="00DC5240">
        <w:rPr>
          <w:rFonts w:ascii="Times New Roman" w:eastAsia="Batang" w:hAnsi="Times New Roman" w:cs="Times New Roman"/>
          <w:sz w:val="28"/>
          <w:szCs w:val="28"/>
          <w:lang w:val="en-CA"/>
        </w:rPr>
        <w:t xml:space="preserve">Working Group on Aging under the </w:t>
      </w:r>
      <w:r>
        <w:rPr>
          <w:rFonts w:ascii="Times New Roman" w:eastAsia="Batang" w:hAnsi="Times New Roman" w:cs="Times New Roman"/>
          <w:sz w:val="28"/>
          <w:szCs w:val="28"/>
          <w:lang w:val="en-CA"/>
        </w:rPr>
        <w:t xml:space="preserve">Global Alliance of National Human Rights Institutions (GANHRI), and also in the </w:t>
      </w:r>
      <w:r>
        <w:rPr>
          <w:rFonts w:ascii="Times New Roman" w:eastAsia="Batang" w:hAnsi="Times New Roman" w:cs="Times New Roman"/>
          <w:sz w:val="28"/>
          <w:szCs w:val="28"/>
          <w:lang w:val="en-CA"/>
        </w:rPr>
        <w:lastRenderedPageBreak/>
        <w:t xml:space="preserve">capacity of chairing the Asia-Pacific Forum of National Human Rights Institutions (APF), the Commission hereby shares its opinion on what should be highlighted and emphasized in </w:t>
      </w:r>
      <w:r w:rsidR="0035505D">
        <w:rPr>
          <w:rFonts w:ascii="Times New Roman" w:eastAsia="Batang" w:hAnsi="Times New Roman" w:cs="Times New Roman"/>
          <w:sz w:val="28"/>
          <w:szCs w:val="28"/>
          <w:lang w:val="en-CA"/>
        </w:rPr>
        <w:t xml:space="preserve">the </w:t>
      </w:r>
      <w:r>
        <w:rPr>
          <w:rFonts w:ascii="Times New Roman" w:eastAsia="Batang" w:hAnsi="Times New Roman" w:cs="Times New Roman"/>
          <w:sz w:val="28"/>
          <w:szCs w:val="28"/>
          <w:lang w:val="en-CA"/>
        </w:rPr>
        <w:t>Plan of Action for the fifth phase of the World Programme, as discussed with human rights education specialists in the country.</w:t>
      </w:r>
    </w:p>
    <w:p w14:paraId="4E88BA12" w14:textId="77777777" w:rsidR="008F3CE0" w:rsidRPr="0086385C" w:rsidRDefault="008F3CE0" w:rsidP="00843C2D">
      <w:pPr>
        <w:spacing w:before="100" w:beforeAutospacing="1" w:after="100" w:afterAutospacing="1"/>
        <w:jc w:val="both"/>
        <w:rPr>
          <w:rFonts w:ascii="Times New Roman" w:eastAsia="Times New Roman" w:hAnsi="Times New Roman" w:cs="Times New Roman"/>
          <w:b/>
          <w:bCs/>
          <w:sz w:val="28"/>
          <w:szCs w:val="28"/>
          <w:lang w:val="en-CA"/>
        </w:rPr>
      </w:pPr>
    </w:p>
    <w:p w14:paraId="225FDC71" w14:textId="7C4911E0" w:rsidR="008F3CE0" w:rsidRPr="008F3CE0" w:rsidRDefault="008F3CE0" w:rsidP="00B7139A">
      <w:pPr>
        <w:rPr>
          <w:rFonts w:ascii="Times New Roman" w:eastAsia="Times New Roman" w:hAnsi="Times New Roman" w:cs="Times New Roman"/>
          <w:lang w:val="en-CA"/>
        </w:rPr>
      </w:pPr>
      <w:r w:rsidRPr="008F3CE0">
        <w:rPr>
          <w:rFonts w:ascii="Times New Roman" w:eastAsia="Times New Roman" w:hAnsi="Times New Roman" w:cs="Times New Roman"/>
          <w:b/>
          <w:bCs/>
          <w:sz w:val="28"/>
          <w:szCs w:val="28"/>
          <w:lang w:val="en-CA"/>
        </w:rPr>
        <w:t xml:space="preserve">1. </w:t>
      </w:r>
      <w:r w:rsidR="003D47C4">
        <w:rPr>
          <w:rFonts w:ascii="Times New Roman" w:eastAsia="Batang" w:hAnsi="Times New Roman" w:cs="Times New Roman" w:hint="eastAsia"/>
          <w:b/>
          <w:bCs/>
          <w:sz w:val="28"/>
          <w:szCs w:val="28"/>
          <w:lang w:val="en-CA"/>
        </w:rPr>
        <w:t>T</w:t>
      </w:r>
      <w:r w:rsidR="003D47C4">
        <w:rPr>
          <w:rFonts w:ascii="Times New Roman" w:eastAsia="Batang" w:hAnsi="Times New Roman" w:cs="Times New Roman"/>
          <w:b/>
          <w:bCs/>
          <w:sz w:val="28"/>
          <w:szCs w:val="28"/>
          <w:lang w:val="en-CA"/>
        </w:rPr>
        <w:t xml:space="preserve">argets of </w:t>
      </w:r>
      <w:r w:rsidR="00DC5240">
        <w:rPr>
          <w:rFonts w:ascii="Times New Roman" w:eastAsia="Batang" w:hAnsi="Times New Roman" w:cs="Times New Roman"/>
          <w:b/>
          <w:bCs/>
          <w:sz w:val="28"/>
          <w:szCs w:val="28"/>
          <w:lang w:val="en-CA"/>
        </w:rPr>
        <w:t>E</w:t>
      </w:r>
      <w:r w:rsidR="003D47C4">
        <w:rPr>
          <w:rFonts w:ascii="Times New Roman" w:eastAsia="Batang" w:hAnsi="Times New Roman" w:cs="Times New Roman"/>
          <w:b/>
          <w:bCs/>
          <w:sz w:val="28"/>
          <w:szCs w:val="28"/>
          <w:lang w:val="en-CA"/>
        </w:rPr>
        <w:t>ducation</w:t>
      </w:r>
      <w:r w:rsidRPr="008F3CE0">
        <w:rPr>
          <w:rFonts w:ascii="Times New Roman" w:eastAsia="Times New Roman" w:hAnsi="Times New Roman" w:cs="Times New Roman"/>
          <w:b/>
          <w:bCs/>
          <w:sz w:val="28"/>
          <w:szCs w:val="28"/>
          <w:lang w:val="en-CA"/>
        </w:rPr>
        <w:t xml:space="preserve"> </w:t>
      </w:r>
    </w:p>
    <w:p w14:paraId="5298A933" w14:textId="77777777" w:rsidR="008F3CE0" w:rsidRPr="008F3CE0" w:rsidRDefault="008F3CE0" w:rsidP="00843C2D">
      <w:pPr>
        <w:spacing w:before="100" w:beforeAutospacing="1" w:after="100" w:afterAutospacing="1"/>
        <w:jc w:val="both"/>
        <w:rPr>
          <w:rFonts w:ascii="Times New Roman" w:eastAsia="Times New Roman" w:hAnsi="Times New Roman" w:cs="Times New Roman"/>
          <w:lang w:val="en-CA"/>
        </w:rPr>
      </w:pPr>
      <w:r w:rsidRPr="008F3CE0">
        <w:rPr>
          <w:rFonts w:ascii="Times New Roman" w:eastAsia="Times New Roman" w:hAnsi="Times New Roman" w:cs="Times New Roman"/>
          <w:b/>
          <w:bCs/>
          <w:sz w:val="28"/>
          <w:szCs w:val="28"/>
          <w:lang w:val="en-CA"/>
        </w:rPr>
        <w:t xml:space="preserve">1-1. </w:t>
      </w:r>
      <w:r w:rsidR="003D47C4">
        <w:rPr>
          <w:rFonts w:ascii="Times New Roman" w:eastAsia="Times New Roman" w:hAnsi="Times New Roman" w:cs="Times New Roman"/>
          <w:b/>
          <w:bCs/>
          <w:sz w:val="28"/>
          <w:szCs w:val="28"/>
          <w:lang w:val="en-CA"/>
        </w:rPr>
        <w:t>Legislators (members of national and local legislatures)</w:t>
      </w:r>
    </w:p>
    <w:p w14:paraId="459FF4AD" w14:textId="4AF625C9" w:rsidR="003D47C4" w:rsidRPr="008F3CE0" w:rsidRDefault="003D47C4" w:rsidP="00843C2D">
      <w:pPr>
        <w:spacing w:before="100" w:beforeAutospacing="1" w:after="100" w:afterAutospacing="1"/>
        <w:jc w:val="both"/>
        <w:rPr>
          <w:rFonts w:ascii="Times New Roman" w:eastAsia="Times New Roman" w:hAnsi="Times New Roman" w:cs="Times New Roman"/>
          <w:lang w:val="en-CA"/>
        </w:rPr>
      </w:pPr>
      <w:r>
        <w:rPr>
          <w:rFonts w:ascii="Times New Roman" w:eastAsia="Times New Roman" w:hAnsi="Times New Roman" w:cs="Times New Roman"/>
          <w:sz w:val="28"/>
          <w:szCs w:val="28"/>
          <w:lang w:val="en-CA"/>
        </w:rPr>
        <w:t xml:space="preserve">Legislators play an essential role in the enactment and amendment of laws and regulations. They should therefore be targets of human rights education. Members of the National Assembly and local legislatures, in particular, ought to learn and strive to </w:t>
      </w:r>
      <w:r w:rsidR="00C937A5">
        <w:rPr>
          <w:rFonts w:ascii="Times New Roman" w:eastAsia="Times New Roman" w:hAnsi="Times New Roman" w:cs="Times New Roman"/>
          <w:sz w:val="28"/>
          <w:szCs w:val="28"/>
          <w:lang w:val="en-CA"/>
        </w:rPr>
        <w:t xml:space="preserve">respect, </w:t>
      </w:r>
      <w:r>
        <w:rPr>
          <w:rFonts w:ascii="Times New Roman" w:eastAsia="Times New Roman" w:hAnsi="Times New Roman" w:cs="Times New Roman"/>
          <w:sz w:val="28"/>
          <w:szCs w:val="28"/>
          <w:lang w:val="en-CA"/>
        </w:rPr>
        <w:t xml:space="preserve">protect and </w:t>
      </w:r>
      <w:r w:rsidR="00C937A5">
        <w:rPr>
          <w:rFonts w:ascii="Times New Roman" w:eastAsia="Times New Roman" w:hAnsi="Times New Roman" w:cs="Times New Roman"/>
          <w:sz w:val="28"/>
          <w:szCs w:val="28"/>
          <w:lang w:val="en-CA"/>
        </w:rPr>
        <w:t xml:space="preserve">realise </w:t>
      </w:r>
      <w:r>
        <w:rPr>
          <w:rFonts w:ascii="Times New Roman" w:eastAsia="Times New Roman" w:hAnsi="Times New Roman" w:cs="Times New Roman"/>
          <w:sz w:val="28"/>
          <w:szCs w:val="28"/>
          <w:lang w:val="en-CA"/>
        </w:rPr>
        <w:t xml:space="preserve">the </w:t>
      </w:r>
      <w:r w:rsidR="00C937A5">
        <w:rPr>
          <w:rFonts w:ascii="Times New Roman" w:eastAsia="Times New Roman" w:hAnsi="Times New Roman" w:cs="Times New Roman"/>
          <w:sz w:val="28"/>
          <w:szCs w:val="28"/>
          <w:lang w:val="en-CA"/>
        </w:rPr>
        <w:t xml:space="preserve">human </w:t>
      </w:r>
      <w:r>
        <w:rPr>
          <w:rFonts w:ascii="Times New Roman" w:eastAsia="Times New Roman" w:hAnsi="Times New Roman" w:cs="Times New Roman"/>
          <w:sz w:val="28"/>
          <w:szCs w:val="28"/>
          <w:lang w:val="en-CA"/>
        </w:rPr>
        <w:t>rights of the people because they hold the power, bestowed upon them by constituents through election, to make and revise laws that shape people’s everyday lives.</w:t>
      </w:r>
    </w:p>
    <w:p w14:paraId="247A60F3" w14:textId="77777777" w:rsidR="008F3CE0" w:rsidRPr="00B7139A" w:rsidRDefault="008F3CE0" w:rsidP="00843C2D">
      <w:pPr>
        <w:spacing w:before="100" w:beforeAutospacing="1" w:after="100" w:afterAutospacing="1"/>
        <w:jc w:val="both"/>
        <w:rPr>
          <w:rFonts w:ascii="Times New Roman" w:eastAsia="Times New Roman" w:hAnsi="Times New Roman" w:cs="Times New Roman"/>
          <w:b/>
          <w:bCs/>
          <w:sz w:val="28"/>
          <w:szCs w:val="28"/>
          <w:lang w:val="en-CA"/>
        </w:rPr>
      </w:pPr>
    </w:p>
    <w:p w14:paraId="05E6046D" w14:textId="77777777" w:rsidR="008F3CE0" w:rsidRPr="008F3CE0" w:rsidRDefault="008F3CE0" w:rsidP="00843C2D">
      <w:pPr>
        <w:spacing w:before="100" w:beforeAutospacing="1" w:after="100" w:afterAutospacing="1"/>
        <w:jc w:val="both"/>
        <w:rPr>
          <w:rFonts w:ascii="Times New Roman" w:eastAsia="Times New Roman" w:hAnsi="Times New Roman" w:cs="Times New Roman"/>
          <w:lang w:val="en-CA"/>
        </w:rPr>
      </w:pPr>
      <w:r w:rsidRPr="008F3CE0">
        <w:rPr>
          <w:rFonts w:ascii="Times New Roman" w:eastAsia="Times New Roman" w:hAnsi="Times New Roman" w:cs="Times New Roman"/>
          <w:b/>
          <w:bCs/>
          <w:sz w:val="28"/>
          <w:szCs w:val="28"/>
          <w:lang w:val="en-CA"/>
        </w:rPr>
        <w:t xml:space="preserve">1-2. </w:t>
      </w:r>
      <w:r w:rsidR="003D47C4">
        <w:rPr>
          <w:rFonts w:ascii="Times New Roman" w:eastAsia="Batang" w:hAnsi="Times New Roman" w:cs="Times New Roman" w:hint="eastAsia"/>
          <w:b/>
          <w:bCs/>
          <w:sz w:val="28"/>
          <w:szCs w:val="28"/>
          <w:lang w:val="en-CA"/>
        </w:rPr>
        <w:t>B</w:t>
      </w:r>
      <w:r w:rsidR="003D47C4">
        <w:rPr>
          <w:rFonts w:ascii="Times New Roman" w:eastAsia="Batang" w:hAnsi="Times New Roman" w:cs="Times New Roman"/>
          <w:b/>
          <w:bCs/>
          <w:sz w:val="28"/>
          <w:szCs w:val="28"/>
          <w:lang w:val="en-CA"/>
        </w:rPr>
        <w:t>usinesses</w:t>
      </w:r>
    </w:p>
    <w:p w14:paraId="64447B46" w14:textId="60146669" w:rsidR="00CF3CA5" w:rsidRDefault="00CF3CA5" w:rsidP="00843C2D">
      <w:pPr>
        <w:spacing w:before="100" w:beforeAutospacing="1" w:after="100" w:afterAutospacing="1"/>
        <w:jc w:val="both"/>
        <w:rPr>
          <w:rFonts w:ascii="Times New Roman" w:eastAsia="Times New Roman" w:hAnsi="Times New Roman" w:cs="Times New Roman"/>
          <w:sz w:val="28"/>
          <w:szCs w:val="28"/>
          <w:lang w:val="en-CA"/>
        </w:rPr>
      </w:pPr>
      <w:r>
        <w:rPr>
          <w:rFonts w:ascii="Times New Roman" w:eastAsia="Times New Roman" w:hAnsi="Times New Roman" w:cs="Times New Roman"/>
          <w:sz w:val="28"/>
          <w:szCs w:val="28"/>
          <w:lang w:val="en-CA"/>
        </w:rPr>
        <w:t xml:space="preserve">Businesses and their personnel ought also to be prioritized as recipients of human rights education especially in light of relatively novel threats to human rights, such as the climate crisis, corporate practices, and artificial intelligence and technology. It is particularly important for businesses and their personnel to understand the adverse impacts of rapid scientific and technological advancements on human rights and the human rights implications of their practices </w:t>
      </w:r>
      <w:r w:rsidR="00D65061">
        <w:rPr>
          <w:rFonts w:ascii="Times New Roman" w:eastAsia="Times New Roman" w:hAnsi="Times New Roman" w:cs="Times New Roman"/>
          <w:sz w:val="28"/>
          <w:szCs w:val="28"/>
          <w:lang w:val="en-CA"/>
        </w:rPr>
        <w:t xml:space="preserve">through human rights education </w:t>
      </w:r>
      <w:r>
        <w:rPr>
          <w:rFonts w:ascii="Times New Roman" w:eastAsia="Times New Roman" w:hAnsi="Times New Roman" w:cs="Times New Roman"/>
          <w:sz w:val="28"/>
          <w:szCs w:val="28"/>
          <w:lang w:val="en-CA"/>
        </w:rPr>
        <w:t>so as to adopt human rights</w:t>
      </w:r>
      <w:r w:rsidR="00C43352">
        <w:rPr>
          <w:rFonts w:ascii="Times New Roman" w:eastAsia="Times New Roman" w:hAnsi="Times New Roman" w:cs="Times New Roman"/>
          <w:sz w:val="28"/>
          <w:szCs w:val="28"/>
          <w:lang w:val="en-CA"/>
        </w:rPr>
        <w:t xml:space="preserve"> perspective</w:t>
      </w:r>
      <w:r>
        <w:rPr>
          <w:rFonts w:ascii="Times New Roman" w:eastAsia="Times New Roman" w:hAnsi="Times New Roman" w:cs="Times New Roman"/>
          <w:sz w:val="28"/>
          <w:szCs w:val="28"/>
          <w:lang w:val="en-CA"/>
        </w:rPr>
        <w:t xml:space="preserve"> that ensure accountability and respect for human rights</w:t>
      </w:r>
      <w:r w:rsidR="00C43352">
        <w:rPr>
          <w:rFonts w:ascii="Times New Roman" w:eastAsia="Times New Roman" w:hAnsi="Times New Roman" w:cs="Times New Roman"/>
          <w:sz w:val="28"/>
          <w:szCs w:val="28"/>
          <w:lang w:val="en-CA"/>
        </w:rPr>
        <w:t xml:space="preserve"> in their corporate management</w:t>
      </w:r>
      <w:r>
        <w:rPr>
          <w:rFonts w:ascii="Times New Roman" w:eastAsia="Times New Roman" w:hAnsi="Times New Roman" w:cs="Times New Roman"/>
          <w:sz w:val="28"/>
          <w:szCs w:val="28"/>
          <w:lang w:val="en-CA"/>
        </w:rPr>
        <w:t>.</w:t>
      </w:r>
    </w:p>
    <w:p w14:paraId="323A16AE" w14:textId="602F8C55" w:rsidR="00CF3CA5" w:rsidRPr="008F3CE0" w:rsidRDefault="00CF3CA5" w:rsidP="00843C2D">
      <w:pPr>
        <w:spacing w:before="100" w:beforeAutospacing="1" w:after="100" w:afterAutospacing="1"/>
        <w:jc w:val="both"/>
        <w:rPr>
          <w:rFonts w:ascii="Times New Roman" w:eastAsia="Times New Roman" w:hAnsi="Times New Roman" w:cs="Times New Roman"/>
          <w:lang w:val="en-CA"/>
        </w:rPr>
      </w:pPr>
      <w:r>
        <w:rPr>
          <w:rFonts w:ascii="Times New Roman" w:eastAsia="Times New Roman" w:hAnsi="Times New Roman" w:cs="Times New Roman"/>
          <w:sz w:val="28"/>
          <w:szCs w:val="28"/>
          <w:lang w:val="en-CA"/>
        </w:rPr>
        <w:t xml:space="preserve">Furthermore, human rights education </w:t>
      </w:r>
      <w:r w:rsidR="003C182C">
        <w:rPr>
          <w:rFonts w:ascii="Times New Roman" w:eastAsia="Times New Roman" w:hAnsi="Times New Roman" w:cs="Times New Roman"/>
          <w:sz w:val="28"/>
          <w:szCs w:val="28"/>
          <w:lang w:val="en-CA"/>
        </w:rPr>
        <w:t>is important to establish</w:t>
      </w:r>
      <w:r>
        <w:rPr>
          <w:rFonts w:ascii="Times New Roman" w:eastAsia="Times New Roman" w:hAnsi="Times New Roman" w:cs="Times New Roman"/>
          <w:sz w:val="28"/>
          <w:szCs w:val="28"/>
          <w:lang w:val="en-CA"/>
        </w:rPr>
        <w:t xml:space="preserve"> global standards</w:t>
      </w:r>
      <w:r w:rsidR="003C182C">
        <w:rPr>
          <w:rFonts w:ascii="Times New Roman" w:eastAsia="Times New Roman" w:hAnsi="Times New Roman" w:cs="Times New Roman"/>
          <w:sz w:val="28"/>
          <w:szCs w:val="28"/>
          <w:lang w:val="en-CA"/>
        </w:rPr>
        <w:t>, such as the institutionalization of corporate human rights and mandatory evaluation systems, in order to solidify the corporate re</w:t>
      </w:r>
      <w:r>
        <w:rPr>
          <w:rFonts w:ascii="Times New Roman" w:eastAsia="Times New Roman" w:hAnsi="Times New Roman" w:cs="Times New Roman"/>
          <w:sz w:val="28"/>
          <w:szCs w:val="28"/>
          <w:lang w:val="en-CA"/>
        </w:rPr>
        <w:t>sponsibility</w:t>
      </w:r>
      <w:r w:rsidR="003C182C">
        <w:rPr>
          <w:rFonts w:ascii="Times New Roman" w:eastAsia="Times New Roman" w:hAnsi="Times New Roman" w:cs="Times New Roman"/>
          <w:sz w:val="28"/>
          <w:szCs w:val="28"/>
          <w:lang w:val="en-CA"/>
        </w:rPr>
        <w:t xml:space="preserve"> to respect human rights, which is required not only for public institutions but also for private companies</w:t>
      </w:r>
      <w:r>
        <w:rPr>
          <w:rFonts w:ascii="Times New Roman" w:eastAsia="Times New Roman" w:hAnsi="Times New Roman" w:cs="Times New Roman"/>
          <w:sz w:val="28"/>
          <w:szCs w:val="28"/>
          <w:lang w:val="en-CA"/>
        </w:rPr>
        <w:t>.</w:t>
      </w:r>
    </w:p>
    <w:p w14:paraId="7984DA6A" w14:textId="77777777" w:rsidR="008F3CE0" w:rsidRPr="00B7139A" w:rsidRDefault="008F3CE0" w:rsidP="00843C2D">
      <w:pPr>
        <w:spacing w:before="100" w:beforeAutospacing="1" w:after="100" w:afterAutospacing="1"/>
        <w:jc w:val="both"/>
        <w:rPr>
          <w:rFonts w:ascii="Times New Roman" w:eastAsia="Times New Roman" w:hAnsi="Times New Roman" w:cs="Times New Roman"/>
          <w:b/>
          <w:bCs/>
          <w:sz w:val="28"/>
          <w:szCs w:val="28"/>
          <w:lang w:val="en-CA"/>
        </w:rPr>
      </w:pPr>
    </w:p>
    <w:p w14:paraId="78BC001A" w14:textId="358C79CE" w:rsidR="008F3CE0" w:rsidRPr="0086385C" w:rsidRDefault="008F3CE0" w:rsidP="00843C2D">
      <w:pPr>
        <w:spacing w:before="100" w:beforeAutospacing="1" w:after="100" w:afterAutospacing="1"/>
        <w:jc w:val="both"/>
        <w:rPr>
          <w:rFonts w:ascii="Times New Roman" w:eastAsia="Times New Roman" w:hAnsi="Times New Roman" w:cs="Times New Roman"/>
          <w:b/>
          <w:bCs/>
          <w:sz w:val="28"/>
          <w:szCs w:val="28"/>
          <w:lang w:val="en-CA"/>
        </w:rPr>
      </w:pPr>
      <w:r w:rsidRPr="008F3CE0">
        <w:rPr>
          <w:rFonts w:ascii="Times New Roman" w:eastAsia="Times New Roman" w:hAnsi="Times New Roman" w:cs="Times New Roman"/>
          <w:b/>
          <w:bCs/>
          <w:sz w:val="28"/>
          <w:szCs w:val="28"/>
          <w:lang w:val="en-CA"/>
        </w:rPr>
        <w:t xml:space="preserve">2. </w:t>
      </w:r>
      <w:r w:rsidR="00CF3CA5">
        <w:rPr>
          <w:rFonts w:ascii="Times New Roman" w:eastAsia="Batang" w:hAnsi="Times New Roman" w:cs="Times New Roman" w:hint="eastAsia"/>
          <w:b/>
          <w:bCs/>
          <w:sz w:val="28"/>
          <w:szCs w:val="28"/>
          <w:lang w:val="en-CA"/>
        </w:rPr>
        <w:t>H</w:t>
      </w:r>
      <w:r w:rsidR="00CF3CA5">
        <w:rPr>
          <w:rFonts w:ascii="Times New Roman" w:eastAsia="Batang" w:hAnsi="Times New Roman" w:cs="Times New Roman"/>
          <w:b/>
          <w:bCs/>
          <w:sz w:val="28"/>
          <w:szCs w:val="28"/>
          <w:lang w:val="en-CA"/>
        </w:rPr>
        <w:t xml:space="preserve">uman </w:t>
      </w:r>
      <w:r w:rsidR="00DC5240">
        <w:rPr>
          <w:rFonts w:ascii="Times New Roman" w:eastAsia="Batang" w:hAnsi="Times New Roman" w:cs="Times New Roman"/>
          <w:b/>
          <w:bCs/>
          <w:sz w:val="28"/>
          <w:szCs w:val="28"/>
          <w:lang w:val="en-CA"/>
        </w:rPr>
        <w:t>R</w:t>
      </w:r>
      <w:r w:rsidR="00CF3CA5">
        <w:rPr>
          <w:rFonts w:ascii="Times New Roman" w:eastAsia="Batang" w:hAnsi="Times New Roman" w:cs="Times New Roman"/>
          <w:b/>
          <w:bCs/>
          <w:sz w:val="28"/>
          <w:szCs w:val="28"/>
          <w:lang w:val="en-CA"/>
        </w:rPr>
        <w:t xml:space="preserve">ights </w:t>
      </w:r>
      <w:r w:rsidR="00DC5240">
        <w:rPr>
          <w:rFonts w:ascii="Times New Roman" w:eastAsia="Batang" w:hAnsi="Times New Roman" w:cs="Times New Roman"/>
          <w:b/>
          <w:bCs/>
          <w:sz w:val="28"/>
          <w:szCs w:val="28"/>
          <w:lang w:val="en-CA"/>
        </w:rPr>
        <w:t>I</w:t>
      </w:r>
      <w:r w:rsidR="00CF3CA5">
        <w:rPr>
          <w:rFonts w:ascii="Times New Roman" w:eastAsia="Batang" w:hAnsi="Times New Roman" w:cs="Times New Roman"/>
          <w:b/>
          <w:bCs/>
          <w:sz w:val="28"/>
          <w:szCs w:val="28"/>
          <w:lang w:val="en-CA"/>
        </w:rPr>
        <w:t xml:space="preserve">ssues by </w:t>
      </w:r>
      <w:r w:rsidR="00DC5240">
        <w:rPr>
          <w:rFonts w:ascii="Times New Roman" w:eastAsia="Batang" w:hAnsi="Times New Roman" w:cs="Times New Roman"/>
          <w:b/>
          <w:bCs/>
          <w:sz w:val="28"/>
          <w:szCs w:val="28"/>
          <w:lang w:val="en-CA"/>
        </w:rPr>
        <w:t>T</w:t>
      </w:r>
      <w:r w:rsidR="00CF3CA5">
        <w:rPr>
          <w:rFonts w:ascii="Times New Roman" w:eastAsia="Batang" w:hAnsi="Times New Roman" w:cs="Times New Roman"/>
          <w:b/>
          <w:bCs/>
          <w:sz w:val="28"/>
          <w:szCs w:val="28"/>
          <w:lang w:val="en-CA"/>
        </w:rPr>
        <w:t>opic</w:t>
      </w:r>
    </w:p>
    <w:p w14:paraId="5F5CDF5A" w14:textId="77777777" w:rsidR="008F3CE0" w:rsidRPr="008F3CE0" w:rsidRDefault="008F3CE0" w:rsidP="00843C2D">
      <w:pPr>
        <w:spacing w:before="100" w:beforeAutospacing="1" w:after="100" w:afterAutospacing="1"/>
        <w:jc w:val="both"/>
        <w:rPr>
          <w:rFonts w:ascii="Times New Roman" w:eastAsia="Times New Roman" w:hAnsi="Times New Roman" w:cs="Times New Roman"/>
          <w:lang w:val="en-CA"/>
        </w:rPr>
      </w:pPr>
      <w:r w:rsidRPr="008F3CE0">
        <w:rPr>
          <w:rFonts w:ascii="Times New Roman" w:eastAsia="Times New Roman" w:hAnsi="Times New Roman" w:cs="Times New Roman"/>
          <w:b/>
          <w:bCs/>
          <w:sz w:val="28"/>
          <w:szCs w:val="28"/>
          <w:lang w:val="en-CA"/>
        </w:rPr>
        <w:t xml:space="preserve">2-1. </w:t>
      </w:r>
      <w:r w:rsidR="00CF3CA5">
        <w:rPr>
          <w:rFonts w:ascii="Times New Roman" w:eastAsia="Batang" w:hAnsi="Times New Roman" w:cs="Times New Roman" w:hint="eastAsia"/>
          <w:b/>
          <w:bCs/>
          <w:sz w:val="28"/>
          <w:szCs w:val="28"/>
          <w:lang w:val="en-CA"/>
        </w:rPr>
        <w:t>C</w:t>
      </w:r>
      <w:r w:rsidR="00CF3CA5">
        <w:rPr>
          <w:rFonts w:ascii="Times New Roman" w:eastAsia="Batang" w:hAnsi="Times New Roman" w:cs="Times New Roman"/>
          <w:b/>
          <w:bCs/>
          <w:sz w:val="28"/>
          <w:szCs w:val="28"/>
          <w:lang w:val="en-CA"/>
        </w:rPr>
        <w:t>limate crisis</w:t>
      </w:r>
      <w:r w:rsidRPr="008F3CE0">
        <w:rPr>
          <w:rFonts w:ascii="Times New Roman" w:eastAsia="Times New Roman" w:hAnsi="Times New Roman" w:cs="Times New Roman"/>
          <w:b/>
          <w:bCs/>
          <w:sz w:val="28"/>
          <w:szCs w:val="28"/>
          <w:lang w:val="en-CA"/>
        </w:rPr>
        <w:t xml:space="preserve"> </w:t>
      </w:r>
    </w:p>
    <w:p w14:paraId="08F16DEB" w14:textId="69299672" w:rsidR="00351565" w:rsidRDefault="00351565" w:rsidP="00843C2D">
      <w:pPr>
        <w:spacing w:before="100" w:beforeAutospacing="1" w:after="100" w:afterAutospacing="1"/>
        <w:jc w:val="both"/>
        <w:rPr>
          <w:rFonts w:ascii="Times New Roman" w:eastAsia="Batang" w:hAnsi="Times New Roman" w:cs="Times New Roman"/>
          <w:sz w:val="28"/>
          <w:szCs w:val="28"/>
          <w:lang w:val="en-CA"/>
        </w:rPr>
      </w:pPr>
      <w:r>
        <w:rPr>
          <w:rFonts w:ascii="Times New Roman" w:eastAsia="Batang" w:hAnsi="Times New Roman" w:cs="Times New Roman"/>
          <w:sz w:val="28"/>
          <w:szCs w:val="28"/>
          <w:lang w:val="en-CA"/>
        </w:rPr>
        <w:lastRenderedPageBreak/>
        <w:t xml:space="preserve">The climate crisis </w:t>
      </w:r>
      <w:r w:rsidR="00DC5240">
        <w:rPr>
          <w:rFonts w:ascii="Times New Roman" w:eastAsia="Batang" w:hAnsi="Times New Roman" w:cs="Times New Roman"/>
          <w:sz w:val="28"/>
          <w:szCs w:val="28"/>
          <w:lang w:val="en-CA"/>
        </w:rPr>
        <w:t>re</w:t>
      </w:r>
      <w:r>
        <w:rPr>
          <w:rFonts w:ascii="Times New Roman" w:eastAsia="Batang" w:hAnsi="Times New Roman" w:cs="Times New Roman"/>
          <w:sz w:val="28"/>
          <w:szCs w:val="28"/>
          <w:lang w:val="en-CA"/>
        </w:rPr>
        <w:t xml:space="preserve">presents a grave threat to the very survival of the human species. For decades, we have understood the climate crisis as a problem of nature requiring industrial and economic policymaking solutions, usually in relation to energy transition. There have been voices, however, highlighting the implications of the crisis </w:t>
      </w:r>
      <w:r w:rsidR="00DC5240">
        <w:rPr>
          <w:rFonts w:ascii="Times New Roman" w:eastAsia="Batang" w:hAnsi="Times New Roman" w:cs="Times New Roman"/>
          <w:sz w:val="28"/>
          <w:szCs w:val="28"/>
          <w:lang w:val="en-CA"/>
        </w:rPr>
        <w:t xml:space="preserve">on </w:t>
      </w:r>
      <w:r>
        <w:rPr>
          <w:rFonts w:ascii="Times New Roman" w:eastAsia="Batang" w:hAnsi="Times New Roman" w:cs="Times New Roman"/>
          <w:sz w:val="28"/>
          <w:szCs w:val="28"/>
          <w:lang w:val="en-CA"/>
        </w:rPr>
        <w:t>human rights.</w:t>
      </w:r>
    </w:p>
    <w:p w14:paraId="31128B44" w14:textId="77777777" w:rsidR="00351565" w:rsidRDefault="00351565" w:rsidP="00843C2D">
      <w:pPr>
        <w:spacing w:before="100" w:beforeAutospacing="1" w:after="100" w:afterAutospacing="1"/>
        <w:jc w:val="both"/>
        <w:rPr>
          <w:rFonts w:ascii="Times New Roman" w:eastAsia="Batang" w:hAnsi="Times New Roman" w:cs="Times New Roman"/>
          <w:sz w:val="28"/>
          <w:szCs w:val="28"/>
          <w:lang w:val="en-CA"/>
        </w:rPr>
      </w:pPr>
      <w:r>
        <w:rPr>
          <w:rFonts w:ascii="Times New Roman" w:eastAsia="Batang" w:hAnsi="Times New Roman" w:cs="Times New Roman"/>
          <w:sz w:val="28"/>
          <w:szCs w:val="28"/>
          <w:lang w:val="en-CA"/>
        </w:rPr>
        <w:t>Since adopting a resolution in 2008 on the need to understand the climate crisis as a major violation of human rights, the United Nations Human Rights Council (UNHRC) has adopted at least a dozen more resolutions on the climate crisis to date.</w:t>
      </w:r>
    </w:p>
    <w:p w14:paraId="2F7580B4" w14:textId="1895689A" w:rsidR="00351565" w:rsidRDefault="00351565" w:rsidP="00843C2D">
      <w:pPr>
        <w:spacing w:before="100" w:beforeAutospacing="1" w:after="100" w:afterAutospacing="1"/>
        <w:jc w:val="both"/>
        <w:rPr>
          <w:rFonts w:ascii="Times New Roman" w:eastAsia="Batang" w:hAnsi="Times New Roman" w:cs="Times New Roman"/>
          <w:sz w:val="28"/>
          <w:szCs w:val="28"/>
          <w:lang w:val="en-CA"/>
        </w:rPr>
      </w:pPr>
      <w:r>
        <w:rPr>
          <w:rFonts w:ascii="Times New Roman" w:eastAsia="Batang" w:hAnsi="Times New Roman" w:cs="Times New Roman"/>
          <w:sz w:val="28"/>
          <w:szCs w:val="28"/>
          <w:lang w:val="en-CA"/>
        </w:rPr>
        <w:t xml:space="preserve">The OHCHR has likewise been publishing </w:t>
      </w:r>
      <w:r w:rsidR="00F53431" w:rsidRPr="00F53431">
        <w:rPr>
          <w:rFonts w:ascii="Times New Roman" w:eastAsia="Batang" w:hAnsi="Times New Roman" w:cs="Times New Roman"/>
          <w:sz w:val="28"/>
          <w:szCs w:val="28"/>
          <w:lang w:val="en-CA"/>
        </w:rPr>
        <w:t>a</w:t>
      </w:r>
      <w:r w:rsidR="00F53431">
        <w:rPr>
          <w:rFonts w:ascii="Times New Roman" w:eastAsia="Batang" w:hAnsi="Times New Roman" w:cs="Times New Roman"/>
          <w:sz w:val="28"/>
          <w:szCs w:val="28"/>
          <w:lang w:val="en-CA"/>
        </w:rPr>
        <w:t xml:space="preserve"> v</w:t>
      </w:r>
      <w:r w:rsidR="00F53431" w:rsidRPr="00F53431">
        <w:rPr>
          <w:rFonts w:ascii="Times New Roman" w:eastAsia="Batang" w:hAnsi="Times New Roman" w:cs="Times New Roman"/>
          <w:sz w:val="28"/>
          <w:szCs w:val="28"/>
          <w:lang w:val="en-CA"/>
        </w:rPr>
        <w:t>a</w:t>
      </w:r>
      <w:r w:rsidR="00F53431">
        <w:rPr>
          <w:rFonts w:ascii="Times New Roman" w:eastAsia="Batang" w:hAnsi="Times New Roman" w:cs="Times New Roman"/>
          <w:sz w:val="28"/>
          <w:szCs w:val="28"/>
          <w:lang w:val="en-CA"/>
        </w:rPr>
        <w:t xml:space="preserve">riety of </w:t>
      </w:r>
      <w:r>
        <w:rPr>
          <w:rFonts w:ascii="Times New Roman" w:eastAsia="Batang" w:hAnsi="Times New Roman" w:cs="Times New Roman"/>
          <w:sz w:val="28"/>
          <w:szCs w:val="28"/>
          <w:lang w:val="en-CA"/>
        </w:rPr>
        <w:t>research reports and guidelines emphasizing the connection between the climate c</w:t>
      </w:r>
      <w:r w:rsidR="00E86C38">
        <w:rPr>
          <w:rFonts w:ascii="Times New Roman" w:eastAsia="Batang" w:hAnsi="Times New Roman" w:cs="Times New Roman"/>
          <w:sz w:val="28"/>
          <w:szCs w:val="28"/>
          <w:lang w:val="en-CA"/>
        </w:rPr>
        <w:t>risis and human rights. In public speeches and statements, the High Commissioners for Human Rights have repeatedly reminded us of that connection. Former High Commissioner Michelle Bachelet even identified the climate crisis, the loss of biodiversity, and pollution and toxic substances as “the triple threats” to human rights in 2021.</w:t>
      </w:r>
    </w:p>
    <w:p w14:paraId="49D73A6E" w14:textId="77777777" w:rsidR="00E86C38" w:rsidRDefault="00E86C38" w:rsidP="00843C2D">
      <w:pPr>
        <w:spacing w:before="100" w:beforeAutospacing="1" w:after="100" w:afterAutospacing="1"/>
        <w:jc w:val="both"/>
        <w:rPr>
          <w:rFonts w:ascii="Times New Roman" w:eastAsia="Batang" w:hAnsi="Times New Roman" w:cs="Times New Roman"/>
          <w:sz w:val="28"/>
          <w:szCs w:val="28"/>
          <w:lang w:val="en-CA"/>
        </w:rPr>
      </w:pPr>
      <w:r>
        <w:rPr>
          <w:rFonts w:ascii="Times New Roman" w:eastAsia="Batang" w:hAnsi="Times New Roman" w:cs="Times New Roman"/>
          <w:sz w:val="28"/>
          <w:szCs w:val="28"/>
          <w:lang w:val="en-CA"/>
        </w:rPr>
        <w:t>The UN Special Rapporteurs on human rights have also been voicing their concerns over the severe impacts of the climate crisis on the rights of women, children, and the poor. Having appointed the first Special Rapporteur on human rights and the environment in 2015, the UN appointed another Special Rapporteur, this time on human rights and the climate crisis, in 2021. Other UN treaty organizations have responded in kind by increasing their efforts to deal with the climate crisis from the perspective of human rights.</w:t>
      </w:r>
    </w:p>
    <w:p w14:paraId="60E95AE9" w14:textId="77777777" w:rsidR="0026585A" w:rsidRDefault="0026585A" w:rsidP="00843C2D">
      <w:pPr>
        <w:spacing w:before="100" w:beforeAutospacing="1" w:after="100" w:afterAutospacing="1"/>
        <w:jc w:val="both"/>
        <w:rPr>
          <w:rFonts w:ascii="Times New Roman" w:eastAsia="Batang" w:hAnsi="Times New Roman" w:cs="Times New Roman"/>
          <w:sz w:val="28"/>
          <w:szCs w:val="28"/>
          <w:lang w:val="en-CA"/>
        </w:rPr>
      </w:pPr>
      <w:r>
        <w:rPr>
          <w:rFonts w:ascii="Times New Roman" w:eastAsia="Batang" w:hAnsi="Times New Roman" w:cs="Times New Roman"/>
          <w:sz w:val="28"/>
          <w:szCs w:val="28"/>
          <w:lang w:val="en-CA"/>
        </w:rPr>
        <w:t>The NHRC released its official opinion earlier in 2023 on the significant threats that the climate crisis poses to human rights. In a</w:t>
      </w:r>
      <w:r w:rsidR="001C16C3">
        <w:rPr>
          <w:rFonts w:ascii="Times New Roman" w:eastAsia="Batang" w:hAnsi="Times New Roman" w:cs="Times New Roman"/>
          <w:sz w:val="28"/>
          <w:szCs w:val="28"/>
          <w:lang w:val="en-CA"/>
        </w:rPr>
        <w:t xml:space="preserve"> recent</w:t>
      </w:r>
      <w:r>
        <w:rPr>
          <w:rFonts w:ascii="Times New Roman" w:eastAsia="Batang" w:hAnsi="Times New Roman" w:cs="Times New Roman"/>
          <w:sz w:val="28"/>
          <w:szCs w:val="28"/>
          <w:lang w:val="en-CA"/>
        </w:rPr>
        <w:t xml:space="preserve"> amicus brief to a </w:t>
      </w:r>
      <w:r w:rsidR="001C16C3">
        <w:rPr>
          <w:rFonts w:ascii="Times New Roman" w:eastAsia="Batang" w:hAnsi="Times New Roman" w:cs="Times New Roman"/>
          <w:sz w:val="28"/>
          <w:szCs w:val="28"/>
          <w:lang w:val="en-CA"/>
        </w:rPr>
        <w:t>lawsuit</w:t>
      </w:r>
      <w:r>
        <w:rPr>
          <w:rFonts w:ascii="Times New Roman" w:eastAsia="Batang" w:hAnsi="Times New Roman" w:cs="Times New Roman"/>
          <w:sz w:val="28"/>
          <w:szCs w:val="28"/>
          <w:lang w:val="en-CA"/>
        </w:rPr>
        <w:t xml:space="preserve"> </w:t>
      </w:r>
      <w:r w:rsidR="001C16C3">
        <w:rPr>
          <w:rFonts w:ascii="Times New Roman" w:eastAsia="Batang" w:hAnsi="Times New Roman" w:cs="Times New Roman"/>
          <w:sz w:val="28"/>
          <w:szCs w:val="28"/>
          <w:lang w:val="en-CA"/>
        </w:rPr>
        <w:t xml:space="preserve">pending before </w:t>
      </w:r>
      <w:r>
        <w:rPr>
          <w:rFonts w:ascii="Times New Roman" w:eastAsia="Batang" w:hAnsi="Times New Roman" w:cs="Times New Roman"/>
          <w:sz w:val="28"/>
          <w:szCs w:val="28"/>
          <w:lang w:val="en-CA"/>
        </w:rPr>
        <w:t xml:space="preserve">the Constitutional Court of Korea, </w:t>
      </w:r>
      <w:r w:rsidR="001C16C3">
        <w:rPr>
          <w:rFonts w:ascii="Times New Roman" w:eastAsia="Batang" w:hAnsi="Times New Roman" w:cs="Times New Roman"/>
          <w:sz w:val="28"/>
          <w:szCs w:val="28"/>
          <w:lang w:val="en-CA"/>
        </w:rPr>
        <w:t>the Commission also pointed out that some of the provisions of the Carbon Neutrality Act are unconstitutional because the Korean government’s current goals for reducing carbon emissions carry the risk of violating the constitutional rights of future generations.</w:t>
      </w:r>
    </w:p>
    <w:p w14:paraId="73518B63" w14:textId="77777777" w:rsidR="001C16C3" w:rsidRPr="0026585A" w:rsidRDefault="0081453F" w:rsidP="00843C2D">
      <w:pPr>
        <w:spacing w:before="100" w:beforeAutospacing="1" w:after="100" w:afterAutospacing="1"/>
        <w:jc w:val="both"/>
        <w:rPr>
          <w:rFonts w:ascii="Times New Roman" w:eastAsia="Batang" w:hAnsi="Times New Roman" w:cs="Times New Roman"/>
          <w:i/>
          <w:iCs/>
          <w:sz w:val="28"/>
          <w:szCs w:val="28"/>
          <w:lang w:val="en-CA"/>
        </w:rPr>
      </w:pPr>
      <w:r>
        <w:rPr>
          <w:rFonts w:ascii="Times New Roman" w:eastAsia="Batang" w:hAnsi="Times New Roman" w:cs="Times New Roman"/>
          <w:b/>
          <w:bCs/>
          <w:sz w:val="28"/>
          <w:szCs w:val="28"/>
          <w:lang w:val="en-CA"/>
        </w:rPr>
        <w:t xml:space="preserve">Approach to education: </w:t>
      </w:r>
      <w:r w:rsidR="001C16C3">
        <w:rPr>
          <w:rFonts w:ascii="Times New Roman" w:eastAsia="Batang" w:hAnsi="Times New Roman" w:cs="Times New Roman"/>
          <w:sz w:val="28"/>
          <w:szCs w:val="28"/>
          <w:lang w:val="en-CA"/>
        </w:rPr>
        <w:t>Now that the effort to understand and solve issues of the climate crisis from the human rights perspective</w:t>
      </w:r>
      <w:r>
        <w:rPr>
          <w:rFonts w:ascii="Times New Roman" w:eastAsia="Batang" w:hAnsi="Times New Roman" w:cs="Times New Roman"/>
          <w:sz w:val="28"/>
          <w:szCs w:val="28"/>
          <w:lang w:val="en-CA"/>
        </w:rPr>
        <w:t xml:space="preserve"> is on </w:t>
      </w:r>
      <w:r w:rsidR="00F53431">
        <w:rPr>
          <w:rFonts w:ascii="Times New Roman" w:eastAsia="Batang" w:hAnsi="Times New Roman" w:cs="Times New Roman"/>
          <w:sz w:val="28"/>
          <w:szCs w:val="28"/>
          <w:lang w:val="en-CA"/>
        </w:rPr>
        <w:t xml:space="preserve">the </w:t>
      </w:r>
      <w:r>
        <w:rPr>
          <w:rFonts w:ascii="Times New Roman" w:eastAsia="Batang" w:hAnsi="Times New Roman" w:cs="Times New Roman"/>
          <w:sz w:val="28"/>
          <w:szCs w:val="28"/>
          <w:lang w:val="en-CA"/>
        </w:rPr>
        <w:t>rise worldwide</w:t>
      </w:r>
      <w:r w:rsidR="001C16C3">
        <w:rPr>
          <w:rFonts w:ascii="Times New Roman" w:eastAsia="Batang" w:hAnsi="Times New Roman" w:cs="Times New Roman"/>
          <w:sz w:val="28"/>
          <w:szCs w:val="28"/>
          <w:lang w:val="en-CA"/>
        </w:rPr>
        <w:t>, we need to emphasize the following in designing human rights education for the public:</w:t>
      </w:r>
    </w:p>
    <w:p w14:paraId="1A5D40A4" w14:textId="77777777" w:rsidR="001C16C3" w:rsidRPr="001C16C3" w:rsidRDefault="001C16C3" w:rsidP="00843C2D">
      <w:pPr>
        <w:pStyle w:val="ListParagraph"/>
        <w:numPr>
          <w:ilvl w:val="0"/>
          <w:numId w:val="1"/>
        </w:numPr>
        <w:spacing w:before="100" w:beforeAutospacing="1" w:after="100" w:afterAutospacing="1"/>
        <w:jc w:val="both"/>
        <w:rPr>
          <w:rFonts w:ascii="Times New Roman" w:eastAsia="Times New Roman" w:hAnsi="Times New Roman" w:cs="Times New Roman"/>
          <w:lang w:val="en-CA"/>
        </w:rPr>
      </w:pPr>
      <w:r>
        <w:rPr>
          <w:rFonts w:ascii="Times New Roman" w:eastAsia="Times New Roman" w:hAnsi="Times New Roman" w:cs="Times New Roman"/>
          <w:sz w:val="28"/>
          <w:szCs w:val="28"/>
          <w:lang w:val="en-CA"/>
        </w:rPr>
        <w:t>That the climate crisis is not just an environmental problem, but is actually a problem of human rights that threaten our rights to life and survival, health, housing, and so forth;</w:t>
      </w:r>
    </w:p>
    <w:p w14:paraId="068587CF" w14:textId="77777777" w:rsidR="001C16C3" w:rsidRPr="001C16C3" w:rsidRDefault="001C16C3" w:rsidP="00843C2D">
      <w:pPr>
        <w:pStyle w:val="ListParagraph"/>
        <w:numPr>
          <w:ilvl w:val="0"/>
          <w:numId w:val="1"/>
        </w:numPr>
        <w:spacing w:before="100" w:beforeAutospacing="1" w:after="100" w:afterAutospacing="1"/>
        <w:jc w:val="both"/>
        <w:rPr>
          <w:rFonts w:ascii="Times New Roman" w:eastAsia="Times New Roman" w:hAnsi="Times New Roman" w:cs="Times New Roman"/>
          <w:lang w:val="en-CA"/>
        </w:rPr>
      </w:pPr>
      <w:r>
        <w:rPr>
          <w:rFonts w:ascii="Times New Roman" w:eastAsia="Times New Roman" w:hAnsi="Times New Roman" w:cs="Times New Roman"/>
          <w:sz w:val="28"/>
          <w:szCs w:val="28"/>
          <w:lang w:val="en-CA"/>
        </w:rPr>
        <w:t xml:space="preserve">That understanding the climate crisis from the human rights perspective involves applying the key principles of human rights, such as the </w:t>
      </w:r>
      <w:r>
        <w:rPr>
          <w:rFonts w:ascii="Times New Roman" w:eastAsia="Times New Roman" w:hAnsi="Times New Roman" w:cs="Times New Roman"/>
          <w:sz w:val="28"/>
          <w:szCs w:val="28"/>
          <w:lang w:val="en-CA"/>
        </w:rPr>
        <w:lastRenderedPageBreak/>
        <w:t>inalienability of human dignity, the indivisibility of rights, and interdependency;</w:t>
      </w:r>
    </w:p>
    <w:p w14:paraId="4BB7B477" w14:textId="77777777" w:rsidR="001C16C3" w:rsidRPr="001C16C3" w:rsidRDefault="001C16C3" w:rsidP="00843C2D">
      <w:pPr>
        <w:pStyle w:val="ListParagraph"/>
        <w:numPr>
          <w:ilvl w:val="0"/>
          <w:numId w:val="1"/>
        </w:numPr>
        <w:spacing w:before="100" w:beforeAutospacing="1" w:after="100" w:afterAutospacing="1"/>
        <w:jc w:val="both"/>
        <w:rPr>
          <w:rFonts w:ascii="Times New Roman" w:eastAsia="Times New Roman" w:hAnsi="Times New Roman" w:cs="Times New Roman"/>
          <w:lang w:val="en-CA"/>
        </w:rPr>
      </w:pPr>
      <w:r>
        <w:rPr>
          <w:rFonts w:ascii="Times New Roman" w:eastAsia="Times New Roman" w:hAnsi="Times New Roman" w:cs="Times New Roman"/>
          <w:sz w:val="28"/>
          <w:szCs w:val="28"/>
          <w:lang w:val="en-CA"/>
        </w:rPr>
        <w:t>That the state bears the legal and political responsibility to educate citizenry on the climate crisis and human rights, and to enlist citizens’ participation in making decisions on matters of the environment;</w:t>
      </w:r>
    </w:p>
    <w:p w14:paraId="61930FC5" w14:textId="36DAA933" w:rsidR="001C16C3" w:rsidRPr="001C16C3" w:rsidRDefault="001C16C3" w:rsidP="00843C2D">
      <w:pPr>
        <w:pStyle w:val="ListParagraph"/>
        <w:numPr>
          <w:ilvl w:val="0"/>
          <w:numId w:val="1"/>
        </w:numPr>
        <w:spacing w:before="100" w:beforeAutospacing="1" w:after="100" w:afterAutospacing="1"/>
        <w:jc w:val="both"/>
        <w:rPr>
          <w:rFonts w:ascii="Times New Roman" w:eastAsia="Times New Roman" w:hAnsi="Times New Roman" w:cs="Times New Roman"/>
          <w:lang w:val="en-CA"/>
        </w:rPr>
      </w:pPr>
      <w:r>
        <w:rPr>
          <w:rFonts w:ascii="Times New Roman" w:eastAsia="Times New Roman" w:hAnsi="Times New Roman" w:cs="Times New Roman"/>
          <w:sz w:val="28"/>
          <w:szCs w:val="28"/>
          <w:lang w:val="en-CA"/>
        </w:rPr>
        <w:t>That climate policy ought to prioritize the safety and protection of groups that are most vulnerable to the impacts of the climate crisis, such as pregnant women, children, persons with disabilities, seniors, and persons with chronic illnesses;</w:t>
      </w:r>
    </w:p>
    <w:p w14:paraId="61D0F0E6" w14:textId="77777777" w:rsidR="001C16C3" w:rsidRPr="0081453F" w:rsidRDefault="001C16C3" w:rsidP="00843C2D">
      <w:pPr>
        <w:pStyle w:val="ListParagraph"/>
        <w:numPr>
          <w:ilvl w:val="0"/>
          <w:numId w:val="1"/>
        </w:numPr>
        <w:spacing w:before="100" w:beforeAutospacing="1" w:after="100" w:afterAutospacing="1"/>
        <w:jc w:val="both"/>
        <w:rPr>
          <w:rFonts w:ascii="Times New Roman" w:eastAsia="Times New Roman" w:hAnsi="Times New Roman" w:cs="Times New Roman"/>
          <w:lang w:val="en-CA"/>
        </w:rPr>
      </w:pPr>
      <w:r>
        <w:rPr>
          <w:rFonts w:ascii="Times New Roman" w:eastAsia="Times New Roman" w:hAnsi="Times New Roman" w:cs="Times New Roman"/>
          <w:sz w:val="28"/>
          <w:szCs w:val="28"/>
          <w:lang w:val="en-CA"/>
        </w:rPr>
        <w:t xml:space="preserve">That the tendency to treat the climate crisis </w:t>
      </w:r>
      <w:r w:rsidR="0081453F">
        <w:rPr>
          <w:rFonts w:ascii="Times New Roman" w:eastAsia="Times New Roman" w:hAnsi="Times New Roman" w:cs="Times New Roman"/>
          <w:sz w:val="28"/>
          <w:szCs w:val="28"/>
          <w:lang w:val="en-CA"/>
        </w:rPr>
        <w:t>as a trade-off against economic gains goes against the principles of human rights;</w:t>
      </w:r>
    </w:p>
    <w:p w14:paraId="27B69CD2" w14:textId="77777777" w:rsidR="0081453F" w:rsidRPr="0081453F" w:rsidRDefault="0081453F" w:rsidP="00843C2D">
      <w:pPr>
        <w:pStyle w:val="ListParagraph"/>
        <w:numPr>
          <w:ilvl w:val="0"/>
          <w:numId w:val="1"/>
        </w:numPr>
        <w:spacing w:before="100" w:beforeAutospacing="1" w:after="100" w:afterAutospacing="1"/>
        <w:jc w:val="both"/>
        <w:rPr>
          <w:rFonts w:ascii="Times New Roman" w:eastAsia="Times New Roman" w:hAnsi="Times New Roman" w:cs="Times New Roman"/>
          <w:lang w:val="en-CA"/>
        </w:rPr>
      </w:pPr>
      <w:r>
        <w:rPr>
          <w:rFonts w:ascii="Times New Roman" w:eastAsia="Times New Roman" w:hAnsi="Times New Roman" w:cs="Times New Roman"/>
          <w:sz w:val="28"/>
          <w:szCs w:val="28"/>
          <w:lang w:val="en-CA"/>
        </w:rPr>
        <w:t>That the principles of just transition be borne in mind in ending fossil fuel industries so as to mitigate adverse impacts on workers facing layoffs and reduced prospects on the labor market;</w:t>
      </w:r>
    </w:p>
    <w:p w14:paraId="23AAE208" w14:textId="77777777" w:rsidR="0081453F" w:rsidRPr="0081453F" w:rsidRDefault="0081453F" w:rsidP="00843C2D">
      <w:pPr>
        <w:pStyle w:val="ListParagraph"/>
        <w:numPr>
          <w:ilvl w:val="0"/>
          <w:numId w:val="1"/>
        </w:numPr>
        <w:spacing w:before="100" w:beforeAutospacing="1" w:after="100" w:afterAutospacing="1"/>
        <w:jc w:val="both"/>
        <w:rPr>
          <w:rFonts w:ascii="Times New Roman" w:eastAsia="Times New Roman" w:hAnsi="Times New Roman" w:cs="Times New Roman"/>
          <w:lang w:val="en-CA"/>
        </w:rPr>
      </w:pPr>
      <w:r>
        <w:rPr>
          <w:rFonts w:ascii="Times New Roman" w:eastAsia="Times New Roman" w:hAnsi="Times New Roman" w:cs="Times New Roman"/>
          <w:sz w:val="28"/>
          <w:szCs w:val="28"/>
          <w:lang w:val="en-CA"/>
        </w:rPr>
        <w:t xml:space="preserve">That local governments ought </w:t>
      </w:r>
      <w:proofErr w:type="gramStart"/>
      <w:r>
        <w:rPr>
          <w:rFonts w:ascii="Times New Roman" w:eastAsia="Times New Roman" w:hAnsi="Times New Roman" w:cs="Times New Roman"/>
          <w:sz w:val="28"/>
          <w:szCs w:val="28"/>
          <w:lang w:val="en-CA"/>
        </w:rPr>
        <w:t>especially</w:t>
      </w:r>
      <w:proofErr w:type="gramEnd"/>
      <w:r>
        <w:rPr>
          <w:rFonts w:ascii="Times New Roman" w:eastAsia="Times New Roman" w:hAnsi="Times New Roman" w:cs="Times New Roman"/>
          <w:sz w:val="28"/>
          <w:szCs w:val="28"/>
          <w:lang w:val="en-CA"/>
        </w:rPr>
        <w:t xml:space="preserve"> to inform communities of the climate crisis, its impacts, and the required changes in lifestyle as matters of human rights;</w:t>
      </w:r>
    </w:p>
    <w:p w14:paraId="6DAE1A28" w14:textId="77777777" w:rsidR="0081453F" w:rsidRPr="0081453F" w:rsidRDefault="0081453F" w:rsidP="00843C2D">
      <w:pPr>
        <w:pStyle w:val="ListParagraph"/>
        <w:numPr>
          <w:ilvl w:val="0"/>
          <w:numId w:val="1"/>
        </w:numPr>
        <w:spacing w:before="100" w:beforeAutospacing="1" w:after="100" w:afterAutospacing="1"/>
        <w:jc w:val="both"/>
        <w:rPr>
          <w:rFonts w:ascii="Times New Roman" w:eastAsia="Times New Roman" w:hAnsi="Times New Roman" w:cs="Times New Roman"/>
          <w:lang w:val="en-CA"/>
        </w:rPr>
      </w:pPr>
      <w:r>
        <w:rPr>
          <w:rFonts w:ascii="Times New Roman" w:eastAsia="Times New Roman" w:hAnsi="Times New Roman" w:cs="Times New Roman"/>
          <w:sz w:val="28"/>
          <w:szCs w:val="28"/>
          <w:lang w:val="en-CA"/>
        </w:rPr>
        <w:t>That human rights require us to remind one another of the historical responsibility that advanced economies bear for having generated so much carbon and brought about the current crisis, and that these advanced economies bear the responsibility to compensate for the losses and damage suffered worldwide due to the climate crisis; and</w:t>
      </w:r>
    </w:p>
    <w:p w14:paraId="4B2E54C9" w14:textId="0F842F10" w:rsidR="0081453F" w:rsidRPr="0086385C" w:rsidRDefault="0081453F" w:rsidP="00843C2D">
      <w:pPr>
        <w:pStyle w:val="ListParagraph"/>
        <w:numPr>
          <w:ilvl w:val="0"/>
          <w:numId w:val="1"/>
        </w:numPr>
        <w:spacing w:before="100" w:beforeAutospacing="1" w:after="100" w:afterAutospacing="1"/>
        <w:jc w:val="both"/>
        <w:rPr>
          <w:rFonts w:ascii="Times New Roman" w:eastAsia="Times New Roman" w:hAnsi="Times New Roman" w:cs="Times New Roman"/>
          <w:lang w:val="en-CA"/>
        </w:rPr>
      </w:pPr>
      <w:r>
        <w:rPr>
          <w:rFonts w:ascii="Times New Roman" w:eastAsia="Times New Roman" w:hAnsi="Times New Roman" w:cs="Times New Roman"/>
          <w:sz w:val="28"/>
          <w:szCs w:val="28"/>
          <w:lang w:val="en-CA"/>
        </w:rPr>
        <w:t>That the climate crisis should also be understood as a problem of intergenerational justice, as exacerbation of the crisis carries significant risk</w:t>
      </w:r>
      <w:r w:rsidR="00732A95">
        <w:rPr>
          <w:rFonts w:ascii="Times New Roman" w:eastAsia="Times New Roman" w:hAnsi="Times New Roman" w:cs="Times New Roman"/>
          <w:sz w:val="28"/>
          <w:szCs w:val="28"/>
          <w:lang w:val="en-CA"/>
        </w:rPr>
        <w:t xml:space="preserve"> of</w:t>
      </w:r>
      <w:r>
        <w:rPr>
          <w:rFonts w:ascii="Times New Roman" w:eastAsia="Times New Roman" w:hAnsi="Times New Roman" w:cs="Times New Roman"/>
          <w:sz w:val="28"/>
          <w:szCs w:val="28"/>
          <w:lang w:val="en-CA"/>
        </w:rPr>
        <w:t xml:space="preserve"> violating the liberties and basic rights of future generations.</w:t>
      </w:r>
    </w:p>
    <w:p w14:paraId="4B777E5B" w14:textId="77777777" w:rsidR="008F3CE0" w:rsidRPr="0086385C" w:rsidRDefault="008F3CE0" w:rsidP="00843C2D">
      <w:pPr>
        <w:spacing w:before="100" w:beforeAutospacing="1" w:after="100" w:afterAutospacing="1"/>
        <w:jc w:val="both"/>
        <w:rPr>
          <w:rFonts w:ascii="Times New Roman" w:eastAsia="Times New Roman" w:hAnsi="Times New Roman" w:cs="Times New Roman"/>
          <w:b/>
          <w:bCs/>
          <w:sz w:val="28"/>
          <w:szCs w:val="28"/>
          <w:lang w:val="en-CA"/>
        </w:rPr>
      </w:pPr>
    </w:p>
    <w:p w14:paraId="42375302" w14:textId="77777777" w:rsidR="008F3CE0" w:rsidRPr="008F3CE0" w:rsidRDefault="008F3CE0" w:rsidP="00843C2D">
      <w:pPr>
        <w:spacing w:before="100" w:beforeAutospacing="1" w:after="100" w:afterAutospacing="1"/>
        <w:jc w:val="both"/>
        <w:rPr>
          <w:rFonts w:ascii="Times New Roman" w:eastAsia="Times New Roman" w:hAnsi="Times New Roman" w:cs="Times New Roman"/>
          <w:lang w:val="en-CA"/>
        </w:rPr>
      </w:pPr>
      <w:r w:rsidRPr="008F3CE0">
        <w:rPr>
          <w:rFonts w:ascii="Times New Roman" w:eastAsia="Times New Roman" w:hAnsi="Times New Roman" w:cs="Times New Roman"/>
          <w:b/>
          <w:bCs/>
          <w:sz w:val="28"/>
          <w:szCs w:val="28"/>
          <w:lang w:val="en-CA"/>
        </w:rPr>
        <w:t xml:space="preserve">2-2. </w:t>
      </w:r>
      <w:r w:rsidR="0081453F">
        <w:rPr>
          <w:rFonts w:ascii="Times New Roman" w:eastAsia="Batang" w:hAnsi="Times New Roman" w:cs="Times New Roman" w:hint="eastAsia"/>
          <w:b/>
          <w:bCs/>
          <w:sz w:val="28"/>
          <w:szCs w:val="28"/>
          <w:lang w:val="en-CA"/>
        </w:rPr>
        <w:t>B</w:t>
      </w:r>
      <w:r w:rsidR="0081453F">
        <w:rPr>
          <w:rFonts w:ascii="Times New Roman" w:eastAsia="Batang" w:hAnsi="Times New Roman" w:cs="Times New Roman"/>
          <w:b/>
          <w:bCs/>
          <w:sz w:val="28"/>
          <w:szCs w:val="28"/>
          <w:lang w:val="en-CA"/>
        </w:rPr>
        <w:t>usiness</w:t>
      </w:r>
      <w:r w:rsidR="00EA0229">
        <w:rPr>
          <w:rFonts w:ascii="Times New Roman" w:eastAsia="Batang" w:hAnsi="Times New Roman" w:cs="Times New Roman"/>
          <w:b/>
          <w:bCs/>
          <w:sz w:val="28"/>
          <w:szCs w:val="28"/>
          <w:lang w:val="en-CA"/>
        </w:rPr>
        <w:t xml:space="preserve"> practices</w:t>
      </w:r>
    </w:p>
    <w:p w14:paraId="5F78476B" w14:textId="31D17A2F" w:rsidR="00EA0229" w:rsidRDefault="00EA0229" w:rsidP="00843C2D">
      <w:pPr>
        <w:spacing w:before="100" w:beforeAutospacing="1" w:after="100" w:afterAutospacing="1"/>
        <w:jc w:val="both"/>
        <w:rPr>
          <w:rFonts w:ascii="Times New Roman" w:eastAsia="Times New Roman" w:hAnsi="Times New Roman" w:cs="Times New Roman"/>
          <w:sz w:val="28"/>
          <w:szCs w:val="28"/>
          <w:lang w:val="en-CA"/>
        </w:rPr>
      </w:pPr>
      <w:r>
        <w:rPr>
          <w:rFonts w:ascii="Times New Roman" w:eastAsia="Times New Roman" w:hAnsi="Times New Roman" w:cs="Times New Roman"/>
          <w:b/>
          <w:bCs/>
          <w:sz w:val="28"/>
          <w:szCs w:val="28"/>
          <w:lang w:val="en-CA"/>
        </w:rPr>
        <w:t xml:space="preserve">Background: </w:t>
      </w:r>
      <w:r>
        <w:rPr>
          <w:rFonts w:ascii="Times New Roman" w:eastAsia="Times New Roman" w:hAnsi="Times New Roman" w:cs="Times New Roman"/>
          <w:sz w:val="28"/>
          <w:szCs w:val="28"/>
          <w:lang w:val="en-CA"/>
        </w:rPr>
        <w:t>The United Nations released its Guiding Principles on Business and Human Rights in 2011. The Korean government and business community have been making effort to translate these principles into action over the years and have managed to improve awareness to some extent so far. Public-sector entities in Korea, for example, have endorsed human rights</w:t>
      </w:r>
      <w:r w:rsidR="007C3C9F">
        <w:rPr>
          <w:rFonts w:ascii="Times New Roman" w:eastAsia="Times New Roman" w:hAnsi="Times New Roman" w:cs="Times New Roman"/>
          <w:sz w:val="28"/>
          <w:szCs w:val="28"/>
          <w:lang w:val="en-CA"/>
        </w:rPr>
        <w:t xml:space="preserve">, at least outwardly, as a key principle of management. Yet the improvement that rightsholders and other stakeholders feel in actual business practices remains very limited, suggesting that the turn to human rights management has been either based on a misunderstanding or </w:t>
      </w:r>
      <w:r w:rsidR="00D00A2E">
        <w:rPr>
          <w:rFonts w:ascii="Times New Roman" w:eastAsia="Times New Roman" w:hAnsi="Times New Roman" w:cs="Times New Roman"/>
          <w:sz w:val="28"/>
          <w:szCs w:val="28"/>
          <w:lang w:val="en-CA"/>
        </w:rPr>
        <w:t xml:space="preserve">is </w:t>
      </w:r>
      <w:r w:rsidR="007C3C9F">
        <w:rPr>
          <w:rFonts w:ascii="Times New Roman" w:eastAsia="Times New Roman" w:hAnsi="Times New Roman" w:cs="Times New Roman"/>
          <w:sz w:val="28"/>
          <w:szCs w:val="28"/>
          <w:lang w:val="en-CA"/>
        </w:rPr>
        <w:t xml:space="preserve">superficial at best. It is therefore </w:t>
      </w:r>
      <w:r w:rsidR="00732A95">
        <w:rPr>
          <w:rFonts w:ascii="Times New Roman" w:eastAsia="Times New Roman" w:hAnsi="Times New Roman" w:cs="Times New Roman"/>
          <w:sz w:val="28"/>
          <w:szCs w:val="28"/>
          <w:lang w:val="en-CA"/>
        </w:rPr>
        <w:t>critic</w:t>
      </w:r>
      <w:r w:rsidR="00732A95" w:rsidRPr="00732A95">
        <w:rPr>
          <w:rFonts w:ascii="Times New Roman" w:eastAsia="Times New Roman" w:hAnsi="Times New Roman" w:cs="Times New Roman"/>
          <w:sz w:val="28"/>
          <w:szCs w:val="28"/>
          <w:lang w:val="en-CA"/>
        </w:rPr>
        <w:t>a</w:t>
      </w:r>
      <w:r w:rsidR="00732A95">
        <w:rPr>
          <w:rFonts w:ascii="Times New Roman" w:eastAsia="Times New Roman" w:hAnsi="Times New Roman" w:cs="Times New Roman"/>
          <w:sz w:val="28"/>
          <w:szCs w:val="28"/>
          <w:lang w:val="en-CA"/>
        </w:rPr>
        <w:t xml:space="preserve">l </w:t>
      </w:r>
      <w:r w:rsidR="007C3C9F">
        <w:rPr>
          <w:rFonts w:ascii="Times New Roman" w:eastAsia="Times New Roman" w:hAnsi="Times New Roman" w:cs="Times New Roman"/>
          <w:sz w:val="28"/>
          <w:szCs w:val="28"/>
          <w:lang w:val="en-CA"/>
        </w:rPr>
        <w:t xml:space="preserve">to reduce the gap between businesses’ declared commitment to human rights and the actual state of human rights. The causes of the </w:t>
      </w:r>
      <w:r w:rsidR="007C3C9F">
        <w:rPr>
          <w:rFonts w:ascii="Times New Roman" w:eastAsia="Times New Roman" w:hAnsi="Times New Roman" w:cs="Times New Roman"/>
          <w:sz w:val="28"/>
          <w:szCs w:val="28"/>
          <w:lang w:val="en-CA"/>
        </w:rPr>
        <w:lastRenderedPageBreak/>
        <w:t xml:space="preserve">glaring gap are multiple, and the absence of human rights education is one </w:t>
      </w:r>
      <w:r w:rsidR="00732A95">
        <w:rPr>
          <w:rFonts w:ascii="Times New Roman" w:eastAsia="Times New Roman" w:hAnsi="Times New Roman" w:cs="Times New Roman"/>
          <w:sz w:val="28"/>
          <w:szCs w:val="28"/>
          <w:lang w:val="en-CA"/>
        </w:rPr>
        <w:t xml:space="preserve">of </w:t>
      </w:r>
      <w:r w:rsidR="007C3C9F">
        <w:rPr>
          <w:rFonts w:ascii="Times New Roman" w:eastAsia="Times New Roman" w:hAnsi="Times New Roman" w:cs="Times New Roman"/>
          <w:sz w:val="28"/>
          <w:szCs w:val="28"/>
          <w:lang w:val="en-CA"/>
        </w:rPr>
        <w:t>them. Given the current limits on human rights management practices and the Korean public sector’s experience, a human rights curriculum on business practices ought to address the following.</w:t>
      </w:r>
    </w:p>
    <w:p w14:paraId="2458CFF4" w14:textId="77777777" w:rsidR="007C3C9F" w:rsidRDefault="007C3C9F" w:rsidP="00843C2D">
      <w:pPr>
        <w:spacing w:before="100" w:beforeAutospacing="1" w:after="100" w:afterAutospacing="1"/>
        <w:jc w:val="both"/>
        <w:rPr>
          <w:rFonts w:ascii="Times New Roman" w:eastAsia="Times New Roman" w:hAnsi="Times New Roman" w:cs="Times New Roman"/>
          <w:sz w:val="28"/>
          <w:szCs w:val="28"/>
          <w:lang w:val="en-CA"/>
        </w:rPr>
      </w:pPr>
      <w:r>
        <w:rPr>
          <w:rFonts w:ascii="Times New Roman" w:eastAsia="Times New Roman" w:hAnsi="Times New Roman" w:cs="Times New Roman"/>
          <w:b/>
          <w:bCs/>
          <w:sz w:val="28"/>
          <w:szCs w:val="28"/>
          <w:lang w:val="en-CA"/>
        </w:rPr>
        <w:t xml:space="preserve">Proposal: </w:t>
      </w:r>
      <w:r>
        <w:rPr>
          <w:rFonts w:ascii="Times New Roman" w:eastAsia="Times New Roman" w:hAnsi="Times New Roman" w:cs="Times New Roman"/>
          <w:sz w:val="28"/>
          <w:szCs w:val="28"/>
          <w:lang w:val="en-CA"/>
        </w:rPr>
        <w:t>(1) Korean companies have adopted human rights education and training programs thus far, but almost exclusively delivering such education to executives and managers only. What is truly needed, however, is an education that caters to, and focuses on, the actual issues experienced by rightsholders and stakeholders. The growing awareness of human rights management has led a significant number of corporations, especially in the public sector, to declare their commitment to it and adopt an outward system in its support.</w:t>
      </w:r>
    </w:p>
    <w:p w14:paraId="7E2E95AF" w14:textId="4C4924B5" w:rsidR="007C3C9F" w:rsidRPr="007C3C9F" w:rsidRDefault="003C3FBB" w:rsidP="00843C2D">
      <w:pPr>
        <w:spacing w:before="100" w:beforeAutospacing="1" w:after="100" w:afterAutospacing="1"/>
        <w:jc w:val="both"/>
        <w:rPr>
          <w:rFonts w:ascii="Times New Roman" w:eastAsia="Times New Roman" w:hAnsi="Times New Roman" w:cs="Times New Roman"/>
          <w:sz w:val="28"/>
          <w:szCs w:val="28"/>
          <w:lang w:val="en-CA"/>
        </w:rPr>
      </w:pPr>
      <w:r>
        <w:rPr>
          <w:rFonts w:ascii="Times New Roman" w:eastAsia="Times New Roman" w:hAnsi="Times New Roman" w:cs="Times New Roman"/>
          <w:sz w:val="28"/>
          <w:szCs w:val="28"/>
          <w:lang w:val="en-CA"/>
        </w:rPr>
        <w:t xml:space="preserve">Such systems, however, have failed to produce meaningful changes in real life so far, mainly because rightsholders and stakeholders whom such systems are supposed to benefit are not informed adequately on the meaning and substance of human rights management. Some may have an idea of what human rights management is about, but they have not been informed sufficiently enough to overcome their long-held mistrust </w:t>
      </w:r>
      <w:r w:rsidR="00732A95">
        <w:rPr>
          <w:rFonts w:ascii="Times New Roman" w:eastAsia="Times New Roman" w:hAnsi="Times New Roman" w:cs="Times New Roman"/>
          <w:sz w:val="28"/>
          <w:szCs w:val="28"/>
          <w:lang w:val="en-CA"/>
        </w:rPr>
        <w:t xml:space="preserve">of </w:t>
      </w:r>
      <w:r>
        <w:rPr>
          <w:rFonts w:ascii="Times New Roman" w:eastAsia="Times New Roman" w:hAnsi="Times New Roman" w:cs="Times New Roman"/>
          <w:sz w:val="28"/>
          <w:szCs w:val="28"/>
          <w:lang w:val="en-CA"/>
        </w:rPr>
        <w:t>businesses.</w:t>
      </w:r>
    </w:p>
    <w:p w14:paraId="5C3156CE" w14:textId="269AE92C" w:rsidR="003C3FBB" w:rsidRDefault="003C3FBB" w:rsidP="00843C2D">
      <w:pPr>
        <w:spacing w:before="100" w:beforeAutospacing="1" w:after="100" w:afterAutospacing="1"/>
        <w:jc w:val="both"/>
        <w:rPr>
          <w:rFonts w:ascii="Times New Roman" w:eastAsia="Times New Roman" w:hAnsi="Times New Roman" w:cs="Times New Roman"/>
          <w:sz w:val="28"/>
          <w:szCs w:val="28"/>
          <w:lang w:val="en-CA"/>
        </w:rPr>
      </w:pPr>
      <w:r>
        <w:rPr>
          <w:rFonts w:ascii="Times New Roman" w:eastAsia="Times New Roman" w:hAnsi="Times New Roman" w:cs="Times New Roman"/>
          <w:sz w:val="28"/>
          <w:szCs w:val="28"/>
          <w:lang w:val="en-CA"/>
        </w:rPr>
        <w:t xml:space="preserve">It is therefore important to educate these </w:t>
      </w:r>
      <w:r w:rsidR="00732A95">
        <w:rPr>
          <w:rFonts w:ascii="Times New Roman" w:eastAsia="Times New Roman" w:hAnsi="Times New Roman" w:cs="Times New Roman"/>
          <w:sz w:val="28"/>
          <w:szCs w:val="28"/>
          <w:lang w:val="en-CA"/>
        </w:rPr>
        <w:t xml:space="preserve">intended </w:t>
      </w:r>
      <w:r>
        <w:rPr>
          <w:rFonts w:ascii="Times New Roman" w:eastAsia="Times New Roman" w:hAnsi="Times New Roman" w:cs="Times New Roman"/>
          <w:sz w:val="28"/>
          <w:szCs w:val="28"/>
          <w:lang w:val="en-CA"/>
        </w:rPr>
        <w:t xml:space="preserve">beneficiaries of human rights management of the utility of such management policy and how best to make use of it so that they </w:t>
      </w:r>
      <w:r w:rsidR="00732A95">
        <w:rPr>
          <w:rFonts w:ascii="Times New Roman" w:eastAsia="Times New Roman" w:hAnsi="Times New Roman" w:cs="Times New Roman"/>
          <w:sz w:val="28"/>
          <w:szCs w:val="28"/>
          <w:lang w:val="en-CA"/>
        </w:rPr>
        <w:t xml:space="preserve">will </w:t>
      </w:r>
      <w:r>
        <w:rPr>
          <w:rFonts w:ascii="Times New Roman" w:eastAsia="Times New Roman" w:hAnsi="Times New Roman" w:cs="Times New Roman"/>
          <w:sz w:val="28"/>
          <w:szCs w:val="28"/>
          <w:lang w:val="en-CA"/>
        </w:rPr>
        <w:t>actively communicate with businesses about human rights issues. Communication with stakeholders is key to the success of human rights management. Union members and other such stakeholders must therefore be educated on human rights management.</w:t>
      </w:r>
    </w:p>
    <w:p w14:paraId="6BDBFCF7" w14:textId="77777777" w:rsidR="003C3FBB" w:rsidRDefault="003C3FBB" w:rsidP="00843C2D">
      <w:pPr>
        <w:spacing w:before="100" w:beforeAutospacing="1" w:after="100" w:afterAutospacing="1"/>
        <w:jc w:val="both"/>
        <w:rPr>
          <w:rFonts w:ascii="Times New Roman" w:eastAsia="Times New Roman" w:hAnsi="Times New Roman" w:cs="Times New Roman"/>
          <w:sz w:val="28"/>
          <w:szCs w:val="28"/>
          <w:lang w:val="en-CA"/>
        </w:rPr>
      </w:pPr>
      <w:r>
        <w:rPr>
          <w:rFonts w:ascii="Times New Roman" w:eastAsia="Times New Roman" w:hAnsi="Times New Roman" w:cs="Times New Roman"/>
          <w:sz w:val="28"/>
          <w:szCs w:val="28"/>
          <w:lang w:val="en-CA"/>
        </w:rPr>
        <w:t xml:space="preserve">(2) Despite the growing number of Korean businesses openly adopting human rights management policy, not many of them actually understand that such management ought to extend to their supply chains as well. Large corporations and public institutions react rather sensitively to human rights claims that arise within their organizations, but tend to turn a blind eye to human rights issues affecting their suppliers and subsidiaries as well as communities. Human rights management education ought to be reformed to enable trainees to learn to predict and prevent human rights risks in their supply chains and also to devise and provide much more effective </w:t>
      </w:r>
      <w:r w:rsidR="00057835">
        <w:rPr>
          <w:rFonts w:ascii="Times New Roman" w:eastAsia="Times New Roman" w:hAnsi="Times New Roman" w:cs="Times New Roman"/>
          <w:sz w:val="28"/>
          <w:szCs w:val="28"/>
          <w:lang w:val="en-CA"/>
        </w:rPr>
        <w:t>remedies to the risks that have materialized.</w:t>
      </w:r>
    </w:p>
    <w:p w14:paraId="718491A7" w14:textId="4572215F" w:rsidR="00057835" w:rsidRDefault="00057835" w:rsidP="00843C2D">
      <w:pPr>
        <w:spacing w:before="100" w:beforeAutospacing="1" w:after="100" w:afterAutospacing="1"/>
        <w:jc w:val="both"/>
        <w:rPr>
          <w:rFonts w:ascii="Times New Roman" w:eastAsia="Times New Roman" w:hAnsi="Times New Roman" w:cs="Times New Roman"/>
          <w:sz w:val="28"/>
          <w:szCs w:val="28"/>
          <w:lang w:val="en-CA"/>
        </w:rPr>
      </w:pPr>
      <w:r>
        <w:rPr>
          <w:rFonts w:ascii="Times New Roman" w:eastAsia="Times New Roman" w:hAnsi="Times New Roman" w:cs="Times New Roman"/>
          <w:sz w:val="28"/>
          <w:szCs w:val="28"/>
          <w:lang w:val="en-CA"/>
        </w:rPr>
        <w:t xml:space="preserve">It is also important to provide such education to the general public because public opinion </w:t>
      </w:r>
      <w:r w:rsidR="00732A95">
        <w:rPr>
          <w:rFonts w:ascii="Times New Roman" w:eastAsia="Times New Roman" w:hAnsi="Times New Roman" w:cs="Times New Roman"/>
          <w:sz w:val="28"/>
          <w:szCs w:val="28"/>
          <w:lang w:val="en-CA"/>
        </w:rPr>
        <w:t xml:space="preserve">profoundly </w:t>
      </w:r>
      <w:r w:rsidR="00732A95" w:rsidRPr="00732A95">
        <w:rPr>
          <w:rFonts w:ascii="Times New Roman" w:eastAsia="Times New Roman" w:hAnsi="Times New Roman" w:cs="Times New Roman"/>
          <w:sz w:val="28"/>
          <w:szCs w:val="28"/>
          <w:lang w:val="en-CA"/>
        </w:rPr>
        <w:t>a</w:t>
      </w:r>
      <w:r w:rsidR="00732A95">
        <w:rPr>
          <w:rFonts w:ascii="Times New Roman" w:eastAsia="Times New Roman" w:hAnsi="Times New Roman" w:cs="Times New Roman"/>
          <w:sz w:val="28"/>
          <w:szCs w:val="28"/>
          <w:lang w:val="en-CA"/>
        </w:rPr>
        <w:t xml:space="preserve">ffects </w:t>
      </w:r>
      <w:r>
        <w:rPr>
          <w:rFonts w:ascii="Times New Roman" w:eastAsia="Times New Roman" w:hAnsi="Times New Roman" w:cs="Times New Roman"/>
          <w:sz w:val="28"/>
          <w:szCs w:val="28"/>
          <w:lang w:val="en-CA"/>
        </w:rPr>
        <w:t>how businesses behave.</w:t>
      </w:r>
    </w:p>
    <w:p w14:paraId="05D4B2AD" w14:textId="77777777" w:rsidR="002C4A91" w:rsidRDefault="002C4A91" w:rsidP="00843C2D">
      <w:pPr>
        <w:spacing w:before="100" w:beforeAutospacing="1" w:after="100" w:afterAutospacing="1"/>
        <w:jc w:val="both"/>
        <w:rPr>
          <w:rFonts w:ascii="Times New Roman" w:eastAsia="Times New Roman" w:hAnsi="Times New Roman" w:cs="Times New Roman"/>
          <w:sz w:val="28"/>
          <w:szCs w:val="28"/>
          <w:lang w:val="en-CA"/>
        </w:rPr>
      </w:pPr>
      <w:r>
        <w:rPr>
          <w:rFonts w:ascii="Times New Roman" w:eastAsia="Times New Roman" w:hAnsi="Times New Roman" w:cs="Times New Roman"/>
          <w:sz w:val="28"/>
          <w:szCs w:val="28"/>
          <w:lang w:val="en-CA"/>
        </w:rPr>
        <w:lastRenderedPageBreak/>
        <w:t>(3</w:t>
      </w:r>
      <w:r w:rsidR="00DC4E76">
        <w:rPr>
          <w:rFonts w:ascii="Times New Roman" w:eastAsia="Times New Roman" w:hAnsi="Times New Roman" w:cs="Times New Roman"/>
          <w:sz w:val="28"/>
          <w:szCs w:val="28"/>
          <w:lang w:val="en-CA"/>
        </w:rPr>
        <w:t>) The climate crisis is one of the most critical issues our planet faces as a whole today. Governments worldwide have been organizing efforts to reduce greenhouse gas emissions under international agreements thus far. The glaring failure of this emissions-centered approach, in turn, raises the need to tackle the problem with a human rights-based approach instead, not the least because the climate crisis is one of the deadliest threats to the actual state of rights worldwide.</w:t>
      </w:r>
    </w:p>
    <w:p w14:paraId="4BD745D4" w14:textId="6302C049" w:rsidR="00DC4E76" w:rsidRDefault="00DC4E76" w:rsidP="00843C2D">
      <w:pPr>
        <w:spacing w:before="100" w:beforeAutospacing="1" w:after="100" w:afterAutospacing="1"/>
        <w:jc w:val="both"/>
        <w:rPr>
          <w:rFonts w:ascii="Times New Roman" w:eastAsia="Times New Roman" w:hAnsi="Times New Roman" w:cs="Times New Roman"/>
          <w:sz w:val="28"/>
          <w:szCs w:val="28"/>
          <w:lang w:val="en-CA"/>
        </w:rPr>
      </w:pPr>
      <w:r>
        <w:rPr>
          <w:rFonts w:ascii="Times New Roman" w:eastAsia="Times New Roman" w:hAnsi="Times New Roman" w:cs="Times New Roman"/>
          <w:sz w:val="28"/>
          <w:szCs w:val="28"/>
          <w:lang w:val="en-CA"/>
        </w:rPr>
        <w:t xml:space="preserve">There is growing pressure on businesses worldwide to do more in light of the climate crisis. Businesses ought to acknowledge that adopting human rights management entails a greater responsibility to protect human lives and livelihoods against climate change. One example is climate due diligence, in which businesses meticulously quantify the greenhouse gas emissions of their activities, establish reduction plans accordingly, and thoroughly commit themselves to carrying those plans out. </w:t>
      </w:r>
      <w:r w:rsidR="007B79A6">
        <w:rPr>
          <w:rFonts w:ascii="Times New Roman" w:eastAsia="Times New Roman" w:hAnsi="Times New Roman" w:cs="Times New Roman"/>
          <w:sz w:val="28"/>
          <w:szCs w:val="28"/>
          <w:lang w:val="en-CA"/>
        </w:rPr>
        <w:t>Programs are needed to remind businesses of their climate responsibility and to train them on how to ensure effective climate-aware practices. Developing and implementing such programs go beyond merely disclosing environmental, social, and governance (ESG) performance of businesses. As with climate due diligence, companies need to devise emissions-reducing plans that encompass the entire scale of their operations, including their supply chains, by ensuring stakeholders’ participation throughout and transparently disclosing the processes and outcomes of such efforts.</w:t>
      </w:r>
    </w:p>
    <w:p w14:paraId="1C9EAB96" w14:textId="7B979CB6" w:rsidR="007B79A6" w:rsidRDefault="007B79A6" w:rsidP="00843C2D">
      <w:pPr>
        <w:spacing w:before="100" w:beforeAutospacing="1" w:after="100" w:afterAutospacing="1"/>
        <w:jc w:val="both"/>
        <w:rPr>
          <w:rFonts w:ascii="Times New Roman" w:eastAsia="Times New Roman" w:hAnsi="Times New Roman" w:cs="Times New Roman"/>
          <w:sz w:val="28"/>
          <w:szCs w:val="28"/>
          <w:lang w:val="en-CA"/>
        </w:rPr>
      </w:pPr>
      <w:r>
        <w:rPr>
          <w:rFonts w:ascii="Times New Roman" w:eastAsia="Times New Roman" w:hAnsi="Times New Roman" w:cs="Times New Roman"/>
          <w:sz w:val="28"/>
          <w:szCs w:val="28"/>
          <w:lang w:val="en-CA"/>
        </w:rPr>
        <w:t>Businesses are responsible for many human rights issues afflicting humankind today. As business practices have far-reaching consequences in terms of climate change, information security and privacy, and artificial intelligence, it is undoubtedly upon businesses to bear the leading responsibility for finding solutions.</w:t>
      </w:r>
    </w:p>
    <w:p w14:paraId="0E295D9B" w14:textId="0BC57DCF" w:rsidR="007B79A6" w:rsidRPr="00DC4E76" w:rsidRDefault="007B79A6" w:rsidP="00843C2D">
      <w:pPr>
        <w:spacing w:before="100" w:beforeAutospacing="1" w:after="100" w:afterAutospacing="1"/>
        <w:jc w:val="both"/>
        <w:rPr>
          <w:rFonts w:ascii="Batang" w:eastAsia="Batang" w:hAnsi="Batang" w:cs="Batang"/>
          <w:sz w:val="28"/>
          <w:szCs w:val="28"/>
        </w:rPr>
      </w:pPr>
      <w:r>
        <w:rPr>
          <w:rFonts w:ascii="Times New Roman" w:eastAsia="Times New Roman" w:hAnsi="Times New Roman" w:cs="Times New Roman"/>
          <w:sz w:val="28"/>
          <w:szCs w:val="28"/>
          <w:lang w:val="en-CA"/>
        </w:rPr>
        <w:t xml:space="preserve">The </w:t>
      </w:r>
      <w:r w:rsidR="00BA48F5">
        <w:rPr>
          <w:rFonts w:ascii="Times New Roman" w:eastAsia="Times New Roman" w:hAnsi="Times New Roman" w:cs="Times New Roman"/>
          <w:sz w:val="28"/>
          <w:szCs w:val="28"/>
          <w:lang w:val="en-CA"/>
        </w:rPr>
        <w:t xml:space="preserve">mandatory </w:t>
      </w:r>
      <w:r>
        <w:rPr>
          <w:rFonts w:ascii="Times New Roman" w:eastAsia="Times New Roman" w:hAnsi="Times New Roman" w:cs="Times New Roman"/>
          <w:sz w:val="28"/>
          <w:szCs w:val="28"/>
          <w:lang w:val="en-CA"/>
        </w:rPr>
        <w:t>human rights management system in Korea is still largely seen as the domain of the public sector, even as the public sector practices it only on a superficial level while the dearth of incentives to encourage the private sector to adopt the same persists.</w:t>
      </w:r>
      <w:r w:rsidR="007745BA">
        <w:rPr>
          <w:rFonts w:ascii="Times New Roman" w:eastAsia="Times New Roman" w:hAnsi="Times New Roman" w:cs="Times New Roman"/>
          <w:sz w:val="28"/>
          <w:szCs w:val="28"/>
          <w:lang w:val="en-CA"/>
        </w:rPr>
        <w:t xml:space="preserve"> State-owned enterprises do provide human rights education as part of their human rights management policy, but they have yet to undertake comprehensive and thoroughgoing due diligence. The private sector, in the meantime, still struggles to find effective strategies for implementing human rights education. Business practices must therefore be included in Korea’s Plan of Action for the fifth phase of the World Programme.</w:t>
      </w:r>
    </w:p>
    <w:p w14:paraId="63F8BB0E" w14:textId="77777777" w:rsidR="008F3CE0" w:rsidRPr="0086385C" w:rsidRDefault="008F3CE0" w:rsidP="00843C2D">
      <w:pPr>
        <w:spacing w:before="100" w:beforeAutospacing="1" w:after="100" w:afterAutospacing="1"/>
        <w:jc w:val="both"/>
        <w:rPr>
          <w:rFonts w:ascii="Times New Roman" w:eastAsia="Times New Roman" w:hAnsi="Times New Roman" w:cs="Times New Roman"/>
          <w:b/>
          <w:bCs/>
          <w:sz w:val="28"/>
          <w:szCs w:val="28"/>
          <w:lang w:val="en-CA"/>
        </w:rPr>
      </w:pPr>
    </w:p>
    <w:p w14:paraId="582CE752" w14:textId="556597A0" w:rsidR="008F3CE0" w:rsidRPr="008F3CE0" w:rsidRDefault="008F3CE0" w:rsidP="00843C2D">
      <w:pPr>
        <w:spacing w:before="100" w:beforeAutospacing="1" w:after="100" w:afterAutospacing="1"/>
        <w:jc w:val="both"/>
        <w:rPr>
          <w:rFonts w:ascii="Times New Roman" w:eastAsia="Times New Roman" w:hAnsi="Times New Roman" w:cs="Times New Roman"/>
          <w:lang w:val="en-CA"/>
        </w:rPr>
      </w:pPr>
      <w:r w:rsidRPr="008F3CE0">
        <w:rPr>
          <w:rFonts w:ascii="Times New Roman" w:eastAsia="Times New Roman" w:hAnsi="Times New Roman" w:cs="Times New Roman"/>
          <w:b/>
          <w:bCs/>
          <w:sz w:val="28"/>
          <w:szCs w:val="28"/>
          <w:lang w:val="en-CA"/>
        </w:rPr>
        <w:t xml:space="preserve">2-3. </w:t>
      </w:r>
      <w:r w:rsidR="00BA48F5">
        <w:rPr>
          <w:rFonts w:ascii="Times New Roman" w:eastAsia="Times New Roman" w:hAnsi="Times New Roman" w:cs="Times New Roman"/>
          <w:b/>
          <w:bCs/>
          <w:sz w:val="28"/>
          <w:szCs w:val="28"/>
          <w:lang w:val="en-CA"/>
        </w:rPr>
        <w:t>Human Rights of Older Persons</w:t>
      </w:r>
      <w:r w:rsidRPr="008F3CE0">
        <w:rPr>
          <w:rFonts w:ascii="Times New Roman" w:eastAsia="Times New Roman" w:hAnsi="Times New Roman" w:cs="Times New Roman"/>
          <w:b/>
          <w:bCs/>
          <w:sz w:val="28"/>
          <w:szCs w:val="28"/>
          <w:lang w:val="en-CA"/>
        </w:rPr>
        <w:t xml:space="preserve"> </w:t>
      </w:r>
    </w:p>
    <w:p w14:paraId="4DB30975" w14:textId="0849D61E" w:rsidR="007745BA" w:rsidRDefault="007745BA" w:rsidP="007745BA">
      <w:pPr>
        <w:spacing w:before="100" w:beforeAutospacing="1" w:after="100" w:afterAutospacing="1"/>
        <w:jc w:val="both"/>
        <w:rPr>
          <w:rFonts w:ascii="Times New Roman" w:eastAsia="Times New Roman" w:hAnsi="Times New Roman" w:cs="Times New Roman"/>
          <w:sz w:val="28"/>
          <w:szCs w:val="28"/>
          <w:lang w:val="en-CA"/>
        </w:rPr>
      </w:pPr>
      <w:r>
        <w:rPr>
          <w:rFonts w:ascii="Times New Roman" w:eastAsia="Batang" w:hAnsi="Times New Roman" w:cs="Times New Roman"/>
          <w:sz w:val="28"/>
          <w:szCs w:val="28"/>
          <w:lang w:val="en-CA"/>
        </w:rPr>
        <w:lastRenderedPageBreak/>
        <w:t>“The Society for All Ages” is a key principle of human rights as declared by the UN and the international community on numerous occasions. Yet agism persists in the form of various stereotypes about people of different ages</w:t>
      </w:r>
      <w:r w:rsidR="008F3CE0" w:rsidRPr="008F3CE0">
        <w:rPr>
          <w:rFonts w:ascii="Times New Roman" w:eastAsia="Times New Roman" w:hAnsi="Times New Roman" w:cs="Times New Roman"/>
          <w:sz w:val="28"/>
          <w:szCs w:val="28"/>
          <w:lang w:val="en-CA"/>
        </w:rPr>
        <w:t>.</w:t>
      </w:r>
      <w:r w:rsidR="008F3CE0" w:rsidRPr="0086385C">
        <w:rPr>
          <w:rStyle w:val="FootnoteReference"/>
          <w:rFonts w:ascii="Times New Roman" w:eastAsia="Times New Roman" w:hAnsi="Times New Roman" w:cs="Times New Roman"/>
          <w:sz w:val="28"/>
          <w:szCs w:val="28"/>
          <w:lang w:val="en-CA"/>
        </w:rPr>
        <w:footnoteReference w:id="1"/>
      </w:r>
      <w:r w:rsidR="008F3CE0" w:rsidRPr="008F3CE0">
        <w:rPr>
          <w:rFonts w:ascii="Times New Roman" w:eastAsia="Times New Roman" w:hAnsi="Times New Roman" w:cs="Times New Roman"/>
          <w:sz w:val="28"/>
          <w:szCs w:val="28"/>
          <w:lang w:val="en-CA"/>
        </w:rPr>
        <w:t xml:space="preserve"> </w:t>
      </w:r>
      <w:r>
        <w:rPr>
          <w:rFonts w:ascii="Times New Roman" w:eastAsia="Times New Roman" w:hAnsi="Times New Roman" w:cs="Times New Roman"/>
          <w:sz w:val="28"/>
          <w:szCs w:val="28"/>
          <w:lang w:val="en-CA"/>
        </w:rPr>
        <w:t xml:space="preserve">While racism, sexism, and ableism are guilt- and shame-inducing subjects, non-elderly people have comparatively little qualm disclosing their contempt </w:t>
      </w:r>
      <w:r w:rsidR="000B0ED5">
        <w:rPr>
          <w:rFonts w:ascii="Times New Roman" w:eastAsia="Times New Roman" w:hAnsi="Times New Roman" w:cs="Times New Roman"/>
          <w:sz w:val="28"/>
          <w:szCs w:val="28"/>
          <w:lang w:val="en-CA"/>
        </w:rPr>
        <w:t xml:space="preserve">of </w:t>
      </w:r>
      <w:r>
        <w:rPr>
          <w:rFonts w:ascii="Times New Roman" w:eastAsia="Times New Roman" w:hAnsi="Times New Roman" w:cs="Times New Roman"/>
          <w:sz w:val="28"/>
          <w:szCs w:val="28"/>
          <w:lang w:val="en-CA"/>
        </w:rPr>
        <w:t>or indifference to</w:t>
      </w:r>
      <w:r w:rsidR="000B0ED5">
        <w:rPr>
          <w:rFonts w:ascii="Times New Roman" w:eastAsia="Times New Roman" w:hAnsi="Times New Roman" w:cs="Times New Roman"/>
          <w:sz w:val="28"/>
          <w:szCs w:val="28"/>
          <w:lang w:val="en-CA"/>
        </w:rPr>
        <w:t>w</w:t>
      </w:r>
      <w:r w:rsidR="000B0ED5" w:rsidRPr="000B0ED5">
        <w:rPr>
          <w:rFonts w:ascii="Times New Roman" w:eastAsia="Times New Roman" w:hAnsi="Times New Roman" w:cs="Times New Roman"/>
          <w:sz w:val="28"/>
          <w:szCs w:val="28"/>
          <w:lang w:val="en-CA"/>
        </w:rPr>
        <w:t>a</w:t>
      </w:r>
      <w:r w:rsidR="000B0ED5">
        <w:rPr>
          <w:rFonts w:ascii="Times New Roman" w:eastAsia="Times New Roman" w:hAnsi="Times New Roman" w:cs="Times New Roman"/>
          <w:sz w:val="28"/>
          <w:szCs w:val="28"/>
          <w:lang w:val="en-CA"/>
        </w:rPr>
        <w:t>rds</w:t>
      </w:r>
      <w:r>
        <w:rPr>
          <w:rFonts w:ascii="Times New Roman" w:eastAsia="Times New Roman" w:hAnsi="Times New Roman" w:cs="Times New Roman"/>
          <w:sz w:val="28"/>
          <w:szCs w:val="28"/>
          <w:lang w:val="en-CA"/>
        </w:rPr>
        <w:t xml:space="preserve"> </w:t>
      </w:r>
      <w:r w:rsidR="00BA48F5">
        <w:rPr>
          <w:rFonts w:ascii="Times New Roman" w:eastAsia="Times New Roman" w:hAnsi="Times New Roman" w:cs="Times New Roman"/>
          <w:sz w:val="28"/>
          <w:szCs w:val="28"/>
          <w:lang w:val="en-CA"/>
        </w:rPr>
        <w:t>older persons</w:t>
      </w:r>
      <w:r>
        <w:rPr>
          <w:rFonts w:ascii="Times New Roman" w:eastAsia="Times New Roman" w:hAnsi="Times New Roman" w:cs="Times New Roman"/>
          <w:sz w:val="28"/>
          <w:szCs w:val="28"/>
          <w:lang w:val="en-CA"/>
        </w:rPr>
        <w:t xml:space="preserve">. Agism, particularly discrimination against the elderly, has consequences that </w:t>
      </w:r>
      <w:r w:rsidR="00A7185B">
        <w:rPr>
          <w:rFonts w:ascii="Times New Roman" w:eastAsia="Times New Roman" w:hAnsi="Times New Roman" w:cs="Times New Roman"/>
          <w:sz w:val="28"/>
          <w:szCs w:val="28"/>
          <w:lang w:val="en-CA"/>
        </w:rPr>
        <w:t>go beyond the discomfort experienced by individual seniors. Agism can perpetuate structural discrimination and violations of human rights in politics, society and culture, and economic activities against seniors as both individuals and groups. It is therefore a pressing topic of human rights education.</w:t>
      </w:r>
    </w:p>
    <w:p w14:paraId="687EB115" w14:textId="0062B882" w:rsidR="00A7185B" w:rsidRDefault="00A7185B" w:rsidP="007745BA">
      <w:pPr>
        <w:spacing w:before="100" w:beforeAutospacing="1" w:after="100" w:afterAutospacing="1"/>
        <w:jc w:val="both"/>
        <w:rPr>
          <w:rFonts w:ascii="Times New Roman" w:eastAsia="Times New Roman" w:hAnsi="Times New Roman" w:cs="Times New Roman"/>
          <w:sz w:val="28"/>
          <w:szCs w:val="28"/>
          <w:lang w:val="en-CA"/>
        </w:rPr>
      </w:pPr>
      <w:r>
        <w:rPr>
          <w:rFonts w:ascii="Times New Roman" w:eastAsia="Times New Roman" w:hAnsi="Times New Roman" w:cs="Times New Roman"/>
          <w:b/>
          <w:bCs/>
          <w:sz w:val="28"/>
          <w:szCs w:val="28"/>
          <w:lang w:val="en-CA"/>
        </w:rPr>
        <w:t xml:space="preserve">Education on the dignity of </w:t>
      </w:r>
      <w:r w:rsidR="00AB7AE1">
        <w:rPr>
          <w:rFonts w:ascii="Times New Roman" w:eastAsia="Times New Roman" w:hAnsi="Times New Roman" w:cs="Times New Roman"/>
          <w:b/>
          <w:bCs/>
          <w:sz w:val="28"/>
          <w:szCs w:val="28"/>
          <w:lang w:val="en-CA"/>
        </w:rPr>
        <w:t>older persons</w:t>
      </w:r>
      <w:r>
        <w:rPr>
          <w:rFonts w:ascii="Times New Roman" w:eastAsia="Times New Roman" w:hAnsi="Times New Roman" w:cs="Times New Roman"/>
          <w:b/>
          <w:bCs/>
          <w:sz w:val="28"/>
          <w:szCs w:val="28"/>
          <w:lang w:val="en-CA"/>
        </w:rPr>
        <w:t xml:space="preserve">: </w:t>
      </w:r>
      <w:r>
        <w:rPr>
          <w:rFonts w:ascii="Times New Roman" w:eastAsia="Times New Roman" w:hAnsi="Times New Roman" w:cs="Times New Roman"/>
          <w:sz w:val="28"/>
          <w:szCs w:val="28"/>
          <w:lang w:val="en-CA"/>
        </w:rPr>
        <w:t xml:space="preserve">People need to be reminded that each </w:t>
      </w:r>
      <w:r w:rsidR="00AB7AE1">
        <w:rPr>
          <w:rFonts w:ascii="Times New Roman" w:eastAsia="Times New Roman" w:hAnsi="Times New Roman" w:cs="Times New Roman"/>
          <w:sz w:val="28"/>
          <w:szCs w:val="28"/>
          <w:lang w:val="en-CA"/>
        </w:rPr>
        <w:t xml:space="preserve">older person </w:t>
      </w:r>
      <w:r>
        <w:rPr>
          <w:rFonts w:ascii="Times New Roman" w:eastAsia="Times New Roman" w:hAnsi="Times New Roman" w:cs="Times New Roman"/>
          <w:sz w:val="28"/>
          <w:szCs w:val="28"/>
          <w:lang w:val="en-CA"/>
        </w:rPr>
        <w:t xml:space="preserve">they encounter is a unique person and not a representative of the entire </w:t>
      </w:r>
      <w:r w:rsidR="00AB7AE1">
        <w:rPr>
          <w:rFonts w:ascii="Times New Roman" w:eastAsia="Times New Roman" w:hAnsi="Times New Roman" w:cs="Times New Roman"/>
          <w:sz w:val="28"/>
          <w:szCs w:val="28"/>
          <w:lang w:val="en-CA"/>
        </w:rPr>
        <w:t>older persons</w:t>
      </w:r>
      <w:r>
        <w:rPr>
          <w:rFonts w:ascii="Times New Roman" w:eastAsia="Times New Roman" w:hAnsi="Times New Roman" w:cs="Times New Roman"/>
          <w:sz w:val="28"/>
          <w:szCs w:val="28"/>
          <w:lang w:val="en-CA"/>
        </w:rPr>
        <w:t>. Regardless of age, every individual has unique personality traits, values, beliefs, and aspirations. Old age is a diverse phenomenon that eludes standardization.</w:t>
      </w:r>
    </w:p>
    <w:p w14:paraId="5F5C5BD4" w14:textId="349F5236" w:rsidR="00A7185B" w:rsidRDefault="00A7185B" w:rsidP="007745BA">
      <w:pPr>
        <w:spacing w:before="100" w:beforeAutospacing="1" w:after="100" w:afterAutospacing="1"/>
        <w:jc w:val="both"/>
        <w:rPr>
          <w:rFonts w:ascii="Times New Roman" w:eastAsia="Times New Roman" w:hAnsi="Times New Roman" w:cs="Times New Roman"/>
          <w:sz w:val="28"/>
          <w:szCs w:val="28"/>
          <w:lang w:val="en-CA"/>
        </w:rPr>
      </w:pPr>
      <w:r>
        <w:rPr>
          <w:rFonts w:ascii="Times New Roman" w:eastAsia="Times New Roman" w:hAnsi="Times New Roman" w:cs="Times New Roman"/>
          <w:b/>
          <w:bCs/>
          <w:sz w:val="28"/>
          <w:szCs w:val="28"/>
          <w:lang w:val="en-CA"/>
        </w:rPr>
        <w:t xml:space="preserve">Education on the cross-sectoral vulnerabilities of </w:t>
      </w:r>
      <w:r w:rsidR="00AB7AE1">
        <w:rPr>
          <w:rFonts w:ascii="Times New Roman" w:eastAsia="Times New Roman" w:hAnsi="Times New Roman" w:cs="Times New Roman"/>
          <w:b/>
          <w:bCs/>
          <w:sz w:val="28"/>
          <w:szCs w:val="28"/>
          <w:lang w:val="en-CA"/>
        </w:rPr>
        <w:t>older persons</w:t>
      </w:r>
      <w:r>
        <w:rPr>
          <w:rFonts w:ascii="Times New Roman" w:eastAsia="Times New Roman" w:hAnsi="Times New Roman" w:cs="Times New Roman"/>
          <w:b/>
          <w:bCs/>
          <w:sz w:val="28"/>
          <w:szCs w:val="28"/>
          <w:lang w:val="en-CA"/>
        </w:rPr>
        <w:t xml:space="preserve">: </w:t>
      </w:r>
      <w:r>
        <w:rPr>
          <w:rFonts w:ascii="Times New Roman" w:eastAsia="Times New Roman" w:hAnsi="Times New Roman" w:cs="Times New Roman"/>
          <w:sz w:val="28"/>
          <w:szCs w:val="28"/>
          <w:lang w:val="en-CA"/>
        </w:rPr>
        <w:t xml:space="preserve">Aging exposes people who are already prone to discriminatory practices and structures, such as women, sexual minorities, and immigrants, to even more injustice. A human rights education curriculum that addresses agism ought to awaken the public to the diversity of </w:t>
      </w:r>
      <w:r w:rsidR="00AB7AE1">
        <w:rPr>
          <w:rFonts w:ascii="Times New Roman" w:eastAsia="Times New Roman" w:hAnsi="Times New Roman" w:cs="Times New Roman"/>
          <w:sz w:val="28"/>
          <w:szCs w:val="28"/>
          <w:lang w:val="en-CA"/>
        </w:rPr>
        <w:t xml:space="preserve">older person’s </w:t>
      </w:r>
      <w:r>
        <w:rPr>
          <w:rFonts w:ascii="Times New Roman" w:eastAsia="Times New Roman" w:hAnsi="Times New Roman" w:cs="Times New Roman"/>
          <w:sz w:val="28"/>
          <w:szCs w:val="28"/>
          <w:lang w:val="en-CA"/>
        </w:rPr>
        <w:t>life experiences and experiences with discrimination.</w:t>
      </w:r>
    </w:p>
    <w:p w14:paraId="753BAEC0" w14:textId="47853537" w:rsidR="002B7039" w:rsidRDefault="002B7039" w:rsidP="007745BA">
      <w:pPr>
        <w:spacing w:before="100" w:beforeAutospacing="1" w:after="100" w:afterAutospacing="1"/>
        <w:jc w:val="both"/>
        <w:rPr>
          <w:rFonts w:ascii="Times New Roman" w:eastAsia="Times New Roman" w:hAnsi="Times New Roman" w:cs="Times New Roman"/>
          <w:sz w:val="28"/>
          <w:szCs w:val="28"/>
          <w:lang w:val="en-CA"/>
        </w:rPr>
      </w:pPr>
      <w:r>
        <w:rPr>
          <w:rFonts w:ascii="Times New Roman" w:eastAsia="Times New Roman" w:hAnsi="Times New Roman" w:cs="Times New Roman"/>
          <w:b/>
          <w:bCs/>
          <w:sz w:val="28"/>
          <w:szCs w:val="28"/>
          <w:lang w:val="en-CA"/>
        </w:rPr>
        <w:t xml:space="preserve">Comprehensive approach to the human rights of </w:t>
      </w:r>
      <w:r w:rsidR="00AB7AE1">
        <w:rPr>
          <w:rFonts w:ascii="Times New Roman" w:eastAsia="Times New Roman" w:hAnsi="Times New Roman" w:cs="Times New Roman"/>
          <w:b/>
          <w:bCs/>
          <w:sz w:val="28"/>
          <w:szCs w:val="28"/>
          <w:lang w:val="en-CA"/>
        </w:rPr>
        <w:t>older persons</w:t>
      </w:r>
      <w:r>
        <w:rPr>
          <w:rFonts w:ascii="Times New Roman" w:eastAsia="Times New Roman" w:hAnsi="Times New Roman" w:cs="Times New Roman"/>
          <w:b/>
          <w:bCs/>
          <w:sz w:val="28"/>
          <w:szCs w:val="28"/>
          <w:lang w:val="en-CA"/>
        </w:rPr>
        <w:t xml:space="preserve">: </w:t>
      </w:r>
      <w:r>
        <w:rPr>
          <w:rFonts w:ascii="Times New Roman" w:eastAsia="Times New Roman" w:hAnsi="Times New Roman" w:cs="Times New Roman"/>
          <w:sz w:val="28"/>
          <w:szCs w:val="28"/>
          <w:lang w:val="en-CA"/>
        </w:rPr>
        <w:t>Most discussions of rights</w:t>
      </w:r>
      <w:r w:rsidR="00AB7AE1">
        <w:rPr>
          <w:rFonts w:ascii="Times New Roman" w:eastAsia="Times New Roman" w:hAnsi="Times New Roman" w:cs="Times New Roman"/>
          <w:sz w:val="28"/>
          <w:szCs w:val="28"/>
          <w:lang w:val="en-CA"/>
        </w:rPr>
        <w:t xml:space="preserve"> of older persons</w:t>
      </w:r>
      <w:r>
        <w:rPr>
          <w:rFonts w:ascii="Times New Roman" w:eastAsia="Times New Roman" w:hAnsi="Times New Roman" w:cs="Times New Roman"/>
          <w:sz w:val="28"/>
          <w:szCs w:val="28"/>
          <w:lang w:val="en-CA"/>
        </w:rPr>
        <w:t xml:space="preserve"> are limited to abuse or neglect. It is time that we embraced a more comprehensive approach </w:t>
      </w:r>
      <w:proofErr w:type="gramStart"/>
      <w:r>
        <w:rPr>
          <w:rFonts w:ascii="Times New Roman" w:eastAsia="Times New Roman" w:hAnsi="Times New Roman" w:cs="Times New Roman"/>
          <w:sz w:val="28"/>
          <w:szCs w:val="28"/>
          <w:lang w:val="en-CA"/>
        </w:rPr>
        <w:t xml:space="preserve">to </w:t>
      </w:r>
      <w:r w:rsidR="00AB7AE1" w:rsidRPr="00AB7AE1">
        <w:rPr>
          <w:rFonts w:ascii="Times New Roman" w:eastAsia="Times New Roman" w:hAnsi="Times New Roman" w:cs="Times New Roman"/>
          <w:sz w:val="28"/>
          <w:szCs w:val="28"/>
          <w:lang w:val="en-CA"/>
        </w:rPr>
        <w:t xml:space="preserve"> </w:t>
      </w:r>
      <w:r w:rsidR="00AB7AE1">
        <w:rPr>
          <w:rFonts w:ascii="Times New Roman" w:eastAsia="Times New Roman" w:hAnsi="Times New Roman" w:cs="Times New Roman"/>
          <w:sz w:val="28"/>
          <w:szCs w:val="28"/>
          <w:lang w:val="en-CA"/>
        </w:rPr>
        <w:t>rights</w:t>
      </w:r>
      <w:proofErr w:type="gramEnd"/>
      <w:r w:rsidR="00AB7AE1">
        <w:rPr>
          <w:rFonts w:ascii="Times New Roman" w:eastAsia="Times New Roman" w:hAnsi="Times New Roman" w:cs="Times New Roman"/>
          <w:sz w:val="28"/>
          <w:szCs w:val="28"/>
          <w:lang w:val="en-CA"/>
        </w:rPr>
        <w:t xml:space="preserve"> of older persons</w:t>
      </w:r>
      <w:r>
        <w:rPr>
          <w:rFonts w:ascii="Times New Roman" w:eastAsia="Times New Roman" w:hAnsi="Times New Roman" w:cs="Times New Roman"/>
          <w:sz w:val="28"/>
          <w:szCs w:val="28"/>
          <w:lang w:val="en-CA"/>
        </w:rPr>
        <w:t>, particularly in favor of balancing acts between safety and protection, on the one hand, and autonomy and independence, on the other.</w:t>
      </w:r>
    </w:p>
    <w:p w14:paraId="0DABFAAF" w14:textId="2F91589D" w:rsidR="002B7039" w:rsidRDefault="002B7039" w:rsidP="007745BA">
      <w:pPr>
        <w:spacing w:before="100" w:beforeAutospacing="1" w:after="100" w:afterAutospacing="1"/>
        <w:jc w:val="both"/>
        <w:rPr>
          <w:rFonts w:ascii="Times New Roman" w:eastAsia="Times New Roman" w:hAnsi="Times New Roman" w:cs="Times New Roman"/>
          <w:sz w:val="28"/>
          <w:szCs w:val="28"/>
          <w:lang w:val="en-CA"/>
        </w:rPr>
      </w:pPr>
      <w:r>
        <w:rPr>
          <w:rFonts w:ascii="Times New Roman" w:eastAsia="Times New Roman" w:hAnsi="Times New Roman" w:cs="Times New Roman"/>
          <w:b/>
          <w:bCs/>
          <w:sz w:val="28"/>
          <w:szCs w:val="28"/>
          <w:lang w:val="en-CA"/>
        </w:rPr>
        <w:t xml:space="preserve">Fighting hatred </w:t>
      </w:r>
      <w:r w:rsidR="00AB7AE1">
        <w:rPr>
          <w:rFonts w:ascii="Times New Roman" w:eastAsia="Times New Roman" w:hAnsi="Times New Roman" w:cs="Times New Roman"/>
          <w:b/>
          <w:bCs/>
          <w:sz w:val="28"/>
          <w:szCs w:val="28"/>
          <w:lang w:val="en-CA"/>
        </w:rPr>
        <w:t>against</w:t>
      </w:r>
      <w:r>
        <w:rPr>
          <w:rFonts w:ascii="Times New Roman" w:eastAsia="Times New Roman" w:hAnsi="Times New Roman" w:cs="Times New Roman"/>
          <w:b/>
          <w:bCs/>
          <w:sz w:val="28"/>
          <w:szCs w:val="28"/>
          <w:lang w:val="en-CA"/>
        </w:rPr>
        <w:t xml:space="preserve"> </w:t>
      </w:r>
      <w:r w:rsidR="00AB7AE1">
        <w:rPr>
          <w:rFonts w:ascii="Times New Roman" w:eastAsia="Times New Roman" w:hAnsi="Times New Roman" w:cs="Times New Roman"/>
          <w:b/>
          <w:bCs/>
          <w:sz w:val="28"/>
          <w:szCs w:val="28"/>
          <w:lang w:val="en-CA"/>
        </w:rPr>
        <w:t>older persons</w:t>
      </w:r>
      <w:r>
        <w:rPr>
          <w:rFonts w:ascii="Times New Roman" w:eastAsia="Times New Roman" w:hAnsi="Times New Roman" w:cs="Times New Roman"/>
          <w:b/>
          <w:bCs/>
          <w:sz w:val="28"/>
          <w:szCs w:val="28"/>
          <w:lang w:val="en-CA"/>
        </w:rPr>
        <w:t xml:space="preserve">: </w:t>
      </w:r>
      <w:r>
        <w:rPr>
          <w:rFonts w:ascii="Times New Roman" w:eastAsia="Times New Roman" w:hAnsi="Times New Roman" w:cs="Times New Roman"/>
          <w:sz w:val="28"/>
          <w:szCs w:val="28"/>
          <w:lang w:val="en-CA"/>
        </w:rPr>
        <w:t xml:space="preserve">Not just the media, but even official communications from governmental sources tend to portray old age in </w:t>
      </w:r>
      <w:r w:rsidR="002666D4" w:rsidRPr="002666D4">
        <w:rPr>
          <w:rFonts w:ascii="Times New Roman" w:eastAsia="Times New Roman" w:hAnsi="Times New Roman" w:cs="Times New Roman"/>
          <w:sz w:val="28"/>
          <w:szCs w:val="28"/>
          <w:lang w:val="en-CA"/>
        </w:rPr>
        <w:t>a</w:t>
      </w:r>
      <w:r w:rsidR="002666D4">
        <w:rPr>
          <w:rFonts w:ascii="Times New Roman" w:eastAsia="Times New Roman" w:hAnsi="Times New Roman" w:cs="Times New Roman"/>
          <w:sz w:val="28"/>
          <w:szCs w:val="28"/>
          <w:lang w:val="en-CA"/>
        </w:rPr>
        <w:t xml:space="preserve"> </w:t>
      </w:r>
      <w:r>
        <w:rPr>
          <w:rFonts w:ascii="Times New Roman" w:eastAsia="Times New Roman" w:hAnsi="Times New Roman" w:cs="Times New Roman"/>
          <w:sz w:val="28"/>
          <w:szCs w:val="28"/>
          <w:lang w:val="en-CA"/>
        </w:rPr>
        <w:t xml:space="preserve">negative light, most often labeling </w:t>
      </w:r>
      <w:r w:rsidR="000A28F7">
        <w:rPr>
          <w:rFonts w:ascii="Times New Roman" w:eastAsia="Times New Roman" w:hAnsi="Times New Roman" w:cs="Times New Roman"/>
          <w:sz w:val="28"/>
          <w:szCs w:val="28"/>
          <w:lang w:val="en-CA"/>
        </w:rPr>
        <w:t>older persons</w:t>
      </w:r>
      <w:r>
        <w:rPr>
          <w:rFonts w:ascii="Times New Roman" w:eastAsia="Times New Roman" w:hAnsi="Times New Roman" w:cs="Times New Roman"/>
          <w:sz w:val="28"/>
          <w:szCs w:val="28"/>
          <w:lang w:val="en-CA"/>
        </w:rPr>
        <w:t xml:space="preserve"> as a growing burden on the younger generation’s future happiness. This kind of portrayal helps no one. The hatred </w:t>
      </w:r>
      <w:r w:rsidR="000A28F7">
        <w:rPr>
          <w:rFonts w:ascii="Times New Roman" w:eastAsia="Times New Roman" w:hAnsi="Times New Roman" w:cs="Times New Roman"/>
          <w:sz w:val="28"/>
          <w:szCs w:val="28"/>
          <w:lang w:val="en-CA"/>
        </w:rPr>
        <w:t xml:space="preserve">against </w:t>
      </w:r>
      <w:r>
        <w:rPr>
          <w:rFonts w:ascii="Times New Roman" w:eastAsia="Times New Roman" w:hAnsi="Times New Roman" w:cs="Times New Roman"/>
          <w:sz w:val="28"/>
          <w:szCs w:val="28"/>
          <w:lang w:val="en-CA"/>
        </w:rPr>
        <w:t>old</w:t>
      </w:r>
      <w:r w:rsidR="000A28F7">
        <w:rPr>
          <w:rFonts w:ascii="Times New Roman" w:eastAsia="Times New Roman" w:hAnsi="Times New Roman" w:cs="Times New Roman"/>
          <w:sz w:val="28"/>
          <w:szCs w:val="28"/>
          <w:lang w:val="en-CA"/>
        </w:rPr>
        <w:t>er persons</w:t>
      </w:r>
      <w:r>
        <w:rPr>
          <w:rFonts w:ascii="Times New Roman" w:eastAsia="Times New Roman" w:hAnsi="Times New Roman" w:cs="Times New Roman"/>
          <w:sz w:val="28"/>
          <w:szCs w:val="28"/>
          <w:lang w:val="en-CA"/>
        </w:rPr>
        <w:t xml:space="preserve"> feeds </w:t>
      </w:r>
      <w:r w:rsidR="002666D4">
        <w:rPr>
          <w:rFonts w:ascii="Times New Roman" w:eastAsia="Times New Roman" w:hAnsi="Times New Roman" w:cs="Times New Roman"/>
          <w:sz w:val="28"/>
          <w:szCs w:val="28"/>
          <w:lang w:val="en-CA"/>
        </w:rPr>
        <w:t xml:space="preserve">the </w:t>
      </w:r>
      <w:r>
        <w:rPr>
          <w:rFonts w:ascii="Times New Roman" w:eastAsia="Times New Roman" w:hAnsi="Times New Roman" w:cs="Times New Roman"/>
          <w:sz w:val="28"/>
          <w:szCs w:val="28"/>
          <w:lang w:val="en-CA"/>
        </w:rPr>
        <w:t>intergenerational divide, deprives all generations of opportunities to benefit from the wisdom and experience</w:t>
      </w:r>
      <w:r w:rsidR="002666D4">
        <w:rPr>
          <w:rFonts w:ascii="Times New Roman" w:eastAsia="Times New Roman" w:hAnsi="Times New Roman" w:cs="Times New Roman"/>
          <w:sz w:val="28"/>
          <w:szCs w:val="28"/>
          <w:lang w:val="en-CA"/>
        </w:rPr>
        <w:t xml:space="preserve"> of the elderly</w:t>
      </w:r>
      <w:r>
        <w:rPr>
          <w:rFonts w:ascii="Times New Roman" w:eastAsia="Times New Roman" w:hAnsi="Times New Roman" w:cs="Times New Roman"/>
          <w:sz w:val="28"/>
          <w:szCs w:val="28"/>
          <w:lang w:val="en-CA"/>
        </w:rPr>
        <w:t xml:space="preserve">, and, most importantly, undermines interdependency and reciprocity between people of different ages. Fear and hatred </w:t>
      </w:r>
      <w:r w:rsidR="000A28F7">
        <w:rPr>
          <w:rFonts w:ascii="Times New Roman" w:eastAsia="Times New Roman" w:hAnsi="Times New Roman" w:cs="Times New Roman"/>
          <w:sz w:val="28"/>
          <w:szCs w:val="28"/>
          <w:lang w:val="en-CA"/>
        </w:rPr>
        <w:t xml:space="preserve">against </w:t>
      </w:r>
      <w:r>
        <w:rPr>
          <w:rFonts w:ascii="Times New Roman" w:eastAsia="Times New Roman" w:hAnsi="Times New Roman" w:cs="Times New Roman"/>
          <w:sz w:val="28"/>
          <w:szCs w:val="28"/>
          <w:lang w:val="en-CA"/>
        </w:rPr>
        <w:t>old</w:t>
      </w:r>
      <w:r w:rsidR="000A28F7">
        <w:rPr>
          <w:rFonts w:ascii="Times New Roman" w:eastAsia="Times New Roman" w:hAnsi="Times New Roman" w:cs="Times New Roman"/>
          <w:sz w:val="28"/>
          <w:szCs w:val="28"/>
          <w:lang w:val="en-CA"/>
        </w:rPr>
        <w:t>er persons</w:t>
      </w:r>
      <w:r>
        <w:rPr>
          <w:rFonts w:ascii="Times New Roman" w:eastAsia="Times New Roman" w:hAnsi="Times New Roman" w:cs="Times New Roman"/>
          <w:sz w:val="28"/>
          <w:szCs w:val="28"/>
          <w:lang w:val="en-CA"/>
        </w:rPr>
        <w:t xml:space="preserve"> </w:t>
      </w:r>
      <w:proofErr w:type="gramStart"/>
      <w:r>
        <w:rPr>
          <w:rFonts w:ascii="Times New Roman" w:eastAsia="Times New Roman" w:hAnsi="Times New Roman" w:cs="Times New Roman"/>
          <w:sz w:val="28"/>
          <w:szCs w:val="28"/>
          <w:lang w:val="en-CA"/>
        </w:rPr>
        <w:t>stands</w:t>
      </w:r>
      <w:proofErr w:type="gramEnd"/>
      <w:r>
        <w:rPr>
          <w:rFonts w:ascii="Times New Roman" w:eastAsia="Times New Roman" w:hAnsi="Times New Roman" w:cs="Times New Roman"/>
          <w:sz w:val="28"/>
          <w:szCs w:val="28"/>
          <w:lang w:val="en-CA"/>
        </w:rPr>
        <w:t xml:space="preserve"> directly at odds with </w:t>
      </w:r>
      <w:r>
        <w:rPr>
          <w:rFonts w:ascii="Times New Roman" w:eastAsia="Times New Roman" w:hAnsi="Times New Roman" w:cs="Times New Roman"/>
          <w:sz w:val="28"/>
          <w:szCs w:val="28"/>
          <w:lang w:val="en-CA"/>
        </w:rPr>
        <w:lastRenderedPageBreak/>
        <w:t>human rights and care. Active human rights education is needed to fight this very malicious form of prejudice.</w:t>
      </w:r>
    </w:p>
    <w:p w14:paraId="19BCB3AA" w14:textId="23819913" w:rsidR="002B7039" w:rsidRPr="002B7039" w:rsidRDefault="002B7039" w:rsidP="007745BA">
      <w:pPr>
        <w:spacing w:before="100" w:beforeAutospacing="1" w:after="100" w:afterAutospacing="1"/>
        <w:jc w:val="both"/>
        <w:rPr>
          <w:rFonts w:ascii="Times New Roman" w:eastAsia="Times New Roman" w:hAnsi="Times New Roman" w:cs="Times New Roman"/>
          <w:sz w:val="28"/>
          <w:szCs w:val="28"/>
          <w:lang w:val="en-CA"/>
        </w:rPr>
      </w:pPr>
      <w:r>
        <w:rPr>
          <w:rFonts w:ascii="Times New Roman" w:eastAsia="Times New Roman" w:hAnsi="Times New Roman" w:cs="Times New Roman"/>
          <w:b/>
          <w:bCs/>
          <w:sz w:val="28"/>
          <w:szCs w:val="28"/>
          <w:lang w:val="en-CA"/>
        </w:rPr>
        <w:t xml:space="preserve">Articulating new rights instead of making additions to existing ones: </w:t>
      </w:r>
      <w:r w:rsidR="00C95B37">
        <w:rPr>
          <w:rFonts w:ascii="Times New Roman" w:eastAsia="Times New Roman" w:hAnsi="Times New Roman" w:cs="Times New Roman"/>
          <w:sz w:val="28"/>
          <w:szCs w:val="28"/>
          <w:lang w:val="en-CA"/>
        </w:rPr>
        <w:t xml:space="preserve">Humankind </w:t>
      </w:r>
      <w:r w:rsidR="002666D4">
        <w:rPr>
          <w:rFonts w:ascii="Times New Roman" w:eastAsia="Times New Roman" w:hAnsi="Times New Roman" w:cs="Times New Roman"/>
          <w:sz w:val="28"/>
          <w:szCs w:val="28"/>
          <w:lang w:val="en-CA"/>
        </w:rPr>
        <w:t xml:space="preserve">did </w:t>
      </w:r>
      <w:r w:rsidR="00C95B37">
        <w:rPr>
          <w:rFonts w:ascii="Times New Roman" w:eastAsia="Times New Roman" w:hAnsi="Times New Roman" w:cs="Times New Roman"/>
          <w:sz w:val="28"/>
          <w:szCs w:val="28"/>
          <w:lang w:val="en-CA"/>
        </w:rPr>
        <w:t xml:space="preserve">not know what it means to continue to live in old age until very recently in history. The form and structure of rights that were articulated in the times in which old age effectively did not exist cannot serve today’s </w:t>
      </w:r>
      <w:r w:rsidR="000A28F7">
        <w:rPr>
          <w:rFonts w:ascii="Times New Roman" w:eastAsia="Times New Roman" w:hAnsi="Times New Roman" w:cs="Times New Roman"/>
          <w:sz w:val="28"/>
          <w:szCs w:val="28"/>
          <w:lang w:val="en-CA"/>
        </w:rPr>
        <w:t>aging</w:t>
      </w:r>
      <w:r w:rsidR="00C95B37">
        <w:rPr>
          <w:rFonts w:ascii="Times New Roman" w:eastAsia="Times New Roman" w:hAnsi="Times New Roman" w:cs="Times New Roman"/>
          <w:sz w:val="28"/>
          <w:szCs w:val="28"/>
          <w:lang w:val="en-CA"/>
        </w:rPr>
        <w:t xml:space="preserve"> population. We need to foster creativity and discourses on rights that are unique to modern times, such as the right to die </w:t>
      </w:r>
      <w:r w:rsidR="002666D4">
        <w:rPr>
          <w:rFonts w:ascii="Times New Roman" w:eastAsia="Times New Roman" w:hAnsi="Times New Roman" w:cs="Times New Roman"/>
          <w:sz w:val="28"/>
          <w:szCs w:val="28"/>
          <w:lang w:val="en-CA"/>
        </w:rPr>
        <w:t xml:space="preserve">with </w:t>
      </w:r>
      <w:r w:rsidR="00C95B37">
        <w:rPr>
          <w:rFonts w:ascii="Times New Roman" w:eastAsia="Times New Roman" w:hAnsi="Times New Roman" w:cs="Times New Roman"/>
          <w:sz w:val="28"/>
          <w:szCs w:val="28"/>
          <w:lang w:val="en-CA"/>
        </w:rPr>
        <w:t xml:space="preserve">dignity and rights entailed in long-term care facilities serving </w:t>
      </w:r>
      <w:r w:rsidR="00B7139A">
        <w:rPr>
          <w:rFonts w:ascii="Times New Roman" w:eastAsia="Times New Roman" w:hAnsi="Times New Roman" w:cs="Times New Roman"/>
          <w:sz w:val="28"/>
          <w:szCs w:val="28"/>
          <w:lang w:val="en-CA"/>
        </w:rPr>
        <w:t>older persons</w:t>
      </w:r>
      <w:r w:rsidR="00C95B37">
        <w:rPr>
          <w:rFonts w:ascii="Times New Roman" w:eastAsia="Times New Roman" w:hAnsi="Times New Roman" w:cs="Times New Roman"/>
          <w:sz w:val="28"/>
          <w:szCs w:val="28"/>
          <w:lang w:val="en-CA"/>
        </w:rPr>
        <w:t>.</w:t>
      </w:r>
    </w:p>
    <w:p w14:paraId="77453B0D" w14:textId="77777777" w:rsidR="008F3CE0" w:rsidRPr="00B7139A" w:rsidRDefault="008F3CE0" w:rsidP="00843C2D">
      <w:pPr>
        <w:spacing w:before="100" w:beforeAutospacing="1" w:after="100" w:afterAutospacing="1"/>
        <w:jc w:val="both"/>
        <w:rPr>
          <w:rFonts w:ascii="Times New Roman" w:eastAsia="Times New Roman" w:hAnsi="Times New Roman" w:cs="Times New Roman"/>
          <w:b/>
          <w:bCs/>
          <w:sz w:val="28"/>
          <w:szCs w:val="28"/>
          <w:lang w:val="en-CA"/>
        </w:rPr>
      </w:pPr>
    </w:p>
    <w:p w14:paraId="35F747B3" w14:textId="77777777" w:rsidR="008F3CE0" w:rsidRPr="008F3CE0" w:rsidRDefault="008F3CE0" w:rsidP="00843C2D">
      <w:pPr>
        <w:spacing w:before="100" w:beforeAutospacing="1" w:after="100" w:afterAutospacing="1"/>
        <w:jc w:val="both"/>
        <w:rPr>
          <w:rFonts w:ascii="Times New Roman" w:eastAsia="Times New Roman" w:hAnsi="Times New Roman" w:cs="Times New Roman"/>
          <w:lang w:val="en-CA"/>
        </w:rPr>
      </w:pPr>
      <w:r w:rsidRPr="008F3CE0">
        <w:rPr>
          <w:rFonts w:ascii="Times New Roman" w:eastAsia="Times New Roman" w:hAnsi="Times New Roman" w:cs="Times New Roman"/>
          <w:b/>
          <w:bCs/>
          <w:sz w:val="28"/>
          <w:szCs w:val="28"/>
          <w:lang w:val="en-CA"/>
        </w:rPr>
        <w:t xml:space="preserve">2-4. </w:t>
      </w:r>
      <w:r w:rsidR="00C95B37">
        <w:rPr>
          <w:rFonts w:ascii="Times New Roman" w:eastAsia="Batang" w:hAnsi="Times New Roman" w:cs="Times New Roman" w:hint="eastAsia"/>
          <w:b/>
          <w:bCs/>
          <w:sz w:val="28"/>
          <w:szCs w:val="28"/>
          <w:lang w:val="en-CA"/>
        </w:rPr>
        <w:t>A</w:t>
      </w:r>
      <w:r w:rsidR="00C95B37">
        <w:rPr>
          <w:rFonts w:ascii="Times New Roman" w:eastAsia="Batang" w:hAnsi="Times New Roman" w:cs="Times New Roman"/>
          <w:b/>
          <w:bCs/>
          <w:sz w:val="28"/>
          <w:szCs w:val="28"/>
          <w:lang w:val="en-CA"/>
        </w:rPr>
        <w:t>rtificial intelligence (AI)</w:t>
      </w:r>
      <w:r w:rsidRPr="008F3CE0">
        <w:rPr>
          <w:rFonts w:ascii="Times New Roman" w:eastAsia="Times New Roman" w:hAnsi="Times New Roman" w:cs="Times New Roman"/>
          <w:b/>
          <w:bCs/>
          <w:sz w:val="28"/>
          <w:szCs w:val="28"/>
          <w:lang w:val="en-CA"/>
        </w:rPr>
        <w:t xml:space="preserve"> </w:t>
      </w:r>
    </w:p>
    <w:p w14:paraId="6A86801B" w14:textId="1D73853A" w:rsidR="00C95B37" w:rsidRDefault="00C125C9" w:rsidP="00843C2D">
      <w:pPr>
        <w:spacing w:before="100" w:beforeAutospacing="1" w:after="100" w:afterAutospacing="1"/>
        <w:jc w:val="both"/>
        <w:rPr>
          <w:rFonts w:ascii="Times New Roman" w:eastAsia="Batang" w:hAnsi="Times New Roman" w:cs="Times New Roman"/>
          <w:sz w:val="28"/>
          <w:szCs w:val="28"/>
        </w:rPr>
      </w:pPr>
      <w:r>
        <w:rPr>
          <w:rFonts w:ascii="Times New Roman" w:eastAsia="Batang" w:hAnsi="Times New Roman" w:cs="Times New Roman"/>
          <w:sz w:val="28"/>
          <w:szCs w:val="28"/>
          <w:lang w:val="en-CA"/>
        </w:rPr>
        <w:t xml:space="preserve">AI has begun to exert profound effects on every aspect of society and human life, including employment, finance, public administration, and welfare. Korean primary and secondary schools are actively adopting “smart” education as part of their curricula. Technological innovations promise more convenience and </w:t>
      </w:r>
      <w:r w:rsidR="002666D4">
        <w:rPr>
          <w:rFonts w:ascii="Times New Roman" w:eastAsia="Batang" w:hAnsi="Times New Roman" w:cs="Times New Roman"/>
          <w:sz w:val="28"/>
          <w:szCs w:val="28"/>
          <w:lang w:val="en-CA"/>
        </w:rPr>
        <w:t>we</w:t>
      </w:r>
      <w:r w:rsidR="002666D4" w:rsidRPr="002666D4">
        <w:rPr>
          <w:rFonts w:ascii="Times New Roman" w:eastAsia="Batang" w:hAnsi="Times New Roman" w:cs="Times New Roman"/>
          <w:sz w:val="28"/>
          <w:szCs w:val="28"/>
          <w:lang w:val="en-CA"/>
        </w:rPr>
        <w:t>a</w:t>
      </w:r>
      <w:r w:rsidR="002666D4">
        <w:rPr>
          <w:rFonts w:ascii="Times New Roman" w:eastAsia="Batang" w:hAnsi="Times New Roman" w:cs="Times New Roman"/>
          <w:sz w:val="28"/>
          <w:szCs w:val="28"/>
          <w:lang w:val="en-CA"/>
        </w:rPr>
        <w:t>lth</w:t>
      </w:r>
      <w:r>
        <w:rPr>
          <w:rFonts w:ascii="Times New Roman" w:eastAsia="Batang" w:hAnsi="Times New Roman" w:cs="Times New Roman"/>
          <w:sz w:val="28"/>
          <w:szCs w:val="28"/>
          <w:lang w:val="en-CA"/>
        </w:rPr>
        <w:t>, but they also carry grave risk</w:t>
      </w:r>
      <w:r w:rsidR="002666D4">
        <w:rPr>
          <w:rFonts w:ascii="Times New Roman" w:eastAsia="Batang" w:hAnsi="Times New Roman" w:cs="Times New Roman"/>
          <w:sz w:val="28"/>
          <w:szCs w:val="28"/>
          <w:lang w:val="en-CA"/>
        </w:rPr>
        <w:t xml:space="preserve"> of</w:t>
      </w:r>
      <w:r>
        <w:rPr>
          <w:rFonts w:ascii="Times New Roman" w:eastAsia="Batang" w:hAnsi="Times New Roman" w:cs="Times New Roman"/>
          <w:sz w:val="28"/>
          <w:szCs w:val="28"/>
          <w:lang w:val="en-CA"/>
        </w:rPr>
        <w:t xml:space="preserve"> human rights violations that are hard to predict. </w:t>
      </w:r>
      <w:r>
        <w:rPr>
          <w:rFonts w:ascii="Times New Roman" w:eastAsia="Batang" w:hAnsi="Times New Roman" w:cs="Times New Roman"/>
          <w:sz w:val="28"/>
          <w:szCs w:val="28"/>
        </w:rPr>
        <w:t xml:space="preserve">As the controversies surrounding chatbots and </w:t>
      </w:r>
      <w:proofErr w:type="spellStart"/>
      <w:r>
        <w:rPr>
          <w:rFonts w:ascii="Times New Roman" w:eastAsia="Batang" w:hAnsi="Times New Roman" w:cs="Times New Roman"/>
          <w:sz w:val="28"/>
          <w:szCs w:val="28"/>
        </w:rPr>
        <w:t>ChatGPT</w:t>
      </w:r>
      <w:proofErr w:type="spellEnd"/>
      <w:r>
        <w:rPr>
          <w:rFonts w:ascii="Times New Roman" w:eastAsia="Batang" w:hAnsi="Times New Roman" w:cs="Times New Roman"/>
          <w:sz w:val="28"/>
          <w:szCs w:val="28"/>
        </w:rPr>
        <w:t xml:space="preserve"> illustrate, these data-learning algorithms are capable of producing shocking results due to the biases and errors inherent in the data they use to train. Fears are thus </w:t>
      </w:r>
      <w:r w:rsidR="002666D4">
        <w:rPr>
          <w:rFonts w:ascii="Times New Roman" w:eastAsia="Batang" w:hAnsi="Times New Roman" w:cs="Times New Roman"/>
          <w:sz w:val="28"/>
          <w:szCs w:val="28"/>
        </w:rPr>
        <w:t>incre</w:t>
      </w:r>
      <w:r w:rsidR="002666D4" w:rsidRPr="002666D4">
        <w:rPr>
          <w:rFonts w:ascii="Times New Roman" w:eastAsia="Batang" w:hAnsi="Times New Roman" w:cs="Times New Roman"/>
          <w:sz w:val="28"/>
          <w:szCs w:val="28"/>
        </w:rPr>
        <w:t>a</w:t>
      </w:r>
      <w:r w:rsidR="002666D4">
        <w:rPr>
          <w:rFonts w:ascii="Times New Roman" w:eastAsia="Batang" w:hAnsi="Times New Roman" w:cs="Times New Roman"/>
          <w:sz w:val="28"/>
          <w:szCs w:val="28"/>
        </w:rPr>
        <w:t xml:space="preserve">sing </w:t>
      </w:r>
      <w:r>
        <w:rPr>
          <w:rFonts w:ascii="Times New Roman" w:eastAsia="Batang" w:hAnsi="Times New Roman" w:cs="Times New Roman"/>
          <w:sz w:val="28"/>
          <w:szCs w:val="28"/>
        </w:rPr>
        <w:t>over the possibility that these AI algorithms can further spread hatred and bias against human beings.</w:t>
      </w:r>
    </w:p>
    <w:p w14:paraId="44ED8318" w14:textId="446F1455" w:rsidR="00C125C9" w:rsidRDefault="00C125C9" w:rsidP="00843C2D">
      <w:pPr>
        <w:spacing w:before="100" w:beforeAutospacing="1" w:after="100" w:afterAutospacing="1"/>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A human rights education curriculum must therefore include chapters or courses on the implications of big data </w:t>
      </w:r>
      <w:r w:rsidR="002666D4">
        <w:rPr>
          <w:rFonts w:ascii="Times New Roman" w:eastAsia="Batang" w:hAnsi="Times New Roman" w:cs="Times New Roman"/>
          <w:sz w:val="28"/>
          <w:szCs w:val="28"/>
        </w:rPr>
        <w:t xml:space="preserve">on </w:t>
      </w:r>
      <w:r>
        <w:rPr>
          <w:rFonts w:ascii="Times New Roman" w:eastAsia="Batang" w:hAnsi="Times New Roman" w:cs="Times New Roman"/>
          <w:sz w:val="28"/>
          <w:szCs w:val="28"/>
        </w:rPr>
        <w:t xml:space="preserve">human rights, and how best we </w:t>
      </w:r>
      <w:r w:rsidR="002666D4">
        <w:rPr>
          <w:rFonts w:ascii="Times New Roman" w:eastAsia="Batang" w:hAnsi="Times New Roman" w:cs="Times New Roman"/>
          <w:sz w:val="28"/>
          <w:szCs w:val="28"/>
        </w:rPr>
        <w:t>c</w:t>
      </w:r>
      <w:r w:rsidR="002666D4" w:rsidRPr="002666D4">
        <w:rPr>
          <w:rFonts w:ascii="Times New Roman" w:eastAsia="Batang" w:hAnsi="Times New Roman" w:cs="Times New Roman"/>
          <w:sz w:val="28"/>
          <w:szCs w:val="28"/>
        </w:rPr>
        <w:t>a</w:t>
      </w:r>
      <w:r w:rsidR="002666D4">
        <w:rPr>
          <w:rFonts w:ascii="Times New Roman" w:eastAsia="Batang" w:hAnsi="Times New Roman" w:cs="Times New Roman"/>
          <w:sz w:val="28"/>
          <w:szCs w:val="28"/>
        </w:rPr>
        <w:t xml:space="preserve">n </w:t>
      </w:r>
      <w:r>
        <w:rPr>
          <w:rFonts w:ascii="Times New Roman" w:eastAsia="Batang" w:hAnsi="Times New Roman" w:cs="Times New Roman"/>
          <w:sz w:val="28"/>
          <w:szCs w:val="28"/>
        </w:rPr>
        <w:t xml:space="preserve">ensure that these new technologies </w:t>
      </w:r>
      <w:r w:rsidR="002666D4" w:rsidRPr="002666D4">
        <w:rPr>
          <w:rFonts w:ascii="Times New Roman" w:eastAsia="Batang" w:hAnsi="Times New Roman" w:cs="Times New Roman"/>
          <w:sz w:val="28"/>
          <w:szCs w:val="28"/>
        </w:rPr>
        <w:t>a</w:t>
      </w:r>
      <w:r w:rsidR="002666D4">
        <w:rPr>
          <w:rFonts w:ascii="Times New Roman" w:eastAsia="Batang" w:hAnsi="Times New Roman" w:cs="Times New Roman"/>
          <w:sz w:val="28"/>
          <w:szCs w:val="28"/>
        </w:rPr>
        <w:t xml:space="preserve">re </w:t>
      </w:r>
      <w:r>
        <w:rPr>
          <w:rFonts w:ascii="Times New Roman" w:eastAsia="Batang" w:hAnsi="Times New Roman" w:cs="Times New Roman"/>
          <w:sz w:val="28"/>
          <w:szCs w:val="28"/>
        </w:rPr>
        <w:t>used to serve, rather than violate, human rights.</w:t>
      </w:r>
    </w:p>
    <w:p w14:paraId="66CB1026" w14:textId="6B3399AC" w:rsidR="008F3CE0" w:rsidRPr="008F3CE0" w:rsidRDefault="00C125C9" w:rsidP="00503771">
      <w:pPr>
        <w:spacing w:before="100" w:beforeAutospacing="1" w:after="100" w:afterAutospacing="1"/>
        <w:jc w:val="both"/>
        <w:rPr>
          <w:rFonts w:ascii="Times New Roman" w:eastAsia="Times New Roman" w:hAnsi="Times New Roman" w:cs="Times New Roman"/>
          <w:lang w:val="en-CA"/>
        </w:rPr>
      </w:pPr>
      <w:r>
        <w:rPr>
          <w:rFonts w:ascii="Times New Roman" w:eastAsia="Batang" w:hAnsi="Times New Roman" w:cs="Times New Roman"/>
          <w:sz w:val="28"/>
          <w:szCs w:val="28"/>
        </w:rPr>
        <w:t xml:space="preserve">AI algorithms trained in discriminatory cultures are neither value-neutral nor egalitarian. The unstoppable advancement of AI also affects humans’ work, as robots increasingly replace human workers or even eliminate certain sets of jobs entirely. </w:t>
      </w:r>
      <w:r w:rsidR="00503771">
        <w:rPr>
          <w:rFonts w:ascii="Times New Roman" w:eastAsia="Batang" w:hAnsi="Times New Roman" w:cs="Times New Roman"/>
          <w:sz w:val="28"/>
          <w:szCs w:val="28"/>
        </w:rPr>
        <w:t xml:space="preserve">The International Labor Organization highlights the responsibility of the state to ensure “just transition” for workers as they struggle to adapt to new technologies. Human rights education is </w:t>
      </w:r>
      <w:r w:rsidR="002666D4">
        <w:rPr>
          <w:rFonts w:ascii="Times New Roman" w:eastAsia="Batang" w:hAnsi="Times New Roman" w:cs="Times New Roman"/>
          <w:sz w:val="28"/>
          <w:szCs w:val="28"/>
        </w:rPr>
        <w:t>critic</w:t>
      </w:r>
      <w:r w:rsidR="002666D4" w:rsidRPr="002666D4">
        <w:rPr>
          <w:rFonts w:ascii="Times New Roman" w:eastAsia="Batang" w:hAnsi="Times New Roman" w:cs="Times New Roman"/>
          <w:sz w:val="28"/>
          <w:szCs w:val="28"/>
        </w:rPr>
        <w:t>a</w:t>
      </w:r>
      <w:r w:rsidR="002666D4">
        <w:rPr>
          <w:rFonts w:ascii="Times New Roman" w:eastAsia="Batang" w:hAnsi="Times New Roman" w:cs="Times New Roman"/>
          <w:sz w:val="28"/>
          <w:szCs w:val="28"/>
        </w:rPr>
        <w:t xml:space="preserve">l </w:t>
      </w:r>
      <w:r w:rsidR="00503771">
        <w:rPr>
          <w:rFonts w:ascii="Times New Roman" w:eastAsia="Batang" w:hAnsi="Times New Roman" w:cs="Times New Roman"/>
          <w:sz w:val="28"/>
          <w:szCs w:val="28"/>
        </w:rPr>
        <w:t>to enabl</w:t>
      </w:r>
      <w:r w:rsidR="002666D4">
        <w:rPr>
          <w:rFonts w:ascii="Times New Roman" w:eastAsia="Batang" w:hAnsi="Times New Roman" w:cs="Times New Roman"/>
          <w:sz w:val="28"/>
          <w:szCs w:val="28"/>
        </w:rPr>
        <w:t>ing</w:t>
      </w:r>
      <w:r w:rsidR="00503771">
        <w:rPr>
          <w:rFonts w:ascii="Times New Roman" w:eastAsia="Batang" w:hAnsi="Times New Roman" w:cs="Times New Roman"/>
          <w:sz w:val="28"/>
          <w:szCs w:val="28"/>
        </w:rPr>
        <w:t xml:space="preserve"> citizens to detect the adverse impacts of AI on equality and work with sensitivity, and to devise effective solutions.</w:t>
      </w:r>
      <w:r w:rsidR="008F3CE0" w:rsidRPr="008F3CE0">
        <w:rPr>
          <w:rFonts w:ascii="Times New Roman" w:eastAsia="Times New Roman" w:hAnsi="Times New Roman" w:cs="Times New Roman"/>
          <w:sz w:val="28"/>
          <w:szCs w:val="28"/>
          <w:lang w:val="en-CA"/>
        </w:rPr>
        <w:t xml:space="preserve"> </w:t>
      </w:r>
    </w:p>
    <w:p w14:paraId="1737793E" w14:textId="77777777" w:rsidR="00E7239F" w:rsidRPr="0086385C" w:rsidRDefault="00E7239F" w:rsidP="00843C2D">
      <w:pPr>
        <w:jc w:val="both"/>
        <w:rPr>
          <w:rFonts w:ascii="Times New Roman" w:hAnsi="Times New Roman" w:cs="Times New Roman"/>
        </w:rPr>
      </w:pPr>
    </w:p>
    <w:sectPr w:rsidR="00E7239F" w:rsidRPr="0086385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D1C7C" w14:textId="77777777" w:rsidR="00FC7BD5" w:rsidRDefault="00FC7BD5" w:rsidP="008F3CE0">
      <w:r>
        <w:separator/>
      </w:r>
    </w:p>
  </w:endnote>
  <w:endnote w:type="continuationSeparator" w:id="0">
    <w:p w14:paraId="4C42A6DC" w14:textId="77777777" w:rsidR="00FC7BD5" w:rsidRDefault="00FC7BD5" w:rsidP="008F3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CRDotum">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519F6" w14:textId="77777777" w:rsidR="00FC7BD5" w:rsidRDefault="00FC7BD5" w:rsidP="008F3CE0">
      <w:r>
        <w:separator/>
      </w:r>
    </w:p>
  </w:footnote>
  <w:footnote w:type="continuationSeparator" w:id="0">
    <w:p w14:paraId="7F735651" w14:textId="77777777" w:rsidR="00FC7BD5" w:rsidRDefault="00FC7BD5" w:rsidP="008F3CE0">
      <w:r>
        <w:continuationSeparator/>
      </w:r>
    </w:p>
  </w:footnote>
  <w:footnote w:id="1">
    <w:p w14:paraId="63130B8A" w14:textId="77777777" w:rsidR="008F3CE0" w:rsidRDefault="008F3CE0">
      <w:pPr>
        <w:pStyle w:val="FootnoteText"/>
      </w:pPr>
      <w:r>
        <w:rPr>
          <w:rStyle w:val="FootnoteReference"/>
        </w:rPr>
        <w:footnoteRef/>
      </w:r>
      <w:r>
        <w:t xml:space="preserve"> </w:t>
      </w:r>
      <w:r w:rsidR="00A7185B">
        <w:rPr>
          <w:rFonts w:ascii="HCRDotum" w:eastAsia="Times New Roman" w:hAnsi="HCRDotum" w:cs="Times New Roman"/>
          <w:sz w:val="18"/>
          <w:szCs w:val="18"/>
          <w:lang w:val="en-CA"/>
        </w:rPr>
        <w:t>Agism refers to all prejudicial, stereotypical, or discriminatory thoughts, expressions, and processes based on age. More narrowly defined, however, it can be understood as</w:t>
      </w:r>
      <w:r w:rsidR="002B7039">
        <w:rPr>
          <w:rFonts w:ascii="HCRDotum" w:eastAsia="Times New Roman" w:hAnsi="HCRDotum" w:cs="Times New Roman"/>
          <w:sz w:val="18"/>
          <w:szCs w:val="18"/>
          <w:lang w:val="en-CA"/>
        </w:rPr>
        <w:t xml:space="preserve"> conscious and subconscious acts against seniors.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C50C5"/>
    <w:multiLevelType w:val="hybridMultilevel"/>
    <w:tmpl w:val="4D02C8B6"/>
    <w:lvl w:ilvl="0" w:tplc="8E2840D2">
      <w:start w:val="1"/>
      <w:numFmt w:val="decimal"/>
      <w:lvlText w:val="(%1)"/>
      <w:lvlJc w:val="left"/>
      <w:pPr>
        <w:ind w:left="800" w:hanging="440"/>
      </w:pPr>
      <w:rPr>
        <w:rFonts w:ascii="HCRDotum" w:eastAsia="Times New Roman" w:hAnsi="HCRDotum"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0276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CE0"/>
    <w:rsid w:val="00012659"/>
    <w:rsid w:val="00057835"/>
    <w:rsid w:val="00073B8D"/>
    <w:rsid w:val="000A28F7"/>
    <w:rsid w:val="000B0ED5"/>
    <w:rsid w:val="000B4AFD"/>
    <w:rsid w:val="001471FF"/>
    <w:rsid w:val="001641F4"/>
    <w:rsid w:val="001C16C3"/>
    <w:rsid w:val="00202E47"/>
    <w:rsid w:val="00254337"/>
    <w:rsid w:val="0026585A"/>
    <w:rsid w:val="002666D4"/>
    <w:rsid w:val="002B7039"/>
    <w:rsid w:val="002C4A91"/>
    <w:rsid w:val="00351565"/>
    <w:rsid w:val="0035505D"/>
    <w:rsid w:val="003C182C"/>
    <w:rsid w:val="003C3FBB"/>
    <w:rsid w:val="003D47C4"/>
    <w:rsid w:val="00485C70"/>
    <w:rsid w:val="00503771"/>
    <w:rsid w:val="00732A95"/>
    <w:rsid w:val="007745BA"/>
    <w:rsid w:val="007B79A6"/>
    <w:rsid w:val="007C3C9F"/>
    <w:rsid w:val="0081453F"/>
    <w:rsid w:val="0082592D"/>
    <w:rsid w:val="00827871"/>
    <w:rsid w:val="00843C2D"/>
    <w:rsid w:val="0086385C"/>
    <w:rsid w:val="008F3CE0"/>
    <w:rsid w:val="0092034D"/>
    <w:rsid w:val="009575E4"/>
    <w:rsid w:val="009C0E4A"/>
    <w:rsid w:val="00A271CA"/>
    <w:rsid w:val="00A7185B"/>
    <w:rsid w:val="00AB7AE1"/>
    <w:rsid w:val="00B7139A"/>
    <w:rsid w:val="00BA48F5"/>
    <w:rsid w:val="00BC2409"/>
    <w:rsid w:val="00C125C9"/>
    <w:rsid w:val="00C43352"/>
    <w:rsid w:val="00C4659B"/>
    <w:rsid w:val="00C87B27"/>
    <w:rsid w:val="00C937A5"/>
    <w:rsid w:val="00C95B37"/>
    <w:rsid w:val="00CE0FE1"/>
    <w:rsid w:val="00CF3CA5"/>
    <w:rsid w:val="00D00A2E"/>
    <w:rsid w:val="00D61F4D"/>
    <w:rsid w:val="00D65061"/>
    <w:rsid w:val="00DC4E76"/>
    <w:rsid w:val="00DC5240"/>
    <w:rsid w:val="00E641D3"/>
    <w:rsid w:val="00E7239F"/>
    <w:rsid w:val="00E86C38"/>
    <w:rsid w:val="00EA0229"/>
    <w:rsid w:val="00EF6052"/>
    <w:rsid w:val="00F53431"/>
    <w:rsid w:val="00F54A14"/>
    <w:rsid w:val="00F94C5C"/>
    <w:rsid w:val="00FC7BD5"/>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2BBED"/>
  <w15:chartTrackingRefBased/>
  <w15:docId w15:val="{B8F07512-B23B-2249-AC25-9C99C5743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C5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3CE0"/>
    <w:pPr>
      <w:spacing w:before="100" w:beforeAutospacing="1" w:after="100" w:afterAutospacing="1"/>
    </w:pPr>
    <w:rPr>
      <w:rFonts w:ascii="Times New Roman" w:eastAsia="Times New Roman" w:hAnsi="Times New Roman" w:cs="Times New Roman"/>
      <w:lang w:val="en-CA"/>
    </w:rPr>
  </w:style>
  <w:style w:type="paragraph" w:styleId="ListParagraph">
    <w:name w:val="List Paragraph"/>
    <w:basedOn w:val="Normal"/>
    <w:uiPriority w:val="34"/>
    <w:qFormat/>
    <w:rsid w:val="008F3CE0"/>
    <w:pPr>
      <w:ind w:left="720"/>
      <w:contextualSpacing/>
    </w:pPr>
  </w:style>
  <w:style w:type="paragraph" w:styleId="FootnoteText">
    <w:name w:val="footnote text"/>
    <w:basedOn w:val="Normal"/>
    <w:link w:val="FootnoteTextChar"/>
    <w:uiPriority w:val="99"/>
    <w:semiHidden/>
    <w:unhideWhenUsed/>
    <w:rsid w:val="008F3CE0"/>
    <w:rPr>
      <w:sz w:val="20"/>
      <w:szCs w:val="20"/>
    </w:rPr>
  </w:style>
  <w:style w:type="character" w:customStyle="1" w:styleId="FootnoteTextChar">
    <w:name w:val="Footnote Text Char"/>
    <w:basedOn w:val="DefaultParagraphFont"/>
    <w:link w:val="FootnoteText"/>
    <w:uiPriority w:val="99"/>
    <w:semiHidden/>
    <w:rsid w:val="008F3CE0"/>
    <w:rPr>
      <w:sz w:val="20"/>
      <w:szCs w:val="20"/>
      <w:lang w:val="en-US"/>
    </w:rPr>
  </w:style>
  <w:style w:type="character" w:styleId="FootnoteReference">
    <w:name w:val="footnote reference"/>
    <w:basedOn w:val="DefaultParagraphFont"/>
    <w:uiPriority w:val="99"/>
    <w:semiHidden/>
    <w:unhideWhenUsed/>
    <w:rsid w:val="008F3CE0"/>
    <w:rPr>
      <w:vertAlign w:val="superscript"/>
    </w:rPr>
  </w:style>
  <w:style w:type="paragraph" w:styleId="Revision">
    <w:name w:val="Revision"/>
    <w:hidden/>
    <w:uiPriority w:val="99"/>
    <w:semiHidden/>
    <w:rsid w:val="00EF6052"/>
    <w:rPr>
      <w:lang w:val="en-US"/>
    </w:rPr>
  </w:style>
  <w:style w:type="paragraph" w:styleId="BalloonText">
    <w:name w:val="Balloon Text"/>
    <w:basedOn w:val="Normal"/>
    <w:link w:val="BalloonTextChar"/>
    <w:uiPriority w:val="99"/>
    <w:semiHidden/>
    <w:unhideWhenUsed/>
    <w:rsid w:val="00F94C5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94C5C"/>
    <w:rPr>
      <w:rFonts w:asciiTheme="majorHAnsi" w:eastAsiaTheme="majorEastAsia" w:hAnsiTheme="majorHAnsi" w:cstheme="majorBid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061353">
      <w:bodyDiv w:val="1"/>
      <w:marLeft w:val="0"/>
      <w:marRight w:val="0"/>
      <w:marTop w:val="0"/>
      <w:marBottom w:val="0"/>
      <w:divBdr>
        <w:top w:val="none" w:sz="0" w:space="0" w:color="auto"/>
        <w:left w:val="none" w:sz="0" w:space="0" w:color="auto"/>
        <w:bottom w:val="none" w:sz="0" w:space="0" w:color="auto"/>
        <w:right w:val="none" w:sz="0" w:space="0" w:color="auto"/>
      </w:divBdr>
      <w:divsChild>
        <w:div w:id="1613591077">
          <w:marLeft w:val="0"/>
          <w:marRight w:val="0"/>
          <w:marTop w:val="0"/>
          <w:marBottom w:val="0"/>
          <w:divBdr>
            <w:top w:val="none" w:sz="0" w:space="0" w:color="auto"/>
            <w:left w:val="none" w:sz="0" w:space="0" w:color="auto"/>
            <w:bottom w:val="none" w:sz="0" w:space="0" w:color="auto"/>
            <w:right w:val="none" w:sz="0" w:space="0" w:color="auto"/>
          </w:divBdr>
          <w:divsChild>
            <w:div w:id="306326264">
              <w:marLeft w:val="0"/>
              <w:marRight w:val="0"/>
              <w:marTop w:val="0"/>
              <w:marBottom w:val="0"/>
              <w:divBdr>
                <w:top w:val="none" w:sz="0" w:space="0" w:color="auto"/>
                <w:left w:val="none" w:sz="0" w:space="0" w:color="auto"/>
                <w:bottom w:val="none" w:sz="0" w:space="0" w:color="auto"/>
                <w:right w:val="none" w:sz="0" w:space="0" w:color="auto"/>
              </w:divBdr>
              <w:divsChild>
                <w:div w:id="1418863549">
                  <w:marLeft w:val="0"/>
                  <w:marRight w:val="0"/>
                  <w:marTop w:val="0"/>
                  <w:marBottom w:val="0"/>
                  <w:divBdr>
                    <w:top w:val="none" w:sz="0" w:space="0" w:color="auto"/>
                    <w:left w:val="none" w:sz="0" w:space="0" w:color="auto"/>
                    <w:bottom w:val="none" w:sz="0" w:space="0" w:color="auto"/>
                    <w:right w:val="none" w:sz="0" w:space="0" w:color="auto"/>
                  </w:divBdr>
                </w:div>
              </w:divsChild>
            </w:div>
            <w:div w:id="1140075767">
              <w:marLeft w:val="0"/>
              <w:marRight w:val="0"/>
              <w:marTop w:val="0"/>
              <w:marBottom w:val="0"/>
              <w:divBdr>
                <w:top w:val="none" w:sz="0" w:space="0" w:color="auto"/>
                <w:left w:val="none" w:sz="0" w:space="0" w:color="auto"/>
                <w:bottom w:val="none" w:sz="0" w:space="0" w:color="auto"/>
                <w:right w:val="none" w:sz="0" w:space="0" w:color="auto"/>
              </w:divBdr>
              <w:divsChild>
                <w:div w:id="2066295926">
                  <w:marLeft w:val="0"/>
                  <w:marRight w:val="0"/>
                  <w:marTop w:val="0"/>
                  <w:marBottom w:val="0"/>
                  <w:divBdr>
                    <w:top w:val="none" w:sz="0" w:space="0" w:color="auto"/>
                    <w:left w:val="none" w:sz="0" w:space="0" w:color="auto"/>
                    <w:bottom w:val="none" w:sz="0" w:space="0" w:color="auto"/>
                    <w:right w:val="none" w:sz="0" w:space="0" w:color="auto"/>
                  </w:divBdr>
                </w:div>
              </w:divsChild>
            </w:div>
            <w:div w:id="1761683692">
              <w:marLeft w:val="0"/>
              <w:marRight w:val="0"/>
              <w:marTop w:val="0"/>
              <w:marBottom w:val="0"/>
              <w:divBdr>
                <w:top w:val="none" w:sz="0" w:space="0" w:color="auto"/>
                <w:left w:val="none" w:sz="0" w:space="0" w:color="auto"/>
                <w:bottom w:val="none" w:sz="0" w:space="0" w:color="auto"/>
                <w:right w:val="none" w:sz="0" w:space="0" w:color="auto"/>
              </w:divBdr>
              <w:divsChild>
                <w:div w:id="54620811">
                  <w:marLeft w:val="0"/>
                  <w:marRight w:val="0"/>
                  <w:marTop w:val="0"/>
                  <w:marBottom w:val="0"/>
                  <w:divBdr>
                    <w:top w:val="none" w:sz="0" w:space="0" w:color="auto"/>
                    <w:left w:val="none" w:sz="0" w:space="0" w:color="auto"/>
                    <w:bottom w:val="none" w:sz="0" w:space="0" w:color="auto"/>
                    <w:right w:val="none" w:sz="0" w:space="0" w:color="auto"/>
                  </w:divBdr>
                </w:div>
              </w:divsChild>
            </w:div>
            <w:div w:id="1759327321">
              <w:marLeft w:val="0"/>
              <w:marRight w:val="0"/>
              <w:marTop w:val="0"/>
              <w:marBottom w:val="0"/>
              <w:divBdr>
                <w:top w:val="none" w:sz="0" w:space="0" w:color="auto"/>
                <w:left w:val="none" w:sz="0" w:space="0" w:color="auto"/>
                <w:bottom w:val="none" w:sz="0" w:space="0" w:color="auto"/>
                <w:right w:val="none" w:sz="0" w:space="0" w:color="auto"/>
              </w:divBdr>
              <w:divsChild>
                <w:div w:id="212653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53249">
          <w:marLeft w:val="0"/>
          <w:marRight w:val="0"/>
          <w:marTop w:val="0"/>
          <w:marBottom w:val="0"/>
          <w:divBdr>
            <w:top w:val="none" w:sz="0" w:space="0" w:color="auto"/>
            <w:left w:val="none" w:sz="0" w:space="0" w:color="auto"/>
            <w:bottom w:val="none" w:sz="0" w:space="0" w:color="auto"/>
            <w:right w:val="none" w:sz="0" w:space="0" w:color="auto"/>
          </w:divBdr>
          <w:divsChild>
            <w:div w:id="1440946864">
              <w:marLeft w:val="0"/>
              <w:marRight w:val="0"/>
              <w:marTop w:val="0"/>
              <w:marBottom w:val="0"/>
              <w:divBdr>
                <w:top w:val="none" w:sz="0" w:space="0" w:color="auto"/>
                <w:left w:val="none" w:sz="0" w:space="0" w:color="auto"/>
                <w:bottom w:val="none" w:sz="0" w:space="0" w:color="auto"/>
                <w:right w:val="none" w:sz="0" w:space="0" w:color="auto"/>
              </w:divBdr>
              <w:divsChild>
                <w:div w:id="524288109">
                  <w:marLeft w:val="0"/>
                  <w:marRight w:val="0"/>
                  <w:marTop w:val="0"/>
                  <w:marBottom w:val="0"/>
                  <w:divBdr>
                    <w:top w:val="none" w:sz="0" w:space="0" w:color="auto"/>
                    <w:left w:val="none" w:sz="0" w:space="0" w:color="auto"/>
                    <w:bottom w:val="none" w:sz="0" w:space="0" w:color="auto"/>
                    <w:right w:val="none" w:sz="0" w:space="0" w:color="auto"/>
                  </w:divBdr>
                </w:div>
              </w:divsChild>
            </w:div>
            <w:div w:id="828709509">
              <w:marLeft w:val="0"/>
              <w:marRight w:val="0"/>
              <w:marTop w:val="0"/>
              <w:marBottom w:val="0"/>
              <w:divBdr>
                <w:top w:val="none" w:sz="0" w:space="0" w:color="auto"/>
                <w:left w:val="none" w:sz="0" w:space="0" w:color="auto"/>
                <w:bottom w:val="none" w:sz="0" w:space="0" w:color="auto"/>
                <w:right w:val="none" w:sz="0" w:space="0" w:color="auto"/>
              </w:divBdr>
              <w:divsChild>
                <w:div w:id="1412965410">
                  <w:marLeft w:val="0"/>
                  <w:marRight w:val="0"/>
                  <w:marTop w:val="0"/>
                  <w:marBottom w:val="0"/>
                  <w:divBdr>
                    <w:top w:val="none" w:sz="0" w:space="0" w:color="auto"/>
                    <w:left w:val="none" w:sz="0" w:space="0" w:color="auto"/>
                    <w:bottom w:val="none" w:sz="0" w:space="0" w:color="auto"/>
                    <w:right w:val="none" w:sz="0" w:space="0" w:color="auto"/>
                  </w:divBdr>
                </w:div>
              </w:divsChild>
            </w:div>
            <w:div w:id="1011300854">
              <w:marLeft w:val="0"/>
              <w:marRight w:val="0"/>
              <w:marTop w:val="0"/>
              <w:marBottom w:val="0"/>
              <w:divBdr>
                <w:top w:val="none" w:sz="0" w:space="0" w:color="auto"/>
                <w:left w:val="none" w:sz="0" w:space="0" w:color="auto"/>
                <w:bottom w:val="none" w:sz="0" w:space="0" w:color="auto"/>
                <w:right w:val="none" w:sz="0" w:space="0" w:color="auto"/>
              </w:divBdr>
              <w:divsChild>
                <w:div w:id="185133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5878">
          <w:marLeft w:val="0"/>
          <w:marRight w:val="0"/>
          <w:marTop w:val="0"/>
          <w:marBottom w:val="0"/>
          <w:divBdr>
            <w:top w:val="none" w:sz="0" w:space="0" w:color="auto"/>
            <w:left w:val="none" w:sz="0" w:space="0" w:color="auto"/>
            <w:bottom w:val="none" w:sz="0" w:space="0" w:color="auto"/>
            <w:right w:val="none" w:sz="0" w:space="0" w:color="auto"/>
          </w:divBdr>
          <w:divsChild>
            <w:div w:id="429736531">
              <w:marLeft w:val="0"/>
              <w:marRight w:val="0"/>
              <w:marTop w:val="0"/>
              <w:marBottom w:val="0"/>
              <w:divBdr>
                <w:top w:val="none" w:sz="0" w:space="0" w:color="auto"/>
                <w:left w:val="none" w:sz="0" w:space="0" w:color="auto"/>
                <w:bottom w:val="none" w:sz="0" w:space="0" w:color="auto"/>
                <w:right w:val="none" w:sz="0" w:space="0" w:color="auto"/>
              </w:divBdr>
              <w:divsChild>
                <w:div w:id="978613393">
                  <w:marLeft w:val="0"/>
                  <w:marRight w:val="0"/>
                  <w:marTop w:val="0"/>
                  <w:marBottom w:val="0"/>
                  <w:divBdr>
                    <w:top w:val="none" w:sz="0" w:space="0" w:color="auto"/>
                    <w:left w:val="none" w:sz="0" w:space="0" w:color="auto"/>
                    <w:bottom w:val="none" w:sz="0" w:space="0" w:color="auto"/>
                    <w:right w:val="none" w:sz="0" w:space="0" w:color="auto"/>
                  </w:divBdr>
                </w:div>
              </w:divsChild>
            </w:div>
            <w:div w:id="1577521039">
              <w:marLeft w:val="0"/>
              <w:marRight w:val="0"/>
              <w:marTop w:val="0"/>
              <w:marBottom w:val="0"/>
              <w:divBdr>
                <w:top w:val="none" w:sz="0" w:space="0" w:color="auto"/>
                <w:left w:val="none" w:sz="0" w:space="0" w:color="auto"/>
                <w:bottom w:val="none" w:sz="0" w:space="0" w:color="auto"/>
                <w:right w:val="none" w:sz="0" w:space="0" w:color="auto"/>
              </w:divBdr>
              <w:divsChild>
                <w:div w:id="36556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3219">
          <w:marLeft w:val="0"/>
          <w:marRight w:val="0"/>
          <w:marTop w:val="0"/>
          <w:marBottom w:val="0"/>
          <w:divBdr>
            <w:top w:val="none" w:sz="0" w:space="0" w:color="auto"/>
            <w:left w:val="none" w:sz="0" w:space="0" w:color="auto"/>
            <w:bottom w:val="none" w:sz="0" w:space="0" w:color="auto"/>
            <w:right w:val="none" w:sz="0" w:space="0" w:color="auto"/>
          </w:divBdr>
          <w:divsChild>
            <w:div w:id="2128502225">
              <w:marLeft w:val="0"/>
              <w:marRight w:val="0"/>
              <w:marTop w:val="0"/>
              <w:marBottom w:val="0"/>
              <w:divBdr>
                <w:top w:val="none" w:sz="0" w:space="0" w:color="auto"/>
                <w:left w:val="none" w:sz="0" w:space="0" w:color="auto"/>
                <w:bottom w:val="none" w:sz="0" w:space="0" w:color="auto"/>
                <w:right w:val="none" w:sz="0" w:space="0" w:color="auto"/>
              </w:divBdr>
              <w:divsChild>
                <w:div w:id="13101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6342">
          <w:marLeft w:val="0"/>
          <w:marRight w:val="0"/>
          <w:marTop w:val="0"/>
          <w:marBottom w:val="0"/>
          <w:divBdr>
            <w:top w:val="none" w:sz="0" w:space="0" w:color="auto"/>
            <w:left w:val="none" w:sz="0" w:space="0" w:color="auto"/>
            <w:bottom w:val="none" w:sz="0" w:space="0" w:color="auto"/>
            <w:right w:val="none" w:sz="0" w:space="0" w:color="auto"/>
          </w:divBdr>
          <w:divsChild>
            <w:div w:id="812792650">
              <w:marLeft w:val="0"/>
              <w:marRight w:val="0"/>
              <w:marTop w:val="0"/>
              <w:marBottom w:val="0"/>
              <w:divBdr>
                <w:top w:val="none" w:sz="0" w:space="0" w:color="auto"/>
                <w:left w:val="none" w:sz="0" w:space="0" w:color="auto"/>
                <w:bottom w:val="none" w:sz="0" w:space="0" w:color="auto"/>
                <w:right w:val="none" w:sz="0" w:space="0" w:color="auto"/>
              </w:divBdr>
              <w:divsChild>
                <w:div w:id="386339709">
                  <w:marLeft w:val="0"/>
                  <w:marRight w:val="0"/>
                  <w:marTop w:val="0"/>
                  <w:marBottom w:val="0"/>
                  <w:divBdr>
                    <w:top w:val="none" w:sz="0" w:space="0" w:color="auto"/>
                    <w:left w:val="none" w:sz="0" w:space="0" w:color="auto"/>
                    <w:bottom w:val="none" w:sz="0" w:space="0" w:color="auto"/>
                    <w:right w:val="none" w:sz="0" w:space="0" w:color="auto"/>
                  </w:divBdr>
                </w:div>
                <w:div w:id="608203785">
                  <w:marLeft w:val="0"/>
                  <w:marRight w:val="0"/>
                  <w:marTop w:val="0"/>
                  <w:marBottom w:val="0"/>
                  <w:divBdr>
                    <w:top w:val="none" w:sz="0" w:space="0" w:color="auto"/>
                    <w:left w:val="none" w:sz="0" w:space="0" w:color="auto"/>
                    <w:bottom w:val="none" w:sz="0" w:space="0" w:color="auto"/>
                    <w:right w:val="none" w:sz="0" w:space="0" w:color="auto"/>
                  </w:divBdr>
                </w:div>
              </w:divsChild>
            </w:div>
            <w:div w:id="2031300117">
              <w:marLeft w:val="0"/>
              <w:marRight w:val="0"/>
              <w:marTop w:val="0"/>
              <w:marBottom w:val="0"/>
              <w:divBdr>
                <w:top w:val="none" w:sz="0" w:space="0" w:color="auto"/>
                <w:left w:val="none" w:sz="0" w:space="0" w:color="auto"/>
                <w:bottom w:val="none" w:sz="0" w:space="0" w:color="auto"/>
                <w:right w:val="none" w:sz="0" w:space="0" w:color="auto"/>
              </w:divBdr>
              <w:divsChild>
                <w:div w:id="4940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6994">
          <w:marLeft w:val="0"/>
          <w:marRight w:val="0"/>
          <w:marTop w:val="0"/>
          <w:marBottom w:val="0"/>
          <w:divBdr>
            <w:top w:val="none" w:sz="0" w:space="0" w:color="auto"/>
            <w:left w:val="none" w:sz="0" w:space="0" w:color="auto"/>
            <w:bottom w:val="none" w:sz="0" w:space="0" w:color="auto"/>
            <w:right w:val="none" w:sz="0" w:space="0" w:color="auto"/>
          </w:divBdr>
          <w:divsChild>
            <w:div w:id="131138222">
              <w:marLeft w:val="0"/>
              <w:marRight w:val="0"/>
              <w:marTop w:val="0"/>
              <w:marBottom w:val="0"/>
              <w:divBdr>
                <w:top w:val="none" w:sz="0" w:space="0" w:color="auto"/>
                <w:left w:val="none" w:sz="0" w:space="0" w:color="auto"/>
                <w:bottom w:val="none" w:sz="0" w:space="0" w:color="auto"/>
                <w:right w:val="none" w:sz="0" w:space="0" w:color="auto"/>
              </w:divBdr>
              <w:divsChild>
                <w:div w:id="1621449401">
                  <w:marLeft w:val="0"/>
                  <w:marRight w:val="0"/>
                  <w:marTop w:val="0"/>
                  <w:marBottom w:val="0"/>
                  <w:divBdr>
                    <w:top w:val="none" w:sz="0" w:space="0" w:color="auto"/>
                    <w:left w:val="none" w:sz="0" w:space="0" w:color="auto"/>
                    <w:bottom w:val="none" w:sz="0" w:space="0" w:color="auto"/>
                    <w:right w:val="none" w:sz="0" w:space="0" w:color="auto"/>
                  </w:divBdr>
                </w:div>
              </w:divsChild>
            </w:div>
            <w:div w:id="580259375">
              <w:marLeft w:val="0"/>
              <w:marRight w:val="0"/>
              <w:marTop w:val="0"/>
              <w:marBottom w:val="0"/>
              <w:divBdr>
                <w:top w:val="none" w:sz="0" w:space="0" w:color="auto"/>
                <w:left w:val="none" w:sz="0" w:space="0" w:color="auto"/>
                <w:bottom w:val="none" w:sz="0" w:space="0" w:color="auto"/>
                <w:right w:val="none" w:sz="0" w:space="0" w:color="auto"/>
              </w:divBdr>
              <w:divsChild>
                <w:div w:id="156205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33884">
          <w:marLeft w:val="0"/>
          <w:marRight w:val="0"/>
          <w:marTop w:val="0"/>
          <w:marBottom w:val="0"/>
          <w:divBdr>
            <w:top w:val="none" w:sz="0" w:space="0" w:color="auto"/>
            <w:left w:val="none" w:sz="0" w:space="0" w:color="auto"/>
            <w:bottom w:val="none" w:sz="0" w:space="0" w:color="auto"/>
            <w:right w:val="none" w:sz="0" w:space="0" w:color="auto"/>
          </w:divBdr>
          <w:divsChild>
            <w:div w:id="812328879">
              <w:marLeft w:val="0"/>
              <w:marRight w:val="0"/>
              <w:marTop w:val="0"/>
              <w:marBottom w:val="0"/>
              <w:divBdr>
                <w:top w:val="none" w:sz="0" w:space="0" w:color="auto"/>
                <w:left w:val="none" w:sz="0" w:space="0" w:color="auto"/>
                <w:bottom w:val="none" w:sz="0" w:space="0" w:color="auto"/>
                <w:right w:val="none" w:sz="0" w:space="0" w:color="auto"/>
              </w:divBdr>
              <w:divsChild>
                <w:div w:id="1746495193">
                  <w:marLeft w:val="0"/>
                  <w:marRight w:val="0"/>
                  <w:marTop w:val="0"/>
                  <w:marBottom w:val="0"/>
                  <w:divBdr>
                    <w:top w:val="none" w:sz="0" w:space="0" w:color="auto"/>
                    <w:left w:val="none" w:sz="0" w:space="0" w:color="auto"/>
                    <w:bottom w:val="none" w:sz="0" w:space="0" w:color="auto"/>
                    <w:right w:val="none" w:sz="0" w:space="0" w:color="auto"/>
                  </w:divBdr>
                </w:div>
              </w:divsChild>
            </w:div>
            <w:div w:id="804549023">
              <w:marLeft w:val="0"/>
              <w:marRight w:val="0"/>
              <w:marTop w:val="0"/>
              <w:marBottom w:val="0"/>
              <w:divBdr>
                <w:top w:val="none" w:sz="0" w:space="0" w:color="auto"/>
                <w:left w:val="none" w:sz="0" w:space="0" w:color="auto"/>
                <w:bottom w:val="none" w:sz="0" w:space="0" w:color="auto"/>
                <w:right w:val="none" w:sz="0" w:space="0" w:color="auto"/>
              </w:divBdr>
              <w:divsChild>
                <w:div w:id="108160996">
                  <w:marLeft w:val="0"/>
                  <w:marRight w:val="0"/>
                  <w:marTop w:val="0"/>
                  <w:marBottom w:val="0"/>
                  <w:divBdr>
                    <w:top w:val="none" w:sz="0" w:space="0" w:color="auto"/>
                    <w:left w:val="none" w:sz="0" w:space="0" w:color="auto"/>
                    <w:bottom w:val="none" w:sz="0" w:space="0" w:color="auto"/>
                    <w:right w:val="none" w:sz="0" w:space="0" w:color="auto"/>
                  </w:divBdr>
                </w:div>
              </w:divsChild>
            </w:div>
            <w:div w:id="14580951">
              <w:marLeft w:val="0"/>
              <w:marRight w:val="0"/>
              <w:marTop w:val="0"/>
              <w:marBottom w:val="0"/>
              <w:divBdr>
                <w:top w:val="none" w:sz="0" w:space="0" w:color="auto"/>
                <w:left w:val="none" w:sz="0" w:space="0" w:color="auto"/>
                <w:bottom w:val="none" w:sz="0" w:space="0" w:color="auto"/>
                <w:right w:val="none" w:sz="0" w:space="0" w:color="auto"/>
              </w:divBdr>
              <w:divsChild>
                <w:div w:id="2562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5524">
          <w:marLeft w:val="0"/>
          <w:marRight w:val="0"/>
          <w:marTop w:val="0"/>
          <w:marBottom w:val="0"/>
          <w:divBdr>
            <w:top w:val="none" w:sz="0" w:space="0" w:color="auto"/>
            <w:left w:val="none" w:sz="0" w:space="0" w:color="auto"/>
            <w:bottom w:val="none" w:sz="0" w:space="0" w:color="auto"/>
            <w:right w:val="none" w:sz="0" w:space="0" w:color="auto"/>
          </w:divBdr>
          <w:divsChild>
            <w:div w:id="2037853917">
              <w:marLeft w:val="0"/>
              <w:marRight w:val="0"/>
              <w:marTop w:val="0"/>
              <w:marBottom w:val="0"/>
              <w:divBdr>
                <w:top w:val="none" w:sz="0" w:space="0" w:color="auto"/>
                <w:left w:val="none" w:sz="0" w:space="0" w:color="auto"/>
                <w:bottom w:val="none" w:sz="0" w:space="0" w:color="auto"/>
                <w:right w:val="none" w:sz="0" w:space="0" w:color="auto"/>
              </w:divBdr>
              <w:divsChild>
                <w:div w:id="1795562534">
                  <w:marLeft w:val="0"/>
                  <w:marRight w:val="0"/>
                  <w:marTop w:val="0"/>
                  <w:marBottom w:val="0"/>
                  <w:divBdr>
                    <w:top w:val="none" w:sz="0" w:space="0" w:color="auto"/>
                    <w:left w:val="none" w:sz="0" w:space="0" w:color="auto"/>
                    <w:bottom w:val="none" w:sz="0" w:space="0" w:color="auto"/>
                    <w:right w:val="none" w:sz="0" w:space="0" w:color="auto"/>
                  </w:divBdr>
                </w:div>
              </w:divsChild>
            </w:div>
            <w:div w:id="172453732">
              <w:marLeft w:val="0"/>
              <w:marRight w:val="0"/>
              <w:marTop w:val="0"/>
              <w:marBottom w:val="0"/>
              <w:divBdr>
                <w:top w:val="none" w:sz="0" w:space="0" w:color="auto"/>
                <w:left w:val="none" w:sz="0" w:space="0" w:color="auto"/>
                <w:bottom w:val="none" w:sz="0" w:space="0" w:color="auto"/>
                <w:right w:val="none" w:sz="0" w:space="0" w:color="auto"/>
              </w:divBdr>
              <w:divsChild>
                <w:div w:id="157642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6393">
          <w:marLeft w:val="0"/>
          <w:marRight w:val="0"/>
          <w:marTop w:val="0"/>
          <w:marBottom w:val="0"/>
          <w:divBdr>
            <w:top w:val="none" w:sz="0" w:space="0" w:color="auto"/>
            <w:left w:val="none" w:sz="0" w:space="0" w:color="auto"/>
            <w:bottom w:val="none" w:sz="0" w:space="0" w:color="auto"/>
            <w:right w:val="none" w:sz="0" w:space="0" w:color="auto"/>
          </w:divBdr>
          <w:divsChild>
            <w:div w:id="1695692299">
              <w:marLeft w:val="0"/>
              <w:marRight w:val="0"/>
              <w:marTop w:val="0"/>
              <w:marBottom w:val="0"/>
              <w:divBdr>
                <w:top w:val="none" w:sz="0" w:space="0" w:color="auto"/>
                <w:left w:val="none" w:sz="0" w:space="0" w:color="auto"/>
                <w:bottom w:val="none" w:sz="0" w:space="0" w:color="auto"/>
                <w:right w:val="none" w:sz="0" w:space="0" w:color="auto"/>
              </w:divBdr>
              <w:divsChild>
                <w:div w:id="1125395375">
                  <w:marLeft w:val="0"/>
                  <w:marRight w:val="0"/>
                  <w:marTop w:val="0"/>
                  <w:marBottom w:val="0"/>
                  <w:divBdr>
                    <w:top w:val="none" w:sz="0" w:space="0" w:color="auto"/>
                    <w:left w:val="none" w:sz="0" w:space="0" w:color="auto"/>
                    <w:bottom w:val="none" w:sz="0" w:space="0" w:color="auto"/>
                    <w:right w:val="none" w:sz="0" w:space="0" w:color="auto"/>
                  </w:divBdr>
                </w:div>
              </w:divsChild>
            </w:div>
            <w:div w:id="1117025553">
              <w:marLeft w:val="0"/>
              <w:marRight w:val="0"/>
              <w:marTop w:val="0"/>
              <w:marBottom w:val="0"/>
              <w:divBdr>
                <w:top w:val="none" w:sz="0" w:space="0" w:color="auto"/>
                <w:left w:val="none" w:sz="0" w:space="0" w:color="auto"/>
                <w:bottom w:val="none" w:sz="0" w:space="0" w:color="auto"/>
                <w:right w:val="none" w:sz="0" w:space="0" w:color="auto"/>
              </w:divBdr>
              <w:divsChild>
                <w:div w:id="14668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78967">
          <w:marLeft w:val="0"/>
          <w:marRight w:val="0"/>
          <w:marTop w:val="0"/>
          <w:marBottom w:val="0"/>
          <w:divBdr>
            <w:top w:val="none" w:sz="0" w:space="0" w:color="auto"/>
            <w:left w:val="none" w:sz="0" w:space="0" w:color="auto"/>
            <w:bottom w:val="none" w:sz="0" w:space="0" w:color="auto"/>
            <w:right w:val="none" w:sz="0" w:space="0" w:color="auto"/>
          </w:divBdr>
          <w:divsChild>
            <w:div w:id="486552965">
              <w:marLeft w:val="0"/>
              <w:marRight w:val="0"/>
              <w:marTop w:val="0"/>
              <w:marBottom w:val="0"/>
              <w:divBdr>
                <w:top w:val="none" w:sz="0" w:space="0" w:color="auto"/>
                <w:left w:val="none" w:sz="0" w:space="0" w:color="auto"/>
                <w:bottom w:val="none" w:sz="0" w:space="0" w:color="auto"/>
                <w:right w:val="none" w:sz="0" w:space="0" w:color="auto"/>
              </w:divBdr>
              <w:divsChild>
                <w:div w:id="1452899067">
                  <w:marLeft w:val="0"/>
                  <w:marRight w:val="0"/>
                  <w:marTop w:val="0"/>
                  <w:marBottom w:val="0"/>
                  <w:divBdr>
                    <w:top w:val="none" w:sz="0" w:space="0" w:color="auto"/>
                    <w:left w:val="none" w:sz="0" w:space="0" w:color="auto"/>
                    <w:bottom w:val="none" w:sz="0" w:space="0" w:color="auto"/>
                    <w:right w:val="none" w:sz="0" w:space="0" w:color="auto"/>
                  </w:divBdr>
                </w:div>
              </w:divsChild>
            </w:div>
            <w:div w:id="114373805">
              <w:marLeft w:val="0"/>
              <w:marRight w:val="0"/>
              <w:marTop w:val="0"/>
              <w:marBottom w:val="0"/>
              <w:divBdr>
                <w:top w:val="none" w:sz="0" w:space="0" w:color="auto"/>
                <w:left w:val="none" w:sz="0" w:space="0" w:color="auto"/>
                <w:bottom w:val="none" w:sz="0" w:space="0" w:color="auto"/>
                <w:right w:val="none" w:sz="0" w:space="0" w:color="auto"/>
              </w:divBdr>
              <w:divsChild>
                <w:div w:id="93902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9030">
          <w:marLeft w:val="0"/>
          <w:marRight w:val="0"/>
          <w:marTop w:val="0"/>
          <w:marBottom w:val="0"/>
          <w:divBdr>
            <w:top w:val="none" w:sz="0" w:space="0" w:color="auto"/>
            <w:left w:val="none" w:sz="0" w:space="0" w:color="auto"/>
            <w:bottom w:val="none" w:sz="0" w:space="0" w:color="auto"/>
            <w:right w:val="none" w:sz="0" w:space="0" w:color="auto"/>
          </w:divBdr>
          <w:divsChild>
            <w:div w:id="48265318">
              <w:marLeft w:val="0"/>
              <w:marRight w:val="0"/>
              <w:marTop w:val="0"/>
              <w:marBottom w:val="0"/>
              <w:divBdr>
                <w:top w:val="none" w:sz="0" w:space="0" w:color="auto"/>
                <w:left w:val="none" w:sz="0" w:space="0" w:color="auto"/>
                <w:bottom w:val="none" w:sz="0" w:space="0" w:color="auto"/>
                <w:right w:val="none" w:sz="0" w:space="0" w:color="auto"/>
              </w:divBdr>
              <w:divsChild>
                <w:div w:id="182524896">
                  <w:marLeft w:val="0"/>
                  <w:marRight w:val="0"/>
                  <w:marTop w:val="0"/>
                  <w:marBottom w:val="0"/>
                  <w:divBdr>
                    <w:top w:val="none" w:sz="0" w:space="0" w:color="auto"/>
                    <w:left w:val="none" w:sz="0" w:space="0" w:color="auto"/>
                    <w:bottom w:val="none" w:sz="0" w:space="0" w:color="auto"/>
                    <w:right w:val="none" w:sz="0" w:space="0" w:color="auto"/>
                  </w:divBdr>
                </w:div>
              </w:divsChild>
            </w:div>
            <w:div w:id="763570526">
              <w:marLeft w:val="0"/>
              <w:marRight w:val="0"/>
              <w:marTop w:val="0"/>
              <w:marBottom w:val="0"/>
              <w:divBdr>
                <w:top w:val="none" w:sz="0" w:space="0" w:color="auto"/>
                <w:left w:val="none" w:sz="0" w:space="0" w:color="auto"/>
                <w:bottom w:val="none" w:sz="0" w:space="0" w:color="auto"/>
                <w:right w:val="none" w:sz="0" w:space="0" w:color="auto"/>
              </w:divBdr>
              <w:divsChild>
                <w:div w:id="22819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2819</Words>
  <Characters>16071</Characters>
  <Application>Microsoft Office Word</Application>
  <DocSecurity>0</DocSecurity>
  <Lines>133</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주혜 장</dc:creator>
  <cp:keywords/>
  <dc:description/>
  <cp:lastModifiedBy>METS</cp:lastModifiedBy>
  <cp:revision>3</cp:revision>
  <dcterms:created xsi:type="dcterms:W3CDTF">2023-07-31T06:21:00Z</dcterms:created>
  <dcterms:modified xsi:type="dcterms:W3CDTF">2023-08-03T14:23:00Z</dcterms:modified>
</cp:coreProperties>
</file>