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C66E4" w14:textId="77777777" w:rsidR="009D3E43" w:rsidRDefault="004B740B">
      <w:pPr>
        <w:spacing w:line="480" w:lineRule="auto"/>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en-US"/>
        </w:rPr>
        <w:t>A REPORT:</w:t>
      </w:r>
    </w:p>
    <w:p w14:paraId="7323F54B" w14:textId="77777777" w:rsidR="009D3E43" w:rsidRDefault="004B740B">
      <w:pPr>
        <w:spacing w:line="480" w:lineRule="auto"/>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en-US"/>
        </w:rPr>
        <w:t>HOW CLIMATE CHANGE CAN HAVE AN IMPACT ON THE REALIZATION OF THE EQUAL ENJOYMEN OF THE RIGHT TO EDUCATION BY EVERY GIRL</w:t>
      </w:r>
    </w:p>
    <w:p w14:paraId="45862E7D" w14:textId="77777777" w:rsidR="009D3E43" w:rsidRDefault="009D3E43">
      <w:pPr>
        <w:spacing w:line="480" w:lineRule="auto"/>
        <w:jc w:val="center"/>
        <w:rPr>
          <w:rFonts w:ascii="Times New Roman" w:eastAsia="Arial" w:hAnsi="Times New Roman" w:cs="Times New Roman"/>
          <w:color w:val="000000"/>
          <w:sz w:val="24"/>
          <w:szCs w:val="24"/>
        </w:rPr>
      </w:pPr>
    </w:p>
    <w:p w14:paraId="47B24F25" w14:textId="77777777" w:rsidR="009D3E43" w:rsidRDefault="009D3E43">
      <w:pPr>
        <w:spacing w:line="480" w:lineRule="auto"/>
        <w:jc w:val="center"/>
        <w:rPr>
          <w:rFonts w:ascii="Times New Roman" w:eastAsia="Arial" w:hAnsi="Times New Roman" w:cs="Times New Roman"/>
          <w:color w:val="000000"/>
          <w:sz w:val="24"/>
          <w:szCs w:val="24"/>
        </w:rPr>
      </w:pPr>
    </w:p>
    <w:p w14:paraId="1E932133" w14:textId="77777777" w:rsidR="009D3E43" w:rsidRDefault="004B740B">
      <w:pPr>
        <w:spacing w:line="480" w:lineRule="auto"/>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Acasia Broomes</w:t>
      </w:r>
    </w:p>
    <w:p w14:paraId="0D6D6471" w14:textId="77777777" w:rsidR="009D3E43" w:rsidRDefault="004B740B">
      <w:pPr>
        <w:spacing w:line="480" w:lineRule="auto"/>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Trinidad &amp; Tobago</w:t>
      </w:r>
    </w:p>
    <w:p w14:paraId="38B2FE65" w14:textId="77777777" w:rsidR="009D3E43" w:rsidRDefault="004B740B">
      <w:pPr>
        <w:spacing w:line="480" w:lineRule="auto"/>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Research Officer</w:t>
      </w:r>
    </w:p>
    <w:p w14:paraId="45D63D23" w14:textId="77777777" w:rsidR="009D3E43" w:rsidRDefault="004B740B">
      <w:pPr>
        <w:spacing w:line="480" w:lineRule="auto"/>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OJT- Santa Rosa First Peoples Community</w:t>
      </w:r>
    </w:p>
    <w:p w14:paraId="46F43664" w14:textId="77777777" w:rsidR="009D3E43" w:rsidRDefault="004B740B">
      <w:pPr>
        <w:spacing w:line="480" w:lineRule="auto"/>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Geo-7 Fellow</w:t>
      </w:r>
    </w:p>
    <w:p w14:paraId="21D76988" w14:textId="77777777" w:rsidR="009D3E43" w:rsidRDefault="009D3E43">
      <w:pPr>
        <w:spacing w:line="480" w:lineRule="auto"/>
        <w:jc w:val="center"/>
        <w:rPr>
          <w:rFonts w:ascii="Times New Roman" w:eastAsia="Arial" w:hAnsi="Times New Roman" w:cs="Times New Roman"/>
          <w:color w:val="000000"/>
          <w:sz w:val="24"/>
          <w:szCs w:val="24"/>
        </w:rPr>
      </w:pPr>
    </w:p>
    <w:p w14:paraId="5FF839A8" w14:textId="77777777" w:rsidR="009D3E43" w:rsidRDefault="009D3E43">
      <w:pPr>
        <w:spacing w:line="480" w:lineRule="auto"/>
        <w:jc w:val="center"/>
        <w:rPr>
          <w:rFonts w:ascii="Times New Roman" w:eastAsia="Arial" w:hAnsi="Times New Roman" w:cs="Times New Roman"/>
          <w:color w:val="000000"/>
          <w:sz w:val="24"/>
          <w:szCs w:val="24"/>
        </w:rPr>
      </w:pPr>
    </w:p>
    <w:p w14:paraId="50C8C529" w14:textId="77777777" w:rsidR="009D3E43" w:rsidRDefault="004B740B">
      <w:pPr>
        <w:spacing w:line="480" w:lineRule="auto"/>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Human Rights Council resolution </w:t>
      </w:r>
      <w:r>
        <w:rPr>
          <w:rFonts w:ascii="Times New Roman" w:eastAsia="Arial" w:hAnsi="Times New Roman" w:cs="Times New Roman"/>
          <w:color w:val="000000"/>
          <w:sz w:val="24"/>
          <w:szCs w:val="24"/>
          <w:lang w:val="en-US"/>
        </w:rPr>
        <w:t>54/19.</w:t>
      </w:r>
    </w:p>
    <w:p w14:paraId="41409BA6" w14:textId="77777777" w:rsidR="009D3E43" w:rsidRDefault="004B740B">
      <w:pPr>
        <w:spacing w:line="480" w:lineRule="auto"/>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Office of the United Nations High Commissioner for Human Rights, United Nations Office at Geneva, CH 1211 Geneva 10, Switzerland</w:t>
      </w:r>
    </w:p>
    <w:p w14:paraId="669FFC67" w14:textId="77777777" w:rsidR="009D3E43" w:rsidRDefault="004B740B">
      <w:pPr>
        <w:spacing w:line="480" w:lineRule="auto"/>
        <w:jc w:val="center"/>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en-US"/>
        </w:rPr>
        <w:t>March 1st</w:t>
      </w:r>
      <w:r>
        <w:rPr>
          <w:rFonts w:ascii="Times New Roman" w:eastAsia="Arial" w:hAnsi="Times New Roman" w:cs="Times New Roman"/>
          <w:color w:val="000000"/>
          <w:sz w:val="24"/>
          <w:szCs w:val="24"/>
        </w:rPr>
        <w:t>, 2024</w:t>
      </w:r>
    </w:p>
    <w:p w14:paraId="22A2F81A" w14:textId="77777777" w:rsidR="009D3E43" w:rsidRDefault="009D3E43">
      <w:pPr>
        <w:spacing w:line="480" w:lineRule="auto"/>
        <w:rPr>
          <w:rFonts w:ascii="Times New Roman" w:eastAsia="Arial" w:hAnsi="Times New Roman" w:cs="Times New Roman"/>
          <w:color w:val="000000"/>
          <w:sz w:val="24"/>
          <w:szCs w:val="24"/>
        </w:rPr>
      </w:pPr>
    </w:p>
    <w:p w14:paraId="6114BA83" w14:textId="77777777" w:rsidR="009D3E43" w:rsidRDefault="009D3E43">
      <w:pPr>
        <w:spacing w:line="480" w:lineRule="auto"/>
        <w:rPr>
          <w:rFonts w:ascii="Times New Roman" w:eastAsia="Arial" w:hAnsi="Times New Roman" w:cs="Times New Roman"/>
          <w:color w:val="000000"/>
          <w:sz w:val="24"/>
          <w:szCs w:val="24"/>
        </w:rPr>
      </w:pPr>
    </w:p>
    <w:p w14:paraId="73440EDA" w14:textId="77777777" w:rsidR="009D3E43" w:rsidRDefault="009D3E43">
      <w:pPr>
        <w:spacing w:line="480" w:lineRule="auto"/>
        <w:rPr>
          <w:rFonts w:ascii="Times New Roman" w:eastAsia="Arial" w:hAnsi="Times New Roman" w:cs="Times New Roman"/>
          <w:color w:val="000000"/>
          <w:sz w:val="24"/>
          <w:szCs w:val="24"/>
        </w:rPr>
      </w:pPr>
    </w:p>
    <w:p w14:paraId="14FAA42E" w14:textId="77777777" w:rsidR="009D3E43" w:rsidRDefault="009D3E43">
      <w:pPr>
        <w:spacing w:line="480" w:lineRule="auto"/>
        <w:rPr>
          <w:rFonts w:ascii="Times New Roman" w:eastAsia="Arial" w:hAnsi="Times New Roman" w:cs="Times New Roman"/>
          <w:color w:val="000000"/>
          <w:sz w:val="24"/>
          <w:szCs w:val="24"/>
        </w:rPr>
      </w:pPr>
    </w:p>
    <w:p w14:paraId="6E792A3C"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According to the UK Foreign, Commonwealth and Development Offices 2021, 12 years of safe and quality education for all children, and specifically girls, is one of the most cost-effective and impactful social economic investments governments and donors can make. The educating of girls is linked with economic development, climate change mitigation and resilience, encouraging peace and strengthening health and education outcomes for children. According to </w:t>
      </w:r>
      <w:r>
        <w:rPr>
          <w:rFonts w:ascii="Times New Roman" w:hAnsi="Times New Roman" w:cs="Times New Roman"/>
          <w:sz w:val="24"/>
          <w:szCs w:val="24"/>
          <w:lang w:val="en-US"/>
        </w:rPr>
        <w:t xml:space="preserve">Global Partnership for Education currently there are 130 million girls worldwide that are not in school. More than 10 million children between 5 and 14 years old are absent from classrooms across Nigeria, according to UNICEF. For girls, the statistics are even bleaker </w:t>
      </w:r>
      <w:r>
        <w:rPr>
          <w:rFonts w:ascii="Times New Roman" w:hAnsi="Times New Roman" w:cs="Times New Roman"/>
          <w:sz w:val="24"/>
          <w:szCs w:val="24"/>
          <w:lang w:val="en-US"/>
        </w:rPr>
        <w:t>(CNN 2023)</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is due to gender inequality which impacts girls worldwide. </w:t>
      </w:r>
    </w:p>
    <w:p w14:paraId="39564279" w14:textId="77777777" w:rsidR="009D3E43" w:rsidRDefault="004B740B">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Before we can answer the question for the report on the harmful impact of climate change  inclusive of those on environmental degradation on the realization of the equal enjoyment of the right to education by every girl we must first answer two main question: “What is climate change?” and “What is environmental degradation?”</w:t>
      </w:r>
    </w:p>
    <w:p w14:paraId="3D40ED68"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Climate change according to Climate Change and Knowledge Portal in lament terms is the significant variation of average weather conditions for examples the weather becoming significantly warmer, wetter or drier over a period of several decades or longer. However, for the purpose of this report we would use the definition provided by the United Nations. According to the United Nations climate change is defined as long-term shifts in temperatures and weather patterns. These shifts were considered to be natura</w:t>
      </w:r>
      <w:r>
        <w:rPr>
          <w:rFonts w:ascii="Times New Roman" w:hAnsi="Times New Roman" w:cs="Times New Roman"/>
          <w:sz w:val="24"/>
          <w:szCs w:val="24"/>
          <w:lang w:val="en-US"/>
        </w:rPr>
        <w:t>l due to changes in the sun’s activity or large volcanic eruption, however, since the 1800s, human activities became the main driver in the shifts of climate change, this was done mainly due to the burning of fossil fuels like coal, oil and gas. The burning of these fossil fuels creates greenhouse gas emissions that creates a blanket like cloud wrapping around the Earth, thus trapping the sun’s heat and raising core temperatures.</w:t>
      </w:r>
    </w:p>
    <w:p w14:paraId="7EE07343"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CEDRA (2009) states environmental degradation (ED) is the consequence of past and present generations using up or damaging natural resources faster than nature can restore them, such that few, if any, of those resources remain for the next generation. Environmental degradation impacts may include, for example: destruction of forests, causing soil degradation and threatening agricultural livelihoods, building of dams or diverting rivers upstream causing water shortages and increased workloads to collect wate</w:t>
      </w:r>
      <w:r>
        <w:rPr>
          <w:rFonts w:ascii="Times New Roman" w:hAnsi="Times New Roman" w:cs="Times New Roman"/>
          <w:sz w:val="24"/>
          <w:szCs w:val="24"/>
          <w:lang w:val="en-US"/>
        </w:rPr>
        <w:t>r, destruction of coastal protection such as mangroves, leading to exposure to storm damage, waterlogging of soils, and relocation of communities, lastly smoke and air pollution from factories using chemicals causing increased ill health.</w:t>
      </w:r>
    </w:p>
    <w:p w14:paraId="03B2D24C" w14:textId="77777777" w:rsidR="009D3E43" w:rsidRDefault="004B740B">
      <w:pPr>
        <w:spacing w:after="0" w:line="24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en-US"/>
        </w:rPr>
        <w:t xml:space="preserve">This report seeks to focus on how these two issues intensifies already existing barriers faced by girl being able to access, their right to an equal education. In addition, is there further reduction in availability and the quality of education for girls and more so, how is society adapting to the needs of these girls in their plight to their right to enjoy an education. </w:t>
      </w:r>
    </w:p>
    <w:p w14:paraId="7E3A51F2" w14:textId="77777777" w:rsidR="009D3E43" w:rsidRDefault="004B740B">
      <w:pPr>
        <w:spacing w:after="0" w:line="240" w:lineRule="auto"/>
        <w:rPr>
          <w:rFonts w:ascii="Times New Roman" w:eastAsia="Arial" w:hAnsi="Times New Roman" w:cs="Times New Roman"/>
          <w:color w:val="000000"/>
          <w:sz w:val="24"/>
          <w:szCs w:val="24"/>
          <w:lang w:val="en-US"/>
        </w:rPr>
      </w:pPr>
      <w:r>
        <w:rPr>
          <w:rFonts w:ascii="Times New Roman" w:eastAsia="Arial" w:hAnsi="Times New Roman" w:cs="Times New Roman"/>
          <w:color w:val="000000"/>
          <w:sz w:val="24"/>
          <w:szCs w:val="24"/>
          <w:lang w:val="en-US"/>
        </w:rPr>
        <w:t xml:space="preserve">The impacts of climate change and environmental degradation can be seen worldwide and in many sectors important to society, such as human health, agriculture and food security, intense drought, water scarcity, deforestation, energy and biodiversity and ecosystems. One of the major research gap when examining the impact of climate change and environmental degradation, is the impact it has on women and girls, in particular girls on their right to equal enjoyment of an education. </w:t>
      </w:r>
      <w:r>
        <w:rPr>
          <w:rFonts w:ascii="Times New Roman" w:eastAsia="Arial" w:hAnsi="Times New Roman" w:cs="Times New Roman"/>
          <w:i/>
          <w:iCs/>
          <w:color w:val="000000"/>
          <w:sz w:val="24"/>
          <w:szCs w:val="24"/>
          <w:lang w:val="en-US"/>
        </w:rPr>
        <w:t xml:space="preserve">See Figure1 (Appendix 1) and Figure 2 (Appendix 2). </w:t>
      </w:r>
      <w:r>
        <w:rPr>
          <w:rFonts w:ascii="Times New Roman" w:eastAsia="Arial" w:hAnsi="Times New Roman" w:cs="Times New Roman"/>
          <w:color w:val="000000"/>
          <w:sz w:val="24"/>
          <w:szCs w:val="24"/>
          <w:lang w:val="en-US"/>
        </w:rPr>
        <w:t xml:space="preserve">In addition, there is a need to study on how these to factors further exacerbates already existing barriers for girls to their equal enjoyment of the right to education. </w:t>
      </w:r>
    </w:p>
    <w:p w14:paraId="1E66B4CA" w14:textId="77777777" w:rsidR="009D3E43" w:rsidRDefault="004B740B">
      <w:pPr>
        <w:spacing w:after="0" w:line="240" w:lineRule="auto"/>
        <w:rPr>
          <w:rFonts w:ascii="Times New Roman" w:eastAsia="Arial" w:hAnsi="Times New Roman" w:cs="Times New Roman"/>
          <w:color w:val="000000"/>
          <w:sz w:val="24"/>
          <w:szCs w:val="24"/>
          <w:lang w:val="en-US"/>
        </w:rPr>
      </w:pPr>
      <w:r>
        <w:rPr>
          <w:rFonts w:ascii="Times New Roman" w:eastAsia="Arial" w:hAnsi="Times New Roman" w:cs="Times New Roman"/>
          <w:color w:val="000000"/>
          <w:sz w:val="24"/>
          <w:szCs w:val="24"/>
          <w:lang w:val="en-US"/>
        </w:rPr>
        <w:t xml:space="preserve">The harmful impact of climate change particularly to girls is deemed to be severe and long lasting, which most likely reverses the advancement already made in acquiring the right to education and hindering advances made to gender equality over the recent years. </w:t>
      </w:r>
      <w:r>
        <w:rPr>
          <w:rFonts w:ascii="Times New Roman" w:eastAsia="Arial" w:hAnsi="Times New Roman" w:cs="Times New Roman"/>
          <w:color w:val="000000"/>
          <w:sz w:val="24"/>
          <w:szCs w:val="24"/>
          <w:lang w:val="en-US"/>
        </w:rPr>
        <w:tab/>
      </w:r>
    </w:p>
    <w:p w14:paraId="6532773B" w14:textId="77777777" w:rsidR="009D3E43" w:rsidRDefault="004B740B">
      <w:pPr>
        <w:spacing w:after="0" w:line="240" w:lineRule="auto"/>
        <w:rPr>
          <w:rFonts w:ascii="Times New Roman" w:eastAsia="Arial" w:hAnsi="Times New Roman" w:cs="Times New Roman"/>
          <w:color w:val="000000"/>
          <w:sz w:val="24"/>
          <w:szCs w:val="24"/>
          <w:lang w:val="en-US"/>
        </w:rPr>
      </w:pPr>
      <w:r>
        <w:rPr>
          <w:rFonts w:ascii="Times New Roman" w:eastAsia="Arial" w:hAnsi="Times New Roman" w:cs="Times New Roman"/>
          <w:color w:val="000000"/>
          <w:sz w:val="24"/>
          <w:szCs w:val="24"/>
          <w:lang w:val="en-US"/>
        </w:rPr>
        <w:t xml:space="preserve">In order to understand the impact of climate change and environmental degradation on girls’ right to an equal education it is essential to firstly understand the gendered impact of climate </w:t>
      </w:r>
      <w:r>
        <w:rPr>
          <w:rFonts w:ascii="Times New Roman" w:eastAsia="Arial" w:hAnsi="Times New Roman" w:cs="Times New Roman"/>
          <w:color w:val="000000"/>
          <w:sz w:val="24"/>
          <w:szCs w:val="24"/>
          <w:lang w:val="en-US"/>
        </w:rPr>
        <w:lastRenderedPageBreak/>
        <w:t>change on girls. While girls and boys are equally exposed to climate change and its impacts their experiences are vastly different. Women and girls account for the vast majority of the world’s poor and are highly dependent on natural resources for their livelihoods. Due to gender norms girls are less likely to be taking part in politics, community and household decision making and less likely to be economically independent. Thus, due to a lack of protective mechanisms to safeguard their rights  or even give</w:t>
      </w:r>
      <w:r>
        <w:rPr>
          <w:rFonts w:ascii="Times New Roman" w:eastAsia="Arial" w:hAnsi="Times New Roman" w:cs="Times New Roman"/>
          <w:color w:val="000000"/>
          <w:sz w:val="24"/>
          <w:szCs w:val="24"/>
          <w:lang w:val="en-US"/>
        </w:rPr>
        <w:t xml:space="preserve">n rights in some instants they are susceptible to greater impacts of both climate change and environmental degradation. </w:t>
      </w:r>
    </w:p>
    <w:p w14:paraId="5C150812"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Girls are initially faced with barriers to their education which are further worsen due to climate and environmental change. There are over twelve main barriers to girls participation in education according to United Nations International Children's Emergency Fund and these span from micro, meso and macro levels. </w:t>
      </w:r>
    </w:p>
    <w:p w14:paraId="2DE37B20" w14:textId="77777777" w:rsidR="009D3E43" w:rsidRDefault="004B740B">
      <w:pPr>
        <w:spacing w:after="0" w:line="240" w:lineRule="auto"/>
        <w:rPr>
          <w:rFonts w:ascii="Times New Roman" w:hAnsi="Times New Roman" w:cs="Times New Roman"/>
          <w:i/>
          <w:iCs/>
          <w:sz w:val="24"/>
          <w:szCs w:val="24"/>
          <w:lang w:val="en-US"/>
        </w:rPr>
      </w:pPr>
      <w:r>
        <w:rPr>
          <w:rFonts w:ascii="Times New Roman" w:hAnsi="Times New Roman" w:cs="Times New Roman"/>
          <w:sz w:val="24"/>
          <w:szCs w:val="24"/>
          <w:lang w:val="en-US"/>
        </w:rPr>
        <w:t xml:space="preserve">“Micro-level barriers are those that operate at the girl and household level. These include poverty and financial barriers, </w:t>
      </w:r>
      <w:r>
        <w:rPr>
          <w:rFonts w:ascii="Times New Roman" w:hAnsi="Times New Roman" w:cs="Times New Roman"/>
          <w:sz w:val="24"/>
          <w:szCs w:val="24"/>
          <w:lang w:val="en-US"/>
        </w:rPr>
        <w:t>physical health barriers (including the disabilities that in LMICs are often related to poverty and are preventable), mental ill health (including that caused by household and community violence and amplified by social exclusion), barriers linked to reproductive biology (and the limited resources that girls have to deal with these), and limited aspirations for education (which are shaped by a complex interplay between household and community factors). Meso-level barriers are those that operate at the commun</w:t>
      </w:r>
      <w:r>
        <w:rPr>
          <w:rFonts w:ascii="Times New Roman" w:hAnsi="Times New Roman" w:cs="Times New Roman"/>
          <w:sz w:val="24"/>
          <w:szCs w:val="24"/>
          <w:lang w:val="en-US"/>
        </w:rPr>
        <w:t>ity and school level. These include barriers that prevent girls from physically accessing schooling, poor school environments (e.g. schools that are disproportionally staffed by men or lack menstrual health management facilities), discriminatory beliefs and behaviors (especially towards those with disabilities or from marginalized groups), peer pressure and community-level gender norms (that deprioritize girls’ need for education). Macro-level barriers are those that operate at the sub-national and national</w:t>
      </w:r>
      <w:r>
        <w:rPr>
          <w:rFonts w:ascii="Times New Roman" w:hAnsi="Times New Roman" w:cs="Times New Roman"/>
          <w:sz w:val="24"/>
          <w:szCs w:val="24"/>
          <w:lang w:val="en-US"/>
        </w:rPr>
        <w:t xml:space="preserve"> levels. These include laws, policies and systems, some of which deliberately exclude some girls (e.g. those that prohibit pregnant girls from attending school or limit enrolment to those with citizenship) and others of which fail to be inclusive (e.g. curricula that are not gender-responsive or data management tools that do not disaggregate by sex), as well as the (gender-responsive) financing required for implementation” (</w:t>
      </w:r>
      <w:r>
        <w:rPr>
          <w:rFonts w:ascii="Times New Roman" w:hAnsi="Times New Roman" w:cs="Times New Roman"/>
          <w:sz w:val="24"/>
          <w:szCs w:val="24"/>
          <w:lang w:val="en-US"/>
        </w:rPr>
        <w:t>United Nations International Children's Emergency Fund 2021).</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See Figure 3 (Appendix</w:t>
      </w:r>
      <w:r>
        <w:rPr>
          <w:rFonts w:ascii="Times New Roman" w:hAnsi="Times New Roman" w:cs="Times New Roman"/>
          <w:i/>
          <w:iCs/>
          <w:sz w:val="24"/>
          <w:szCs w:val="24"/>
          <w:lang w:val="en-US"/>
        </w:rPr>
        <w:t xml:space="preserve"> 3).</w:t>
      </w:r>
    </w:p>
    <w:p w14:paraId="0AF73346" w14:textId="77777777" w:rsidR="009D3E43" w:rsidRDefault="004B740B">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However for the purpose of this report we are going to take a look at a few barriers operating at micro, meso and macro levels. These barriers to girls education according to Plan International care conflict and gender-based violence, child forced marriages (CEFM) and unions, early pregnancy, poverty and financial hardship, cost of school can lead to girls’ education not being prioritized by their caregivers, lack of safe toilets, menstrual products and clean water at school to help manage menstrual hygiene</w:t>
      </w:r>
      <w:r>
        <w:rPr>
          <w:rFonts w:ascii="Times New Roman" w:hAnsi="Times New Roman" w:cs="Times New Roman"/>
          <w:sz w:val="24"/>
          <w:szCs w:val="24"/>
          <w:lang w:val="en-US"/>
        </w:rPr>
        <w:t>, stigma surrounding menstruation and gender norms and expectations. However, we would pay major attention to five of the barriers stated and  how these major barriers are further exacerbated by climate and environmental crises which impact girls’ right to equal enjoyment of education. These root causes exacerbated further affects their right to availability, accessibility, acceptability and adaptability to their education.</w:t>
      </w:r>
    </w:p>
    <w:p w14:paraId="4876C432"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first barrier we are going to study is conflict and gender-based violence and how this barrier is further impacted upon due to climate change and environmental degradation. Gender violence is explained as an act of violence or abuse inflicted on a person or group based on their sex, gender, and or sexual orientation (Bawa and Kaur 2023). Plan International News and Stories Education (2021), ‘Gender-based violence in all of its forms work to hold girls back from accessing quality education. Nowhere in th</w:t>
      </w:r>
      <w:r>
        <w:rPr>
          <w:rFonts w:ascii="Times New Roman" w:hAnsi="Times New Roman" w:cs="Times New Roman"/>
          <w:sz w:val="24"/>
          <w:szCs w:val="24"/>
          <w:lang w:val="en-US"/>
        </w:rPr>
        <w:t xml:space="preserve">e world are girls free from violence and harassment. No town, city, or country including nowhere online. And in times of crisis or conflict, millions of children see their education disrupted and for girls this has devastating effects. Many are significantly less likely to return to school if they’ve been forced to leave and global lockdowns have drastically exacerbated cases of gender-based violence in the home and online’. </w:t>
      </w:r>
    </w:p>
    <w:p w14:paraId="0F517BBF"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Young women and adolescent girls who are living through or may have lived through climate crises and environmental degradation crises tend to be at greater risk to sexual and gender based violence. There were various studies bringing forth a spike in gender base violence and sexual assault against young women and adolescence girls during and after major weather occurrences such as “natural hazards exacerbate underlying drivers of violence and create environments for abuse to occur” (van Daalen, K.R. Et al 2</w:t>
      </w:r>
      <w:r>
        <w:rPr>
          <w:rFonts w:ascii="Times New Roman" w:hAnsi="Times New Roman" w:cs="Times New Roman"/>
          <w:sz w:val="24"/>
          <w:szCs w:val="24"/>
          <w:lang w:val="en-US"/>
        </w:rPr>
        <w:t xml:space="preserve">022). These studies show that due to being exposed to different forms of gender based violence young girls opt to become school drop-outs as these climate and environmental disasters puts added pressure on girls, who often have to leave school to help their mothers manage the increased burden on maintenance of the household. Their availability to their right to an education now becomes infringed upon and their accessibility sometimes can also be affected when they experience intimate partner violence. With </w:t>
      </w:r>
      <w:r>
        <w:rPr>
          <w:rFonts w:ascii="Times New Roman" w:hAnsi="Times New Roman" w:cs="Times New Roman"/>
          <w:sz w:val="24"/>
          <w:szCs w:val="24"/>
          <w:lang w:val="en-US"/>
        </w:rPr>
        <w:t>intimate partner violence, young girls are often denied access to school as a form of punishment and in some cases due to the evidence of physical abuse, refuses to attend school for the fear of social embarrassment.</w:t>
      </w:r>
    </w:p>
    <w:p w14:paraId="44051019"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Another barrier which  affects girls’ right to an education and is further impacted upon due to climate and environmental crises is, child, early or forced marriages and unions (CEFMU). </w:t>
      </w:r>
      <w:r>
        <w:rPr>
          <w:rFonts w:ascii="Times New Roman" w:hAnsi="Times New Roman" w:cs="Times New Roman"/>
          <w:color w:val="000000"/>
          <w:sz w:val="24"/>
          <w:szCs w:val="24"/>
          <w:lang w:val="en-US"/>
        </w:rPr>
        <w:t>A</w:t>
      </w:r>
      <w:r>
        <w:rPr>
          <w:rFonts w:ascii="Times New Roman" w:hAnsi="Times New Roman" w:cs="Times New Roman"/>
          <w:sz w:val="24"/>
          <w:szCs w:val="24"/>
          <w:lang w:val="en-US"/>
        </w:rPr>
        <w:t xml:space="preserve">lthough </w:t>
      </w:r>
      <w:r>
        <w:rPr>
          <w:rFonts w:ascii="Times New Roman" w:hAnsi="Times New Roman" w:cs="Times New Roman"/>
          <w:sz w:val="24"/>
          <w:szCs w:val="24"/>
          <w:lang w:val="en-US"/>
        </w:rPr>
        <w:t>boys are also affected by early and child marriage, CEFMU particularly has detrimental effects on young girls and women. During the past couple of years there has been efforts to address CEFMU, which saw a reduction in cases,  however, research and evidence have confirmed that climate change and other environmental crises are increasing the drivers of child marriages. According to the United Nations Population Fund it i</w:t>
      </w:r>
      <w:r>
        <w:rPr>
          <w:rFonts w:ascii="Times New Roman" w:hAnsi="Times New Roman" w:cs="Times New Roman"/>
          <w:color w:val="000000"/>
          <w:sz w:val="24"/>
          <w:szCs w:val="24"/>
          <w:lang w:val="en-US"/>
        </w:rPr>
        <w:t>s estimated that 12 million girls under the age of 18 are married each year and this numb</w:t>
      </w:r>
      <w:r>
        <w:rPr>
          <w:rFonts w:ascii="Times New Roman" w:hAnsi="Times New Roman" w:cs="Times New Roman"/>
          <w:color w:val="000000"/>
          <w:sz w:val="24"/>
          <w:szCs w:val="24"/>
          <w:lang w:val="en-US"/>
        </w:rPr>
        <w:t>er it is now at great risk of rising. Countries such as Africa, India, Bangladesh, Peru and El Salvador with the highest rates of child marriages are also those facing considerable effects of climate change and related environmental degradation. Research have established a connection between contexts such as droughts and flooding and increased child marriages (End Violence Against Children 2022). C</w:t>
      </w:r>
      <w:r>
        <w:rPr>
          <w:rFonts w:ascii="Times New Roman" w:hAnsi="Times New Roman" w:cs="Times New Roman"/>
          <w:sz w:val="24"/>
          <w:szCs w:val="24"/>
          <w:lang w:val="en-US"/>
        </w:rPr>
        <w:t>hild, early and forced marriage and unions are an infringement on the rights of both girls and women in additio</w:t>
      </w:r>
      <w:r>
        <w:rPr>
          <w:rFonts w:ascii="Times New Roman" w:hAnsi="Times New Roman" w:cs="Times New Roman"/>
          <w:sz w:val="24"/>
          <w:szCs w:val="24"/>
          <w:lang w:val="en-US"/>
        </w:rPr>
        <w:t>n to it being a cardinal hinderance to human development. More so, CEFMU robs young girls’ of their human right to a childhood that is protected and pure. Also, CEFMU halts and in some cases derails the accessibility to young girls’ and women education, social engagement and economic empowerment. For millions of girls once they are married their education comes to an abrupt end. Evidence shows that the longer girls stay in school, the lower their chances of child marriage, however, due to the loss of educat</w:t>
      </w:r>
      <w:r>
        <w:rPr>
          <w:rFonts w:ascii="Times New Roman" w:hAnsi="Times New Roman" w:cs="Times New Roman"/>
          <w:sz w:val="24"/>
          <w:szCs w:val="24"/>
          <w:lang w:val="en-US"/>
        </w:rPr>
        <w:t xml:space="preserve">ion as a result of climate change and related environmental degradation  account for placing children, particularly girls, at higher risk of being married off in childhood. </w:t>
      </w:r>
    </w:p>
    <w:p w14:paraId="11477463"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Early pregnancy among girls is an additional barrier on girls’ education which is further exacerbated by climate and environmental change thus hampering the right to their education. According to Sambo (2009), “teenage pregnancy refers to pregnancies which occur when the girl child is below the age of 18 years. Unwanted, unplanned and out of wedlock”. Early pregnancy has always been a major concern for educators, policy makers, researchers, families and those within communities. It is estimated that approxi</w:t>
      </w:r>
      <w:r>
        <w:rPr>
          <w:rFonts w:ascii="Times New Roman" w:hAnsi="Times New Roman" w:cs="Times New Roman"/>
          <w:sz w:val="24"/>
          <w:szCs w:val="24"/>
          <w:lang w:val="en-US"/>
        </w:rPr>
        <w:t>mately 18 million young girls give birth every year.  Early pregnancy is caused by numerous factors ranging from gender based violence, poor school performance, economic factors, child, early or force marriages and unions, poverty and absence of sexual education. These factors are further intensified due to extreme weather events (floods, droughts, hurricanes, cyclones, heatwaves, typhoons, and wildfires) caused by climate change as well as deforestation, biodiversity and costal degradation, which are cause</w:t>
      </w:r>
      <w:r>
        <w:rPr>
          <w:rFonts w:ascii="Times New Roman" w:hAnsi="Times New Roman" w:cs="Times New Roman"/>
          <w:sz w:val="24"/>
          <w:szCs w:val="24"/>
          <w:lang w:val="en-US"/>
        </w:rPr>
        <w:t>d by environmental degradation. Due to early pregnancy most teenagers are expelled from their schools and in most instances are not granted the opportunity of being reabsorbed into the school system after their pregnancy. There is also a lesser chance for these same said girls to return to school once they have had their child for the fear of being ostracize by their peers and or having to now nurture their newborn or seek employment to cope with the added financial burden. Research shows early pregnancy is</w:t>
      </w:r>
      <w:r>
        <w:rPr>
          <w:rFonts w:ascii="Times New Roman" w:hAnsi="Times New Roman" w:cs="Times New Roman"/>
          <w:sz w:val="24"/>
          <w:szCs w:val="24"/>
          <w:lang w:val="en-US"/>
        </w:rPr>
        <w:t xml:space="preserve"> currently rising in countries being precipitated by extreme environmental changes and climate change are causing  abrupt end to the educational span of young girls as most tend to be given adult responsibilities before they are ready. </w:t>
      </w:r>
    </w:p>
    <w:p w14:paraId="7D48C39E"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lack of safe toilets, menstrual products and clean water at school to help manage menstrual hygiene is also another important barrier for girls to their equal enjoyment of the right to education, which is further aggravated by the environmental degradation and climate change. Worldwide most girls reaches the reproductive age naturally and experience menstruation roughly once a month and yet in various places, girls are faced with serious barriers to accessing proper facilities and products for managing </w:t>
      </w:r>
      <w:r>
        <w:rPr>
          <w:rFonts w:ascii="Times New Roman" w:hAnsi="Times New Roman" w:cs="Times New Roman"/>
          <w:sz w:val="24"/>
          <w:szCs w:val="24"/>
          <w:lang w:val="en-US"/>
        </w:rPr>
        <w:t xml:space="preserve">their periods. </w:t>
      </w:r>
    </w:p>
    <w:p w14:paraId="6B857371" w14:textId="77777777" w:rsidR="009D3E43" w:rsidRDefault="004B740B">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On a normal basis many girls around the world experience having very little access to sanitary products and proper functional toilet facilities at school, which makes managing their period incredibly difficult. This situation is worsen especially for girls located in climate stricken countries experiencing droughts, floods and environmental degradation such as Africa, India, Peru and Ecuador to name a few according to Plan Organization. This ultimately restricts their movements when they have their period a</w:t>
      </w:r>
      <w:r>
        <w:rPr>
          <w:rFonts w:ascii="Times New Roman" w:hAnsi="Times New Roman" w:cs="Times New Roman"/>
          <w:sz w:val="24"/>
          <w:szCs w:val="24"/>
          <w:lang w:val="en-US"/>
        </w:rPr>
        <w:t>nd this affects their attendance and performance at school.</w:t>
      </w:r>
    </w:p>
    <w:p w14:paraId="79AA9761" w14:textId="77777777" w:rsidR="009D3E43" w:rsidRDefault="004B740B">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The most important barrier to girls right to their equal enjoyment to an education is gender norms and expectations. This barrier shows the discrepancy among girls and boys and the position society gives them on a normal basis and when in time of crises. During times of crises girls educational rights are thrown out the door as their place is now seen to provide food and supplies for the men and boys. They are now placed as providers to their family alongside their mothers, a role which is placed upon them </w:t>
      </w:r>
      <w:r>
        <w:rPr>
          <w:rFonts w:ascii="Times New Roman" w:hAnsi="Times New Roman" w:cs="Times New Roman"/>
          <w:sz w:val="24"/>
          <w:szCs w:val="24"/>
          <w:lang w:val="en-US"/>
        </w:rPr>
        <w:t>automatically and therefore education is no longer their right. Studies done areas such as the United States of America, India, Bangladesh and Nigeria shows that there is evidence that after extreme weather events (floods, droughts, hurricanes, cyclones, heatwaves, typhoons, and wildfires shows that young girls ultimately drop out of school in order to assist in providing for their families. This is due to the fact that women and girls bear a disproportionate responsibility for securing food, water and fuel</w:t>
      </w:r>
      <w:r>
        <w:rPr>
          <w:rFonts w:ascii="Times New Roman" w:hAnsi="Times New Roman" w:cs="Times New Roman"/>
          <w:sz w:val="24"/>
          <w:szCs w:val="24"/>
          <w:lang w:val="en-US"/>
        </w:rPr>
        <w:t xml:space="preserve"> globally during these periods it becomes harder for women to secure income and resources for their families. </w:t>
      </w:r>
    </w:p>
    <w:p w14:paraId="207E62A5"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There is a call for action for to be taken by governments and policy makers to ensure that the barriers faced by girls in the attainment to their right to education can be reduce and or even eradicated. International organizations has researched and found using three pathways which would create concrete measures to respond to reducing and or even eradicating these barriers. </w:t>
      </w:r>
    </w:p>
    <w:p w14:paraId="2B9B17E7" w14:textId="77777777" w:rsidR="009D3E43" w:rsidRDefault="004B740B">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The first pathway according to United Nations International Children's Emergency Fund (2021) is creating a “core social protection mechanisms such as cash transfers, public works programs, educational stipends, social health insurance/subsidies for healthcare, free/subsidized childcare, nutrition support, and maternity/paternity/ parental leave. Case management for girls with complex needs”. The second pathway is to create programs that interlink with these core mechanisms aimed at addressing attitudes and </w:t>
      </w:r>
      <w:r>
        <w:rPr>
          <w:rFonts w:ascii="Times New Roman" w:hAnsi="Times New Roman" w:cs="Times New Roman"/>
          <w:sz w:val="24"/>
          <w:szCs w:val="24"/>
          <w:lang w:val="en-US"/>
        </w:rPr>
        <w:t xml:space="preserve">behaviors from parents and or caregivers as well as providing knowledge of life skills to these girls. Most of all, the third pathway is linked to “policy advocacy and supply-side investments aimed at improving the national, regional and local environments in which girls live and learn” (UNICEF 2021). Through these pathways organization and governments are implementing systems to address these barriers, for instance some organizations are assisting in practical ways. “World Bank interventions aim to tackle </w:t>
      </w:r>
      <w:r>
        <w:rPr>
          <w:rFonts w:ascii="Times New Roman" w:hAnsi="Times New Roman" w:cs="Times New Roman"/>
          <w:sz w:val="24"/>
          <w:szCs w:val="24"/>
          <w:lang w:val="en-US"/>
        </w:rPr>
        <w:t xml:space="preserve">these menstrual hygiene challenges. Twenty-five percent of World Bank education projects had components that addressed menstrual hygiene management, provision of sanitary and hygienic toilets, or separate toilets for girls and boys in their schools. For example, project in Tanzania focuses on improving the school environments to ensure girls feel comfortable to stay in school, including creating more separate toilets and water, sanitation and hygiene facilities for girls and boys, running water access (one </w:t>
      </w:r>
      <w:r>
        <w:rPr>
          <w:rFonts w:ascii="Times New Roman" w:hAnsi="Times New Roman" w:cs="Times New Roman"/>
          <w:sz w:val="24"/>
          <w:szCs w:val="24"/>
          <w:lang w:val="en-US"/>
        </w:rPr>
        <w:t>handwashing facility per 100 students), and incinerators for disposal. The project will also designate an active menstruation counselor at schools and have a separate room available for girls for menstrual hygiene management” (Khan 2022).</w:t>
      </w:r>
    </w:p>
    <w:p w14:paraId="77F0C917"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Promote comprehensive sexuality education (CSE) to bolster girls’ autonomy and agency. “CSE increases all learners’ self-esteem and knowledge levels, builds self-efficacy, and helps them challenge discriminatory attitudes, gender and social norms, as well as having a positive impact on safer sexual behaviors. CSE programs for all learners that include gender transformative content and teaching methods, and address power relations, support them to question socio-cultural norms around gender and are vital for</w:t>
      </w:r>
      <w:r>
        <w:rPr>
          <w:rFonts w:ascii="Times New Roman" w:hAnsi="Times New Roman" w:cs="Times New Roman"/>
          <w:sz w:val="24"/>
          <w:szCs w:val="24"/>
          <w:lang w:val="en-US"/>
        </w:rPr>
        <w:t xml:space="preserve"> enabling girls to have autonomy and agency over their own bodies, fertility, sexuality, health and wellbeing” (Generation Equality Forum 2020). </w:t>
      </w:r>
    </w:p>
    <w:p w14:paraId="6B5F5ED4"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Another aim is to promote education on gender equality thus shifting harmful norms and behavior. </w:t>
      </w:r>
      <w:r>
        <w:rPr>
          <w:rFonts w:ascii="Times New Roman" w:hAnsi="Times New Roman" w:cs="Times New Roman"/>
          <w:sz w:val="24"/>
          <w:szCs w:val="24"/>
          <w:lang w:val="en-US"/>
        </w:rPr>
        <w:t>“Millions of children and adolescents experience sexual, physical or psychological violence in and around schools, perpetrated as a result of gender norms, discrimination and stereotypes, and enforced by unequal power dynamics” (Generation Equality Forum 2020). T</w:t>
      </w:r>
      <w:r>
        <w:rPr>
          <w:rFonts w:ascii="Times New Roman" w:hAnsi="Times New Roman" w:cs="Times New Roman"/>
          <w:sz w:val="24"/>
          <w:szCs w:val="24"/>
          <w:lang w:val="en-US"/>
        </w:rPr>
        <w:t xml:space="preserve">his is done by introducing </w:t>
      </w:r>
      <w:r>
        <w:rPr>
          <w:rFonts w:ascii="Times New Roman" w:hAnsi="Times New Roman" w:cs="Times New Roman"/>
          <w:sz w:val="24"/>
          <w:szCs w:val="24"/>
          <w:lang w:val="en-US"/>
        </w:rPr>
        <w:t xml:space="preserve">curriculum-based approaches that include content on gender-based violence, rights and power dynamics. </w:t>
      </w:r>
    </w:p>
    <w:p w14:paraId="44C5E560"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addition, creating economic rights and justice for girls to be seen and viewed as persons with a voice. “Ensure basic education, 21st century skills and lifelong learning opportunities to create an enabling environment for all girls to access their economic rights, and participate in and co-c2reate just economic systems”(Generation Equality Forum 2020). </w:t>
      </w:r>
    </w:p>
    <w:p w14:paraId="76FD5F2D"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As much as we try to research and present information for the impact that climate change as well as environmental degradation may have on exacerbating barriers which affect the rights of girls enjoyment to education there are existing gaps and challenges. This is due to the fact that linkage</w:t>
      </w:r>
      <w:r>
        <w:rPr>
          <w:rFonts w:ascii="Times New Roman" w:hAnsi="Times New Roman" w:cs="Times New Roman"/>
          <w:sz w:val="24"/>
          <w:szCs w:val="24"/>
          <w:lang w:val="en-US"/>
        </w:rPr>
        <w:t xml:space="preserve"> between education, gender, and climate were forecast by existing sector-specific research and this is done by lived experiences of young girls worldwide. Thus causing gaps and challenges in climate adaptation programs are effective, how effective educational programs adapt in the face of climate and environmental shock and changes, climate adaptation programs disrupt instead of perpetuate discriminatory systems and support climate justice and lastly, the approaches which can be used to educate, advocate an</w:t>
      </w:r>
      <w:r>
        <w:rPr>
          <w:rFonts w:ascii="Times New Roman" w:hAnsi="Times New Roman" w:cs="Times New Roman"/>
          <w:sz w:val="24"/>
          <w:szCs w:val="24"/>
          <w:lang w:val="en-US"/>
        </w:rPr>
        <w:t>d empower these young girls voices in both local and global discussions and decision making for climate and environmental change.</w:t>
      </w:r>
    </w:p>
    <w:p w14:paraId="7139303D"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Empowering girls through education plays a highly direct and indirect role to contribute to the climate change agenda. In order to create such “empowerment efforts, initiatives, practices, policy and service frameworks to address climate change, prevent and mitigate disasters, ensure health and education for women and girls, call for an open debate and proposal on the allocation of resources through public budgets at all levels of government, with the purpose of ensuring state infrastructure, good community</w:t>
      </w:r>
      <w:r>
        <w:rPr>
          <w:rFonts w:ascii="Times New Roman" w:hAnsi="Times New Roman" w:cs="Times New Roman"/>
          <w:sz w:val="24"/>
          <w:szCs w:val="24"/>
          <w:lang w:val="en-US"/>
        </w:rPr>
        <w:t xml:space="preserve"> practices and thus the human rights of women. It is important to highlight the application of methodological approaches and tools for gender budgets and the global framework that sustains them” (Economic Commission for Latin America 2022). </w:t>
      </w:r>
    </w:p>
    <w:p w14:paraId="39FC8DC5" w14:textId="77777777" w:rsidR="009D3E43" w:rsidRDefault="009D3E43">
      <w:pPr>
        <w:rPr>
          <w:rFonts w:ascii="Times New Roman" w:hAnsi="Times New Roman" w:cs="Times New Roman"/>
          <w:sz w:val="24"/>
          <w:szCs w:val="24"/>
          <w:lang w:val="en-US"/>
        </w:rPr>
      </w:pPr>
    </w:p>
    <w:p w14:paraId="28D790EA" w14:textId="77777777" w:rsidR="009D3E43" w:rsidRDefault="009D3E43">
      <w:pPr>
        <w:rPr>
          <w:rFonts w:ascii="Times New Roman" w:hAnsi="Times New Roman" w:cs="Times New Roman"/>
          <w:sz w:val="24"/>
          <w:szCs w:val="24"/>
          <w:lang w:val="en-US"/>
        </w:rPr>
      </w:pPr>
    </w:p>
    <w:p w14:paraId="70DF2C62" w14:textId="77777777" w:rsidR="009D3E43" w:rsidRDefault="009D3E43">
      <w:pPr>
        <w:rPr>
          <w:rFonts w:ascii="Times New Roman" w:hAnsi="Times New Roman" w:cs="Times New Roman"/>
          <w:sz w:val="24"/>
          <w:szCs w:val="24"/>
          <w:lang w:val="en-US"/>
        </w:rPr>
      </w:pPr>
    </w:p>
    <w:p w14:paraId="3CB6A177" w14:textId="77777777" w:rsidR="009D3E43" w:rsidRDefault="004B740B">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Appendices</w:t>
      </w:r>
    </w:p>
    <w:p w14:paraId="455D216E" w14:textId="77777777" w:rsidR="009D3E43" w:rsidRDefault="004B740B">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Appendix 1</w:t>
      </w:r>
    </w:p>
    <w:p w14:paraId="20D85294" w14:textId="77777777" w:rsidR="009D3E43" w:rsidRDefault="009D3E43">
      <w:pPr>
        <w:rPr>
          <w:rFonts w:ascii="Times New Roman" w:hAnsi="Times New Roman" w:cs="Times New Roman"/>
          <w:sz w:val="24"/>
          <w:szCs w:val="24"/>
          <w:lang w:val="en-US"/>
        </w:rPr>
      </w:pPr>
    </w:p>
    <w:p w14:paraId="25E4B489" w14:textId="77777777" w:rsidR="009D3E43" w:rsidRDefault="004B740B">
      <w:pPr>
        <w:spacing w:after="0" w:line="240" w:lineRule="auto"/>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lang w:val="en-US"/>
        </w:rPr>
        <w:t>Figure one gives a visual depiction of how climate change affects girls education in the upper half of the diagram, as well as depicting how having educated girls can bring positivity to climate change in the lower half of the diagram.</w:t>
      </w:r>
    </w:p>
    <w:p w14:paraId="51EEAB28" w14:textId="77777777" w:rsidR="009D3E43" w:rsidRDefault="009D3E43">
      <w:pPr>
        <w:rPr>
          <w:rFonts w:ascii="Times New Roman" w:hAnsi="Times New Roman" w:cs="Times New Roman"/>
          <w:sz w:val="24"/>
          <w:szCs w:val="24"/>
          <w:lang w:val="en-US"/>
        </w:rPr>
      </w:pPr>
    </w:p>
    <w:p w14:paraId="4C2910FF" w14:textId="77777777" w:rsidR="009D3E43" w:rsidRDefault="009D3E43">
      <w:pPr>
        <w:rPr>
          <w:rFonts w:ascii="Times New Roman" w:hAnsi="Times New Roman" w:cs="Times New Roman"/>
          <w:sz w:val="24"/>
          <w:szCs w:val="24"/>
          <w:lang w:val="en-US"/>
        </w:rPr>
      </w:pPr>
    </w:p>
    <w:p w14:paraId="5E7DDCF4" w14:textId="77777777" w:rsidR="009D3E43" w:rsidRDefault="004B740B">
      <w:pPr>
        <w:rPr>
          <w:rFonts w:ascii="Times New Roman" w:hAnsi="Times New Roman" w:cs="Times New Roman"/>
          <w:b/>
          <w:bCs/>
          <w:sz w:val="24"/>
          <w:szCs w:val="24"/>
          <w:lang w:val="en-US"/>
        </w:rPr>
      </w:pPr>
      <w:r>
        <w:rPr>
          <w:rFonts w:ascii="Times New Roman" w:hAnsi="Times New Roman" w:cs="Times New Roman"/>
          <w:noProof/>
          <w:sz w:val="24"/>
          <w:szCs w:val="24"/>
          <w:lang w:val="en-US"/>
        </w:rPr>
        <w:drawing>
          <wp:inline distT="0" distB="0" distL="0" distR="0" wp14:anchorId="42B0D543" wp14:editId="14F254D8">
            <wp:extent cx="5303520" cy="2856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4"/>
                    <a:srcRect/>
                    <a:stretch>
                      <a:fillRect/>
                    </a:stretch>
                  </pic:blipFill>
                  <pic:spPr>
                    <a:xfrm>
                      <a:off x="0" y="0"/>
                      <a:ext cx="5303520" cy="2856865"/>
                    </a:xfrm>
                    <a:prstGeom prst="rect">
                      <a:avLst/>
                    </a:prstGeom>
                  </pic:spPr>
                </pic:pic>
              </a:graphicData>
            </a:graphic>
          </wp:inline>
        </w:drawing>
      </w:r>
    </w:p>
    <w:p w14:paraId="1D926013" w14:textId="77777777" w:rsidR="009D3E43" w:rsidRDefault="009D3E43">
      <w:pPr>
        <w:rPr>
          <w:rFonts w:ascii="Times New Roman" w:hAnsi="Times New Roman" w:cs="Times New Roman"/>
          <w:sz w:val="24"/>
          <w:szCs w:val="24"/>
          <w:lang w:val="en-US"/>
        </w:rPr>
      </w:pPr>
    </w:p>
    <w:p w14:paraId="137C6DCE" w14:textId="77777777" w:rsidR="009D3E43" w:rsidRDefault="004B740B">
      <w:pPr>
        <w:spacing w:after="0" w:line="240" w:lineRule="auto"/>
        <w:rPr>
          <w:rFonts w:ascii="Times New Roman" w:hAnsi="Times New Roman" w:cs="Times New Roman"/>
          <w:i/>
          <w:iCs/>
          <w:sz w:val="24"/>
          <w:szCs w:val="24"/>
          <w:lang w:val="en-US"/>
        </w:rPr>
      </w:pPr>
      <w:r>
        <w:rPr>
          <w:rFonts w:ascii="Times New Roman" w:eastAsia="Arial" w:hAnsi="Times New Roman" w:cs="Times New Roman"/>
          <w:i/>
          <w:iCs/>
          <w:color w:val="000000"/>
          <w:sz w:val="24"/>
          <w:szCs w:val="24"/>
          <w:lang w:val="en-US"/>
        </w:rPr>
        <w:t>Figure 1. Gives relation to climate change and girls education and also shows correlation to educating girls and the effects it has on climate change. Source: AGEE.</w:t>
      </w:r>
    </w:p>
    <w:p w14:paraId="278D3474" w14:textId="77777777" w:rsidR="009D3E43" w:rsidRDefault="009D3E43">
      <w:pPr>
        <w:spacing w:after="0" w:line="240" w:lineRule="auto"/>
        <w:rPr>
          <w:rFonts w:ascii="Times New Roman" w:hAnsi="Times New Roman" w:cs="Times New Roman"/>
          <w:sz w:val="24"/>
          <w:szCs w:val="24"/>
          <w:lang w:val="en-US"/>
        </w:rPr>
      </w:pPr>
    </w:p>
    <w:p w14:paraId="6F221DF4" w14:textId="77777777" w:rsidR="009D3E43" w:rsidRDefault="009D3E43">
      <w:pPr>
        <w:rPr>
          <w:rFonts w:ascii="Times New Roman" w:hAnsi="Times New Roman" w:cs="Times New Roman"/>
          <w:sz w:val="24"/>
          <w:szCs w:val="24"/>
          <w:lang w:val="en-US"/>
        </w:rPr>
      </w:pPr>
    </w:p>
    <w:p w14:paraId="0AE4155A" w14:textId="77777777" w:rsidR="009D3E43" w:rsidRDefault="009D3E43">
      <w:pPr>
        <w:rPr>
          <w:rFonts w:ascii="Times New Roman" w:hAnsi="Times New Roman" w:cs="Times New Roman"/>
          <w:sz w:val="24"/>
          <w:szCs w:val="24"/>
          <w:lang w:val="en-US"/>
        </w:rPr>
      </w:pPr>
    </w:p>
    <w:p w14:paraId="6B13CCF9" w14:textId="77777777" w:rsidR="009D3E43" w:rsidRDefault="009D3E43">
      <w:pPr>
        <w:rPr>
          <w:rFonts w:ascii="Times New Roman" w:hAnsi="Times New Roman" w:cs="Times New Roman"/>
          <w:sz w:val="24"/>
          <w:szCs w:val="24"/>
          <w:lang w:val="en-US"/>
        </w:rPr>
      </w:pPr>
    </w:p>
    <w:p w14:paraId="71AB5DE5" w14:textId="77777777" w:rsidR="009D3E43" w:rsidRDefault="009D3E43">
      <w:pPr>
        <w:rPr>
          <w:rFonts w:ascii="Times New Roman" w:hAnsi="Times New Roman" w:cs="Times New Roman"/>
          <w:sz w:val="24"/>
          <w:szCs w:val="24"/>
          <w:lang w:val="en-US"/>
        </w:rPr>
      </w:pPr>
    </w:p>
    <w:p w14:paraId="563E1AB1" w14:textId="77777777" w:rsidR="009D3E43" w:rsidRDefault="009D3E43">
      <w:pPr>
        <w:rPr>
          <w:rFonts w:ascii="Times New Roman" w:hAnsi="Times New Roman" w:cs="Times New Roman"/>
          <w:sz w:val="24"/>
          <w:szCs w:val="24"/>
          <w:lang w:val="en-US"/>
        </w:rPr>
      </w:pPr>
    </w:p>
    <w:p w14:paraId="2792E5EC" w14:textId="77777777" w:rsidR="009D3E43" w:rsidRDefault="009D3E43">
      <w:pPr>
        <w:rPr>
          <w:rFonts w:ascii="Times New Roman" w:hAnsi="Times New Roman" w:cs="Times New Roman"/>
          <w:sz w:val="24"/>
          <w:szCs w:val="24"/>
          <w:lang w:val="en-US"/>
        </w:rPr>
      </w:pPr>
    </w:p>
    <w:p w14:paraId="498B5E9C" w14:textId="77777777" w:rsidR="009D3E43" w:rsidRDefault="009D3E43">
      <w:pPr>
        <w:jc w:val="center"/>
        <w:rPr>
          <w:rFonts w:ascii="Times New Roman" w:hAnsi="Times New Roman" w:cs="Times New Roman"/>
          <w:b/>
          <w:bCs/>
          <w:sz w:val="24"/>
          <w:szCs w:val="24"/>
          <w:lang w:val="en-US"/>
        </w:rPr>
      </w:pPr>
    </w:p>
    <w:p w14:paraId="02B95247" w14:textId="77777777" w:rsidR="009D3E43" w:rsidRDefault="004B740B">
      <w:pPr>
        <w:jc w:val="center"/>
        <w:rPr>
          <w:rFonts w:ascii="Times New Roman" w:hAnsi="Times New Roman" w:cs="Times New Roman"/>
          <w:sz w:val="24"/>
          <w:szCs w:val="24"/>
          <w:lang w:val="en-US"/>
        </w:rPr>
      </w:pPr>
      <w:r>
        <w:rPr>
          <w:rFonts w:ascii="Times New Roman" w:hAnsi="Times New Roman" w:cs="Times New Roman"/>
          <w:b/>
          <w:bCs/>
          <w:sz w:val="24"/>
          <w:szCs w:val="24"/>
          <w:lang w:val="en-US"/>
        </w:rPr>
        <w:t>Appendix 2</w:t>
      </w:r>
    </w:p>
    <w:p w14:paraId="1A962BD6" w14:textId="77777777" w:rsidR="009D3E43" w:rsidRDefault="004B740B">
      <w:pPr>
        <w:rPr>
          <w:rFonts w:ascii="Times New Roman" w:hAnsi="Times New Roman" w:cs="Times New Roman"/>
          <w:sz w:val="24"/>
          <w:szCs w:val="24"/>
          <w:lang w:val="en-US"/>
        </w:rPr>
      </w:pPr>
      <w:r>
        <w:rPr>
          <w:rFonts w:ascii="Times New Roman" w:eastAsia="Arial" w:hAnsi="Times New Roman" w:cs="Times New Roman"/>
          <w:color w:val="000000"/>
          <w:sz w:val="24"/>
          <w:szCs w:val="24"/>
          <w:lang w:val="en-US"/>
        </w:rPr>
        <w:t xml:space="preserve">The impact of both climate change and environmental degradation on education is illustrated. </w:t>
      </w:r>
    </w:p>
    <w:p w14:paraId="0E1C7382" w14:textId="77777777" w:rsidR="009D3E43" w:rsidRDefault="009D3E43">
      <w:pPr>
        <w:rPr>
          <w:rFonts w:ascii="Times New Roman" w:hAnsi="Times New Roman" w:cs="Times New Roman"/>
          <w:sz w:val="24"/>
          <w:szCs w:val="24"/>
          <w:lang w:val="en-US"/>
        </w:rPr>
      </w:pPr>
    </w:p>
    <w:p w14:paraId="748806A2" w14:textId="77777777" w:rsidR="009D3E43" w:rsidRDefault="004B740B">
      <w:pP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2FAD8C5B" wp14:editId="2FEE4724">
            <wp:extent cx="4295140" cy="304673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5"/>
                    <a:srcRect/>
                    <a:stretch>
                      <a:fillRect/>
                    </a:stretch>
                  </pic:blipFill>
                  <pic:spPr>
                    <a:xfrm>
                      <a:off x="0" y="0"/>
                      <a:ext cx="4295140" cy="3046730"/>
                    </a:xfrm>
                    <a:prstGeom prst="rect">
                      <a:avLst/>
                    </a:prstGeom>
                  </pic:spPr>
                </pic:pic>
              </a:graphicData>
            </a:graphic>
          </wp:inline>
        </w:drawing>
      </w:r>
    </w:p>
    <w:p w14:paraId="21736ED6" w14:textId="77777777" w:rsidR="009D3E43" w:rsidRDefault="004B740B">
      <w:pPr>
        <w:rPr>
          <w:rFonts w:ascii="Times New Roman" w:hAnsi="Times New Roman" w:cs="Times New Roman"/>
          <w:sz w:val="24"/>
          <w:szCs w:val="24"/>
          <w:lang w:val="en-US"/>
        </w:rPr>
      </w:pPr>
      <w:r>
        <w:rPr>
          <w:rFonts w:ascii="Times New Roman" w:eastAsia="Arial" w:hAnsi="Times New Roman" w:cs="Times New Roman"/>
          <w:i/>
          <w:iCs/>
          <w:color w:val="000000"/>
          <w:sz w:val="24"/>
          <w:szCs w:val="24"/>
          <w:lang w:val="en-US"/>
        </w:rPr>
        <w:t>Figure 2. Gives relation to climate and environmental change both direct and indirect effects upon education. Source: UK Government Publications.</w:t>
      </w:r>
    </w:p>
    <w:p w14:paraId="646FD67D" w14:textId="77777777" w:rsidR="009D3E43" w:rsidRDefault="009D3E43">
      <w:pPr>
        <w:rPr>
          <w:rFonts w:ascii="Times New Roman" w:hAnsi="Times New Roman" w:cs="Times New Roman"/>
          <w:sz w:val="24"/>
          <w:szCs w:val="24"/>
          <w:lang w:val="en-US"/>
        </w:rPr>
      </w:pPr>
    </w:p>
    <w:p w14:paraId="318475F1" w14:textId="77777777" w:rsidR="009D3E43" w:rsidRDefault="009D3E43">
      <w:pPr>
        <w:rPr>
          <w:rFonts w:ascii="Times New Roman" w:hAnsi="Times New Roman" w:cs="Times New Roman"/>
          <w:sz w:val="24"/>
          <w:szCs w:val="24"/>
          <w:lang w:val="en-US"/>
        </w:rPr>
      </w:pPr>
    </w:p>
    <w:p w14:paraId="41AD740B" w14:textId="77777777" w:rsidR="009D3E43" w:rsidRDefault="009D3E43">
      <w:pPr>
        <w:rPr>
          <w:rFonts w:ascii="Times New Roman" w:hAnsi="Times New Roman" w:cs="Times New Roman"/>
          <w:sz w:val="24"/>
          <w:szCs w:val="24"/>
          <w:lang w:val="en-US"/>
        </w:rPr>
      </w:pPr>
    </w:p>
    <w:p w14:paraId="3649AD80" w14:textId="77777777" w:rsidR="009D3E43" w:rsidRDefault="009D3E43">
      <w:pPr>
        <w:rPr>
          <w:rFonts w:ascii="Times New Roman" w:hAnsi="Times New Roman" w:cs="Times New Roman"/>
          <w:sz w:val="24"/>
          <w:szCs w:val="24"/>
          <w:lang w:val="en-US"/>
        </w:rPr>
      </w:pPr>
    </w:p>
    <w:p w14:paraId="4391E9BB" w14:textId="77777777" w:rsidR="009D3E43" w:rsidRDefault="009D3E43">
      <w:pPr>
        <w:rPr>
          <w:rFonts w:ascii="Times New Roman" w:hAnsi="Times New Roman" w:cs="Times New Roman"/>
          <w:sz w:val="24"/>
          <w:szCs w:val="24"/>
          <w:lang w:val="en-US"/>
        </w:rPr>
      </w:pPr>
    </w:p>
    <w:p w14:paraId="4FC089CB" w14:textId="77777777" w:rsidR="009D3E43" w:rsidRDefault="009D3E43">
      <w:pPr>
        <w:rPr>
          <w:rFonts w:ascii="Times New Roman" w:hAnsi="Times New Roman" w:cs="Times New Roman"/>
          <w:sz w:val="24"/>
          <w:szCs w:val="24"/>
          <w:lang w:val="en-US"/>
        </w:rPr>
      </w:pPr>
    </w:p>
    <w:p w14:paraId="287308F0" w14:textId="77777777" w:rsidR="009D3E43" w:rsidRDefault="009D3E43">
      <w:pPr>
        <w:rPr>
          <w:rFonts w:ascii="Times New Roman" w:hAnsi="Times New Roman" w:cs="Times New Roman"/>
          <w:sz w:val="24"/>
          <w:szCs w:val="24"/>
          <w:lang w:val="en-US"/>
        </w:rPr>
      </w:pPr>
    </w:p>
    <w:p w14:paraId="602AB102" w14:textId="77777777" w:rsidR="009D3E43" w:rsidRDefault="009D3E43">
      <w:pPr>
        <w:rPr>
          <w:rFonts w:ascii="Times New Roman" w:hAnsi="Times New Roman" w:cs="Times New Roman"/>
          <w:sz w:val="24"/>
          <w:szCs w:val="24"/>
          <w:lang w:val="en-US"/>
        </w:rPr>
      </w:pPr>
    </w:p>
    <w:p w14:paraId="60D5810D" w14:textId="77777777" w:rsidR="009D3E43" w:rsidRDefault="009D3E43">
      <w:pPr>
        <w:rPr>
          <w:rFonts w:ascii="Times New Roman" w:hAnsi="Times New Roman" w:cs="Times New Roman"/>
          <w:sz w:val="24"/>
          <w:szCs w:val="24"/>
          <w:lang w:val="en-US"/>
        </w:rPr>
      </w:pPr>
    </w:p>
    <w:p w14:paraId="79C4BC11" w14:textId="77777777" w:rsidR="009D3E43" w:rsidRDefault="009D3E43">
      <w:pPr>
        <w:rPr>
          <w:rFonts w:ascii="Times New Roman" w:hAnsi="Times New Roman" w:cs="Times New Roman"/>
          <w:sz w:val="24"/>
          <w:szCs w:val="24"/>
          <w:lang w:val="en-US"/>
        </w:rPr>
      </w:pPr>
    </w:p>
    <w:p w14:paraId="0B6FCB0B" w14:textId="77777777" w:rsidR="009D3E43" w:rsidRDefault="009D3E43">
      <w:pPr>
        <w:rPr>
          <w:rFonts w:ascii="Times New Roman" w:hAnsi="Times New Roman" w:cs="Times New Roman"/>
          <w:sz w:val="24"/>
          <w:szCs w:val="24"/>
          <w:lang w:val="en-US"/>
        </w:rPr>
      </w:pPr>
    </w:p>
    <w:p w14:paraId="5ACD2A01" w14:textId="77777777" w:rsidR="009D3E43" w:rsidRDefault="004B740B">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Appendix 3</w:t>
      </w:r>
    </w:p>
    <w:p w14:paraId="0BD14D5F" w14:textId="77777777" w:rsidR="009D3E43" w:rsidRDefault="009D3E43">
      <w:pPr>
        <w:rPr>
          <w:rFonts w:ascii="Times New Roman" w:hAnsi="Times New Roman" w:cs="Times New Roman"/>
          <w:sz w:val="24"/>
          <w:szCs w:val="24"/>
          <w:lang w:val="en-US"/>
        </w:rPr>
      </w:pPr>
    </w:p>
    <w:p w14:paraId="7791E34A" w14:textId="77777777" w:rsidR="009D3E43" w:rsidRDefault="004B740B">
      <w:pPr>
        <w:rPr>
          <w:rFonts w:ascii="Times New Roman" w:hAnsi="Times New Roman" w:cs="Times New Roman"/>
          <w:i/>
          <w:iCs/>
          <w:sz w:val="24"/>
          <w:szCs w:val="24"/>
          <w:lang w:val="en-US"/>
        </w:rPr>
      </w:pPr>
      <w:r>
        <w:rPr>
          <w:rFonts w:ascii="Times New Roman" w:hAnsi="Times New Roman" w:cs="Times New Roman"/>
          <w:i/>
          <w:iCs/>
          <w:noProof/>
          <w:sz w:val="24"/>
          <w:szCs w:val="24"/>
          <w:lang w:val="en-US"/>
        </w:rPr>
        <w:drawing>
          <wp:inline distT="0" distB="0" distL="0" distR="0" wp14:anchorId="632BFFE0" wp14:editId="2A041F60">
            <wp:extent cx="6369685" cy="3698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pic:cNvPicPr>
                  </pic:nvPicPr>
                  <pic:blipFill>
                    <a:blip r:embed="rId6"/>
                    <a:srcRect/>
                    <a:stretch>
                      <a:fillRect/>
                    </a:stretch>
                  </pic:blipFill>
                  <pic:spPr>
                    <a:xfrm>
                      <a:off x="0" y="0"/>
                      <a:ext cx="6369685" cy="3698240"/>
                    </a:xfrm>
                    <a:prstGeom prst="rect">
                      <a:avLst/>
                    </a:prstGeom>
                  </pic:spPr>
                </pic:pic>
              </a:graphicData>
            </a:graphic>
          </wp:inline>
        </w:drawing>
      </w:r>
    </w:p>
    <w:p w14:paraId="32C98D69" w14:textId="77777777" w:rsidR="009D3E43" w:rsidRDefault="004B740B">
      <w:pPr>
        <w:spacing w:after="0" w:line="24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Figure 3. Linkage of barriers to girls education at the micro, meso and macro level. Source: UNICEF</w:t>
      </w:r>
    </w:p>
    <w:p w14:paraId="7942D4FA" w14:textId="77777777" w:rsidR="009D3E43" w:rsidRDefault="009D3E43">
      <w:pPr>
        <w:rPr>
          <w:rFonts w:ascii="Times New Roman" w:hAnsi="Times New Roman" w:cs="Times New Roman"/>
          <w:sz w:val="24"/>
          <w:szCs w:val="24"/>
          <w:lang w:val="en-US"/>
        </w:rPr>
      </w:pPr>
    </w:p>
    <w:p w14:paraId="13F160E0" w14:textId="77777777" w:rsidR="009D3E43" w:rsidRDefault="009D3E43">
      <w:pPr>
        <w:rPr>
          <w:rFonts w:ascii="Times New Roman" w:hAnsi="Times New Roman" w:cs="Times New Roman"/>
          <w:sz w:val="24"/>
          <w:szCs w:val="24"/>
          <w:lang w:val="en-US"/>
        </w:rPr>
      </w:pPr>
    </w:p>
    <w:p w14:paraId="2E1E3423" w14:textId="77777777" w:rsidR="009D3E43" w:rsidRDefault="009D3E43">
      <w:pPr>
        <w:rPr>
          <w:rFonts w:ascii="Times New Roman" w:hAnsi="Times New Roman" w:cs="Times New Roman"/>
          <w:sz w:val="24"/>
          <w:szCs w:val="24"/>
          <w:lang w:val="en-US"/>
        </w:rPr>
      </w:pPr>
    </w:p>
    <w:p w14:paraId="57C2F67C" w14:textId="77777777" w:rsidR="009D3E43" w:rsidRDefault="009D3E43">
      <w:pPr>
        <w:rPr>
          <w:rFonts w:ascii="Times New Roman" w:hAnsi="Times New Roman" w:cs="Times New Roman"/>
          <w:sz w:val="24"/>
          <w:szCs w:val="24"/>
          <w:lang w:val="en-US"/>
        </w:rPr>
      </w:pPr>
    </w:p>
    <w:p w14:paraId="6D76CFBB" w14:textId="77777777" w:rsidR="009D3E43" w:rsidRDefault="009D3E43">
      <w:pPr>
        <w:rPr>
          <w:rFonts w:ascii="Times New Roman" w:hAnsi="Times New Roman" w:cs="Times New Roman"/>
          <w:sz w:val="24"/>
          <w:szCs w:val="24"/>
          <w:lang w:val="en-US"/>
        </w:rPr>
      </w:pPr>
    </w:p>
    <w:p w14:paraId="020C2D3A" w14:textId="77777777" w:rsidR="009D3E43" w:rsidRDefault="009D3E43">
      <w:pPr>
        <w:rPr>
          <w:rFonts w:ascii="Times New Roman" w:hAnsi="Times New Roman" w:cs="Times New Roman"/>
          <w:sz w:val="24"/>
          <w:szCs w:val="24"/>
          <w:lang w:val="en-US"/>
        </w:rPr>
      </w:pPr>
    </w:p>
    <w:p w14:paraId="282FB9F4" w14:textId="77777777" w:rsidR="009D3E43" w:rsidRDefault="009D3E43">
      <w:pPr>
        <w:rPr>
          <w:rFonts w:ascii="Times New Roman" w:hAnsi="Times New Roman" w:cs="Times New Roman"/>
          <w:sz w:val="24"/>
          <w:szCs w:val="24"/>
          <w:lang w:val="en-US"/>
        </w:rPr>
      </w:pPr>
    </w:p>
    <w:p w14:paraId="49FD7BBE" w14:textId="77777777" w:rsidR="009D3E43" w:rsidRDefault="009D3E43">
      <w:pPr>
        <w:rPr>
          <w:rFonts w:ascii="Times New Roman" w:hAnsi="Times New Roman" w:cs="Times New Roman"/>
          <w:sz w:val="24"/>
          <w:szCs w:val="24"/>
          <w:lang w:val="en-US"/>
        </w:rPr>
      </w:pPr>
    </w:p>
    <w:p w14:paraId="1C80F80D" w14:textId="77777777" w:rsidR="009D3E43" w:rsidRDefault="009D3E43">
      <w:pPr>
        <w:rPr>
          <w:rFonts w:ascii="Times New Roman" w:hAnsi="Times New Roman" w:cs="Times New Roman"/>
          <w:sz w:val="24"/>
          <w:szCs w:val="24"/>
          <w:lang w:val="en-US"/>
        </w:rPr>
      </w:pPr>
    </w:p>
    <w:p w14:paraId="1AB8BDE7" w14:textId="77777777" w:rsidR="009D3E43" w:rsidRDefault="009D3E43">
      <w:pPr>
        <w:rPr>
          <w:rFonts w:ascii="Times New Roman" w:hAnsi="Times New Roman" w:cs="Times New Roman"/>
          <w:sz w:val="24"/>
          <w:szCs w:val="24"/>
          <w:lang w:val="en-US"/>
        </w:rPr>
      </w:pPr>
    </w:p>
    <w:p w14:paraId="3C59FCB8" w14:textId="77777777" w:rsidR="009D3E43" w:rsidRDefault="009D3E43">
      <w:pPr>
        <w:jc w:val="center"/>
        <w:rPr>
          <w:rFonts w:ascii="Times New Roman" w:hAnsi="Times New Roman" w:cs="Times New Roman"/>
          <w:sz w:val="24"/>
          <w:szCs w:val="24"/>
          <w:lang w:val="en-US"/>
        </w:rPr>
      </w:pPr>
    </w:p>
    <w:p w14:paraId="6340E25A" w14:textId="77777777" w:rsidR="009D3E43" w:rsidRDefault="004B740B">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Bibliography</w:t>
      </w:r>
    </w:p>
    <w:p w14:paraId="4B3889C9"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AGEE (2021). </w:t>
      </w:r>
      <w:r>
        <w:rPr>
          <w:rFonts w:ascii="Times New Roman" w:hAnsi="Times New Roman" w:cs="Times New Roman"/>
          <w:i/>
          <w:sz w:val="24"/>
          <w:szCs w:val="24"/>
          <w:lang w:val="en-US"/>
        </w:rPr>
        <w:t xml:space="preserve">How does climate change relate to gender equality in education? </w:t>
      </w:r>
      <w:hyperlink r:id="rId7" w:history="1">
        <w:r>
          <w:rPr>
            <w:rStyle w:val="Hyperlink"/>
            <w:rFonts w:ascii="Times New Roman" w:hAnsi="Times New Roman" w:cs="Times New Roman"/>
            <w:sz w:val="24"/>
            <w:szCs w:val="24"/>
            <w:lang w:val="en-US"/>
          </w:rPr>
          <w:t>https://www.gendereddata.org/how-does-climate-change-relate-to-gender-equality-in-education/</w:t>
        </w:r>
      </w:hyperlink>
    </w:p>
    <w:p w14:paraId="530ABDDC"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Bawa, Adam Gana  and Kaur, S. (2023). </w:t>
      </w:r>
      <w:r>
        <w:rPr>
          <w:rFonts w:ascii="Times New Roman" w:hAnsi="Times New Roman" w:cs="Times New Roman"/>
          <w:i/>
          <w:iCs/>
          <w:sz w:val="24"/>
          <w:szCs w:val="24"/>
          <w:lang w:val="en-US"/>
        </w:rPr>
        <w:t>Gender-Based Violence: Implications for Girl-Child Education in Some Selected Displaced Persons Camps in Maiduguri.</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Education Research International</w:t>
      </w:r>
      <w:r>
        <w:rPr>
          <w:rFonts w:ascii="Times New Roman" w:hAnsi="Times New Roman" w:cs="Times New Roman"/>
          <w:sz w:val="24"/>
          <w:szCs w:val="24"/>
          <w:lang w:val="en-US"/>
        </w:rPr>
        <w:t xml:space="preserve">, 2023, pp.1–7. doi: </w:t>
      </w:r>
      <w:hyperlink r:id="rId8" w:history="1">
        <w:r>
          <w:rPr>
            <w:rStyle w:val="Hyperlink"/>
            <w:rFonts w:ascii="Times New Roman" w:hAnsi="Times New Roman" w:cs="Times New Roman"/>
            <w:sz w:val="24"/>
            <w:szCs w:val="24"/>
            <w:lang w:val="en-US"/>
          </w:rPr>
          <w:t>https://doi.org/10.1155/2023/8446724</w:t>
        </w:r>
      </w:hyperlink>
    </w:p>
    <w:p w14:paraId="5E227298"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Birchall, Jenny (2018). </w:t>
      </w:r>
      <w:r>
        <w:rPr>
          <w:rFonts w:ascii="Times New Roman" w:hAnsi="Times New Roman" w:cs="Times New Roman"/>
          <w:i/>
          <w:sz w:val="24"/>
          <w:szCs w:val="24"/>
          <w:lang w:val="en-US"/>
        </w:rPr>
        <w:t>Early marriage, pregnancy and girl child school dropout | Health and Education Resource Centre</w:t>
      </w:r>
      <w:r>
        <w:rPr>
          <w:rFonts w:ascii="Times New Roman" w:hAnsi="Times New Roman" w:cs="Times New Roman"/>
          <w:sz w:val="24"/>
          <w:szCs w:val="24"/>
          <w:lang w:val="en-US"/>
        </w:rPr>
        <w:t xml:space="preserve">. </w:t>
      </w:r>
      <w:hyperlink r:id="rId9" w:history="1">
        <w:r>
          <w:rPr>
            <w:rStyle w:val="Hyperlink"/>
            <w:rFonts w:ascii="Times New Roman" w:hAnsi="Times New Roman" w:cs="Times New Roman"/>
            <w:sz w:val="24"/>
            <w:szCs w:val="24"/>
            <w:lang w:val="en-US"/>
          </w:rPr>
          <w:t>https://healtheducationresources.unesco.org/library/documents/early-marriage-pregnancy-and-girl-child-school-dropout</w:t>
        </w:r>
      </w:hyperlink>
    </w:p>
    <w:p w14:paraId="6A930A9B"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CEDRA (2009). </w:t>
      </w:r>
      <w:r>
        <w:rPr>
          <w:rFonts w:ascii="Times New Roman" w:hAnsi="Times New Roman" w:cs="Times New Roman"/>
          <w:i/>
          <w:iCs/>
          <w:sz w:val="24"/>
          <w:szCs w:val="24"/>
          <w:lang w:val="en-US"/>
        </w:rPr>
        <w:t>Climate change and Environmental Degradation Risk and Adaptation assessment An environmental tool for agencies in developing countries</w:t>
      </w:r>
      <w:r>
        <w:rPr>
          <w:rFonts w:ascii="Times New Roman" w:hAnsi="Times New Roman" w:cs="Times New Roman"/>
          <w:sz w:val="24"/>
          <w:szCs w:val="24"/>
          <w:lang w:val="en-US"/>
        </w:rPr>
        <w:t xml:space="preserve">. </w:t>
      </w:r>
      <w:hyperlink r:id="rId10" w:history="1">
        <w:r>
          <w:rPr>
            <w:rStyle w:val="Hyperlink"/>
            <w:rFonts w:ascii="Times New Roman" w:hAnsi="Times New Roman" w:cs="Times New Roman"/>
            <w:sz w:val="24"/>
            <w:szCs w:val="24"/>
            <w:lang w:val="en-US"/>
          </w:rPr>
          <w:t>https://www.preventionweb.net/files/11964_CEDRAClimatechangeandEnvironmentalD.pdf</w:t>
        </w:r>
      </w:hyperlink>
    </w:p>
    <w:p w14:paraId="260AD0E6"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CNN (2023). </w:t>
      </w:r>
      <w:r>
        <w:rPr>
          <w:rFonts w:ascii="Times New Roman" w:hAnsi="Times New Roman" w:cs="Times New Roman"/>
          <w:i/>
          <w:sz w:val="24"/>
          <w:szCs w:val="24"/>
          <w:lang w:val="en-US"/>
        </w:rPr>
        <w:t xml:space="preserve">How the climate crisis fuels gender inequality. CNN Special Report. </w:t>
      </w:r>
      <w:hyperlink r:id="rId11" w:anchor=":~:text=Women%20and%20girls%20already%20grapple" w:history="1">
        <w:r>
          <w:rPr>
            <w:rStyle w:val="Hyperlink"/>
            <w:rFonts w:ascii="Times New Roman" w:hAnsi="Times New Roman" w:cs="Times New Roman"/>
            <w:sz w:val="24"/>
            <w:szCs w:val="24"/>
            <w:lang w:val="en-US"/>
          </w:rPr>
          <w:t>https://edition.cnn.com/interactive/2023/11/world/climate-gender-inequality-cnnphotos-as-equals-intl-cmd/#:~:text=Women%20and%20girls%20already%20grapple</w:t>
        </w:r>
      </w:hyperlink>
    </w:p>
    <w:p w14:paraId="07FCD350"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College of Medicine. (2024). </w:t>
      </w:r>
      <w:r>
        <w:rPr>
          <w:rFonts w:ascii="Times New Roman" w:hAnsi="Times New Roman" w:cs="Times New Roman"/>
          <w:i/>
          <w:sz w:val="24"/>
          <w:szCs w:val="24"/>
          <w:lang w:val="en-US"/>
        </w:rPr>
        <w:t xml:space="preserve">Climate Change Disproportionately Affects Women: Women’s Health Education Program Blog </w:t>
      </w:r>
      <w:hyperlink r:id="rId12" w:history="1">
        <w:r>
          <w:rPr>
            <w:rStyle w:val="Hyperlink"/>
            <w:rFonts w:ascii="Times New Roman" w:hAnsi="Times New Roman" w:cs="Times New Roman"/>
            <w:sz w:val="24"/>
            <w:szCs w:val="24"/>
            <w:lang w:val="en-US"/>
          </w:rPr>
          <w:t>https://drexel.edu/medicine/academics/womens-health-and-leadership/womens-health-education-program/whep-blog/climate-change-disproportionately-affects-women/</w:t>
        </w:r>
      </w:hyperlink>
    </w:p>
    <w:p w14:paraId="094349AE"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Desai, B.H. and Mandal, M. (2021). </w:t>
      </w:r>
      <w:r>
        <w:rPr>
          <w:rFonts w:ascii="Times New Roman" w:hAnsi="Times New Roman" w:cs="Times New Roman"/>
          <w:i/>
          <w:iCs/>
          <w:sz w:val="24"/>
          <w:szCs w:val="24"/>
          <w:lang w:val="en-US"/>
        </w:rPr>
        <w:t>Role of Climate Change in Exacerbating Sexual and Gender-Based Violence against Women: A New Challenge for International Law</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Environmental Policy and Law</w:t>
      </w:r>
      <w:r>
        <w:rPr>
          <w:rFonts w:ascii="Times New Roman" w:hAnsi="Times New Roman" w:cs="Times New Roman"/>
          <w:sz w:val="24"/>
          <w:szCs w:val="24"/>
          <w:lang w:val="en-US"/>
        </w:rPr>
        <w:t xml:space="preserve">, 51(3), pp.137–157. doi: </w:t>
      </w:r>
      <w:hyperlink r:id="rId13" w:history="1">
        <w:r>
          <w:rPr>
            <w:rStyle w:val="Hyperlink"/>
            <w:rFonts w:ascii="Times New Roman" w:hAnsi="Times New Roman" w:cs="Times New Roman"/>
            <w:sz w:val="24"/>
            <w:szCs w:val="24"/>
            <w:lang w:val="en-US"/>
          </w:rPr>
          <w:t>https://doi.org/10.3233/epl-210055</w:t>
        </w:r>
      </w:hyperlink>
    </w:p>
    <w:p w14:paraId="756E52BA"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Economic Commission for Latin America (2022). </w:t>
      </w:r>
      <w:r>
        <w:rPr>
          <w:rFonts w:ascii="Times New Roman" w:hAnsi="Times New Roman" w:cs="Times New Roman"/>
          <w:i/>
          <w:sz w:val="24"/>
          <w:szCs w:val="24"/>
          <w:lang w:val="en-US"/>
        </w:rPr>
        <w:t>Achieve gender equality and the empowerment of women and girls in the context of climate and environmental change and disaster risk reduction policies</w:t>
      </w:r>
      <w:r>
        <w:rPr>
          <w:rFonts w:ascii="Times New Roman" w:hAnsi="Times New Roman" w:cs="Times New Roman"/>
          <w:sz w:val="24"/>
          <w:szCs w:val="24"/>
          <w:lang w:val="en-US"/>
        </w:rPr>
        <w:t xml:space="preserve">. </w:t>
      </w:r>
      <w:hyperlink r:id="rId14" w:history="1">
        <w:r>
          <w:rPr>
            <w:rStyle w:val="Hyperlink"/>
            <w:rFonts w:ascii="Times New Roman" w:hAnsi="Times New Roman" w:cs="Times New Roman"/>
            <w:sz w:val="24"/>
            <w:szCs w:val="24"/>
            <w:lang w:val="en-US"/>
          </w:rPr>
          <w:t>https://www.cepal.org/sites/default/files/congo_lac_-_document_eng.pdf</w:t>
        </w:r>
      </w:hyperlink>
    </w:p>
    <w:p w14:paraId="2468A474"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End Violence Against Children (2022). </w:t>
      </w:r>
      <w:r>
        <w:rPr>
          <w:rFonts w:ascii="Times New Roman" w:hAnsi="Times New Roman" w:cs="Times New Roman"/>
          <w:i/>
          <w:iCs/>
          <w:sz w:val="24"/>
          <w:szCs w:val="24"/>
          <w:lang w:val="en-US"/>
        </w:rPr>
        <w:t>2022 ANNUAL REPORT TABLE OF CONTENTS</w:t>
      </w:r>
      <w:r>
        <w:rPr>
          <w:rFonts w:ascii="Times New Roman" w:hAnsi="Times New Roman" w:cs="Times New Roman"/>
          <w:sz w:val="24"/>
          <w:szCs w:val="24"/>
          <w:lang w:val="en-US"/>
        </w:rPr>
        <w:t xml:space="preserve">. </w:t>
      </w:r>
      <w:hyperlink r:id="rId15" w:history="1">
        <w:r>
          <w:rPr>
            <w:rStyle w:val="Hyperlink"/>
            <w:rFonts w:ascii="Times New Roman" w:hAnsi="Times New Roman" w:cs="Times New Roman"/>
            <w:sz w:val="24"/>
            <w:szCs w:val="24"/>
            <w:lang w:val="en-US"/>
          </w:rPr>
          <w:t>https://www.end-violence.org/sites/default/files/2023-08/2022%20Annual%20Report.pdf</w:t>
        </w:r>
      </w:hyperlink>
    </w:p>
    <w:p w14:paraId="5D79CBC8"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End Violence Against Children (2022.). </w:t>
      </w:r>
      <w:r>
        <w:rPr>
          <w:rFonts w:ascii="Times New Roman" w:hAnsi="Times New Roman" w:cs="Times New Roman"/>
          <w:i/>
          <w:sz w:val="24"/>
          <w:szCs w:val="24"/>
          <w:lang w:val="en-US"/>
        </w:rPr>
        <w:t>How climate change is driving child marriages | End Violence</w:t>
      </w:r>
      <w:r>
        <w:rPr>
          <w:rFonts w:ascii="Times New Roman" w:hAnsi="Times New Roman" w:cs="Times New Roman"/>
          <w:sz w:val="24"/>
          <w:szCs w:val="24"/>
          <w:lang w:val="en-US"/>
        </w:rPr>
        <w:t xml:space="preserve">. </w:t>
      </w:r>
      <w:hyperlink r:id="rId16" w:history="1">
        <w:r>
          <w:rPr>
            <w:rStyle w:val="Hyperlink"/>
            <w:rFonts w:ascii="Times New Roman" w:hAnsi="Times New Roman" w:cs="Times New Roman"/>
            <w:sz w:val="24"/>
            <w:szCs w:val="24"/>
            <w:lang w:val="en-US"/>
          </w:rPr>
          <w:t>https://www.end-violence.org/articles/how-climate-change-driving-child-marriages</w:t>
        </w:r>
      </w:hyperlink>
    </w:p>
    <w:p w14:paraId="248BA91A"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Generation Equality Forum (2020). </w:t>
      </w:r>
      <w:r>
        <w:rPr>
          <w:rFonts w:ascii="Times New Roman" w:hAnsi="Times New Roman" w:cs="Times New Roman"/>
          <w:i/>
          <w:sz w:val="24"/>
          <w:szCs w:val="24"/>
          <w:lang w:val="en-US"/>
        </w:rPr>
        <w:t>Recommendations on girls’ education</w:t>
      </w:r>
      <w:r>
        <w:rPr>
          <w:rFonts w:ascii="Times New Roman" w:hAnsi="Times New Roman" w:cs="Times New Roman"/>
          <w:sz w:val="24"/>
          <w:szCs w:val="24"/>
          <w:lang w:val="en-US"/>
        </w:rPr>
        <w:t xml:space="preserve">. </w:t>
      </w:r>
      <w:hyperlink r:id="rId17" w:history="1">
        <w:r>
          <w:rPr>
            <w:rStyle w:val="Hyperlink"/>
            <w:rFonts w:ascii="Times New Roman" w:hAnsi="Times New Roman" w:cs="Times New Roman"/>
            <w:sz w:val="24"/>
            <w:szCs w:val="24"/>
            <w:lang w:val="en-US"/>
          </w:rPr>
          <w:t>https://www.coalition-education.fr/depotWeb/GEF_Education-Recommendations_June20-pdf.pdf</w:t>
        </w:r>
      </w:hyperlink>
    </w:p>
    <w:p w14:paraId="1CE2FE13"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Foreign, Commonwealth and Development Office (2022). </w:t>
      </w:r>
      <w:r>
        <w:rPr>
          <w:rFonts w:ascii="Times New Roman" w:hAnsi="Times New Roman" w:cs="Times New Roman"/>
          <w:i/>
          <w:iCs/>
          <w:sz w:val="24"/>
          <w:szCs w:val="24"/>
          <w:lang w:val="en-US"/>
        </w:rPr>
        <w:t xml:space="preserve">Policy Paper: </w:t>
      </w:r>
      <w:r>
        <w:rPr>
          <w:rFonts w:ascii="Times New Roman" w:hAnsi="Times New Roman" w:cs="Times New Roman"/>
          <w:i/>
          <w:sz w:val="24"/>
          <w:szCs w:val="24"/>
          <w:lang w:val="en-US"/>
        </w:rPr>
        <w:t>Addressing the climate, environment, and biodiversity crises in and through girls’ education. GOV.UK</w:t>
      </w:r>
      <w:r>
        <w:rPr>
          <w:rFonts w:ascii="Times New Roman" w:hAnsi="Times New Roman" w:cs="Times New Roman"/>
          <w:sz w:val="24"/>
          <w:szCs w:val="24"/>
          <w:lang w:val="en-US"/>
        </w:rPr>
        <w:t xml:space="preserve">. </w:t>
      </w:r>
      <w:hyperlink r:id="rId18" w:history="1">
        <w:r>
          <w:rPr>
            <w:rStyle w:val="Hyperlink"/>
            <w:rFonts w:ascii="Times New Roman" w:hAnsi="Times New Roman" w:cs="Times New Roman"/>
            <w:sz w:val="24"/>
            <w:szCs w:val="24"/>
            <w:lang w:val="en-US"/>
          </w:rPr>
          <w:t>https://www.gov.uk/government/publications/addressing-the-climate-environment-and-biodiversity-crises-in-and-through-girls-education/addressing-the-climate-environment-and-biodiversity-crises-in-and-through-girls-education</w:t>
        </w:r>
      </w:hyperlink>
    </w:p>
    <w:p w14:paraId="4B39D826"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Haberland, Nicole and Pinchoff, Jessie (2023).  </w:t>
      </w:r>
      <w:r>
        <w:rPr>
          <w:rFonts w:ascii="Times New Roman" w:hAnsi="Times New Roman" w:cs="Times New Roman"/>
          <w:i/>
          <w:sz w:val="24"/>
          <w:szCs w:val="24"/>
          <w:lang w:val="en-US"/>
        </w:rPr>
        <w:t>Learning to Adapt: The vital role of education and gender equity in climate justice – Population Council</w:t>
      </w:r>
      <w:r>
        <w:rPr>
          <w:rFonts w:ascii="Times New Roman" w:hAnsi="Times New Roman" w:cs="Times New Roman"/>
          <w:sz w:val="24"/>
          <w:szCs w:val="24"/>
          <w:lang w:val="en-US"/>
        </w:rPr>
        <w:t xml:space="preserve">. </w:t>
      </w:r>
      <w:hyperlink r:id="rId19" w:history="1">
        <w:r>
          <w:rPr>
            <w:rStyle w:val="Hyperlink"/>
            <w:rFonts w:ascii="Times New Roman" w:hAnsi="Times New Roman" w:cs="Times New Roman"/>
            <w:sz w:val="24"/>
            <w:szCs w:val="24"/>
            <w:lang w:val="en-US"/>
          </w:rPr>
          <w:t>https://popcouncil.org/insight/learning-to-adapt-the-vital-role-of-education-and-gender-equity-in-climate-justice/</w:t>
        </w:r>
      </w:hyperlink>
    </w:p>
    <w:p w14:paraId="0525FAF5"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Harris, Sophie (2022). A</w:t>
      </w:r>
      <w:r>
        <w:rPr>
          <w:rFonts w:ascii="Times New Roman" w:hAnsi="Times New Roman" w:cs="Times New Roman"/>
          <w:i/>
          <w:sz w:val="24"/>
          <w:szCs w:val="24"/>
          <w:lang w:val="en-US"/>
        </w:rPr>
        <w:t>n educating girls fight climate change?</w:t>
      </w:r>
      <w:r>
        <w:rPr>
          <w:rFonts w:ascii="Times New Roman" w:hAnsi="Times New Roman" w:cs="Times New Roman"/>
          <w:sz w:val="24"/>
          <w:szCs w:val="24"/>
          <w:lang w:val="en-US"/>
        </w:rPr>
        <w:t xml:space="preserve"> WONDER Foundation.  </w:t>
      </w:r>
    </w:p>
    <w:p w14:paraId="1D19319E" w14:textId="77777777" w:rsidR="009D3E43" w:rsidRDefault="004B740B">
      <w:pPr>
        <w:spacing w:after="0" w:line="240" w:lineRule="auto"/>
        <w:rPr>
          <w:rFonts w:ascii="Times New Roman" w:hAnsi="Times New Roman" w:cs="Times New Roman"/>
          <w:sz w:val="24"/>
          <w:szCs w:val="24"/>
          <w:lang w:val="en-US"/>
        </w:rPr>
      </w:pPr>
      <w:hyperlink r:id="rId20" w:history="1">
        <w:r>
          <w:rPr>
            <w:rStyle w:val="Hyperlink"/>
            <w:rFonts w:ascii="Times New Roman" w:hAnsi="Times New Roman" w:cs="Times New Roman"/>
            <w:sz w:val="24"/>
            <w:szCs w:val="24"/>
            <w:lang w:val="en-US"/>
          </w:rPr>
          <w:t>https://wonderfoundation.org.uk/how-educating-women-and-girls-could-help-fight-climate-change/</w:t>
        </w:r>
      </w:hyperlink>
    </w:p>
    <w:p w14:paraId="6A913F1B"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Hassani, Uraidah (2022). </w:t>
      </w:r>
      <w:r>
        <w:rPr>
          <w:rFonts w:ascii="Times New Roman" w:hAnsi="Times New Roman" w:cs="Times New Roman"/>
          <w:i/>
          <w:sz w:val="24"/>
          <w:szCs w:val="24"/>
          <w:lang w:val="en-US"/>
        </w:rPr>
        <w:t>Why we must engage adolescent girls in climate change solutions</w:t>
      </w:r>
      <w:r>
        <w:rPr>
          <w:rFonts w:ascii="Times New Roman" w:hAnsi="Times New Roman" w:cs="Times New Roman"/>
          <w:sz w:val="24"/>
          <w:szCs w:val="24"/>
          <w:lang w:val="en-US"/>
        </w:rPr>
        <w:t xml:space="preserve">. </w:t>
      </w:r>
      <w:hyperlink r:id="rId21" w:history="1">
        <w:r>
          <w:rPr>
            <w:rStyle w:val="Hyperlink"/>
            <w:rFonts w:ascii="Times New Roman" w:hAnsi="Times New Roman" w:cs="Times New Roman"/>
            <w:sz w:val="24"/>
            <w:szCs w:val="24"/>
            <w:lang w:val="en-US"/>
          </w:rPr>
          <w:t>https://blogs.worldbank.org/climatechange/why-we-must-engage-adolescent-girls-climate-change-solutions</w:t>
        </w:r>
      </w:hyperlink>
    </w:p>
    <w:p w14:paraId="612EDE4D"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Hub, Iisd.S.K. (2024.). </w:t>
      </w:r>
      <w:r>
        <w:rPr>
          <w:rFonts w:ascii="Times New Roman" w:hAnsi="Times New Roman" w:cs="Times New Roman"/>
          <w:i/>
          <w:sz w:val="24"/>
          <w:szCs w:val="24"/>
          <w:lang w:val="en-US"/>
        </w:rPr>
        <w:t xml:space="preserve">Generation 2030: Powering Climate Resilience Through </w:t>
      </w:r>
      <w:r>
        <w:rPr>
          <w:rFonts w:ascii="Times New Roman" w:hAnsi="Times New Roman" w:cs="Times New Roman"/>
          <w:i/>
          <w:sz w:val="24"/>
          <w:szCs w:val="24"/>
          <w:lang w:val="en-US"/>
        </w:rPr>
        <w:t>Inclusive Education, Gender Equality | SDG Knowledge Hub | IISD</w:t>
      </w:r>
      <w:r>
        <w:rPr>
          <w:rFonts w:ascii="Times New Roman" w:hAnsi="Times New Roman" w:cs="Times New Roman"/>
          <w:sz w:val="24"/>
          <w:szCs w:val="24"/>
          <w:lang w:val="en-US"/>
        </w:rPr>
        <w:t xml:space="preserve">. </w:t>
      </w:r>
      <w:hyperlink r:id="rId22" w:history="1">
        <w:r>
          <w:rPr>
            <w:rStyle w:val="Hyperlink"/>
            <w:rFonts w:ascii="Times New Roman" w:hAnsi="Times New Roman" w:cs="Times New Roman"/>
            <w:sz w:val="24"/>
            <w:szCs w:val="24"/>
            <w:lang w:val="en-US"/>
          </w:rPr>
          <w:t>https://sdg.iisd.org/commentary/generation-2030/powering-climate-resilience-through-inclusive-education-gender-equality/</w:t>
        </w:r>
      </w:hyperlink>
    </w:p>
    <w:p w14:paraId="5E13149A"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Igba, D., Igba, C., Nwafor, C., Elom, C. and Mgboro, C. (2018). </w:t>
      </w:r>
      <w:r>
        <w:rPr>
          <w:rFonts w:ascii="Times New Roman" w:hAnsi="Times New Roman" w:cs="Times New Roman"/>
          <w:i/>
          <w:iCs/>
          <w:sz w:val="24"/>
          <w:szCs w:val="24"/>
          <w:lang w:val="en-US"/>
        </w:rPr>
        <w:t>Teenage Pregnancy and Girl-Child Education. International Journal of Applied Environmental Sciences,</w:t>
      </w:r>
      <w:r>
        <w:rPr>
          <w:rFonts w:ascii="Times New Roman" w:hAnsi="Times New Roman" w:cs="Times New Roman"/>
          <w:sz w:val="24"/>
          <w:szCs w:val="24"/>
          <w:lang w:val="en-US"/>
        </w:rPr>
        <w:t xml:space="preserve">13, pp.237–248. </w:t>
      </w:r>
      <w:hyperlink r:id="rId23" w:history="1">
        <w:r>
          <w:rPr>
            <w:rStyle w:val="Hyperlink"/>
            <w:rFonts w:ascii="Times New Roman" w:hAnsi="Times New Roman" w:cs="Times New Roman"/>
            <w:sz w:val="24"/>
            <w:szCs w:val="24"/>
            <w:lang w:val="en-US"/>
          </w:rPr>
          <w:t>https://www.ripublication.com/ijaes18/ijaesv13n3_01.pdf</w:t>
        </w:r>
      </w:hyperlink>
    </w:p>
    <w:p w14:paraId="1D0A2F9D"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International Organization for Migration (2011). </w:t>
      </w:r>
      <w:r>
        <w:rPr>
          <w:rFonts w:ascii="Times New Roman" w:hAnsi="Times New Roman" w:cs="Times New Roman"/>
          <w:i/>
          <w:sz w:val="24"/>
          <w:szCs w:val="24"/>
          <w:lang w:val="en-US"/>
        </w:rPr>
        <w:t>Climate change, environmental degradation</w:t>
      </w:r>
      <w:r>
        <w:rPr>
          <w:rFonts w:ascii="Times New Roman" w:hAnsi="Times New Roman" w:cs="Times New Roman"/>
          <w:sz w:val="24"/>
          <w:szCs w:val="24"/>
          <w:lang w:val="en-US"/>
        </w:rPr>
        <w:t xml:space="preserve">. </w:t>
      </w:r>
      <w:hyperlink r:id="rId24" w:history="1">
        <w:r>
          <w:rPr>
            <w:rStyle w:val="Hyperlink"/>
            <w:rFonts w:ascii="Times New Roman" w:hAnsi="Times New Roman" w:cs="Times New Roman"/>
            <w:sz w:val="24"/>
            <w:szCs w:val="24"/>
            <w:lang w:val="en-US"/>
          </w:rPr>
          <w:t>https://www.iom.int/sites/g/files/tmzbdl486/files/jahia/webdav/shared/shared/mainsite/microsites/IDM/workshops/climate-change-2011/background_paper.pdf</w:t>
        </w:r>
      </w:hyperlink>
    </w:p>
    <w:p w14:paraId="2AD16172"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Irish Consortium (2022). </w:t>
      </w:r>
      <w:r>
        <w:rPr>
          <w:rFonts w:ascii="Times New Roman" w:hAnsi="Times New Roman" w:cs="Times New Roman"/>
          <w:i/>
          <w:iCs/>
          <w:sz w:val="24"/>
          <w:szCs w:val="24"/>
          <w:lang w:val="en-US"/>
        </w:rPr>
        <w:t xml:space="preserve">Gender Based Violence and its intersection with Climate Change. </w:t>
      </w:r>
      <w:hyperlink r:id="rId25" w:history="1">
        <w:r>
          <w:rPr>
            <w:rStyle w:val="Hyperlink"/>
            <w:rFonts w:ascii="Times New Roman" w:hAnsi="Times New Roman" w:cs="Times New Roman"/>
            <w:sz w:val="24"/>
            <w:szCs w:val="24"/>
            <w:lang w:val="en-US"/>
          </w:rPr>
          <w:t>https://www.gbv.ie/wp-content/uploads/2022/03/ICGBV-Policy-Paper-Climate-Change-and-GBV.pdf</w:t>
        </w:r>
      </w:hyperlink>
    </w:p>
    <w:p w14:paraId="3D9409DD"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Kearon, L. (2023). </w:t>
      </w:r>
      <w:r>
        <w:rPr>
          <w:rFonts w:ascii="Times New Roman" w:hAnsi="Times New Roman" w:cs="Times New Roman"/>
          <w:i/>
          <w:sz w:val="24"/>
          <w:szCs w:val="24"/>
          <w:lang w:val="en-US"/>
        </w:rPr>
        <w:t>Lack of menstrual hygiene management among women and girls in East Africa</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Ballard Brief</w:t>
      </w:r>
      <w:r>
        <w:rPr>
          <w:rFonts w:ascii="Times New Roman" w:hAnsi="Times New Roman" w:cs="Times New Roman"/>
          <w:sz w:val="24"/>
          <w:szCs w:val="24"/>
          <w:lang w:val="en-US"/>
        </w:rPr>
        <w:t xml:space="preserve">. </w:t>
      </w:r>
      <w:hyperlink r:id="rId26" w:anchor=":~:text=This%20lack%20of%20MHM%20often,lead%20to%20infection%20and%20disease" w:history="1">
        <w:r>
          <w:rPr>
            <w:rStyle w:val="Hyperlink"/>
            <w:rFonts w:ascii="Times New Roman" w:hAnsi="Times New Roman" w:cs="Times New Roman"/>
            <w:sz w:val="24"/>
            <w:szCs w:val="24"/>
            <w:lang w:val="en-US"/>
          </w:rPr>
          <w:t>https://ballardbrief.byu.edu/issue-briefs/lack-of-menstrual-hygiene-management-among-women-and-girls-in-east-africa#:~:text=This%20lack%20of%20MHM%20often,lead%20to%20infection%20and%20disease</w:t>
        </w:r>
      </w:hyperlink>
    </w:p>
    <w:p w14:paraId="734B26A5"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Khan, Myra M. (2022). Menstrual health and hygiene: What role can schools play?</w:t>
      </w:r>
    </w:p>
    <w:p w14:paraId="25166D19" w14:textId="77777777" w:rsidR="009D3E43" w:rsidRDefault="004B740B">
      <w:pPr>
        <w:spacing w:after="0" w:line="240" w:lineRule="auto"/>
        <w:rPr>
          <w:rFonts w:ascii="Times New Roman" w:hAnsi="Times New Roman" w:cs="Times New Roman"/>
          <w:sz w:val="24"/>
          <w:szCs w:val="24"/>
        </w:rPr>
      </w:pPr>
      <w:hyperlink r:id="rId27" w:history="1">
        <w:r>
          <w:rPr>
            <w:rStyle w:val="Hyperlink"/>
            <w:rFonts w:ascii="Times New Roman" w:hAnsi="Times New Roman" w:cs="Times New Roman"/>
            <w:sz w:val="24"/>
            <w:szCs w:val="24"/>
            <w:lang w:val="en-US"/>
          </w:rPr>
          <w:t>https://blogs.worldbank.org/education/menstrual-health-and-hygiene-what-role-can-schools-play</w:t>
        </w:r>
      </w:hyperlink>
    </w:p>
    <w:p w14:paraId="686413F3"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Kulyk, H. (2021). </w:t>
      </w:r>
      <w:r>
        <w:rPr>
          <w:rFonts w:ascii="Times New Roman" w:hAnsi="Times New Roman" w:cs="Times New Roman"/>
          <w:i/>
          <w:sz w:val="24"/>
          <w:szCs w:val="24"/>
          <w:lang w:val="en-US"/>
        </w:rPr>
        <w:t xml:space="preserve">Child, early and forced marriage and unions. Harmful practices that deepen gender inequality in </w:t>
      </w:r>
      <w:r>
        <w:rPr>
          <w:rFonts w:ascii="Times New Roman" w:hAnsi="Times New Roman" w:cs="Times New Roman"/>
          <w:i/>
          <w:sz w:val="24"/>
          <w:szCs w:val="24"/>
          <w:lang w:val="en-US"/>
        </w:rPr>
        <w:t>Latin America and the Caribbean</w:t>
      </w:r>
      <w:r>
        <w:rPr>
          <w:rFonts w:ascii="Times New Roman" w:hAnsi="Times New Roman" w:cs="Times New Roman"/>
          <w:sz w:val="24"/>
          <w:szCs w:val="24"/>
          <w:lang w:val="en-US"/>
        </w:rPr>
        <w:t xml:space="preserve">. Gender Equality Observatory. </w:t>
      </w:r>
      <w:hyperlink r:id="rId28" w:history="1">
        <w:r>
          <w:rPr>
            <w:rStyle w:val="Hyperlink"/>
            <w:rFonts w:ascii="Times New Roman" w:hAnsi="Times New Roman" w:cs="Times New Roman"/>
            <w:sz w:val="24"/>
            <w:szCs w:val="24"/>
            <w:lang w:val="en-US"/>
          </w:rPr>
          <w:t>https://oig.cepal.org/en/documents/child-early-and-forced-marriage-and-unions-harmful-practices-deepen-gender-inequality</w:t>
        </w:r>
      </w:hyperlink>
    </w:p>
    <w:p w14:paraId="625E3023"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Kwauk, C. (2021). </w:t>
      </w:r>
      <w:r>
        <w:rPr>
          <w:rFonts w:ascii="Times New Roman" w:hAnsi="Times New Roman" w:cs="Times New Roman"/>
          <w:i/>
          <w:sz w:val="24"/>
          <w:szCs w:val="24"/>
          <w:lang w:val="en-US"/>
        </w:rPr>
        <w:t>Why is girls’ education important for climate action?</w:t>
      </w:r>
      <w:r>
        <w:rPr>
          <w:rFonts w:ascii="Times New Roman" w:hAnsi="Times New Roman" w:cs="Times New Roman"/>
          <w:sz w:val="24"/>
          <w:szCs w:val="24"/>
          <w:lang w:val="en-US"/>
        </w:rPr>
        <w:t xml:space="preserve"> Brookings. </w:t>
      </w:r>
      <w:hyperlink r:id="rId29" w:history="1">
        <w:r>
          <w:rPr>
            <w:rStyle w:val="Hyperlink"/>
            <w:rFonts w:ascii="Times New Roman" w:hAnsi="Times New Roman" w:cs="Times New Roman"/>
            <w:sz w:val="24"/>
            <w:szCs w:val="24"/>
            <w:lang w:val="en-US"/>
          </w:rPr>
          <w:t>https://www.brookings.edu/articles/why-is-girls-education-important-for-climate-action/</w:t>
        </w:r>
      </w:hyperlink>
    </w:p>
    <w:p w14:paraId="526986E8"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Levinson, J., Lawrence, C., Kang, J., Page-Gould, L., Page, A., Yamamoto, E., Mackenzie, M., Lieberman, D., Serrano, S., Leina'ala Seeger, C., Christiansen, J. and Skorinko (2007). </w:t>
      </w:r>
      <w:r>
        <w:rPr>
          <w:rFonts w:ascii="Times New Roman" w:hAnsi="Times New Roman" w:cs="Times New Roman"/>
          <w:i/>
          <w:sz w:val="24"/>
          <w:szCs w:val="24"/>
          <w:lang w:val="en-US"/>
        </w:rPr>
        <w:t>FORGOTTEN RACIAL EQUALITY: IMPLICIT BIAS, DECISIONMAKING, AND MISREMEMBERING</w:t>
      </w:r>
      <w:r>
        <w:rPr>
          <w:rFonts w:ascii="Times New Roman" w:hAnsi="Times New Roman" w:cs="Times New Roman"/>
          <w:sz w:val="24"/>
          <w:szCs w:val="24"/>
          <w:lang w:val="en-US"/>
        </w:rPr>
        <w:t xml:space="preserve">. </w:t>
      </w:r>
      <w:hyperlink r:id="rId30" w:history="1">
        <w:r>
          <w:rPr>
            <w:rStyle w:val="Hyperlink"/>
            <w:rFonts w:ascii="Times New Roman" w:hAnsi="Times New Roman" w:cs="Times New Roman"/>
            <w:sz w:val="24"/>
            <w:szCs w:val="24"/>
            <w:lang w:val="en-US"/>
          </w:rPr>
          <w:t>https://scholarship.law.duke.edu/cgi/viewcontent.cgi?article=1336&amp;context=dlj</w:t>
        </w:r>
      </w:hyperlink>
    </w:p>
    <w:p w14:paraId="3569441B"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‌Maemeko, E.L., Nkengbeza, D. and Chokomosi, T.M. (2018). </w:t>
      </w:r>
      <w:r>
        <w:rPr>
          <w:rFonts w:ascii="Times New Roman" w:hAnsi="Times New Roman" w:cs="Times New Roman"/>
          <w:i/>
          <w:iCs/>
          <w:sz w:val="24"/>
          <w:szCs w:val="24"/>
          <w:lang w:val="en-US"/>
        </w:rPr>
        <w:t>The Impact of Teenage Pregnancy on Academic Performance of Grade 7 Learners at a School in the Zambezi Region. Open Journal of Social Sciences,</w:t>
      </w:r>
      <w:r>
        <w:rPr>
          <w:rFonts w:ascii="Times New Roman" w:hAnsi="Times New Roman" w:cs="Times New Roman"/>
          <w:sz w:val="24"/>
          <w:szCs w:val="24"/>
          <w:lang w:val="en-US"/>
        </w:rPr>
        <w:t xml:space="preserve"> 06(09), pp.88–100. doi: </w:t>
      </w:r>
      <w:hyperlink r:id="rId31" w:history="1">
        <w:r>
          <w:rPr>
            <w:rStyle w:val="Hyperlink"/>
            <w:rFonts w:ascii="Times New Roman" w:hAnsi="Times New Roman" w:cs="Times New Roman"/>
            <w:sz w:val="24"/>
            <w:szCs w:val="24"/>
            <w:lang w:val="en-US"/>
          </w:rPr>
          <w:t>https://doi.org/10.4236/jss.2018.69006</w:t>
        </w:r>
      </w:hyperlink>
    </w:p>
    <w:p w14:paraId="226680C6"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Novenario, C. (2023). </w:t>
      </w:r>
      <w:r>
        <w:rPr>
          <w:rFonts w:ascii="Times New Roman" w:hAnsi="Times New Roman" w:cs="Times New Roman"/>
          <w:i/>
          <w:sz w:val="24"/>
          <w:szCs w:val="24"/>
          <w:lang w:val="en-US"/>
        </w:rPr>
        <w:t>Four Ways that Climate Change Impacts Girls’ Education in Africa - Global Center on Adaptation</w:t>
      </w:r>
      <w:r>
        <w:rPr>
          <w:rFonts w:ascii="Times New Roman" w:hAnsi="Times New Roman" w:cs="Times New Roman"/>
          <w:sz w:val="24"/>
          <w:szCs w:val="24"/>
          <w:lang w:val="en-US"/>
        </w:rPr>
        <w:t xml:space="preserve">. Global Center on Adaptation. </w:t>
      </w:r>
      <w:hyperlink r:id="rId32" w:anchor=":~:text=The%20Malala%20Fund%20estimates%20that" w:history="1">
        <w:r>
          <w:rPr>
            <w:rStyle w:val="Hyperlink"/>
            <w:rFonts w:ascii="Times New Roman" w:hAnsi="Times New Roman" w:cs="Times New Roman"/>
            <w:sz w:val="24"/>
            <w:szCs w:val="24"/>
            <w:lang w:val="en-US"/>
          </w:rPr>
          <w:t>https://gca.org/4-ways-that-climate-change-impacts-girls-education-in-africa/#:~:text=The%20Malala%20Fund%20estimates%20that</w:t>
        </w:r>
      </w:hyperlink>
    </w:p>
    <w:p w14:paraId="5166F1E9"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Odiri, O.E. and Oboawharhe Eloho Anthonia (2023). </w:t>
      </w:r>
      <w:r>
        <w:rPr>
          <w:rFonts w:ascii="Times New Roman" w:hAnsi="Times New Roman" w:cs="Times New Roman"/>
          <w:i/>
          <w:iCs/>
          <w:sz w:val="24"/>
          <w:szCs w:val="24"/>
          <w:lang w:val="en-US"/>
        </w:rPr>
        <w:t xml:space="preserve">The Aftermath Implications of Teenage Pregnancy on the Girl Child Education. COUNS-EDU: </w:t>
      </w:r>
      <w:r>
        <w:rPr>
          <w:rFonts w:ascii="Times New Roman" w:hAnsi="Times New Roman" w:cs="Times New Roman"/>
          <w:i/>
          <w:sz w:val="24"/>
          <w:szCs w:val="24"/>
          <w:lang w:val="en-US"/>
        </w:rPr>
        <w:t>The International Journal of Counseling and Education</w:t>
      </w:r>
      <w:r>
        <w:rPr>
          <w:rFonts w:ascii="Times New Roman" w:hAnsi="Times New Roman" w:cs="Times New Roman"/>
          <w:sz w:val="24"/>
          <w:szCs w:val="24"/>
          <w:lang w:val="en-US"/>
        </w:rPr>
        <w:t xml:space="preserve">, 8(1). doi: </w:t>
      </w:r>
      <w:hyperlink r:id="rId33" w:history="1">
        <w:r>
          <w:rPr>
            <w:rStyle w:val="Hyperlink"/>
            <w:rFonts w:ascii="Times New Roman" w:hAnsi="Times New Roman" w:cs="Times New Roman"/>
            <w:sz w:val="24"/>
            <w:szCs w:val="24"/>
            <w:lang w:val="en-US"/>
          </w:rPr>
          <w:t>https://doi.org/10.23916/0020230839610</w:t>
        </w:r>
      </w:hyperlink>
    </w:p>
    <w:p w14:paraId="755B6A82" w14:textId="77777777" w:rsidR="009D3E43" w:rsidRDefault="004B740B">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Pankhurst, C. (2022). </w:t>
      </w:r>
      <w:r>
        <w:rPr>
          <w:rFonts w:ascii="Times New Roman" w:hAnsi="Times New Roman" w:cs="Times New Roman"/>
          <w:i/>
          <w:sz w:val="24"/>
          <w:szCs w:val="24"/>
          <w:lang w:val="en-US"/>
        </w:rPr>
        <w:t>Accountability for Gender Equality in Education Working Paper Girls’ education and climate change: A critical review of the literature</w:t>
      </w:r>
      <w:r>
        <w:rPr>
          <w:rFonts w:ascii="Times New Roman" w:hAnsi="Times New Roman" w:cs="Times New Roman"/>
          <w:sz w:val="24"/>
          <w:szCs w:val="24"/>
          <w:lang w:val="en-US"/>
        </w:rPr>
        <w:t xml:space="preserve">. </w:t>
      </w:r>
      <w:hyperlink r:id="rId34" w:history="1">
        <w:r>
          <w:rPr>
            <w:rStyle w:val="Hyperlink"/>
            <w:rFonts w:ascii="Times New Roman" w:hAnsi="Times New Roman" w:cs="Times New Roman"/>
            <w:sz w:val="24"/>
            <w:szCs w:val="24"/>
            <w:lang w:val="en-US"/>
          </w:rPr>
          <w:t>https://www.gendereddata.org/wp-content/uploads/2022/07/Girls-Education-and-Climate-Change-Critical-Review-of-the-Literature_FINAL-2.pdf</w:t>
        </w:r>
      </w:hyperlink>
    </w:p>
    <w:p w14:paraId="4F11E886"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Plan International Organization (2023). </w:t>
      </w:r>
      <w:r>
        <w:rPr>
          <w:rFonts w:ascii="Times New Roman" w:hAnsi="Times New Roman" w:cs="Times New Roman"/>
          <w:i/>
          <w:sz w:val="24"/>
          <w:szCs w:val="24"/>
          <w:lang w:val="en-US"/>
        </w:rPr>
        <w:t>Climate change and girls’ education</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Tech Report.</w:t>
      </w:r>
      <w:r>
        <w:rPr>
          <w:rFonts w:ascii="Times New Roman" w:hAnsi="Times New Roman" w:cs="Times New Roman"/>
          <w:sz w:val="24"/>
          <w:szCs w:val="24"/>
          <w:lang w:val="en-US"/>
        </w:rPr>
        <w:t xml:space="preserve">  </w:t>
      </w:r>
      <w:hyperlink r:id="rId35" w:history="1">
        <w:r>
          <w:rPr>
            <w:rStyle w:val="Hyperlink"/>
            <w:rFonts w:ascii="Times New Roman" w:hAnsi="Times New Roman" w:cs="Times New Roman"/>
            <w:sz w:val="24"/>
            <w:szCs w:val="24"/>
            <w:lang w:val="en-US"/>
          </w:rPr>
          <w:t>https://plan-international.org/uploads/2023/11/Climate-Change-and-Girls-Education_TechReport_Nov2023.pdf</w:t>
        </w:r>
      </w:hyperlink>
    </w:p>
    <w:p w14:paraId="7D123AB6"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Plan International Organization (2023). </w:t>
      </w:r>
      <w:r>
        <w:rPr>
          <w:rFonts w:ascii="Times New Roman" w:hAnsi="Times New Roman" w:cs="Times New Roman"/>
          <w:i/>
          <w:sz w:val="24"/>
          <w:szCs w:val="24"/>
          <w:lang w:val="en-US"/>
        </w:rPr>
        <w:t>Climate crisis has severe impact on girls’ education - report</w:t>
      </w:r>
      <w:r>
        <w:rPr>
          <w:rFonts w:ascii="Times New Roman" w:hAnsi="Times New Roman" w:cs="Times New Roman"/>
          <w:sz w:val="24"/>
          <w:szCs w:val="24"/>
          <w:lang w:val="en-US"/>
        </w:rPr>
        <w:t xml:space="preserve">. </w:t>
      </w:r>
      <w:hyperlink r:id="rId36" w:history="1">
        <w:r>
          <w:rPr>
            <w:rStyle w:val="Hyperlink"/>
            <w:rFonts w:ascii="Times New Roman" w:hAnsi="Times New Roman" w:cs="Times New Roman"/>
            <w:sz w:val="24"/>
            <w:szCs w:val="24"/>
            <w:lang w:val="en-US"/>
          </w:rPr>
          <w:t>https://plan-international.org/news/2023/11/20/severe-impact-climate-crisis-girls-education/</w:t>
        </w:r>
      </w:hyperlink>
    </w:p>
    <w:p w14:paraId="3F6356BF"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Plan International Organization (2021). </w:t>
      </w:r>
      <w:r>
        <w:rPr>
          <w:rFonts w:ascii="Times New Roman" w:hAnsi="Times New Roman" w:cs="Times New Roman"/>
          <w:i/>
          <w:sz w:val="24"/>
          <w:szCs w:val="24"/>
          <w:lang w:val="en-US"/>
        </w:rPr>
        <w:t>What are the barriers to girls’ education?</w:t>
      </w:r>
      <w:r>
        <w:rPr>
          <w:rFonts w:ascii="Times New Roman" w:hAnsi="Times New Roman" w:cs="Times New Roman"/>
          <w:sz w:val="24"/>
          <w:szCs w:val="24"/>
          <w:lang w:val="en-US"/>
        </w:rPr>
        <w:t xml:space="preserve"> Plan International Australia. </w:t>
      </w:r>
      <w:hyperlink r:id="rId37" w:history="1">
        <w:r>
          <w:rPr>
            <w:rStyle w:val="Hyperlink"/>
            <w:rFonts w:ascii="Times New Roman" w:hAnsi="Times New Roman" w:cs="Times New Roman"/>
            <w:sz w:val="24"/>
            <w:szCs w:val="24"/>
            <w:lang w:val="en-US"/>
          </w:rPr>
          <w:t>https://www.plan.org.au/news/education/barriers-to-girls-education/</w:t>
        </w:r>
      </w:hyperlink>
    </w:p>
    <w:p w14:paraId="6103B653"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Plan International Organization (2020). </w:t>
      </w:r>
      <w:r>
        <w:rPr>
          <w:rFonts w:ascii="Times New Roman" w:hAnsi="Times New Roman" w:cs="Times New Roman"/>
          <w:i/>
          <w:iCs/>
          <w:sz w:val="24"/>
          <w:szCs w:val="24"/>
          <w:lang w:val="en-US"/>
        </w:rPr>
        <w:t xml:space="preserve">Child, Early and Forced Marriage and Unions Policy Brief. </w:t>
      </w:r>
      <w:hyperlink r:id="rId38" w:history="1">
        <w:r>
          <w:rPr>
            <w:rStyle w:val="Hyperlink"/>
            <w:rFonts w:ascii="Times New Roman" w:hAnsi="Times New Roman" w:cs="Times New Roman"/>
            <w:sz w:val="24"/>
            <w:szCs w:val="24"/>
            <w:lang w:val="en-US"/>
          </w:rPr>
          <w:t>https://plan-international.org/uploads/2022/02/glo-cefmu_policy_brief-final-io-eng-jan21-1.pdf</w:t>
        </w:r>
      </w:hyperlink>
    </w:p>
    <w:p w14:paraId="66767F4B"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Plan International. (n.d.). </w:t>
      </w:r>
      <w:r>
        <w:rPr>
          <w:rFonts w:ascii="Times New Roman" w:hAnsi="Times New Roman" w:cs="Times New Roman"/>
          <w:i/>
          <w:sz w:val="24"/>
          <w:szCs w:val="24"/>
          <w:lang w:val="en-US"/>
        </w:rPr>
        <w:t>5 ways climate change is disrupting girls’ lives</w:t>
      </w:r>
      <w:r>
        <w:rPr>
          <w:rFonts w:ascii="Times New Roman" w:hAnsi="Times New Roman" w:cs="Times New Roman"/>
          <w:sz w:val="24"/>
          <w:szCs w:val="24"/>
          <w:lang w:val="en-US"/>
        </w:rPr>
        <w:t xml:space="preserve">. </w:t>
      </w:r>
      <w:hyperlink r:id="rId39" w:history="1">
        <w:r>
          <w:rPr>
            <w:rStyle w:val="Hyperlink"/>
            <w:rFonts w:ascii="Times New Roman" w:hAnsi="Times New Roman" w:cs="Times New Roman"/>
            <w:sz w:val="24"/>
            <w:szCs w:val="24"/>
            <w:lang w:val="en-US"/>
          </w:rPr>
          <w:t>https://plan-international.org/case-studies/5-ways-climate-change-is-disrupting-girls-lives/</w:t>
        </w:r>
      </w:hyperlink>
    </w:p>
    <w:p w14:paraId="6AFE44B9"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Rodriguez, L. (2019). </w:t>
      </w:r>
      <w:r>
        <w:rPr>
          <w:rFonts w:ascii="Times New Roman" w:hAnsi="Times New Roman" w:cs="Times New Roman"/>
          <w:i/>
          <w:sz w:val="24"/>
          <w:szCs w:val="24"/>
          <w:lang w:val="en-US"/>
        </w:rPr>
        <w:t>7 Barriers to Girls’ Education Around the World</w:t>
      </w:r>
      <w:r>
        <w:rPr>
          <w:rFonts w:ascii="Times New Roman" w:hAnsi="Times New Roman" w:cs="Times New Roman"/>
          <w:sz w:val="24"/>
          <w:szCs w:val="24"/>
          <w:lang w:val="en-US"/>
        </w:rPr>
        <w:t xml:space="preserve">. Global Citizen. </w:t>
      </w:r>
      <w:hyperlink r:id="rId40" w:history="1">
        <w:r>
          <w:rPr>
            <w:rStyle w:val="Hyperlink"/>
            <w:rFonts w:ascii="Times New Roman" w:hAnsi="Times New Roman" w:cs="Times New Roman"/>
            <w:sz w:val="24"/>
            <w:szCs w:val="24"/>
            <w:lang w:val="en-US"/>
          </w:rPr>
          <w:t>https://www.globalcitizen.org/en/content/barriers-to-girls-education-around-the-world/</w:t>
        </w:r>
      </w:hyperlink>
      <w:r>
        <w:rPr>
          <w:rFonts w:ascii="Times New Roman" w:hAnsi="Times New Roman" w:cs="Times New Roman"/>
          <w:sz w:val="24"/>
          <w:szCs w:val="24"/>
          <w:lang w:val="en-US"/>
        </w:rPr>
        <w:t xml:space="preserve"> </w:t>
      </w:r>
    </w:p>
    <w:p w14:paraId="379F5D4D"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Sambo (2009). Child Development and Personality. New York: Harper and Row Publishers. </w:t>
      </w:r>
    </w:p>
    <w:p w14:paraId="77CB229E"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Sivakami M, Maria van Eijk A, Thakur H, et al. Effect of menstruation on girls and their schooling, and facilitators of menstrual hygiene management in schools: surveys in government schools in three states in India, 2015. </w:t>
      </w:r>
      <w:r>
        <w:rPr>
          <w:rFonts w:ascii="Times New Roman" w:hAnsi="Times New Roman" w:cs="Times New Roman"/>
          <w:i/>
          <w:sz w:val="24"/>
          <w:szCs w:val="24"/>
          <w:lang w:val="en-US"/>
        </w:rPr>
        <w:t>J Glob Health</w:t>
      </w:r>
      <w:r>
        <w:rPr>
          <w:rFonts w:ascii="Times New Roman" w:hAnsi="Times New Roman" w:cs="Times New Roman"/>
          <w:sz w:val="24"/>
          <w:szCs w:val="24"/>
          <w:lang w:val="en-US"/>
        </w:rPr>
        <w:t xml:space="preserve">. 2019;9(1):010408. doi:10.7189/jogh.09.010408 </w:t>
      </w:r>
    </w:p>
    <w:p w14:paraId="46FC0AD3"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Wellspring Foundation for Education. (n.d.). </w:t>
      </w:r>
      <w:r>
        <w:rPr>
          <w:rFonts w:ascii="Times New Roman" w:hAnsi="Times New Roman" w:cs="Times New Roman"/>
          <w:i/>
          <w:sz w:val="24"/>
          <w:szCs w:val="24"/>
          <w:lang w:val="en-US"/>
        </w:rPr>
        <w:t>What are Barriers to Girls’ Education?</w:t>
      </w:r>
      <w:r>
        <w:rPr>
          <w:rFonts w:ascii="Times New Roman" w:hAnsi="Times New Roman" w:cs="Times New Roman"/>
          <w:sz w:val="24"/>
          <w:szCs w:val="24"/>
          <w:lang w:val="en-US"/>
        </w:rPr>
        <w:t xml:space="preserve"> https://thewellspringfoundation.org/resources/barriers-to-girls-education/. </w:t>
      </w:r>
    </w:p>
    <w:p w14:paraId="4E380B35"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United Nations International Children’s Emergency Fund (2023). </w:t>
      </w:r>
      <w:r>
        <w:rPr>
          <w:rFonts w:ascii="Times New Roman" w:hAnsi="Times New Roman" w:cs="Times New Roman"/>
          <w:i/>
          <w:sz w:val="24"/>
          <w:szCs w:val="24"/>
          <w:lang w:val="en-US"/>
        </w:rPr>
        <w:t>Climate change impact on adolescent girls</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UNICEF Middle East and North Africa</w:t>
      </w:r>
      <w:r>
        <w:rPr>
          <w:rFonts w:ascii="Times New Roman" w:hAnsi="Times New Roman" w:cs="Times New Roman"/>
          <w:sz w:val="24"/>
          <w:szCs w:val="24"/>
          <w:lang w:val="en-US"/>
        </w:rPr>
        <w:t xml:space="preserve">. https://www.unicef.org/mena/reports/climate-change-impact-adolescent-girls </w:t>
      </w:r>
    </w:p>
    <w:p w14:paraId="5712BFD4"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United Nations International Children’s Emergency Fund (2021). </w:t>
      </w:r>
      <w:r>
        <w:rPr>
          <w:rFonts w:ascii="Times New Roman" w:hAnsi="Times New Roman" w:cs="Times New Roman"/>
          <w:i/>
          <w:sz w:val="24"/>
          <w:szCs w:val="24"/>
          <w:lang w:val="en-US"/>
        </w:rPr>
        <w:t xml:space="preserve">Mapping Social Protection Pathways for Girls’ education. </w:t>
      </w:r>
      <w:r>
        <w:rPr>
          <w:rFonts w:ascii="Times New Roman" w:hAnsi="Times New Roman" w:cs="Times New Roman"/>
          <w:sz w:val="24"/>
          <w:szCs w:val="24"/>
          <w:lang w:val="en-US"/>
        </w:rPr>
        <w:t xml:space="preserve">https://www.unicef.org/media/115131/file/Mapping%20Social%20Protection%20Pathways%20for%20Girls’%20Education%20FINAL.pdf. </w:t>
      </w:r>
    </w:p>
    <w:p w14:paraId="0555FE1D"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United Nations Population Fund (2020) </w:t>
      </w:r>
      <w:r>
        <w:rPr>
          <w:rFonts w:ascii="Times New Roman" w:hAnsi="Times New Roman" w:cs="Times New Roman"/>
          <w:i/>
          <w:iCs/>
          <w:sz w:val="24"/>
          <w:szCs w:val="24"/>
          <w:lang w:val="en-US"/>
        </w:rPr>
        <w:t>COSTING THE THREE TRANSFORMATIVE RESULTS</w:t>
      </w:r>
      <w:r>
        <w:rPr>
          <w:rFonts w:ascii="Times New Roman" w:hAnsi="Times New Roman" w:cs="Times New Roman"/>
          <w:sz w:val="24"/>
          <w:szCs w:val="24"/>
          <w:lang w:val="en-US"/>
        </w:rPr>
        <w:t xml:space="preserve">. https://www.unfpa.org/sites/default/files/pub-pdf/Transformative_results_journal_23-online.pdf. </w:t>
      </w:r>
    </w:p>
    <w:p w14:paraId="4F0246B2"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United Nations Women (2022). </w:t>
      </w:r>
      <w:r>
        <w:rPr>
          <w:rFonts w:ascii="Times New Roman" w:hAnsi="Times New Roman" w:cs="Times New Roman"/>
          <w:i/>
          <w:sz w:val="24"/>
          <w:szCs w:val="24"/>
          <w:lang w:val="en-US"/>
        </w:rPr>
        <w:t>Explainer: How gender inequality and climate change are interconnected</w:t>
      </w:r>
      <w:r>
        <w:rPr>
          <w:rFonts w:ascii="Times New Roman" w:hAnsi="Times New Roman" w:cs="Times New Roman"/>
          <w:sz w:val="24"/>
          <w:szCs w:val="24"/>
          <w:lang w:val="en-US"/>
        </w:rPr>
        <w:t>. UN Women. https://www.unwomen.org/en/news-stories/explainer/2022/02/explainer-how-gender-inequality-and-climate-change-are-interconnected</w:t>
      </w:r>
    </w:p>
    <w:p w14:paraId="255F024B"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Unterhalter, E. (2019). </w:t>
      </w:r>
      <w:r>
        <w:rPr>
          <w:rFonts w:ascii="Times New Roman" w:hAnsi="Times New Roman" w:cs="Times New Roman"/>
          <w:i/>
          <w:iCs/>
          <w:sz w:val="24"/>
          <w:szCs w:val="24"/>
          <w:lang w:val="en-US"/>
        </w:rPr>
        <w:t>The Many Meanings of Quality Education: Politics of Targets and Indicators inSDG4.</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Global Policy</w:t>
      </w:r>
      <w:r>
        <w:rPr>
          <w:rFonts w:ascii="Times New Roman" w:hAnsi="Times New Roman" w:cs="Times New Roman"/>
          <w:sz w:val="24"/>
          <w:szCs w:val="24"/>
          <w:lang w:val="en-US"/>
        </w:rPr>
        <w:t>, 10(S1), pp.39–51. doi:https://doi.org/10.1111/1758-5899.12591</w:t>
      </w:r>
    </w:p>
    <w:p w14:paraId="48E7B2BD"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van Daalen KR, Kallesøe SS, Davey F, et al (2022). Extreme events and gender-based violence: a mixed-methods systematic review. Lancet Planet Health. 2022;6(6):e504-e523. doi:10.1016/S2542-5196(22)00088-2 </w:t>
      </w:r>
    </w:p>
    <w:p w14:paraId="7BC0DF0A"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Wiggins, Sarah (2009). </w:t>
      </w:r>
      <w:r>
        <w:rPr>
          <w:rFonts w:ascii="Times New Roman" w:hAnsi="Times New Roman" w:cs="Times New Roman"/>
          <w:i/>
          <w:sz w:val="24"/>
          <w:szCs w:val="24"/>
          <w:lang w:val="en-US"/>
        </w:rPr>
        <w:t xml:space="preserve">Cedra - climate change and environmental degradation. </w:t>
      </w:r>
      <w:r>
        <w:rPr>
          <w:rFonts w:ascii="Times New Roman" w:hAnsi="Times New Roman" w:cs="Times New Roman"/>
          <w:sz w:val="24"/>
          <w:szCs w:val="24"/>
          <w:lang w:val="en-US"/>
        </w:rPr>
        <w:t xml:space="preserve">https://www.preventionweb.net/files/11964_CEDRAClimatechangeandEnvironmentalD.pdf </w:t>
      </w:r>
    </w:p>
    <w:p w14:paraId="31396F6E" w14:textId="77777777" w:rsidR="009D3E43" w:rsidRDefault="004B740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World Economic Forum (2021). </w:t>
      </w:r>
      <w:r>
        <w:rPr>
          <w:rFonts w:ascii="Times New Roman" w:hAnsi="Times New Roman" w:cs="Times New Roman"/>
          <w:sz w:val="24"/>
          <w:szCs w:val="24"/>
          <w:lang w:val="en-US"/>
        </w:rPr>
        <w:t xml:space="preserve">Climate change: How is it affecting girls’ education? </w:t>
      </w:r>
      <w:r>
        <w:rPr>
          <w:rFonts w:ascii="Times New Roman" w:hAnsi="Times New Roman" w:cs="Times New Roman"/>
          <w:i/>
          <w:sz w:val="24"/>
          <w:szCs w:val="24"/>
          <w:lang w:val="en-US"/>
        </w:rPr>
        <w:t>weforum.org</w:t>
      </w:r>
      <w:r>
        <w:rPr>
          <w:rFonts w:ascii="Times New Roman" w:hAnsi="Times New Roman" w:cs="Times New Roman"/>
          <w:sz w:val="24"/>
          <w:szCs w:val="24"/>
          <w:lang w:val="en-US"/>
        </w:rPr>
        <w:t xml:space="preserve">. https://www.weforum.org/agenda/2021/11/climate-change-girls-education-gender-equality/ </w:t>
      </w:r>
    </w:p>
    <w:p w14:paraId="03749EEA" w14:textId="77777777" w:rsidR="009D3E43" w:rsidRDefault="004B740B">
      <w:pPr>
        <w:rPr>
          <w:rFonts w:ascii="Times New Roman" w:eastAsia="Arial" w:hAnsi="Times New Roman" w:cs="Times New Roman"/>
          <w:color w:val="000000"/>
          <w:sz w:val="24"/>
          <w:szCs w:val="24"/>
        </w:rPr>
      </w:pPr>
      <w:r>
        <w:rPr>
          <w:rFonts w:ascii="Times New Roman" w:hAnsi="Times New Roman" w:cs="Times New Roman"/>
          <w:sz w:val="24"/>
          <w:szCs w:val="24"/>
          <w:lang w:val="en-US"/>
        </w:rPr>
        <w:t>‌</w:t>
      </w:r>
    </w:p>
    <w:p w14:paraId="2C012338" w14:textId="77777777" w:rsidR="009D3E43" w:rsidRDefault="009D3E43"/>
    <w:sectPr w:rsidR="009D3E43">
      <w:pgSz w:w="11906" w:h="16838"/>
      <w:pgMar w:top="1440" w:right="1440" w:bottom="1440" w:left="1440" w:header="708" w:footer="708"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43"/>
    <w:rsid w:val="004B740B"/>
    <w:rsid w:val="009D3E43"/>
    <w:rsid w:val="00B257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53943"/>
  <w15:docId w15:val="{3E7F5A71-60FC-487A-8653-608BD994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doi.org/10.3233/epl-210055" TargetMode="External"/><Relationship Id="rId18" Type="http://schemas.openxmlformats.org/officeDocument/2006/relationships/hyperlink" Target="https://www.gov.uk/government/publications/addressing-the-climate-environment-and-biodiversity-crises-in-and-through-girls-education/addressing-the-climate-environment-and-biodiversity-crises-in-and-through-girls-education" TargetMode="External"/><Relationship Id="rId26" Type="http://schemas.openxmlformats.org/officeDocument/2006/relationships/hyperlink" Target="https://ballardbrief.byu.edu/issue-briefs/lack-of-menstrual-hygiene-management-among-women-and-girls-in-east-africa" TargetMode="External"/><Relationship Id="rId39" Type="http://schemas.openxmlformats.org/officeDocument/2006/relationships/hyperlink" Target="https://plan-international.org/case-studies/5-ways-climate-change-is-disrupting-girls-lives/" TargetMode="External"/><Relationship Id="rId21" Type="http://schemas.openxmlformats.org/officeDocument/2006/relationships/hyperlink" Target="https://blogs.worldbank.org/climatechange/why-we-must-engage-adolescent-girls-climate-change-solutions" TargetMode="External"/><Relationship Id="rId34" Type="http://schemas.openxmlformats.org/officeDocument/2006/relationships/hyperlink" Target="https://www.gendereddata.org/wp-content/uploads/2022/07/Girls-Education-and-Climate-Change-Critical-Review-of-the-Literature_FINAL-2.pdf" TargetMode="External"/><Relationship Id="rId42" Type="http://schemas.openxmlformats.org/officeDocument/2006/relationships/theme" Target="theme/theme1.xml"/><Relationship Id="rId7" Type="http://schemas.openxmlformats.org/officeDocument/2006/relationships/hyperlink" Target="https://www.gendereddata.org/how-does-climate-change-relate-to-gender-equality-in-education/" TargetMode="External"/><Relationship Id="rId2" Type="http://schemas.openxmlformats.org/officeDocument/2006/relationships/settings" Target="settings.xml"/><Relationship Id="rId16" Type="http://schemas.openxmlformats.org/officeDocument/2006/relationships/hyperlink" Target="https://www.end-violence.org/articles/how-climate-change-driving-child-marriages" TargetMode="External"/><Relationship Id="rId29" Type="http://schemas.openxmlformats.org/officeDocument/2006/relationships/hyperlink" Target="https://www.brookings.edu/articles/why-is-girls-education-important-for-climate-action/"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edition.cnn.com/interactive/2023/11/world/climate-gender-inequality-cnnphotos-as-equals-intl-cmd/" TargetMode="External"/><Relationship Id="rId24" Type="http://schemas.openxmlformats.org/officeDocument/2006/relationships/hyperlink" Target="https://www.iom.int/sites/g/files/tmzbdl486/files/jahia/webdav/shared/shared/mainsite/microsites/IDM/workshops/climate-change-2011/background_paper.pdf" TargetMode="External"/><Relationship Id="rId32" Type="http://schemas.openxmlformats.org/officeDocument/2006/relationships/hyperlink" Target="https://gca.org/4-ways-that-climate-change-impacts-girls-education-in-africa/" TargetMode="External"/><Relationship Id="rId37" Type="http://schemas.openxmlformats.org/officeDocument/2006/relationships/hyperlink" Target="https://www.plan.org.au/news/education/barriers-to-girls-education/" TargetMode="External"/><Relationship Id="rId40" Type="http://schemas.openxmlformats.org/officeDocument/2006/relationships/hyperlink" Target="https://www.globalcitizen.org/en/content/barriers-to-girls-education-around-the-world/" TargetMode="External"/><Relationship Id="rId45" Type="http://schemas.openxmlformats.org/officeDocument/2006/relationships/customXml" Target="../customXml/item3.xml"/><Relationship Id="rId5" Type="http://schemas.openxmlformats.org/officeDocument/2006/relationships/image" Target="media/image2.jpeg"/><Relationship Id="rId15" Type="http://schemas.openxmlformats.org/officeDocument/2006/relationships/hyperlink" Target="https://www.end-violence.org/sites/default/files/2023-08/2022%20Annual%20Report.pdf" TargetMode="External"/><Relationship Id="rId23" Type="http://schemas.openxmlformats.org/officeDocument/2006/relationships/hyperlink" Target="https://www.ripublication.com/ijaes18/ijaesv13n3_01.pdf" TargetMode="External"/><Relationship Id="rId28" Type="http://schemas.openxmlformats.org/officeDocument/2006/relationships/hyperlink" Target="https://oig.cepal.org/en/documents/child-early-and-forced-marriage-and-unions-harmful-practices-deepen-gender-inequality" TargetMode="External"/><Relationship Id="rId36" Type="http://schemas.openxmlformats.org/officeDocument/2006/relationships/hyperlink" Target="https://plan-international.org/news/2023/11/20/severe-impact-climate-crisis-girls-education/" TargetMode="External"/><Relationship Id="rId10" Type="http://schemas.openxmlformats.org/officeDocument/2006/relationships/hyperlink" Target="https://www.preventionweb.net/files/11964_CEDRAClimatechangeandEnvironmentalD.pdf" TargetMode="External"/><Relationship Id="rId19" Type="http://schemas.openxmlformats.org/officeDocument/2006/relationships/hyperlink" Target="https://popcouncil.org/insight/learning-to-adapt-the-vital-role-of-education-and-gender-equity-in-climate-justice/" TargetMode="External"/><Relationship Id="rId31" Type="http://schemas.openxmlformats.org/officeDocument/2006/relationships/hyperlink" Target="https://doi.org/10.4236/jss.2018.69006" TargetMode="External"/><Relationship Id="rId44"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hyperlink" Target="https://healtheducationresources.unesco.org/library/documents/early-marriage-pregnancy-and-girl-child-school-dropout" TargetMode="External"/><Relationship Id="rId14" Type="http://schemas.openxmlformats.org/officeDocument/2006/relationships/hyperlink" Target="https://www.cepal.org/sites/default/files/congo_lac_-_document_eng.pdf" TargetMode="External"/><Relationship Id="rId22" Type="http://schemas.openxmlformats.org/officeDocument/2006/relationships/hyperlink" Target="https://sdg.iisd.org/commentary/generation-2030/powering-climate-resilience-through-inclusive-education-gender-equality/" TargetMode="External"/><Relationship Id="rId27" Type="http://schemas.openxmlformats.org/officeDocument/2006/relationships/hyperlink" Target="https://blogs.worldbank.org/education/menstrual-health-and-hygiene-what-role-can-schools-play" TargetMode="External"/><Relationship Id="rId30" Type="http://schemas.openxmlformats.org/officeDocument/2006/relationships/hyperlink" Target="https://scholarship.law.duke.edu/cgi/viewcontent.cgi?article=1336&amp;context=dlj" TargetMode="External"/><Relationship Id="rId35" Type="http://schemas.openxmlformats.org/officeDocument/2006/relationships/hyperlink" Target="https://plan-international.org/uploads/2023/11/Climate-Change-and-Girls-Education_TechReport_Nov2023.pdf" TargetMode="External"/><Relationship Id="rId43" Type="http://schemas.openxmlformats.org/officeDocument/2006/relationships/customXml" Target="../customXml/item1.xml"/><Relationship Id="rId8" Type="http://schemas.openxmlformats.org/officeDocument/2006/relationships/hyperlink" Target="https://doi.org/10.1155/2023/8446724" TargetMode="External"/><Relationship Id="rId3" Type="http://schemas.openxmlformats.org/officeDocument/2006/relationships/webSettings" Target="webSettings.xml"/><Relationship Id="rId12" Type="http://schemas.openxmlformats.org/officeDocument/2006/relationships/hyperlink" Target="https://drexel.edu/medicine/academics/womens-health-and-leadership/womens-health-education-program/whep-blog/climate-change-disproportionately-affects-women/" TargetMode="External"/><Relationship Id="rId17" Type="http://schemas.openxmlformats.org/officeDocument/2006/relationships/hyperlink" Target="https://www.coalition-education.fr/depotWeb/GEF_Education-Recommendations_June20-pdf.pdf" TargetMode="External"/><Relationship Id="rId25" Type="http://schemas.openxmlformats.org/officeDocument/2006/relationships/hyperlink" Target="https://www.gbv.ie/wp-content/uploads/2022/03/ICGBV-Policy-Paper-Climate-Change-and-GBV.pdf" TargetMode="External"/><Relationship Id="rId33" Type="http://schemas.openxmlformats.org/officeDocument/2006/relationships/hyperlink" Target="https://doi.org/10.23916/0020230839610" TargetMode="External"/><Relationship Id="rId38" Type="http://schemas.openxmlformats.org/officeDocument/2006/relationships/hyperlink" Target="https://plan-international.org/uploads/2022/02/glo-cefmu_policy_brief-final-io-eng-jan21-1.pdf" TargetMode="External"/><Relationship Id="rId20" Type="http://schemas.openxmlformats.org/officeDocument/2006/relationships/hyperlink" Target="https://wonderfoundation.org.uk/how-educating-women-and-girls-could-help-fight-climate-change/" TargetMode="External"/><Relationship Id="rId41" Type="http://schemas.openxmlformats.org/officeDocument/2006/relationships/fontTable" Target="fontTable.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Filename xmlns="d42e65b2-cf21-49c1-b27d-d23f90380c0e" xsi:nil="true"/>
    <Doctype xmlns="d42e65b2-cf21-49c1-b27d-d23f90380c0e">input</Doctype>
    <Contributor xmlns="d42e65b2-cf21-49c1-b27d-d23f90380c0e">Acasia Broomes</Contributor>
  </documentManagement>
</p:properties>
</file>

<file path=customXml/itemProps1.xml><?xml version="1.0" encoding="utf-8"?>
<ds:datastoreItem xmlns:ds="http://schemas.openxmlformats.org/officeDocument/2006/customXml" ds:itemID="{EF86B4AB-72E7-4C95-942C-0246DA0B0BD8}"/>
</file>

<file path=customXml/itemProps2.xml><?xml version="1.0" encoding="utf-8"?>
<ds:datastoreItem xmlns:ds="http://schemas.openxmlformats.org/officeDocument/2006/customXml" ds:itemID="{B1BEFCEC-5029-41AB-95A2-0F4C733A8BC2}"/>
</file>

<file path=customXml/itemProps3.xml><?xml version="1.0" encoding="utf-8"?>
<ds:datastoreItem xmlns:ds="http://schemas.openxmlformats.org/officeDocument/2006/customXml" ds:itemID="{DCD51E7E-C626-489C-8B90-948AA3980CD5}"/>
</file>

<file path=docProps/app.xml><?xml version="1.0" encoding="utf-8"?>
<Properties xmlns="http://schemas.openxmlformats.org/officeDocument/2006/extended-properties" xmlns:vt="http://schemas.openxmlformats.org/officeDocument/2006/docPropsVTypes">
  <Template>Normal.dotm</Template>
  <TotalTime>1</TotalTime>
  <Pages>3</Pages>
  <Words>5455</Words>
  <Characters>31099</Characters>
  <Application>Microsoft Office Word</Application>
  <DocSecurity>4</DocSecurity>
  <Lines>259</Lines>
  <Paragraphs>72</Paragraphs>
  <ScaleCrop>false</ScaleCrop>
  <Company/>
  <LinksUpToDate>false</LinksUpToDate>
  <CharactersWithSpaces>36482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Acasia Broomes</dc:creator>
  <cp:lastModifiedBy>Aydan Efren Antonie Figaroa</cp:lastModifiedBy>
  <cp:revision>2</cp:revision>
  <dcterms:created xsi:type="dcterms:W3CDTF">2024-06-30T17:34:00Z</dcterms:created>
  <dcterms:modified xsi:type="dcterms:W3CDTF">2024-06-30T17:34:00Z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