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59779" w14:textId="77777777" w:rsidR="00C35205" w:rsidRPr="00F23F9F" w:rsidRDefault="00C35205" w:rsidP="001E7826">
      <w:pPr>
        <w:spacing w:line="276" w:lineRule="auto"/>
        <w:jc w:val="center"/>
        <w:rPr>
          <w:rFonts w:ascii="Garamond" w:hAnsi="Garamond"/>
          <w:b/>
          <w:sz w:val="26"/>
          <w:szCs w:val="26"/>
        </w:rPr>
      </w:pPr>
    </w:p>
    <w:p w14:paraId="04AE8426" w14:textId="4D20EA47" w:rsidR="00C35205" w:rsidRPr="00F23F9F" w:rsidRDefault="00C35205" w:rsidP="001E7826">
      <w:pPr>
        <w:spacing w:line="276" w:lineRule="auto"/>
        <w:jc w:val="center"/>
        <w:rPr>
          <w:rFonts w:ascii="Garamond" w:hAnsi="Garamond"/>
          <w:b/>
          <w:sz w:val="26"/>
          <w:szCs w:val="26"/>
        </w:rPr>
      </w:pPr>
    </w:p>
    <w:p w14:paraId="36104F64" w14:textId="77777777" w:rsidR="00C35205" w:rsidRPr="00F23F9F" w:rsidRDefault="00C35205" w:rsidP="001E7826">
      <w:pPr>
        <w:spacing w:line="276" w:lineRule="auto"/>
        <w:rPr>
          <w:rFonts w:ascii="Garamond" w:hAnsi="Garamond"/>
          <w:sz w:val="26"/>
          <w:szCs w:val="26"/>
        </w:rPr>
      </w:pPr>
    </w:p>
    <w:p w14:paraId="6DD5E85F" w14:textId="77777777" w:rsidR="00FC78E2" w:rsidRPr="00FC78E2" w:rsidRDefault="00FC78E2" w:rsidP="00FC78E2">
      <w:pPr>
        <w:jc w:val="center"/>
        <w:rPr>
          <w:rFonts w:ascii="Garamond" w:hAnsi="Garamond"/>
          <w:b/>
          <w:sz w:val="24"/>
          <w:szCs w:val="24"/>
          <w:u w:color="000000"/>
          <w:shd w:val="clear" w:color="auto" w:fill="FFFFFF"/>
          <w:lang w:val="en-US" w:eastAsia="en-GB"/>
        </w:rPr>
      </w:pPr>
      <w:r w:rsidRPr="00FC78E2">
        <w:rPr>
          <w:rFonts w:ascii="Garamond" w:hAnsi="Garamond"/>
          <w:b/>
          <w:sz w:val="24"/>
          <w:szCs w:val="24"/>
          <w:u w:color="000000"/>
          <w:shd w:val="clear" w:color="auto" w:fill="FFFFFF"/>
          <w:lang w:val="en-US" w:eastAsia="en-GB"/>
        </w:rPr>
        <w:t>Questionnaire for National Human Rights Institutions (NHRIs), by the</w:t>
      </w:r>
    </w:p>
    <w:p w14:paraId="694FEE52" w14:textId="77777777" w:rsidR="00FC78E2" w:rsidRDefault="00FC78E2" w:rsidP="00FC78E2">
      <w:pPr>
        <w:jc w:val="center"/>
        <w:rPr>
          <w:rFonts w:ascii="Garamond" w:hAnsi="Garamond"/>
          <w:b/>
          <w:sz w:val="24"/>
          <w:szCs w:val="24"/>
          <w:u w:color="000000"/>
          <w:shd w:val="clear" w:color="auto" w:fill="FFFFFF"/>
          <w:lang w:val="en-US" w:eastAsia="en-GB"/>
        </w:rPr>
      </w:pPr>
      <w:r w:rsidRPr="00FC78E2">
        <w:rPr>
          <w:rFonts w:ascii="Garamond" w:hAnsi="Garamond"/>
          <w:b/>
          <w:sz w:val="24"/>
          <w:szCs w:val="24"/>
          <w:u w:color="000000"/>
          <w:shd w:val="clear" w:color="auto" w:fill="FFFFFF"/>
          <w:lang w:val="en-US" w:eastAsia="en-GB"/>
        </w:rPr>
        <w:t>Special Rapporteur on the right to education</w:t>
      </w:r>
    </w:p>
    <w:p w14:paraId="67C9BF25" w14:textId="77777777" w:rsidR="00FC78E2" w:rsidRPr="00F23F9F" w:rsidRDefault="00FC78E2" w:rsidP="00FC78E2">
      <w:pPr>
        <w:spacing w:line="276" w:lineRule="auto"/>
        <w:ind w:firstLine="720"/>
        <w:jc w:val="center"/>
        <w:rPr>
          <w:rStyle w:val="CommentReference"/>
          <w:rFonts w:ascii="Garamond" w:hAnsi="Garamond"/>
          <w:b/>
          <w:caps/>
          <w:sz w:val="26"/>
          <w:szCs w:val="26"/>
        </w:rPr>
      </w:pPr>
      <w:r w:rsidRPr="00FC78E2">
        <w:rPr>
          <w:rFonts w:ascii="Garamond" w:hAnsi="Garamond"/>
          <w:b/>
          <w:sz w:val="24"/>
          <w:szCs w:val="24"/>
          <w:u w:color="000000"/>
          <w:shd w:val="clear" w:color="auto" w:fill="FFFFFF"/>
          <w:lang w:val="en-US" w:eastAsia="en-GB"/>
        </w:rPr>
        <w:t xml:space="preserve">Subject: </w:t>
      </w:r>
      <w:r w:rsidRPr="00F23F9F">
        <w:rPr>
          <w:rStyle w:val="CommentReference"/>
          <w:rFonts w:ascii="Garamond" w:hAnsi="Garamond"/>
          <w:b/>
          <w:caps/>
          <w:sz w:val="26"/>
          <w:szCs w:val="26"/>
        </w:rPr>
        <w:t>THE RIGHT TO EDUCATION, ADVANCES AND CHALLENGES</w:t>
      </w:r>
    </w:p>
    <w:p w14:paraId="3E6446EB" w14:textId="41B6CA14" w:rsidR="00FC78E2" w:rsidRPr="00FC78E2" w:rsidRDefault="00FC78E2" w:rsidP="00FC78E2">
      <w:pPr>
        <w:jc w:val="center"/>
        <w:rPr>
          <w:rFonts w:ascii="Garamond" w:hAnsi="Garamond"/>
          <w:b/>
          <w:sz w:val="24"/>
          <w:szCs w:val="24"/>
          <w:u w:color="000000"/>
          <w:shd w:val="clear" w:color="auto" w:fill="FFFFFF"/>
          <w:lang w:val="en-US" w:eastAsia="en-GB"/>
        </w:rPr>
      </w:pPr>
    </w:p>
    <w:p w14:paraId="28018CEC" w14:textId="77777777" w:rsidR="00FC78E2" w:rsidRPr="00FC78E2" w:rsidRDefault="00FC78E2" w:rsidP="00FC78E2">
      <w:pPr>
        <w:jc w:val="center"/>
        <w:rPr>
          <w:rFonts w:ascii="Garamond" w:hAnsi="Garamond"/>
          <w:b/>
          <w:sz w:val="24"/>
          <w:szCs w:val="24"/>
          <w:u w:color="000000"/>
          <w:shd w:val="clear" w:color="auto" w:fill="FFFFFF"/>
          <w:lang w:val="en-US" w:eastAsia="en-GB"/>
        </w:rPr>
      </w:pPr>
    </w:p>
    <w:p w14:paraId="5E88149F" w14:textId="77777777" w:rsidR="00FC78E2" w:rsidRPr="00FC78E2" w:rsidRDefault="00FC78E2" w:rsidP="00FC78E2">
      <w:pPr>
        <w:jc w:val="center"/>
        <w:rPr>
          <w:rFonts w:ascii="Garamond" w:hAnsi="Garamond"/>
          <w:b/>
          <w:sz w:val="24"/>
          <w:szCs w:val="24"/>
          <w:u w:color="000000"/>
          <w:shd w:val="clear" w:color="auto" w:fill="FFFFFF"/>
          <w:lang w:val="en-US" w:eastAsia="en-GB"/>
        </w:rPr>
      </w:pPr>
      <w:r w:rsidRPr="00FC78E2">
        <w:rPr>
          <w:rFonts w:ascii="Garamond" w:hAnsi="Garamond"/>
          <w:b/>
          <w:sz w:val="24"/>
          <w:szCs w:val="24"/>
          <w:u w:color="000000"/>
          <w:shd w:val="clear" w:color="auto" w:fill="FFFFFF"/>
          <w:lang w:val="en-US" w:eastAsia="en-GB"/>
        </w:rPr>
        <w:t>13.01.2023</w:t>
      </w:r>
    </w:p>
    <w:p w14:paraId="258BFE44" w14:textId="77777777" w:rsidR="00FC78E2" w:rsidRPr="00FC78E2" w:rsidRDefault="00FC78E2" w:rsidP="00FC78E2">
      <w:pPr>
        <w:spacing w:line="360" w:lineRule="auto"/>
        <w:rPr>
          <w:rFonts w:ascii="Garamond" w:hAnsi="Garamond"/>
          <w:bCs/>
          <w:sz w:val="24"/>
          <w:szCs w:val="24"/>
          <w:u w:color="000000"/>
          <w:shd w:val="clear" w:color="auto" w:fill="FFFFFF"/>
          <w:lang w:val="en-US" w:eastAsia="en-GB"/>
        </w:rPr>
      </w:pPr>
    </w:p>
    <w:p w14:paraId="06A63CC4" w14:textId="77777777" w:rsidR="00FC78E2" w:rsidRPr="00FC78E2" w:rsidRDefault="00FC78E2" w:rsidP="00FC78E2">
      <w:pPr>
        <w:spacing w:line="360" w:lineRule="exact"/>
        <w:jc w:val="both"/>
        <w:rPr>
          <w:rFonts w:ascii="Garamond" w:hAnsi="Garamond"/>
          <w:bCs/>
          <w:sz w:val="24"/>
          <w:szCs w:val="24"/>
          <w:u w:color="000000"/>
          <w:shd w:val="clear" w:color="auto" w:fill="FFFFFF"/>
          <w:lang w:val="en-US" w:eastAsia="en-GB"/>
        </w:rPr>
      </w:pPr>
      <w:r w:rsidRPr="00FC78E2">
        <w:rPr>
          <w:rFonts w:ascii="Garamond" w:hAnsi="Garamond"/>
          <w:bCs/>
          <w:sz w:val="24"/>
          <w:szCs w:val="24"/>
          <w:u w:color="000000"/>
          <w:shd w:val="clear" w:color="auto" w:fill="FFFFFF"/>
          <w:lang w:val="en-US" w:eastAsia="en-GB"/>
        </w:rPr>
        <w:t xml:space="preserve">The Portuguese Ombudsman institution, in its capacity as a national human rights institution in line with the Paris Principles and accredited with “A” status since 1999, hereby replies to the questionnaire from the Office of the United Nations High Commissioner for Human Rights. </w:t>
      </w:r>
    </w:p>
    <w:p w14:paraId="3275D850" w14:textId="77777777" w:rsidR="00FC78E2" w:rsidRPr="00FC78E2" w:rsidRDefault="00FC78E2" w:rsidP="00FC78E2">
      <w:pPr>
        <w:spacing w:line="360" w:lineRule="exact"/>
        <w:jc w:val="both"/>
        <w:rPr>
          <w:rFonts w:ascii="Garamond" w:hAnsi="Garamond"/>
          <w:bCs/>
          <w:sz w:val="24"/>
          <w:szCs w:val="24"/>
          <w:u w:color="000000"/>
          <w:shd w:val="clear" w:color="auto" w:fill="FFFFFF"/>
          <w:lang w:val="en-US" w:eastAsia="en-GB"/>
        </w:rPr>
      </w:pPr>
      <w:r w:rsidRPr="00FC78E2">
        <w:rPr>
          <w:rFonts w:ascii="Garamond" w:hAnsi="Garamond"/>
          <w:bCs/>
          <w:sz w:val="24"/>
          <w:szCs w:val="24"/>
          <w:u w:color="000000"/>
          <w:shd w:val="clear" w:color="auto" w:fill="FFFFFF"/>
          <w:lang w:val="en-US" w:eastAsia="en-GB"/>
        </w:rPr>
        <w:t>The current mandate holder, Maria Lúcia Amaral, took office in November 2017 and was reelected by the Portuguese Parliament for a second (and last) mandate in November 2021.</w:t>
      </w:r>
    </w:p>
    <w:p w14:paraId="2A52B67E" w14:textId="43517D09" w:rsidR="00C35205" w:rsidRPr="00F23F9F" w:rsidRDefault="00C35205" w:rsidP="001E7826">
      <w:pPr>
        <w:spacing w:line="276" w:lineRule="auto"/>
        <w:ind w:firstLine="720"/>
        <w:jc w:val="center"/>
        <w:rPr>
          <w:rStyle w:val="CommentReference"/>
          <w:rFonts w:ascii="Garamond" w:hAnsi="Garamond"/>
          <w:b/>
          <w:caps/>
          <w:sz w:val="26"/>
          <w:szCs w:val="26"/>
        </w:rPr>
      </w:pPr>
    </w:p>
    <w:p w14:paraId="2836991D" w14:textId="77777777" w:rsidR="007338C2" w:rsidRPr="00F23F9F" w:rsidRDefault="007338C2" w:rsidP="001E7826">
      <w:pPr>
        <w:spacing w:line="276" w:lineRule="auto"/>
        <w:ind w:firstLine="720"/>
        <w:jc w:val="center"/>
        <w:rPr>
          <w:rStyle w:val="CommentReference"/>
          <w:rFonts w:ascii="Garamond" w:hAnsi="Garamond"/>
          <w:b/>
          <w:caps/>
          <w:sz w:val="26"/>
          <w:szCs w:val="26"/>
        </w:rPr>
      </w:pPr>
    </w:p>
    <w:p w14:paraId="6B037EE3" w14:textId="77777777" w:rsidR="00C35205" w:rsidRPr="00F23F9F" w:rsidRDefault="00C35205" w:rsidP="001E7826">
      <w:pPr>
        <w:numPr>
          <w:ilvl w:val="0"/>
          <w:numId w:val="1"/>
        </w:numPr>
        <w:pBdr>
          <w:bottom w:val="single" w:sz="4" w:space="1" w:color="auto"/>
        </w:pBdr>
        <w:spacing w:line="276" w:lineRule="auto"/>
        <w:contextualSpacing/>
        <w:jc w:val="both"/>
        <w:rPr>
          <w:rFonts w:ascii="Garamond" w:hAnsi="Garamond"/>
          <w:b/>
          <w:sz w:val="26"/>
          <w:szCs w:val="26"/>
          <w:lang w:val="en-US"/>
        </w:rPr>
      </w:pPr>
      <w:r w:rsidRPr="00F23F9F">
        <w:rPr>
          <w:rFonts w:ascii="Garamond" w:hAnsi="Garamond"/>
          <w:b/>
          <w:sz w:val="26"/>
          <w:szCs w:val="26"/>
          <w:lang w:val="en-US"/>
        </w:rPr>
        <w:t>Assessing the achievements made by the mandate of the Special Rapporteur on the right to education over the last 25 years</w:t>
      </w:r>
    </w:p>
    <w:p w14:paraId="0027BD42" w14:textId="77777777" w:rsidR="00C35205" w:rsidRPr="00F23F9F" w:rsidRDefault="00C35205" w:rsidP="001E7826">
      <w:pPr>
        <w:spacing w:line="276" w:lineRule="auto"/>
        <w:jc w:val="both"/>
        <w:rPr>
          <w:rFonts w:ascii="Garamond" w:hAnsi="Garamond"/>
          <w:sz w:val="26"/>
          <w:szCs w:val="26"/>
          <w:lang w:val="en-US"/>
        </w:rPr>
      </w:pPr>
    </w:p>
    <w:p w14:paraId="627A2519" w14:textId="77777777" w:rsidR="00650230" w:rsidRPr="00F23F9F" w:rsidRDefault="00C35205" w:rsidP="001E7826">
      <w:pPr>
        <w:numPr>
          <w:ilvl w:val="3"/>
          <w:numId w:val="1"/>
        </w:numPr>
        <w:spacing w:line="276" w:lineRule="auto"/>
        <w:ind w:left="426"/>
        <w:contextualSpacing/>
        <w:jc w:val="both"/>
        <w:rPr>
          <w:rFonts w:ascii="Garamond" w:hAnsi="Garamond"/>
          <w:b/>
          <w:bCs/>
          <w:i/>
          <w:iCs/>
          <w:sz w:val="26"/>
          <w:szCs w:val="26"/>
          <w:lang w:val="en-US"/>
        </w:rPr>
      </w:pPr>
      <w:r w:rsidRPr="00F23F9F">
        <w:rPr>
          <w:rFonts w:ascii="Garamond" w:hAnsi="Garamond"/>
          <w:b/>
          <w:bCs/>
          <w:i/>
          <w:iCs/>
          <w:sz w:val="26"/>
          <w:szCs w:val="26"/>
          <w:lang w:val="en-US"/>
        </w:rPr>
        <w:t>In your country, are education issues approached through the lens of the human right to education, and if so, with what challenges and results? In your view, what is the added value of such an approach in your work?</w:t>
      </w:r>
    </w:p>
    <w:p w14:paraId="01754F1C" w14:textId="77777777" w:rsidR="00650230" w:rsidRPr="00F23F9F" w:rsidRDefault="00650230" w:rsidP="001E7826">
      <w:pPr>
        <w:spacing w:line="276" w:lineRule="auto"/>
        <w:ind w:left="66"/>
        <w:contextualSpacing/>
        <w:jc w:val="both"/>
        <w:rPr>
          <w:rFonts w:ascii="Garamond" w:hAnsi="Garamond"/>
          <w:i/>
          <w:iCs/>
          <w:sz w:val="26"/>
          <w:szCs w:val="26"/>
          <w:lang w:val="en-US"/>
        </w:rPr>
      </w:pPr>
    </w:p>
    <w:p w14:paraId="3D3EB0DA" w14:textId="7C16185D" w:rsidR="00BD779D" w:rsidRPr="00F23F9F" w:rsidRDefault="00175AB4" w:rsidP="00501ED9">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Yes</w:t>
      </w:r>
      <w:r w:rsidR="00E05463" w:rsidRPr="00F23F9F">
        <w:rPr>
          <w:rFonts w:ascii="Garamond" w:hAnsi="Garamond"/>
          <w:sz w:val="26"/>
          <w:szCs w:val="26"/>
          <w:lang w:val="en-US"/>
        </w:rPr>
        <w:t>,</w:t>
      </w:r>
      <w:r w:rsidR="00061164" w:rsidRPr="00F23F9F">
        <w:rPr>
          <w:rFonts w:ascii="Garamond" w:hAnsi="Garamond"/>
          <w:sz w:val="26"/>
          <w:szCs w:val="26"/>
          <w:lang w:val="en-US"/>
        </w:rPr>
        <w:t xml:space="preserve"> insofar </w:t>
      </w:r>
      <w:r w:rsidR="00BD779D" w:rsidRPr="00F23F9F">
        <w:rPr>
          <w:rFonts w:ascii="Garamond" w:hAnsi="Garamond"/>
          <w:sz w:val="26"/>
          <w:szCs w:val="26"/>
          <w:lang w:val="en-US"/>
        </w:rPr>
        <w:t xml:space="preserve">Portuguese legislation and practice are </w:t>
      </w:r>
      <w:r w:rsidR="00653FE7" w:rsidRPr="00F23F9F">
        <w:rPr>
          <w:rFonts w:ascii="Garamond" w:hAnsi="Garamond"/>
          <w:sz w:val="26"/>
          <w:szCs w:val="26"/>
          <w:lang w:val="en-US"/>
        </w:rPr>
        <w:t>aligned</w:t>
      </w:r>
      <w:r w:rsidR="00BD779D" w:rsidRPr="00F23F9F">
        <w:rPr>
          <w:rFonts w:ascii="Garamond" w:hAnsi="Garamond"/>
          <w:sz w:val="26"/>
          <w:szCs w:val="26"/>
          <w:lang w:val="en-US"/>
        </w:rPr>
        <w:t xml:space="preserve"> with international human rights law.</w:t>
      </w:r>
    </w:p>
    <w:p w14:paraId="357ED665" w14:textId="560C553E" w:rsidR="00E456DC" w:rsidRPr="00F23F9F" w:rsidRDefault="00E456DC" w:rsidP="00501ED9">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Alongside with the binding force of the core human rights treaties,</w:t>
      </w:r>
      <w:r w:rsidR="00F85935" w:rsidRPr="00F23F9F">
        <w:rPr>
          <w:rFonts w:ascii="Garamond" w:hAnsi="Garamond"/>
          <w:sz w:val="26"/>
          <w:szCs w:val="26"/>
          <w:lang w:val="en-US"/>
        </w:rPr>
        <w:t xml:space="preserve"> </w:t>
      </w:r>
      <w:r w:rsidRPr="00F23F9F">
        <w:rPr>
          <w:rFonts w:ascii="Garamond" w:hAnsi="Garamond"/>
          <w:sz w:val="26"/>
          <w:szCs w:val="26"/>
          <w:lang w:val="en-US"/>
        </w:rPr>
        <w:t xml:space="preserve">the </w:t>
      </w:r>
      <w:r w:rsidR="003446CC" w:rsidRPr="00F23F9F">
        <w:rPr>
          <w:rFonts w:ascii="Garamond" w:hAnsi="Garamond"/>
          <w:sz w:val="26"/>
          <w:szCs w:val="26"/>
          <w:lang w:val="en-US"/>
        </w:rPr>
        <w:t xml:space="preserve">1976 </w:t>
      </w:r>
      <w:r w:rsidRPr="00F23F9F">
        <w:rPr>
          <w:rFonts w:ascii="Garamond" w:hAnsi="Garamond"/>
          <w:sz w:val="26"/>
          <w:szCs w:val="26"/>
          <w:lang w:val="en-US"/>
        </w:rPr>
        <w:t xml:space="preserve">Portuguese </w:t>
      </w:r>
      <w:r w:rsidR="00F85935" w:rsidRPr="00F23F9F">
        <w:rPr>
          <w:rFonts w:ascii="Garamond" w:hAnsi="Garamond"/>
          <w:sz w:val="26"/>
          <w:szCs w:val="26"/>
          <w:lang w:val="en-US"/>
        </w:rPr>
        <w:t>Constitution</w:t>
      </w:r>
      <w:r w:rsidR="00F85935" w:rsidRPr="00F23F9F">
        <w:rPr>
          <w:rStyle w:val="FootnoteReference"/>
          <w:rFonts w:ascii="Garamond" w:hAnsi="Garamond"/>
          <w:sz w:val="26"/>
          <w:szCs w:val="26"/>
          <w:lang w:val="en-US"/>
        </w:rPr>
        <w:footnoteReference w:id="1"/>
      </w:r>
      <w:r w:rsidR="00F85935" w:rsidRPr="00F23F9F">
        <w:rPr>
          <w:rFonts w:ascii="Garamond" w:hAnsi="Garamond"/>
          <w:sz w:val="26"/>
          <w:szCs w:val="26"/>
          <w:lang w:val="en-US"/>
        </w:rPr>
        <w:t xml:space="preserve"> </w:t>
      </w:r>
      <w:r w:rsidRPr="00F23F9F">
        <w:rPr>
          <w:rFonts w:ascii="Garamond" w:hAnsi="Garamond"/>
          <w:sz w:val="26"/>
          <w:szCs w:val="26"/>
          <w:lang w:val="en-US"/>
        </w:rPr>
        <w:t xml:space="preserve">sets out </w:t>
      </w:r>
      <w:r w:rsidR="00F85935" w:rsidRPr="00F23F9F">
        <w:rPr>
          <w:rFonts w:ascii="Garamond" w:hAnsi="Garamond"/>
          <w:sz w:val="26"/>
          <w:szCs w:val="26"/>
          <w:lang w:val="en-US"/>
        </w:rPr>
        <w:t>that all fundamental rights therein enshrined, which include</w:t>
      </w:r>
      <w:r w:rsidR="006920C9" w:rsidRPr="00F23F9F">
        <w:rPr>
          <w:rFonts w:ascii="Garamond" w:hAnsi="Garamond"/>
          <w:sz w:val="26"/>
          <w:szCs w:val="26"/>
          <w:lang w:val="en-US"/>
        </w:rPr>
        <w:t>s</w:t>
      </w:r>
      <w:r w:rsidR="00F85935" w:rsidRPr="00F23F9F">
        <w:rPr>
          <w:rFonts w:ascii="Garamond" w:hAnsi="Garamond"/>
          <w:sz w:val="26"/>
          <w:szCs w:val="26"/>
          <w:lang w:val="en-US"/>
        </w:rPr>
        <w:t xml:space="preserve"> right to education, must to be interpreted and applied in harmony with the Universal Declaration of Human Rights (Article 16.2).</w:t>
      </w:r>
    </w:p>
    <w:p w14:paraId="2A2BA559" w14:textId="791D7579" w:rsidR="00D85019" w:rsidRPr="00F23F9F" w:rsidRDefault="00CE1EA0" w:rsidP="00501ED9">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rPr>
        <w:t xml:space="preserve">In this light </w:t>
      </w:r>
      <w:r w:rsidR="006F210B" w:rsidRPr="00F23F9F">
        <w:rPr>
          <w:rFonts w:ascii="Garamond" w:hAnsi="Garamond"/>
          <w:sz w:val="26"/>
          <w:szCs w:val="26"/>
        </w:rPr>
        <w:t xml:space="preserve">the </w:t>
      </w:r>
      <w:r w:rsidR="00625E05" w:rsidRPr="00F23F9F">
        <w:rPr>
          <w:rFonts w:ascii="Garamond" w:hAnsi="Garamond"/>
          <w:sz w:val="26"/>
          <w:szCs w:val="26"/>
        </w:rPr>
        <w:t>content</w:t>
      </w:r>
      <w:r w:rsidR="006F210B" w:rsidRPr="00F23F9F">
        <w:rPr>
          <w:rFonts w:ascii="Garamond" w:hAnsi="Garamond"/>
          <w:sz w:val="26"/>
          <w:szCs w:val="26"/>
        </w:rPr>
        <w:t xml:space="preserve"> of the right to education</w:t>
      </w:r>
      <w:r w:rsidR="00625E05" w:rsidRPr="00F23F9F">
        <w:rPr>
          <w:rFonts w:ascii="Garamond" w:hAnsi="Garamond"/>
          <w:sz w:val="26"/>
          <w:szCs w:val="26"/>
        </w:rPr>
        <w:t>,</w:t>
      </w:r>
      <w:r w:rsidR="006F210B" w:rsidRPr="00F23F9F">
        <w:rPr>
          <w:rFonts w:ascii="Garamond" w:hAnsi="Garamond"/>
          <w:sz w:val="26"/>
          <w:szCs w:val="26"/>
        </w:rPr>
        <w:t xml:space="preserve"> </w:t>
      </w:r>
      <w:r w:rsidR="00253C4C" w:rsidRPr="00F23F9F">
        <w:rPr>
          <w:rFonts w:ascii="Garamond" w:hAnsi="Garamond"/>
          <w:sz w:val="26"/>
          <w:szCs w:val="26"/>
        </w:rPr>
        <w:t xml:space="preserve">within its constitutional framework </w:t>
      </w:r>
      <w:r w:rsidR="00625E05" w:rsidRPr="00F23F9F">
        <w:rPr>
          <w:rFonts w:ascii="Garamond" w:hAnsi="Garamond"/>
          <w:sz w:val="26"/>
          <w:szCs w:val="26"/>
        </w:rPr>
        <w:t>further implemented by legislation and regulations ado</w:t>
      </w:r>
      <w:r w:rsidR="00253C4C" w:rsidRPr="00F23F9F">
        <w:rPr>
          <w:rFonts w:ascii="Garamond" w:hAnsi="Garamond"/>
          <w:sz w:val="26"/>
          <w:szCs w:val="26"/>
        </w:rPr>
        <w:t>pted thereunder,</w:t>
      </w:r>
      <w:r w:rsidR="00625E05" w:rsidRPr="00F23F9F">
        <w:rPr>
          <w:rFonts w:ascii="Garamond" w:hAnsi="Garamond"/>
          <w:sz w:val="26"/>
          <w:szCs w:val="26"/>
        </w:rPr>
        <w:t xml:space="preserve"> </w:t>
      </w:r>
      <w:r w:rsidR="00653FE7" w:rsidRPr="00F23F9F">
        <w:rPr>
          <w:rFonts w:ascii="Garamond" w:hAnsi="Garamond"/>
          <w:sz w:val="26"/>
          <w:szCs w:val="26"/>
        </w:rPr>
        <w:t xml:space="preserve">relies on the aims and </w:t>
      </w:r>
      <w:r w:rsidR="00A537F2" w:rsidRPr="00F23F9F">
        <w:rPr>
          <w:rFonts w:ascii="Garamond" w:hAnsi="Garamond"/>
          <w:sz w:val="26"/>
          <w:szCs w:val="26"/>
        </w:rPr>
        <w:t xml:space="preserve">spirit of </w:t>
      </w:r>
      <w:r w:rsidR="006F210B" w:rsidRPr="00F23F9F">
        <w:rPr>
          <w:rFonts w:ascii="Garamond" w:hAnsi="Garamond"/>
          <w:sz w:val="26"/>
          <w:szCs w:val="26"/>
        </w:rPr>
        <w:t xml:space="preserve">universal human rights system, </w:t>
      </w:r>
      <w:r w:rsidR="0051464C" w:rsidRPr="00F23F9F">
        <w:rPr>
          <w:rFonts w:ascii="Garamond" w:hAnsi="Garamond"/>
          <w:sz w:val="26"/>
          <w:szCs w:val="26"/>
        </w:rPr>
        <w:t>the Covenant on Economic, Social and Cultural Rights being paramount on this matter.</w:t>
      </w:r>
      <w:r w:rsidR="00625E05" w:rsidRPr="00F23F9F">
        <w:rPr>
          <w:rFonts w:ascii="Garamond" w:hAnsi="Garamond"/>
          <w:sz w:val="26"/>
          <w:szCs w:val="26"/>
        </w:rPr>
        <w:t xml:space="preserve"> </w:t>
      </w:r>
    </w:p>
    <w:p w14:paraId="1A4FACE5" w14:textId="429403CF" w:rsidR="00271D97" w:rsidRPr="00F23F9F" w:rsidRDefault="00040F1F" w:rsidP="00501ED9">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rPr>
        <w:t>I</w:t>
      </w:r>
      <w:r w:rsidR="00D70FDD" w:rsidRPr="00F23F9F">
        <w:rPr>
          <w:rFonts w:ascii="Garamond" w:hAnsi="Garamond"/>
          <w:sz w:val="26"/>
          <w:szCs w:val="26"/>
        </w:rPr>
        <w:t xml:space="preserve">ntended to the full development of human personality, </w:t>
      </w:r>
      <w:r w:rsidR="00501ED9" w:rsidRPr="00F23F9F">
        <w:rPr>
          <w:rFonts w:ascii="Garamond" w:hAnsi="Garamond"/>
          <w:sz w:val="26"/>
          <w:szCs w:val="26"/>
        </w:rPr>
        <w:t xml:space="preserve">the normative content of the </w:t>
      </w:r>
      <w:r w:rsidR="00EB7198" w:rsidRPr="00F23F9F">
        <w:rPr>
          <w:rFonts w:ascii="Garamond" w:hAnsi="Garamond"/>
          <w:sz w:val="26"/>
          <w:szCs w:val="26"/>
        </w:rPr>
        <w:t xml:space="preserve">right to </w:t>
      </w:r>
      <w:r w:rsidR="001861C3" w:rsidRPr="00F23F9F">
        <w:rPr>
          <w:rFonts w:ascii="Garamond" w:hAnsi="Garamond"/>
          <w:sz w:val="26"/>
          <w:szCs w:val="26"/>
        </w:rPr>
        <w:t>education encompasses</w:t>
      </w:r>
      <w:r w:rsidR="00EB7198" w:rsidRPr="00F23F9F">
        <w:rPr>
          <w:rFonts w:ascii="Garamond" w:hAnsi="Garamond"/>
          <w:sz w:val="26"/>
          <w:szCs w:val="26"/>
        </w:rPr>
        <w:t xml:space="preserve">, </w:t>
      </w:r>
      <w:r w:rsidR="00EB7198" w:rsidRPr="00F23F9F">
        <w:rPr>
          <w:rFonts w:ascii="Garamond" w:hAnsi="Garamond"/>
          <w:i/>
          <w:iCs/>
          <w:sz w:val="26"/>
          <w:szCs w:val="26"/>
        </w:rPr>
        <w:t>inter alia,</w:t>
      </w:r>
      <w:r w:rsidR="001861C3" w:rsidRPr="00F23F9F">
        <w:rPr>
          <w:rFonts w:ascii="Garamond" w:hAnsi="Garamond"/>
          <w:sz w:val="26"/>
          <w:szCs w:val="26"/>
        </w:rPr>
        <w:t xml:space="preserve"> the freedom to learn and to teach, </w:t>
      </w:r>
      <w:r w:rsidR="001861C3" w:rsidRPr="00F23F9F">
        <w:rPr>
          <w:rFonts w:ascii="Garamond" w:hAnsi="Garamond"/>
          <w:sz w:val="26"/>
          <w:szCs w:val="26"/>
        </w:rPr>
        <w:lastRenderedPageBreak/>
        <w:t>the right to found private schools</w:t>
      </w:r>
      <w:r w:rsidR="00EB7198" w:rsidRPr="00F23F9F">
        <w:rPr>
          <w:rFonts w:ascii="Garamond" w:hAnsi="Garamond"/>
          <w:sz w:val="26"/>
          <w:szCs w:val="26"/>
        </w:rPr>
        <w:t xml:space="preserve">, </w:t>
      </w:r>
      <w:r w:rsidR="001861C3" w:rsidRPr="00F23F9F">
        <w:rPr>
          <w:rFonts w:ascii="Garamond" w:hAnsi="Garamond"/>
          <w:sz w:val="26"/>
          <w:szCs w:val="26"/>
        </w:rPr>
        <w:t xml:space="preserve">the </w:t>
      </w:r>
      <w:r w:rsidR="00921D21" w:rsidRPr="00F23F9F">
        <w:rPr>
          <w:rFonts w:ascii="Garamond" w:hAnsi="Garamond"/>
          <w:sz w:val="26"/>
          <w:szCs w:val="26"/>
        </w:rPr>
        <w:t>liberty of parents to choose the kind of education that shall be given to their children</w:t>
      </w:r>
      <w:r w:rsidR="004E7213" w:rsidRPr="00F23F9F">
        <w:rPr>
          <w:rFonts w:ascii="Garamond" w:hAnsi="Garamond"/>
          <w:sz w:val="26"/>
          <w:szCs w:val="26"/>
        </w:rPr>
        <w:t xml:space="preserve">, right to attend school and the right to access higher education according to one’s abilities </w:t>
      </w:r>
      <w:r w:rsidR="001861C3" w:rsidRPr="00F23F9F">
        <w:rPr>
          <w:rFonts w:ascii="Garamond" w:hAnsi="Garamond"/>
          <w:sz w:val="26"/>
          <w:szCs w:val="26"/>
        </w:rPr>
        <w:t>(Article</w:t>
      </w:r>
      <w:r w:rsidR="00415BA2" w:rsidRPr="00F23F9F">
        <w:rPr>
          <w:rFonts w:ascii="Garamond" w:hAnsi="Garamond"/>
          <w:sz w:val="26"/>
          <w:szCs w:val="26"/>
        </w:rPr>
        <w:t>s</w:t>
      </w:r>
      <w:r w:rsidR="001861C3" w:rsidRPr="00F23F9F">
        <w:rPr>
          <w:rFonts w:ascii="Garamond" w:hAnsi="Garamond"/>
          <w:sz w:val="26"/>
          <w:szCs w:val="26"/>
        </w:rPr>
        <w:t xml:space="preserve"> 36</w:t>
      </w:r>
      <w:r w:rsidR="004E7213" w:rsidRPr="00F23F9F">
        <w:rPr>
          <w:rFonts w:ascii="Garamond" w:hAnsi="Garamond"/>
          <w:sz w:val="26"/>
          <w:szCs w:val="26"/>
        </w:rPr>
        <w:t>.</w:t>
      </w:r>
      <w:r w:rsidR="001861C3" w:rsidRPr="00F23F9F">
        <w:rPr>
          <w:rFonts w:ascii="Garamond" w:hAnsi="Garamond"/>
          <w:sz w:val="26"/>
          <w:szCs w:val="26"/>
        </w:rPr>
        <w:t>5</w:t>
      </w:r>
      <w:r w:rsidR="00EB7198" w:rsidRPr="00F23F9F">
        <w:rPr>
          <w:rFonts w:ascii="Garamond" w:hAnsi="Garamond"/>
          <w:sz w:val="26"/>
          <w:szCs w:val="26"/>
        </w:rPr>
        <w:t>, 43, 73, 74</w:t>
      </w:r>
      <w:r w:rsidR="004E7213" w:rsidRPr="00F23F9F">
        <w:rPr>
          <w:rFonts w:ascii="Garamond" w:hAnsi="Garamond"/>
          <w:sz w:val="26"/>
          <w:szCs w:val="26"/>
        </w:rPr>
        <w:t xml:space="preserve"> and 76). </w:t>
      </w:r>
    </w:p>
    <w:p w14:paraId="07DC2A82" w14:textId="32791CAC" w:rsidR="00271D97" w:rsidRPr="00F23F9F" w:rsidRDefault="00271D97" w:rsidP="00501ED9">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rPr>
        <w:t>In implementing education policy, the State has to promote the democratisation so that it may (through school and other formative means) contribute to equal opportunities and the overcoming of economic, social and cultural inequalities, the development of the personality and the spirit of tolerance, mutual understanding, solidarity and responsibility, to social progress and to democratic participation in collective life (Article 73).</w:t>
      </w:r>
    </w:p>
    <w:p w14:paraId="41EC6E8A" w14:textId="028E470B" w:rsidR="00522632" w:rsidRPr="00F23F9F" w:rsidRDefault="00271D97" w:rsidP="00501ED9">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rPr>
        <w:t xml:space="preserve">The indicators on the level of schooling in Portugal show a very positive </w:t>
      </w:r>
      <w:r w:rsidR="00540607" w:rsidRPr="00F23F9F">
        <w:rPr>
          <w:rFonts w:ascii="Garamond" w:hAnsi="Garamond"/>
          <w:sz w:val="26"/>
          <w:szCs w:val="26"/>
        </w:rPr>
        <w:t>development</w:t>
      </w:r>
      <w:r w:rsidRPr="00F23F9F">
        <w:rPr>
          <w:rFonts w:ascii="Garamond" w:hAnsi="Garamond"/>
          <w:sz w:val="26"/>
          <w:szCs w:val="26"/>
        </w:rPr>
        <w:t xml:space="preserve"> of the right to education in recent decades, particularly </w:t>
      </w:r>
      <w:r w:rsidR="00DA5355">
        <w:rPr>
          <w:rFonts w:ascii="Garamond" w:hAnsi="Garamond"/>
          <w:sz w:val="26"/>
          <w:szCs w:val="26"/>
        </w:rPr>
        <w:t xml:space="preserve">after </w:t>
      </w:r>
      <w:r w:rsidRPr="00F23F9F">
        <w:rPr>
          <w:rFonts w:ascii="Garamond" w:hAnsi="Garamond"/>
          <w:sz w:val="26"/>
          <w:szCs w:val="26"/>
        </w:rPr>
        <w:t>the Constitution of 1976, as</w:t>
      </w:r>
      <w:r w:rsidR="00540607" w:rsidRPr="00F23F9F">
        <w:rPr>
          <w:rFonts w:ascii="Garamond" w:hAnsi="Garamond"/>
          <w:sz w:val="26"/>
          <w:szCs w:val="26"/>
        </w:rPr>
        <w:t xml:space="preserve"> one can see in the data assessed in the following tables</w:t>
      </w:r>
      <w:r w:rsidR="004F1012">
        <w:rPr>
          <w:rStyle w:val="FootnoteReference"/>
          <w:rFonts w:ascii="Garamond" w:hAnsi="Garamond"/>
          <w:sz w:val="26"/>
          <w:szCs w:val="26"/>
        </w:rPr>
        <w:footnoteReference w:id="2"/>
      </w:r>
      <w:r w:rsidR="00501ED9" w:rsidRPr="00F23F9F">
        <w:rPr>
          <w:rFonts w:ascii="Garamond" w:hAnsi="Garamond"/>
          <w:sz w:val="26"/>
          <w:szCs w:val="26"/>
        </w:rPr>
        <w:t>.</w:t>
      </w:r>
    </w:p>
    <w:p w14:paraId="6C77EB36" w14:textId="67FAFE92" w:rsidR="005211A1" w:rsidRPr="00F23F9F" w:rsidRDefault="00501ED9" w:rsidP="00975CC0">
      <w:pPr>
        <w:spacing w:line="276" w:lineRule="auto"/>
        <w:contextualSpacing/>
        <w:jc w:val="both"/>
        <w:rPr>
          <w:rFonts w:ascii="Garamond" w:hAnsi="Garamond"/>
          <w:sz w:val="26"/>
          <w:szCs w:val="26"/>
          <w:highlight w:val="yellow"/>
        </w:rPr>
      </w:pPr>
      <w:r w:rsidRPr="00F23F9F">
        <w:rPr>
          <w:rFonts w:ascii="Garamond" w:hAnsi="Garamond"/>
          <w:noProof/>
          <w:sz w:val="26"/>
          <w:szCs w:val="26"/>
          <w:lang w:val="en-US"/>
        </w:rPr>
        <mc:AlternateContent>
          <mc:Choice Requires="wps">
            <w:drawing>
              <wp:anchor distT="45720" distB="45720" distL="114300" distR="114300" simplePos="0" relativeHeight="251659264" behindDoc="0" locked="0" layoutInCell="1" allowOverlap="1" wp14:anchorId="59DCE940" wp14:editId="42E8F9CB">
                <wp:simplePos x="0" y="0"/>
                <wp:positionH relativeFrom="margin">
                  <wp:align>right</wp:align>
                </wp:positionH>
                <wp:positionV relativeFrom="paragraph">
                  <wp:posOffset>364490</wp:posOffset>
                </wp:positionV>
                <wp:extent cx="5095875" cy="2886075"/>
                <wp:effectExtent l="0" t="0" r="28575" b="285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2886075"/>
                        </a:xfrm>
                        <a:prstGeom prst="rect">
                          <a:avLst/>
                        </a:prstGeom>
                        <a:solidFill>
                          <a:srgbClr val="FFFFFF"/>
                        </a:solidFill>
                        <a:ln w="9525">
                          <a:solidFill>
                            <a:srgbClr val="000000"/>
                          </a:solidFill>
                          <a:miter lim="800000"/>
                          <a:headEnd/>
                          <a:tailEnd/>
                        </a:ln>
                      </wps:spPr>
                      <wps:txbx>
                        <w:txbxContent>
                          <w:p w14:paraId="1B5E61D1" w14:textId="59C905A9" w:rsidR="005211A1" w:rsidRPr="004F047D" w:rsidRDefault="005211A1" w:rsidP="00501ED9">
                            <w:pPr>
                              <w:jc w:val="center"/>
                              <w:rPr>
                                <w:rFonts w:ascii="Garamond" w:hAnsi="Garamond"/>
                                <w:b/>
                                <w:bCs/>
                                <w:sz w:val="26"/>
                                <w:szCs w:val="26"/>
                              </w:rPr>
                            </w:pPr>
                            <w:bookmarkStart w:id="0" w:name="_Hlk124523466"/>
                            <w:bookmarkEnd w:id="0"/>
                            <w:r w:rsidRPr="004F047D">
                              <w:rPr>
                                <w:rFonts w:ascii="Garamond" w:hAnsi="Garamond"/>
                                <w:b/>
                                <w:bCs/>
                                <w:sz w:val="26"/>
                                <w:szCs w:val="26"/>
                              </w:rPr>
                              <w:t>Table 1</w:t>
                            </w:r>
                          </w:p>
                          <w:p w14:paraId="0FEAFEC3" w14:textId="0735C587" w:rsidR="004F047D" w:rsidRPr="004F047D" w:rsidRDefault="00501ED9" w:rsidP="00501ED9">
                            <w:pPr>
                              <w:jc w:val="center"/>
                              <w:rPr>
                                <w:rFonts w:ascii="Garamond" w:hAnsi="Garamond"/>
                                <w:sz w:val="26"/>
                                <w:szCs w:val="26"/>
                              </w:rPr>
                            </w:pPr>
                            <w:bookmarkStart w:id="1" w:name="_Hlk124523649"/>
                            <w:r>
                              <w:rPr>
                                <w:rFonts w:ascii="Garamond" w:hAnsi="Garamond"/>
                                <w:sz w:val="26"/>
                                <w:szCs w:val="26"/>
                              </w:rPr>
                              <w:t>Resident p</w:t>
                            </w:r>
                            <w:r w:rsidR="004F047D" w:rsidRPr="004F047D">
                              <w:rPr>
                                <w:rFonts w:ascii="Garamond" w:hAnsi="Garamond"/>
                                <w:sz w:val="26"/>
                                <w:szCs w:val="26"/>
                              </w:rPr>
                              <w:t xml:space="preserve">opulation </w:t>
                            </w:r>
                            <w:r>
                              <w:rPr>
                                <w:rFonts w:ascii="Garamond" w:hAnsi="Garamond"/>
                                <w:sz w:val="26"/>
                                <w:szCs w:val="26"/>
                              </w:rPr>
                              <w:t xml:space="preserve">aged 15 and over </w:t>
                            </w:r>
                            <w:bookmarkEnd w:id="1"/>
                            <w:r w:rsidR="004F047D" w:rsidRPr="004F047D">
                              <w:rPr>
                                <w:rFonts w:ascii="Garamond" w:hAnsi="Garamond"/>
                                <w:sz w:val="26"/>
                                <w:szCs w:val="26"/>
                              </w:rPr>
                              <w:t>with</w:t>
                            </w:r>
                            <w:r>
                              <w:rPr>
                                <w:rFonts w:ascii="Garamond" w:hAnsi="Garamond"/>
                                <w:sz w:val="26"/>
                                <w:szCs w:val="26"/>
                              </w:rPr>
                              <w:t>out</w:t>
                            </w:r>
                            <w:r w:rsidR="004F047D" w:rsidRPr="004F047D">
                              <w:rPr>
                                <w:rFonts w:ascii="Garamond" w:hAnsi="Garamond"/>
                                <w:sz w:val="26"/>
                                <w:szCs w:val="26"/>
                              </w:rPr>
                              <w:t xml:space="preserve"> school</w:t>
                            </w:r>
                            <w:r>
                              <w:rPr>
                                <w:rFonts w:ascii="Garamond" w:hAnsi="Garamond"/>
                                <w:sz w:val="26"/>
                                <w:szCs w:val="26"/>
                              </w:rPr>
                              <w:t>ing</w:t>
                            </w:r>
                            <w:r>
                              <w:rPr>
                                <w:noProof/>
                              </w:rPr>
                              <w:drawing>
                                <wp:inline distT="0" distB="0" distL="0" distR="0" wp14:anchorId="11014B0E" wp14:editId="63523DCC">
                                  <wp:extent cx="4920834" cy="22479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943" t="37205" r="13846" b="29290"/>
                                          <a:stretch/>
                                        </pic:blipFill>
                                        <pic:spPr bwMode="auto">
                                          <a:xfrm>
                                            <a:off x="0" y="0"/>
                                            <a:ext cx="4938242" cy="2255852"/>
                                          </a:xfrm>
                                          <a:prstGeom prst="rect">
                                            <a:avLst/>
                                          </a:prstGeom>
                                          <a:ln>
                                            <a:noFill/>
                                          </a:ln>
                                          <a:extLst>
                                            <a:ext uri="{53640926-AAD7-44D8-BBD7-CCE9431645EC}">
                                              <a14:shadowObscured xmlns:a14="http://schemas.microsoft.com/office/drawing/2010/main"/>
                                            </a:ext>
                                          </a:extLst>
                                        </pic:spPr>
                                      </pic:pic>
                                    </a:graphicData>
                                  </a:graphic>
                                </wp:inline>
                              </w:drawing>
                            </w:r>
                          </w:p>
                          <w:p w14:paraId="26361FB9" w14:textId="5B4AD9F8" w:rsidR="005211A1" w:rsidRDefault="005211A1" w:rsidP="00501ED9">
                            <w:pPr>
                              <w:jc w:val="center"/>
                            </w:pPr>
                          </w:p>
                          <w:p w14:paraId="6198F015" w14:textId="433F5289" w:rsidR="004F047D" w:rsidRDefault="004F047D" w:rsidP="00501ED9">
                            <w:pPr>
                              <w:jc w:val="center"/>
                            </w:pPr>
                          </w:p>
                          <w:p w14:paraId="6F4E23BD" w14:textId="399542DA" w:rsidR="004F047D" w:rsidRDefault="004F047D" w:rsidP="00501ED9">
                            <w:pPr>
                              <w:jc w:val="center"/>
                            </w:pPr>
                          </w:p>
                          <w:p w14:paraId="4AE987EA" w14:textId="56DEBDB7" w:rsidR="004F047D" w:rsidRDefault="004F047D" w:rsidP="00501ED9">
                            <w:pPr>
                              <w:jc w:val="center"/>
                            </w:pPr>
                          </w:p>
                          <w:p w14:paraId="13DD0919" w14:textId="5CC7B8CA" w:rsidR="005211A1" w:rsidRDefault="005211A1" w:rsidP="00501ED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
            <w:pict>
              <v:shapetype w14:anchorId="59DCE940" id="_x0000_t202" coordsize="21600,21600" o:spt="202" path="m,l,21600r21600,l21600,xe">
                <v:stroke joinstyle="miter"/>
                <v:path gradientshapeok="t" o:connecttype="rect"/>
              </v:shapetype>
              <v:shape id="Caixa de Texto 2" o:spid="_x0000_s1026" type="#_x0000_t202" style="position:absolute;left:0;text-align:left;margin-left:350.05pt;margin-top:28.7pt;width:401.25pt;height:227.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">
                <v:textbox>
                  <w:txbxContent>
                    <w:p w14:paraId="1B5E61D1" w14:textId="59C905A9" w:rsidR="005211A1" w:rsidRPr="004F047D" w:rsidRDefault="005211A1" w:rsidP="00501ED9">
                      <w:pPr>
                        <w:jc w:val="center"/>
                        <w:rPr>
                          <w:rFonts w:ascii="Garamond" w:hAnsi="Garamond"/>
                          <w:b/>
                          <w:bCs/>
                          <w:sz w:val="26"/>
                          <w:szCs w:val="26"/>
                        </w:rPr>
                      </w:pPr>
                      <w:bookmarkStart w:id="2" w:name="_Hlk124523466"/>
                      <w:bookmarkEnd w:id="2"/>
                      <w:r w:rsidRPr="004F047D">
                        <w:rPr>
                          <w:rFonts w:ascii="Garamond" w:hAnsi="Garamond"/>
                          <w:b/>
                          <w:bCs/>
                          <w:sz w:val="26"/>
                          <w:szCs w:val="26"/>
                        </w:rPr>
                        <w:t>Table 1</w:t>
                      </w:r>
                    </w:p>
                    <w:p w14:paraId="0FEAFEC3" w14:textId="0735C587" w:rsidR="004F047D" w:rsidRPr="004F047D" w:rsidRDefault="00501ED9" w:rsidP="00501ED9">
                      <w:pPr>
                        <w:jc w:val="center"/>
                        <w:rPr>
                          <w:rFonts w:ascii="Garamond" w:hAnsi="Garamond"/>
                          <w:sz w:val="26"/>
                          <w:szCs w:val="26"/>
                        </w:rPr>
                      </w:pPr>
                      <w:bookmarkStart w:id="3" w:name="_Hlk124523649"/>
                      <w:r>
                        <w:rPr>
                          <w:rFonts w:ascii="Garamond" w:hAnsi="Garamond"/>
                          <w:sz w:val="26"/>
                          <w:szCs w:val="26"/>
                        </w:rPr>
                        <w:t>Resident p</w:t>
                      </w:r>
                      <w:r w:rsidR="004F047D" w:rsidRPr="004F047D">
                        <w:rPr>
                          <w:rFonts w:ascii="Garamond" w:hAnsi="Garamond"/>
                          <w:sz w:val="26"/>
                          <w:szCs w:val="26"/>
                        </w:rPr>
                        <w:t xml:space="preserve">opulation </w:t>
                      </w:r>
                      <w:r>
                        <w:rPr>
                          <w:rFonts w:ascii="Garamond" w:hAnsi="Garamond"/>
                          <w:sz w:val="26"/>
                          <w:szCs w:val="26"/>
                        </w:rPr>
                        <w:t xml:space="preserve">aged 15 and over </w:t>
                      </w:r>
                      <w:bookmarkEnd w:id="3"/>
                      <w:r w:rsidR="004F047D" w:rsidRPr="004F047D">
                        <w:rPr>
                          <w:rFonts w:ascii="Garamond" w:hAnsi="Garamond"/>
                          <w:sz w:val="26"/>
                          <w:szCs w:val="26"/>
                        </w:rPr>
                        <w:t>with</w:t>
                      </w:r>
                      <w:r>
                        <w:rPr>
                          <w:rFonts w:ascii="Garamond" w:hAnsi="Garamond"/>
                          <w:sz w:val="26"/>
                          <w:szCs w:val="26"/>
                        </w:rPr>
                        <w:t>out</w:t>
                      </w:r>
                      <w:r w:rsidR="004F047D" w:rsidRPr="004F047D">
                        <w:rPr>
                          <w:rFonts w:ascii="Garamond" w:hAnsi="Garamond"/>
                          <w:sz w:val="26"/>
                          <w:szCs w:val="26"/>
                        </w:rPr>
                        <w:t xml:space="preserve"> school</w:t>
                      </w:r>
                      <w:r>
                        <w:rPr>
                          <w:rFonts w:ascii="Garamond" w:hAnsi="Garamond"/>
                          <w:sz w:val="26"/>
                          <w:szCs w:val="26"/>
                        </w:rPr>
                        <w:t>ing</w:t>
                      </w:r>
                      <w:r>
                        <w:rPr>
                          <w:noProof/>
                        </w:rPr>
                        <w:drawing>
                          <wp:inline distT="0" distB="0" distL="0" distR="0" wp14:anchorId="11014B0E" wp14:editId="63523DCC">
                            <wp:extent cx="4920834" cy="22479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943" t="37205" r="13846" b="29290"/>
                                    <a:stretch/>
                                  </pic:blipFill>
                                  <pic:spPr bwMode="auto">
                                    <a:xfrm>
                                      <a:off x="0" y="0"/>
                                      <a:ext cx="4938242" cy="2255852"/>
                                    </a:xfrm>
                                    <a:prstGeom prst="rect">
                                      <a:avLst/>
                                    </a:prstGeom>
                                    <a:ln>
                                      <a:noFill/>
                                    </a:ln>
                                    <a:extLst>
                                      <a:ext uri="{53640926-AAD7-44D8-BBD7-CCE9431645EC}">
                                        <a14:shadowObscured xmlns:a14="http://schemas.microsoft.com/office/drawing/2010/main"/>
                                      </a:ext>
                                    </a:extLst>
                                  </pic:spPr>
                                </pic:pic>
                              </a:graphicData>
                            </a:graphic>
                          </wp:inline>
                        </w:drawing>
                      </w:r>
                    </w:p>
                    <w:p w14:paraId="26361FB9" w14:textId="5B4AD9F8" w:rsidR="005211A1" w:rsidRDefault="005211A1" w:rsidP="00501ED9">
                      <w:pPr>
                        <w:jc w:val="center"/>
                      </w:pPr>
                    </w:p>
                    <w:p w14:paraId="6198F015" w14:textId="433F5289" w:rsidR="004F047D" w:rsidRDefault="004F047D" w:rsidP="00501ED9">
                      <w:pPr>
                        <w:jc w:val="center"/>
                      </w:pPr>
                    </w:p>
                    <w:p w14:paraId="6F4E23BD" w14:textId="399542DA" w:rsidR="004F047D" w:rsidRDefault="004F047D" w:rsidP="00501ED9">
                      <w:pPr>
                        <w:jc w:val="center"/>
                      </w:pPr>
                    </w:p>
                    <w:p w14:paraId="4AE987EA" w14:textId="56DEBDB7" w:rsidR="004F047D" w:rsidRDefault="004F047D" w:rsidP="00501ED9">
                      <w:pPr>
                        <w:jc w:val="center"/>
                      </w:pPr>
                    </w:p>
                    <w:p w14:paraId="13DD0919" w14:textId="5CC7B8CA" w:rsidR="005211A1" w:rsidRDefault="005211A1" w:rsidP="00501ED9">
                      <w:pPr>
                        <w:jc w:val="center"/>
                      </w:pPr>
                    </w:p>
                  </w:txbxContent>
                </v:textbox>
                <w10:wrap type="square" anchorx="margin"/>
              </v:shape>
            </w:pict>
          </mc:Fallback>
        </mc:AlternateContent>
      </w:r>
    </w:p>
    <w:p w14:paraId="1B2B24EF" w14:textId="23051988" w:rsidR="005211A1" w:rsidRPr="00F23F9F" w:rsidRDefault="00F2106C" w:rsidP="00975CC0">
      <w:pPr>
        <w:spacing w:line="276" w:lineRule="auto"/>
        <w:contextualSpacing/>
        <w:jc w:val="both"/>
        <w:rPr>
          <w:rFonts w:ascii="Garamond" w:hAnsi="Garamond"/>
          <w:sz w:val="26"/>
          <w:szCs w:val="26"/>
          <w:lang w:val="en-US"/>
        </w:rPr>
      </w:pPr>
      <w:r w:rsidRPr="00F23F9F">
        <w:rPr>
          <w:rFonts w:ascii="Garamond" w:hAnsi="Garamond"/>
          <w:noProof/>
          <w:sz w:val="26"/>
          <w:szCs w:val="26"/>
          <w:lang w:val="en-US"/>
        </w:rPr>
        <w:lastRenderedPageBreak/>
        <mc:AlternateContent>
          <mc:Choice Requires="wps">
            <w:drawing>
              <wp:anchor distT="45720" distB="45720" distL="114300" distR="114300" simplePos="0" relativeHeight="251661312" behindDoc="0" locked="0" layoutInCell="1" allowOverlap="1" wp14:anchorId="6FEFADD0" wp14:editId="15B13EDD">
                <wp:simplePos x="0" y="0"/>
                <wp:positionH relativeFrom="margin">
                  <wp:align>right</wp:align>
                </wp:positionH>
                <wp:positionV relativeFrom="paragraph">
                  <wp:posOffset>3437255</wp:posOffset>
                </wp:positionV>
                <wp:extent cx="5105400" cy="2895600"/>
                <wp:effectExtent l="0" t="0" r="19050" b="1905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895600"/>
                        </a:xfrm>
                        <a:prstGeom prst="rect">
                          <a:avLst/>
                        </a:prstGeom>
                        <a:solidFill>
                          <a:srgbClr val="FFFFFF"/>
                        </a:solidFill>
                        <a:ln w="9525">
                          <a:solidFill>
                            <a:srgbClr val="000000"/>
                          </a:solidFill>
                          <a:miter lim="800000"/>
                          <a:headEnd/>
                          <a:tailEnd/>
                        </a:ln>
                      </wps:spPr>
                      <wps:txbx>
                        <w:txbxContent>
                          <w:p w14:paraId="59795B89" w14:textId="488F3507" w:rsidR="005211A1" w:rsidRPr="004F047D" w:rsidRDefault="005211A1" w:rsidP="004F047D">
                            <w:pPr>
                              <w:jc w:val="center"/>
                              <w:rPr>
                                <w:rFonts w:ascii="Garamond" w:hAnsi="Garamond"/>
                                <w:b/>
                                <w:bCs/>
                                <w:sz w:val="26"/>
                                <w:szCs w:val="26"/>
                              </w:rPr>
                            </w:pPr>
                            <w:r w:rsidRPr="004F047D">
                              <w:rPr>
                                <w:rFonts w:ascii="Garamond" w:hAnsi="Garamond"/>
                                <w:b/>
                                <w:bCs/>
                                <w:sz w:val="26"/>
                                <w:szCs w:val="26"/>
                              </w:rPr>
                              <w:t xml:space="preserve">Table </w:t>
                            </w:r>
                            <w:r w:rsidR="00DA5355">
                              <w:rPr>
                                <w:rFonts w:ascii="Garamond" w:hAnsi="Garamond"/>
                                <w:b/>
                                <w:bCs/>
                                <w:sz w:val="26"/>
                                <w:szCs w:val="26"/>
                              </w:rPr>
                              <w:t>3</w:t>
                            </w:r>
                          </w:p>
                          <w:p w14:paraId="3DD2AC3D" w14:textId="73E58BAF" w:rsidR="004F047D" w:rsidRPr="004F047D" w:rsidRDefault="00501ED9" w:rsidP="004F047D">
                            <w:pPr>
                              <w:jc w:val="center"/>
                              <w:rPr>
                                <w:rFonts w:ascii="Garamond" w:hAnsi="Garamond"/>
                                <w:sz w:val="26"/>
                                <w:szCs w:val="26"/>
                              </w:rPr>
                            </w:pPr>
                            <w:r w:rsidRPr="00501ED9">
                              <w:rPr>
                                <w:rFonts w:ascii="Garamond" w:hAnsi="Garamond"/>
                                <w:sz w:val="26"/>
                                <w:szCs w:val="26"/>
                              </w:rPr>
                              <w:t>Resident population aged 15 and over</w:t>
                            </w:r>
                            <w:r w:rsidR="004F047D" w:rsidRPr="004F047D">
                              <w:rPr>
                                <w:rFonts w:ascii="Garamond" w:hAnsi="Garamond"/>
                                <w:sz w:val="26"/>
                                <w:szCs w:val="26"/>
                              </w:rPr>
                              <w:t xml:space="preserve"> with secondary level</w:t>
                            </w:r>
                            <w:r w:rsidR="002D7933">
                              <w:rPr>
                                <w:rFonts w:ascii="Garamond" w:hAnsi="Garamond"/>
                                <w:sz w:val="26"/>
                                <w:szCs w:val="26"/>
                              </w:rPr>
                              <w:t xml:space="preserve"> (ISCED 3)</w:t>
                            </w:r>
                          </w:p>
                          <w:p w14:paraId="454D9876" w14:textId="4CDEB3F8" w:rsidR="004F047D" w:rsidRDefault="004F047D"/>
                          <w:p w14:paraId="16AB076A" w14:textId="7F039536" w:rsidR="004F047D" w:rsidRDefault="004F047D" w:rsidP="004F047D">
                            <w:pPr>
                              <w:jc w:val="center"/>
                            </w:pPr>
                            <w:r>
                              <w:rPr>
                                <w:noProof/>
                              </w:rPr>
                              <w:drawing>
                                <wp:inline distT="0" distB="0" distL="0" distR="0" wp14:anchorId="47802317" wp14:editId="655EBC0D">
                                  <wp:extent cx="4600575" cy="2335530"/>
                                  <wp:effectExtent l="0" t="0" r="9525"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253" t="49617" r="13799" b="17371"/>
                                          <a:stretch/>
                                        </pic:blipFill>
                                        <pic:spPr bwMode="auto">
                                          <a:xfrm>
                                            <a:off x="0" y="0"/>
                                            <a:ext cx="4625702" cy="23482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
            <w:pict>
              <v:shapetype w14:anchorId="6FEFADD0" id="_x0000_t202" coordsize="21600,21600" o:spt="202" path="m,l,21600r21600,l21600,xe">
                <v:stroke joinstyle="miter"/>
                <v:path gradientshapeok="t" o:connecttype="rect"/>
              </v:shapetype>
              <v:shape id="_x0000_s1027" type="#_x0000_t202" style="position:absolute;left:0;text-align:left;margin-left:350.8pt;margin-top:270.65pt;width:402pt;height:22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">
                <v:textbox>
                  <w:txbxContent>
                    <w:p w14:paraId="59795B89" w14:textId="488F3507" w:rsidR="005211A1" w:rsidRPr="004F047D" w:rsidRDefault="005211A1" w:rsidP="004F047D">
                      <w:pPr>
                        <w:jc w:val="center"/>
                        <w:rPr>
                          <w:rFonts w:ascii="Garamond" w:hAnsi="Garamond"/>
                          <w:b/>
                          <w:bCs/>
                          <w:sz w:val="26"/>
                          <w:szCs w:val="26"/>
                        </w:rPr>
                      </w:pPr>
                      <w:r w:rsidRPr="004F047D">
                        <w:rPr>
                          <w:rFonts w:ascii="Garamond" w:hAnsi="Garamond"/>
                          <w:b/>
                          <w:bCs/>
                          <w:sz w:val="26"/>
                          <w:szCs w:val="26"/>
                        </w:rPr>
                        <w:t xml:space="preserve">Table </w:t>
                      </w:r>
                      <w:r w:rsidR="00DA5355">
                        <w:rPr>
                          <w:rFonts w:ascii="Garamond" w:hAnsi="Garamond"/>
                          <w:b/>
                          <w:bCs/>
                          <w:sz w:val="26"/>
                          <w:szCs w:val="26"/>
                        </w:rPr>
                        <w:t>3</w:t>
                      </w:r>
                    </w:p>
                    <w:p w14:paraId="3DD2AC3D" w14:textId="73E58BAF" w:rsidR="004F047D" w:rsidRPr="004F047D" w:rsidRDefault="00501ED9" w:rsidP="004F047D">
                      <w:pPr>
                        <w:jc w:val="center"/>
                        <w:rPr>
                          <w:rFonts w:ascii="Garamond" w:hAnsi="Garamond"/>
                          <w:sz w:val="26"/>
                          <w:szCs w:val="26"/>
                        </w:rPr>
                      </w:pPr>
                      <w:r w:rsidRPr="00501ED9">
                        <w:rPr>
                          <w:rFonts w:ascii="Garamond" w:hAnsi="Garamond"/>
                          <w:sz w:val="26"/>
                          <w:szCs w:val="26"/>
                        </w:rPr>
                        <w:t>Resident population aged 15 and over</w:t>
                      </w:r>
                      <w:r w:rsidR="004F047D" w:rsidRPr="004F047D">
                        <w:rPr>
                          <w:rFonts w:ascii="Garamond" w:hAnsi="Garamond"/>
                          <w:sz w:val="26"/>
                          <w:szCs w:val="26"/>
                        </w:rPr>
                        <w:t xml:space="preserve"> with secondary level</w:t>
                      </w:r>
                      <w:r w:rsidR="002D7933">
                        <w:rPr>
                          <w:rFonts w:ascii="Garamond" w:hAnsi="Garamond"/>
                          <w:sz w:val="26"/>
                          <w:szCs w:val="26"/>
                        </w:rPr>
                        <w:t xml:space="preserve"> (ISCED 3)</w:t>
                      </w:r>
                    </w:p>
                    <w:p w14:paraId="454D9876" w14:textId="4CDEB3F8" w:rsidR="004F047D" w:rsidRDefault="004F047D"/>
                    <w:p w14:paraId="16AB076A" w14:textId="7F039536" w:rsidR="004F047D" w:rsidRDefault="004F047D" w:rsidP="004F047D">
                      <w:pPr>
                        <w:jc w:val="center"/>
                      </w:pPr>
                      <w:r>
                        <w:rPr>
                          <w:noProof/>
                        </w:rPr>
                        <w:drawing>
                          <wp:inline distT="0" distB="0" distL="0" distR="0" wp14:anchorId="47802317" wp14:editId="655EBC0D">
                            <wp:extent cx="4600575" cy="2335530"/>
                            <wp:effectExtent l="0" t="0" r="9525"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6253" t="49617" r="13799" b="17371"/>
                                    <a:stretch/>
                                  </pic:blipFill>
                                  <pic:spPr bwMode="auto">
                                    <a:xfrm>
                                      <a:off x="0" y="0"/>
                                      <a:ext cx="4625702" cy="23482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D2A8C76" w14:textId="10919A95" w:rsidR="005211A1" w:rsidRPr="00F23F9F" w:rsidRDefault="00501ED9" w:rsidP="00975CC0">
      <w:pPr>
        <w:spacing w:line="276" w:lineRule="auto"/>
        <w:contextualSpacing/>
        <w:jc w:val="both"/>
        <w:rPr>
          <w:rFonts w:ascii="Garamond" w:hAnsi="Garamond"/>
          <w:sz w:val="26"/>
          <w:szCs w:val="26"/>
          <w:lang w:val="en-US"/>
        </w:rPr>
      </w:pPr>
      <w:r w:rsidRPr="00F23F9F">
        <w:rPr>
          <w:rFonts w:ascii="Garamond" w:hAnsi="Garamond"/>
          <w:noProof/>
          <w:sz w:val="26"/>
          <w:szCs w:val="26"/>
          <w:lang w:val="en-US"/>
        </w:rPr>
        <mc:AlternateContent>
          <mc:Choice Requires="wps">
            <w:drawing>
              <wp:anchor distT="45720" distB="45720" distL="114300" distR="114300" simplePos="0" relativeHeight="251663360" behindDoc="0" locked="0" layoutInCell="1" allowOverlap="1" wp14:anchorId="2D97EB47" wp14:editId="3BDB11BE">
                <wp:simplePos x="0" y="0"/>
                <wp:positionH relativeFrom="margin">
                  <wp:posOffset>291465</wp:posOffset>
                </wp:positionH>
                <wp:positionV relativeFrom="paragraph">
                  <wp:posOffset>14605</wp:posOffset>
                </wp:positionV>
                <wp:extent cx="5086350" cy="2924175"/>
                <wp:effectExtent l="0" t="0" r="19050" b="28575"/>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924175"/>
                        </a:xfrm>
                        <a:prstGeom prst="rect">
                          <a:avLst/>
                        </a:prstGeom>
                        <a:solidFill>
                          <a:srgbClr val="FFFFFF"/>
                        </a:solidFill>
                        <a:ln w="9525">
                          <a:solidFill>
                            <a:srgbClr val="000000"/>
                          </a:solidFill>
                          <a:miter lim="800000"/>
                          <a:headEnd/>
                          <a:tailEnd/>
                        </a:ln>
                      </wps:spPr>
                      <wps:txbx>
                        <w:txbxContent>
                          <w:p w14:paraId="22693293" w14:textId="2896058A" w:rsidR="005211A1" w:rsidRPr="006B068E" w:rsidRDefault="005211A1" w:rsidP="006B068E">
                            <w:pPr>
                              <w:jc w:val="center"/>
                              <w:rPr>
                                <w:rFonts w:ascii="Garamond" w:hAnsi="Garamond"/>
                                <w:b/>
                                <w:bCs/>
                                <w:sz w:val="26"/>
                                <w:szCs w:val="26"/>
                              </w:rPr>
                            </w:pPr>
                            <w:r w:rsidRPr="006B068E">
                              <w:rPr>
                                <w:rFonts w:ascii="Garamond" w:hAnsi="Garamond"/>
                                <w:b/>
                                <w:bCs/>
                                <w:sz w:val="26"/>
                                <w:szCs w:val="26"/>
                              </w:rPr>
                              <w:t xml:space="preserve">Table </w:t>
                            </w:r>
                            <w:r w:rsidR="00DA5355">
                              <w:rPr>
                                <w:rFonts w:ascii="Garamond" w:hAnsi="Garamond"/>
                                <w:b/>
                                <w:bCs/>
                                <w:sz w:val="26"/>
                                <w:szCs w:val="26"/>
                              </w:rPr>
                              <w:t>2</w:t>
                            </w:r>
                          </w:p>
                          <w:p w14:paraId="0EC03419" w14:textId="00D6882E" w:rsidR="006B068E" w:rsidRDefault="00501ED9" w:rsidP="006B068E">
                            <w:pPr>
                              <w:jc w:val="center"/>
                              <w:rPr>
                                <w:rFonts w:ascii="Garamond" w:hAnsi="Garamond"/>
                                <w:sz w:val="26"/>
                                <w:szCs w:val="26"/>
                              </w:rPr>
                            </w:pPr>
                            <w:r w:rsidRPr="00501ED9">
                              <w:rPr>
                                <w:rFonts w:ascii="Garamond" w:hAnsi="Garamond"/>
                                <w:sz w:val="26"/>
                                <w:szCs w:val="26"/>
                              </w:rPr>
                              <w:t>Resident population aged 15 and over</w:t>
                            </w:r>
                            <w:r w:rsidR="006B068E" w:rsidRPr="006B068E">
                              <w:rPr>
                                <w:rFonts w:ascii="Garamond" w:hAnsi="Garamond"/>
                                <w:sz w:val="26"/>
                                <w:szCs w:val="26"/>
                              </w:rPr>
                              <w:t xml:space="preserve"> with higher education</w:t>
                            </w:r>
                            <w:r w:rsidR="002D7933">
                              <w:rPr>
                                <w:rFonts w:ascii="Garamond" w:hAnsi="Garamond"/>
                                <w:sz w:val="26"/>
                                <w:szCs w:val="26"/>
                              </w:rPr>
                              <w:t xml:space="preserve"> (ISCED 5 to 8)</w:t>
                            </w:r>
                          </w:p>
                          <w:p w14:paraId="33106654" w14:textId="158F7308" w:rsidR="006B068E" w:rsidRDefault="006B068E" w:rsidP="006B068E">
                            <w:pPr>
                              <w:jc w:val="center"/>
                              <w:rPr>
                                <w:rFonts w:ascii="Garamond" w:hAnsi="Garamond"/>
                                <w:sz w:val="26"/>
                                <w:szCs w:val="26"/>
                              </w:rPr>
                            </w:pPr>
                          </w:p>
                          <w:p w14:paraId="3B3CA990" w14:textId="1403B431" w:rsidR="006B068E" w:rsidRPr="006B068E" w:rsidRDefault="006B068E" w:rsidP="006B068E">
                            <w:pPr>
                              <w:jc w:val="center"/>
                              <w:rPr>
                                <w:rFonts w:ascii="Garamond" w:hAnsi="Garamond"/>
                                <w:sz w:val="26"/>
                                <w:szCs w:val="26"/>
                              </w:rPr>
                            </w:pPr>
                            <w:r>
                              <w:rPr>
                                <w:noProof/>
                              </w:rPr>
                              <w:drawing>
                                <wp:inline distT="0" distB="0" distL="0" distR="0" wp14:anchorId="6D2472DF" wp14:editId="3FD8797B">
                                  <wp:extent cx="4895850" cy="2469082"/>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240" t="50357" r="13824" b="16876"/>
                                          <a:stretch/>
                                        </pic:blipFill>
                                        <pic:spPr bwMode="auto">
                                          <a:xfrm>
                                            <a:off x="0" y="0"/>
                                            <a:ext cx="4968127" cy="25055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
            <w:pict>
              <v:shape w14:anchorId="2D97EB47" id="_x0000_s1028" type="#_x0000_t202" style="position:absolute;left:0;text-align:left;margin-left:22.95pt;margin-top:1.15pt;width:400.5pt;height:23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">
                <v:textbox>
                  <w:txbxContent>
                    <w:p w14:paraId="22693293" w14:textId="2896058A" w:rsidR="005211A1" w:rsidRPr="006B068E" w:rsidRDefault="005211A1" w:rsidP="006B068E">
                      <w:pPr>
                        <w:jc w:val="center"/>
                        <w:rPr>
                          <w:rFonts w:ascii="Garamond" w:hAnsi="Garamond"/>
                          <w:b/>
                          <w:bCs/>
                          <w:sz w:val="26"/>
                          <w:szCs w:val="26"/>
                        </w:rPr>
                      </w:pPr>
                      <w:r w:rsidRPr="006B068E">
                        <w:rPr>
                          <w:rFonts w:ascii="Garamond" w:hAnsi="Garamond"/>
                          <w:b/>
                          <w:bCs/>
                          <w:sz w:val="26"/>
                          <w:szCs w:val="26"/>
                        </w:rPr>
                        <w:t xml:space="preserve">Table </w:t>
                      </w:r>
                      <w:r w:rsidR="00DA5355">
                        <w:rPr>
                          <w:rFonts w:ascii="Garamond" w:hAnsi="Garamond"/>
                          <w:b/>
                          <w:bCs/>
                          <w:sz w:val="26"/>
                          <w:szCs w:val="26"/>
                        </w:rPr>
                        <w:t>2</w:t>
                      </w:r>
                    </w:p>
                    <w:p w14:paraId="0EC03419" w14:textId="00D6882E" w:rsidR="006B068E" w:rsidRDefault="00501ED9" w:rsidP="006B068E">
                      <w:pPr>
                        <w:jc w:val="center"/>
                        <w:rPr>
                          <w:rFonts w:ascii="Garamond" w:hAnsi="Garamond"/>
                          <w:sz w:val="26"/>
                          <w:szCs w:val="26"/>
                        </w:rPr>
                      </w:pPr>
                      <w:r w:rsidRPr="00501ED9">
                        <w:rPr>
                          <w:rFonts w:ascii="Garamond" w:hAnsi="Garamond"/>
                          <w:sz w:val="26"/>
                          <w:szCs w:val="26"/>
                        </w:rPr>
                        <w:t>Resident population aged 15 and over</w:t>
                      </w:r>
                      <w:r w:rsidR="006B068E" w:rsidRPr="006B068E">
                        <w:rPr>
                          <w:rFonts w:ascii="Garamond" w:hAnsi="Garamond"/>
                          <w:sz w:val="26"/>
                          <w:szCs w:val="26"/>
                        </w:rPr>
                        <w:t xml:space="preserve"> with higher education</w:t>
                      </w:r>
                      <w:r w:rsidR="002D7933">
                        <w:rPr>
                          <w:rFonts w:ascii="Garamond" w:hAnsi="Garamond"/>
                          <w:sz w:val="26"/>
                          <w:szCs w:val="26"/>
                        </w:rPr>
                        <w:t xml:space="preserve"> (ISCED 5 to 8)</w:t>
                      </w:r>
                    </w:p>
                    <w:p w14:paraId="33106654" w14:textId="158F7308" w:rsidR="006B068E" w:rsidRDefault="006B068E" w:rsidP="006B068E">
                      <w:pPr>
                        <w:jc w:val="center"/>
                        <w:rPr>
                          <w:rFonts w:ascii="Garamond" w:hAnsi="Garamond"/>
                          <w:sz w:val="26"/>
                          <w:szCs w:val="26"/>
                        </w:rPr>
                      </w:pPr>
                    </w:p>
                    <w:p w14:paraId="3B3CA990" w14:textId="1403B431" w:rsidR="006B068E" w:rsidRPr="006B068E" w:rsidRDefault="006B068E" w:rsidP="006B068E">
                      <w:pPr>
                        <w:jc w:val="center"/>
                        <w:rPr>
                          <w:rFonts w:ascii="Garamond" w:hAnsi="Garamond"/>
                          <w:sz w:val="26"/>
                          <w:szCs w:val="26"/>
                        </w:rPr>
                      </w:pPr>
                      <w:r>
                        <w:rPr>
                          <w:noProof/>
                        </w:rPr>
                        <w:drawing>
                          <wp:inline distT="0" distB="0" distL="0" distR="0" wp14:anchorId="6D2472DF" wp14:editId="3FD8797B">
                            <wp:extent cx="4895850" cy="2469082"/>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240" t="50357" r="13824" b="16876"/>
                                    <a:stretch/>
                                  </pic:blipFill>
                                  <pic:spPr bwMode="auto">
                                    <a:xfrm>
                                      <a:off x="0" y="0"/>
                                      <a:ext cx="4968127" cy="250553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46DA74B1" w14:textId="77777777" w:rsidR="005211A1" w:rsidRPr="00F23F9F" w:rsidRDefault="005211A1" w:rsidP="00975CC0">
      <w:pPr>
        <w:spacing w:line="276" w:lineRule="auto"/>
        <w:contextualSpacing/>
        <w:jc w:val="both"/>
        <w:rPr>
          <w:rFonts w:ascii="Garamond" w:hAnsi="Garamond"/>
          <w:b/>
          <w:bCs/>
          <w:sz w:val="26"/>
          <w:szCs w:val="26"/>
          <w:lang w:val="en-US"/>
        </w:rPr>
      </w:pPr>
    </w:p>
    <w:p w14:paraId="2DDEC304" w14:textId="77777777" w:rsidR="00C35205" w:rsidRPr="00F23F9F" w:rsidRDefault="00C35205" w:rsidP="001E7826">
      <w:pPr>
        <w:numPr>
          <w:ilvl w:val="3"/>
          <w:numId w:val="1"/>
        </w:numPr>
        <w:spacing w:line="276" w:lineRule="auto"/>
        <w:ind w:left="426"/>
        <w:contextualSpacing/>
        <w:jc w:val="both"/>
        <w:rPr>
          <w:rFonts w:ascii="Garamond" w:hAnsi="Garamond"/>
          <w:b/>
          <w:bCs/>
          <w:i/>
          <w:iCs/>
          <w:sz w:val="26"/>
          <w:szCs w:val="26"/>
          <w:lang w:val="en-US"/>
        </w:rPr>
      </w:pPr>
      <w:r w:rsidRPr="00F23F9F">
        <w:rPr>
          <w:rFonts w:ascii="Garamond" w:hAnsi="Garamond"/>
          <w:b/>
          <w:bCs/>
          <w:i/>
          <w:iCs/>
          <w:sz w:val="26"/>
          <w:szCs w:val="26"/>
          <w:lang w:val="en-US"/>
        </w:rPr>
        <w:t>How do you assess the 4 A’s framework of availability, accessibility, acceptability and adaptability as conditions for realizing the right to education? Is such a framework integrated in legal and policy documents relating to education in your country, as well as used in practice? If not, what are the key obstacles? Should the framework be reviewed to include other dimensions? If so, which?</w:t>
      </w:r>
    </w:p>
    <w:p w14:paraId="55EC2979" w14:textId="57CB7274" w:rsidR="00C35205" w:rsidRPr="00F23F9F" w:rsidRDefault="00C35205" w:rsidP="001E7826">
      <w:pPr>
        <w:spacing w:line="276" w:lineRule="auto"/>
        <w:ind w:left="720"/>
        <w:contextualSpacing/>
        <w:jc w:val="both"/>
        <w:rPr>
          <w:rFonts w:ascii="Garamond" w:hAnsi="Garamond"/>
          <w:b/>
          <w:bCs/>
          <w:sz w:val="26"/>
          <w:szCs w:val="26"/>
          <w:lang w:val="en-US"/>
        </w:rPr>
      </w:pPr>
    </w:p>
    <w:p w14:paraId="24D81E93" w14:textId="77777777" w:rsidR="00F2106C" w:rsidRPr="00F23F9F" w:rsidRDefault="00A537F2" w:rsidP="00F2106C">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lastRenderedPageBreak/>
        <w:t>Yes, Portuguese legislation and practice are truly committed to the four A’s approach</w:t>
      </w:r>
      <w:r w:rsidR="00C03230" w:rsidRPr="00F23F9F">
        <w:rPr>
          <w:rFonts w:ascii="Garamond" w:hAnsi="Garamond"/>
          <w:sz w:val="26"/>
          <w:szCs w:val="26"/>
          <w:lang w:val="en-US"/>
        </w:rPr>
        <w:t xml:space="preserve"> </w:t>
      </w:r>
      <w:r w:rsidR="00871B4D" w:rsidRPr="00F23F9F">
        <w:rPr>
          <w:rFonts w:ascii="Garamond" w:hAnsi="Garamond"/>
          <w:sz w:val="26"/>
          <w:szCs w:val="26"/>
          <w:lang w:val="en-US"/>
        </w:rPr>
        <w:t>which are</w:t>
      </w:r>
      <w:r w:rsidR="00C03230" w:rsidRPr="00F23F9F">
        <w:rPr>
          <w:rFonts w:ascii="Garamond" w:hAnsi="Garamond"/>
          <w:sz w:val="26"/>
          <w:szCs w:val="26"/>
          <w:lang w:val="en-US"/>
        </w:rPr>
        <w:t xml:space="preserve"> foreseen in Constitution and, at legislative level, in Education Act.</w:t>
      </w:r>
      <w:r w:rsidR="00C03230" w:rsidRPr="00F23F9F">
        <w:rPr>
          <w:rStyle w:val="FootnoteReference"/>
          <w:rFonts w:ascii="Garamond" w:hAnsi="Garamond"/>
          <w:sz w:val="26"/>
          <w:szCs w:val="26"/>
          <w:lang w:val="en-US"/>
        </w:rPr>
        <w:footnoteReference w:id="3"/>
      </w:r>
    </w:p>
    <w:p w14:paraId="4FB04A86" w14:textId="77777777" w:rsidR="00F2106C" w:rsidRPr="00F23F9F" w:rsidRDefault="002A05C1" w:rsidP="00F2106C">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A</w:t>
      </w:r>
      <w:r w:rsidR="00C03230" w:rsidRPr="00F23F9F">
        <w:rPr>
          <w:rFonts w:ascii="Garamond" w:hAnsi="Garamond"/>
          <w:sz w:val="26"/>
          <w:szCs w:val="26"/>
          <w:lang w:val="en-US"/>
        </w:rPr>
        <w:t>s regards</w:t>
      </w:r>
      <w:r w:rsidR="007964D3" w:rsidRPr="00F23F9F">
        <w:rPr>
          <w:rFonts w:ascii="Garamond" w:hAnsi="Garamond"/>
          <w:sz w:val="26"/>
          <w:szCs w:val="26"/>
          <w:lang w:val="en-US"/>
        </w:rPr>
        <w:t xml:space="preserve"> </w:t>
      </w:r>
      <w:r w:rsidR="00C03230" w:rsidRPr="00F23F9F">
        <w:rPr>
          <w:rFonts w:ascii="Garamond" w:hAnsi="Garamond"/>
          <w:b/>
          <w:bCs/>
          <w:sz w:val="26"/>
          <w:szCs w:val="26"/>
          <w:lang w:val="en-US"/>
        </w:rPr>
        <w:t>a</w:t>
      </w:r>
      <w:r w:rsidRPr="00F23F9F">
        <w:rPr>
          <w:rFonts w:ascii="Garamond" w:hAnsi="Garamond"/>
          <w:b/>
          <w:bCs/>
          <w:sz w:val="26"/>
          <w:szCs w:val="26"/>
          <w:lang w:val="en-US"/>
        </w:rPr>
        <w:t>vailability</w:t>
      </w:r>
      <w:r w:rsidR="00C03230" w:rsidRPr="00F23F9F">
        <w:rPr>
          <w:rFonts w:ascii="Garamond" w:hAnsi="Garamond"/>
          <w:sz w:val="26"/>
          <w:szCs w:val="26"/>
          <w:lang w:val="en-US"/>
        </w:rPr>
        <w:t xml:space="preserve">, the State </w:t>
      </w:r>
      <w:r w:rsidR="00C50878" w:rsidRPr="00F23F9F">
        <w:rPr>
          <w:rFonts w:ascii="Garamond" w:hAnsi="Garamond"/>
          <w:sz w:val="26"/>
          <w:szCs w:val="26"/>
          <w:lang w:val="en-US"/>
        </w:rPr>
        <w:t>has</w:t>
      </w:r>
      <w:r w:rsidR="00C03230" w:rsidRPr="00F23F9F">
        <w:rPr>
          <w:rFonts w:ascii="Garamond" w:hAnsi="Garamond"/>
          <w:sz w:val="26"/>
          <w:szCs w:val="26"/>
          <w:lang w:val="en-US"/>
        </w:rPr>
        <w:t xml:space="preserve"> </w:t>
      </w:r>
      <w:r w:rsidR="00986170" w:rsidRPr="00F23F9F">
        <w:rPr>
          <w:rFonts w:ascii="Garamond" w:hAnsi="Garamond"/>
          <w:sz w:val="26"/>
          <w:szCs w:val="26"/>
          <w:lang w:val="en-US"/>
        </w:rPr>
        <w:t xml:space="preserve">created a system </w:t>
      </w:r>
      <w:r w:rsidR="00C03230" w:rsidRPr="00F23F9F">
        <w:rPr>
          <w:rFonts w:ascii="Garamond" w:hAnsi="Garamond"/>
          <w:sz w:val="26"/>
          <w:szCs w:val="26"/>
          <w:lang w:val="en-US"/>
        </w:rPr>
        <w:t xml:space="preserve">of </w:t>
      </w:r>
      <w:r w:rsidR="00986170" w:rsidRPr="00F23F9F">
        <w:rPr>
          <w:rFonts w:ascii="Garamond" w:hAnsi="Garamond"/>
          <w:sz w:val="26"/>
          <w:szCs w:val="26"/>
          <w:lang w:val="en-US"/>
        </w:rPr>
        <w:t xml:space="preserve">schools </w:t>
      </w:r>
      <w:r w:rsidR="00C66EF9" w:rsidRPr="00F23F9F">
        <w:rPr>
          <w:rFonts w:ascii="Garamond" w:hAnsi="Garamond"/>
          <w:sz w:val="26"/>
          <w:szCs w:val="26"/>
          <w:lang w:val="en-US"/>
        </w:rPr>
        <w:t>able to meet the needs of the entire population</w:t>
      </w:r>
      <w:r w:rsidR="00986170" w:rsidRPr="00F23F9F">
        <w:rPr>
          <w:rFonts w:ascii="Garamond" w:hAnsi="Garamond"/>
          <w:sz w:val="26"/>
          <w:szCs w:val="26"/>
          <w:lang w:val="en-US"/>
        </w:rPr>
        <w:t xml:space="preserve">. </w:t>
      </w:r>
      <w:r w:rsidR="00C50878" w:rsidRPr="00F23F9F">
        <w:rPr>
          <w:rFonts w:ascii="Garamond" w:hAnsi="Garamond"/>
          <w:sz w:val="26"/>
          <w:szCs w:val="26"/>
          <w:lang w:val="en-US"/>
        </w:rPr>
        <w:t xml:space="preserve">Public schools </w:t>
      </w:r>
      <w:r w:rsidR="00986170" w:rsidRPr="00F23F9F">
        <w:rPr>
          <w:rFonts w:ascii="Garamond" w:hAnsi="Garamond"/>
          <w:sz w:val="26"/>
          <w:szCs w:val="26"/>
          <w:lang w:val="en-US"/>
        </w:rPr>
        <w:t xml:space="preserve">are, in </w:t>
      </w:r>
      <w:r w:rsidR="00086AFA" w:rsidRPr="00F23F9F">
        <w:rPr>
          <w:rFonts w:ascii="Garamond" w:hAnsi="Garamond"/>
          <w:sz w:val="26"/>
          <w:szCs w:val="26"/>
          <w:lang w:val="en-US"/>
        </w:rPr>
        <w:t>general</w:t>
      </w:r>
      <w:r w:rsidR="00986170" w:rsidRPr="00F23F9F">
        <w:rPr>
          <w:rFonts w:ascii="Garamond" w:hAnsi="Garamond"/>
          <w:sz w:val="26"/>
          <w:szCs w:val="26"/>
          <w:lang w:val="en-US"/>
        </w:rPr>
        <w:t>,</w:t>
      </w:r>
      <w:r w:rsidR="00C50878" w:rsidRPr="00F23F9F">
        <w:rPr>
          <w:rFonts w:ascii="Garamond" w:hAnsi="Garamond"/>
          <w:sz w:val="26"/>
          <w:szCs w:val="26"/>
          <w:lang w:val="en-US"/>
        </w:rPr>
        <w:t xml:space="preserve"> equipped with sufficient human resources (teachers and auxiliary staff), material resources </w:t>
      </w:r>
      <w:r w:rsidR="007E65C0" w:rsidRPr="00F23F9F">
        <w:rPr>
          <w:rFonts w:ascii="Garamond" w:hAnsi="Garamond"/>
          <w:sz w:val="26"/>
          <w:szCs w:val="26"/>
          <w:lang w:val="en-US"/>
        </w:rPr>
        <w:t xml:space="preserve">(such as clean </w:t>
      </w:r>
      <w:r w:rsidR="00F86CDC" w:rsidRPr="00F23F9F">
        <w:rPr>
          <w:rFonts w:ascii="Garamond" w:hAnsi="Garamond"/>
          <w:sz w:val="26"/>
          <w:szCs w:val="26"/>
          <w:lang w:val="en-US"/>
        </w:rPr>
        <w:t>facilities</w:t>
      </w:r>
      <w:r w:rsidR="007E65C0" w:rsidRPr="00F23F9F">
        <w:rPr>
          <w:rFonts w:ascii="Garamond" w:hAnsi="Garamond"/>
          <w:sz w:val="26"/>
          <w:szCs w:val="26"/>
          <w:lang w:val="en-US"/>
        </w:rPr>
        <w:t xml:space="preserve"> with appropriate size</w:t>
      </w:r>
      <w:r w:rsidR="004E2E62" w:rsidRPr="00F23F9F">
        <w:rPr>
          <w:rFonts w:ascii="Garamond" w:hAnsi="Garamond"/>
          <w:sz w:val="26"/>
          <w:szCs w:val="26"/>
          <w:lang w:val="en-US"/>
        </w:rPr>
        <w:t xml:space="preserve"> to provide teaching and</w:t>
      </w:r>
      <w:r w:rsidR="00986170" w:rsidRPr="00F23F9F">
        <w:rPr>
          <w:rFonts w:ascii="Garamond" w:hAnsi="Garamond"/>
          <w:sz w:val="26"/>
          <w:szCs w:val="26"/>
          <w:lang w:val="en-US"/>
        </w:rPr>
        <w:t xml:space="preserve">, </w:t>
      </w:r>
      <w:r w:rsidR="001F107A" w:rsidRPr="00F23F9F">
        <w:rPr>
          <w:rFonts w:ascii="Garamond" w:hAnsi="Garamond"/>
          <w:sz w:val="26"/>
          <w:szCs w:val="26"/>
          <w:lang w:val="en-US"/>
        </w:rPr>
        <w:t>if applicable,</w:t>
      </w:r>
      <w:r w:rsidR="004E2E62" w:rsidRPr="00F23F9F">
        <w:rPr>
          <w:rFonts w:ascii="Garamond" w:hAnsi="Garamond"/>
          <w:sz w:val="26"/>
          <w:szCs w:val="26"/>
          <w:lang w:val="en-US"/>
        </w:rPr>
        <w:t xml:space="preserve"> extra-curricular activities to all students living nearby)</w:t>
      </w:r>
      <w:r w:rsidR="00F86CDC" w:rsidRPr="00F23F9F">
        <w:rPr>
          <w:rFonts w:ascii="Garamond" w:hAnsi="Garamond"/>
          <w:sz w:val="26"/>
          <w:szCs w:val="26"/>
          <w:lang w:val="en-US"/>
        </w:rPr>
        <w:t>,</w:t>
      </w:r>
      <w:r w:rsidR="00EC6ADD" w:rsidRPr="00F23F9F">
        <w:rPr>
          <w:rFonts w:ascii="Garamond" w:hAnsi="Garamond"/>
          <w:sz w:val="26"/>
          <w:szCs w:val="26"/>
          <w:lang w:val="en-US"/>
        </w:rPr>
        <w:t xml:space="preserve"> </w:t>
      </w:r>
      <w:r w:rsidR="00C50878" w:rsidRPr="00F23F9F">
        <w:rPr>
          <w:rFonts w:ascii="Garamond" w:hAnsi="Garamond"/>
          <w:sz w:val="26"/>
          <w:szCs w:val="26"/>
          <w:lang w:val="en-US"/>
        </w:rPr>
        <w:t xml:space="preserve">and educational resources </w:t>
      </w:r>
      <w:r w:rsidR="007E65C0" w:rsidRPr="00F23F9F">
        <w:rPr>
          <w:rFonts w:ascii="Garamond" w:hAnsi="Garamond"/>
          <w:sz w:val="26"/>
          <w:szCs w:val="26"/>
          <w:lang w:val="en-US"/>
        </w:rPr>
        <w:t>(</w:t>
      </w:r>
      <w:proofErr w:type="spellStart"/>
      <w:r w:rsidR="00086AFA" w:rsidRPr="00F23F9F">
        <w:rPr>
          <w:rFonts w:ascii="Garamond" w:hAnsi="Garamond"/>
          <w:i/>
          <w:iCs/>
          <w:sz w:val="26"/>
          <w:szCs w:val="26"/>
          <w:lang w:val="en-US"/>
        </w:rPr>
        <w:t>v.g</w:t>
      </w:r>
      <w:proofErr w:type="spellEnd"/>
      <w:r w:rsidR="00086AFA" w:rsidRPr="00F23F9F">
        <w:rPr>
          <w:rFonts w:ascii="Garamond" w:hAnsi="Garamond"/>
          <w:sz w:val="26"/>
          <w:szCs w:val="26"/>
          <w:lang w:val="en-US"/>
        </w:rPr>
        <w:t xml:space="preserve">., </w:t>
      </w:r>
      <w:r w:rsidR="007E65C0" w:rsidRPr="00F23F9F">
        <w:rPr>
          <w:rFonts w:ascii="Garamond" w:hAnsi="Garamond"/>
          <w:sz w:val="26"/>
          <w:szCs w:val="26"/>
          <w:lang w:val="en-US"/>
        </w:rPr>
        <w:t>libraries, musical instruments, sports equipment</w:t>
      </w:r>
      <w:r w:rsidR="00086AFA" w:rsidRPr="00F23F9F">
        <w:rPr>
          <w:rFonts w:ascii="Garamond" w:hAnsi="Garamond"/>
          <w:sz w:val="26"/>
          <w:szCs w:val="26"/>
          <w:lang w:val="en-US"/>
        </w:rPr>
        <w:t>, laboratory applications</w:t>
      </w:r>
      <w:r w:rsidR="007E65C0" w:rsidRPr="00F23F9F">
        <w:rPr>
          <w:rFonts w:ascii="Garamond" w:hAnsi="Garamond"/>
          <w:sz w:val="26"/>
          <w:szCs w:val="26"/>
          <w:lang w:val="en-US"/>
        </w:rPr>
        <w:t>).</w:t>
      </w:r>
      <w:r w:rsidR="004B0F47" w:rsidRPr="00F23F9F">
        <w:rPr>
          <w:rFonts w:ascii="Garamond" w:hAnsi="Garamond"/>
          <w:sz w:val="26"/>
          <w:szCs w:val="26"/>
          <w:lang w:val="en-US"/>
        </w:rPr>
        <w:t xml:space="preserve"> On the other hand, within the scope of educational freedom, </w:t>
      </w:r>
      <w:r w:rsidR="001F107A" w:rsidRPr="00F23F9F">
        <w:rPr>
          <w:rFonts w:ascii="Garamond" w:hAnsi="Garamond"/>
          <w:sz w:val="26"/>
          <w:szCs w:val="26"/>
          <w:lang w:val="en-US"/>
        </w:rPr>
        <w:t xml:space="preserve">creation and maintenance of private schools are also </w:t>
      </w:r>
      <w:r w:rsidR="00D06F95" w:rsidRPr="00F23F9F">
        <w:rPr>
          <w:rFonts w:ascii="Garamond" w:hAnsi="Garamond"/>
          <w:sz w:val="26"/>
          <w:szCs w:val="26"/>
          <w:lang w:val="en-US"/>
        </w:rPr>
        <w:t>encourage</w:t>
      </w:r>
      <w:r w:rsidR="001F107A" w:rsidRPr="00F23F9F">
        <w:rPr>
          <w:rFonts w:ascii="Garamond" w:hAnsi="Garamond"/>
          <w:sz w:val="26"/>
          <w:szCs w:val="26"/>
          <w:lang w:val="en-US"/>
        </w:rPr>
        <w:t>d</w:t>
      </w:r>
      <w:r w:rsidR="004B0F47" w:rsidRPr="00F23F9F">
        <w:rPr>
          <w:rFonts w:ascii="Garamond" w:hAnsi="Garamond"/>
          <w:sz w:val="26"/>
          <w:szCs w:val="26"/>
          <w:lang w:val="en-US"/>
        </w:rPr>
        <w:t xml:space="preserve"> </w:t>
      </w:r>
      <w:r w:rsidR="001F107A" w:rsidRPr="00F23F9F">
        <w:rPr>
          <w:rFonts w:ascii="Garamond" w:hAnsi="Garamond"/>
          <w:sz w:val="26"/>
          <w:szCs w:val="26"/>
          <w:lang w:val="en-US"/>
        </w:rPr>
        <w:t xml:space="preserve">by the State. </w:t>
      </w:r>
    </w:p>
    <w:p w14:paraId="7C261E4E" w14:textId="25D3F6D0" w:rsidR="00037A06" w:rsidRPr="00F23F9F" w:rsidRDefault="004E2E62" w:rsidP="00F2106C">
      <w:pPr>
        <w:pStyle w:val="ListParagraph"/>
        <w:numPr>
          <w:ilvl w:val="0"/>
          <w:numId w:val="9"/>
        </w:numPr>
        <w:spacing w:line="276" w:lineRule="auto"/>
        <w:jc w:val="both"/>
        <w:rPr>
          <w:rFonts w:ascii="Garamond" w:hAnsi="Garamond"/>
          <w:sz w:val="26"/>
          <w:szCs w:val="26"/>
          <w:lang w:val="en-US"/>
        </w:rPr>
      </w:pPr>
      <w:r w:rsidRPr="00F23F9F">
        <w:rPr>
          <w:rFonts w:ascii="Garamond" w:hAnsi="Garamond"/>
          <w:b/>
          <w:bCs/>
          <w:sz w:val="26"/>
          <w:szCs w:val="26"/>
          <w:lang w:val="en-US"/>
        </w:rPr>
        <w:t>Accessibility</w:t>
      </w:r>
      <w:r w:rsidRPr="00F23F9F">
        <w:rPr>
          <w:rFonts w:ascii="Garamond" w:hAnsi="Garamond"/>
          <w:sz w:val="26"/>
          <w:szCs w:val="26"/>
          <w:lang w:val="en-US"/>
        </w:rPr>
        <w:t xml:space="preserve"> is also assured in its </w:t>
      </w:r>
      <w:r w:rsidR="00037A06" w:rsidRPr="00F23F9F">
        <w:rPr>
          <w:rFonts w:ascii="Garamond" w:hAnsi="Garamond"/>
          <w:sz w:val="26"/>
          <w:szCs w:val="26"/>
          <w:lang w:val="en-US"/>
        </w:rPr>
        <w:t>three</w:t>
      </w:r>
      <w:r w:rsidRPr="00F23F9F">
        <w:rPr>
          <w:rFonts w:ascii="Garamond" w:hAnsi="Garamond"/>
          <w:sz w:val="26"/>
          <w:szCs w:val="26"/>
          <w:lang w:val="en-US"/>
        </w:rPr>
        <w:t xml:space="preserve"> dimensions</w:t>
      </w:r>
      <w:r w:rsidR="00037A06" w:rsidRPr="00F23F9F">
        <w:rPr>
          <w:rFonts w:ascii="Garamond" w:hAnsi="Garamond"/>
          <w:sz w:val="26"/>
          <w:szCs w:val="26"/>
          <w:lang w:val="en-US"/>
        </w:rPr>
        <w:t xml:space="preserve">: </w:t>
      </w:r>
    </w:p>
    <w:p w14:paraId="2DA95BE0" w14:textId="3F7494F2" w:rsidR="000F2F5C" w:rsidRPr="00F23F9F" w:rsidRDefault="00C20A13" w:rsidP="00E51A37">
      <w:pPr>
        <w:pStyle w:val="ListParagraph"/>
        <w:numPr>
          <w:ilvl w:val="0"/>
          <w:numId w:val="8"/>
        </w:numPr>
        <w:spacing w:line="276" w:lineRule="auto"/>
        <w:jc w:val="both"/>
        <w:rPr>
          <w:rFonts w:ascii="Garamond" w:hAnsi="Garamond"/>
          <w:sz w:val="26"/>
          <w:szCs w:val="26"/>
          <w:lang w:val="en-US"/>
        </w:rPr>
      </w:pPr>
      <w:r w:rsidRPr="00F23F9F">
        <w:rPr>
          <w:rFonts w:ascii="Garamond" w:hAnsi="Garamond"/>
          <w:b/>
          <w:bCs/>
          <w:sz w:val="26"/>
          <w:szCs w:val="26"/>
          <w:lang w:val="en-US"/>
        </w:rPr>
        <w:t>n</w:t>
      </w:r>
      <w:r w:rsidR="00037A06" w:rsidRPr="00F23F9F">
        <w:rPr>
          <w:rFonts w:ascii="Garamond" w:hAnsi="Garamond"/>
          <w:b/>
          <w:bCs/>
          <w:sz w:val="26"/>
          <w:szCs w:val="26"/>
          <w:lang w:val="en-US"/>
        </w:rPr>
        <w:t>on-discrimination</w:t>
      </w:r>
      <w:r w:rsidR="00037A06" w:rsidRPr="00F23F9F">
        <w:rPr>
          <w:rFonts w:ascii="Garamond" w:hAnsi="Garamond"/>
          <w:sz w:val="26"/>
          <w:szCs w:val="26"/>
          <w:lang w:val="en-US"/>
        </w:rPr>
        <w:t xml:space="preserve"> – </w:t>
      </w:r>
      <w:r w:rsidRPr="00F23F9F">
        <w:rPr>
          <w:rFonts w:ascii="Garamond" w:hAnsi="Garamond"/>
          <w:sz w:val="26"/>
          <w:szCs w:val="26"/>
          <w:lang w:val="en-US"/>
        </w:rPr>
        <w:t xml:space="preserve">the education system </w:t>
      </w:r>
      <w:r w:rsidR="00805D45" w:rsidRPr="00F23F9F">
        <w:rPr>
          <w:rFonts w:ascii="Garamond" w:hAnsi="Garamond"/>
          <w:sz w:val="26"/>
          <w:szCs w:val="26"/>
          <w:lang w:val="en-US"/>
        </w:rPr>
        <w:t xml:space="preserve">is </w:t>
      </w:r>
      <w:r w:rsidRPr="00F23F9F">
        <w:rPr>
          <w:rFonts w:ascii="Garamond" w:hAnsi="Garamond"/>
          <w:sz w:val="26"/>
          <w:szCs w:val="26"/>
          <w:lang w:val="en-US"/>
        </w:rPr>
        <w:t xml:space="preserve">organized in such a way as </w:t>
      </w:r>
      <w:r w:rsidR="00037A06" w:rsidRPr="00F23F9F">
        <w:rPr>
          <w:rFonts w:ascii="Garamond" w:hAnsi="Garamond"/>
          <w:sz w:val="26"/>
          <w:szCs w:val="26"/>
          <w:lang w:val="en-US"/>
        </w:rPr>
        <w:t>to ensure equal opportunities</w:t>
      </w:r>
      <w:r w:rsidRPr="00F23F9F">
        <w:rPr>
          <w:rFonts w:ascii="Garamond" w:hAnsi="Garamond"/>
          <w:sz w:val="26"/>
          <w:szCs w:val="26"/>
          <w:lang w:val="en-US"/>
        </w:rPr>
        <w:t xml:space="preserve"> and </w:t>
      </w:r>
      <w:r w:rsidR="005B767F" w:rsidRPr="00F23F9F">
        <w:rPr>
          <w:rFonts w:ascii="Garamond" w:hAnsi="Garamond"/>
          <w:sz w:val="26"/>
          <w:szCs w:val="26"/>
          <w:lang w:val="en-US"/>
        </w:rPr>
        <w:t>avoid</w:t>
      </w:r>
      <w:r w:rsidRPr="00F23F9F">
        <w:rPr>
          <w:rFonts w:ascii="Garamond" w:hAnsi="Garamond"/>
          <w:sz w:val="26"/>
          <w:szCs w:val="26"/>
          <w:lang w:val="en-US"/>
        </w:rPr>
        <w:t xml:space="preserve"> any </w:t>
      </w:r>
      <w:r w:rsidR="00037A06" w:rsidRPr="00F23F9F">
        <w:rPr>
          <w:rFonts w:ascii="Garamond" w:hAnsi="Garamond"/>
          <w:sz w:val="26"/>
          <w:szCs w:val="26"/>
          <w:lang w:val="en-US"/>
        </w:rPr>
        <w:t xml:space="preserve">form of </w:t>
      </w:r>
      <w:r w:rsidRPr="00F23F9F">
        <w:rPr>
          <w:rFonts w:ascii="Garamond" w:hAnsi="Garamond"/>
          <w:sz w:val="26"/>
          <w:szCs w:val="26"/>
          <w:lang w:val="en-US"/>
        </w:rPr>
        <w:t xml:space="preserve">negative discrimination. In this context concrete measures have been adopted to protect and promote the </w:t>
      </w:r>
      <w:r w:rsidR="00E93FFC" w:rsidRPr="00F23F9F">
        <w:rPr>
          <w:rFonts w:ascii="Garamond" w:hAnsi="Garamond"/>
          <w:sz w:val="26"/>
          <w:szCs w:val="26"/>
          <w:lang w:val="en-US"/>
        </w:rPr>
        <w:t>access</w:t>
      </w:r>
      <w:r w:rsidRPr="00F23F9F">
        <w:rPr>
          <w:rFonts w:ascii="Garamond" w:hAnsi="Garamond"/>
          <w:sz w:val="26"/>
          <w:szCs w:val="26"/>
          <w:lang w:val="en-US"/>
        </w:rPr>
        <w:t xml:space="preserve"> of </w:t>
      </w:r>
      <w:r w:rsidR="00E93FFC" w:rsidRPr="00F23F9F">
        <w:rPr>
          <w:rFonts w:ascii="Garamond" w:hAnsi="Garamond"/>
          <w:sz w:val="26"/>
          <w:szCs w:val="26"/>
          <w:lang w:val="en-US"/>
        </w:rPr>
        <w:t xml:space="preserve">disadvantaged </w:t>
      </w:r>
      <w:r w:rsidRPr="00F23F9F">
        <w:rPr>
          <w:rFonts w:ascii="Garamond" w:hAnsi="Garamond"/>
          <w:sz w:val="26"/>
          <w:szCs w:val="26"/>
          <w:lang w:val="en-US"/>
        </w:rPr>
        <w:t xml:space="preserve">with highlight to the realms of special education of children with disabilities as well as </w:t>
      </w:r>
      <w:r w:rsidR="00086AFA" w:rsidRPr="00F23F9F">
        <w:rPr>
          <w:rFonts w:ascii="Garamond" w:hAnsi="Garamond"/>
          <w:sz w:val="26"/>
          <w:szCs w:val="26"/>
          <w:lang w:val="en-US"/>
        </w:rPr>
        <w:t>to</w:t>
      </w:r>
      <w:bookmarkStart w:id="2" w:name="_Hlk124508336"/>
      <w:r w:rsidRPr="00F23F9F">
        <w:rPr>
          <w:rFonts w:ascii="Garamond" w:hAnsi="Garamond"/>
          <w:sz w:val="26"/>
          <w:szCs w:val="26"/>
          <w:lang w:val="en-US"/>
        </w:rPr>
        <w:t xml:space="preserve"> </w:t>
      </w:r>
      <w:r w:rsidR="00086AFA" w:rsidRPr="00F23F9F">
        <w:rPr>
          <w:rFonts w:ascii="Garamond" w:hAnsi="Garamond"/>
          <w:sz w:val="26"/>
          <w:szCs w:val="26"/>
          <w:lang w:val="en-US"/>
        </w:rPr>
        <w:t>financial assistance (</w:t>
      </w:r>
      <w:r w:rsidR="00921D21" w:rsidRPr="00F23F9F">
        <w:rPr>
          <w:rFonts w:ascii="Garamond" w:hAnsi="Garamond"/>
          <w:sz w:val="26"/>
          <w:szCs w:val="26"/>
          <w:lang w:val="en-US"/>
        </w:rPr>
        <w:t xml:space="preserve">through </w:t>
      </w:r>
      <w:r w:rsidRPr="00F23F9F">
        <w:rPr>
          <w:rFonts w:ascii="Garamond" w:hAnsi="Garamond"/>
          <w:sz w:val="26"/>
          <w:szCs w:val="26"/>
          <w:lang w:val="en-US"/>
        </w:rPr>
        <w:t>school social action</w:t>
      </w:r>
      <w:r w:rsidR="00921D21" w:rsidRPr="00F23F9F">
        <w:rPr>
          <w:rFonts w:ascii="Garamond" w:hAnsi="Garamond"/>
          <w:sz w:val="26"/>
          <w:szCs w:val="26"/>
          <w:lang w:val="en-US"/>
        </w:rPr>
        <w:t xml:space="preserve"> or scholarships</w:t>
      </w:r>
      <w:bookmarkEnd w:id="2"/>
      <w:r w:rsidR="00086AFA" w:rsidRPr="00F23F9F">
        <w:rPr>
          <w:rFonts w:ascii="Garamond" w:hAnsi="Garamond"/>
          <w:sz w:val="26"/>
          <w:szCs w:val="26"/>
          <w:lang w:val="en-US"/>
        </w:rPr>
        <w:t>)</w:t>
      </w:r>
      <w:r w:rsidRPr="00F23F9F">
        <w:rPr>
          <w:rFonts w:ascii="Garamond" w:hAnsi="Garamond"/>
          <w:sz w:val="26"/>
          <w:szCs w:val="26"/>
          <w:lang w:val="en-US"/>
        </w:rPr>
        <w:t>.</w:t>
      </w:r>
      <w:r w:rsidR="00E93FFC" w:rsidRPr="00F23F9F">
        <w:rPr>
          <w:rFonts w:ascii="Garamond" w:hAnsi="Garamond"/>
          <w:sz w:val="26"/>
          <w:szCs w:val="26"/>
          <w:lang w:val="en-US"/>
        </w:rPr>
        <w:t xml:space="preserve"> For instance, regarding </w:t>
      </w:r>
      <w:r w:rsidRPr="00F23F9F">
        <w:rPr>
          <w:rFonts w:ascii="Garamond" w:hAnsi="Garamond"/>
          <w:sz w:val="26"/>
          <w:szCs w:val="26"/>
          <w:lang w:val="en-US"/>
        </w:rPr>
        <w:t xml:space="preserve">students with special education needs, the existing system provides for inclusive education as the best guarantee of equity, </w:t>
      </w:r>
      <w:r w:rsidR="00E93FFC" w:rsidRPr="00F23F9F">
        <w:rPr>
          <w:rFonts w:ascii="Garamond" w:hAnsi="Garamond"/>
          <w:sz w:val="26"/>
          <w:szCs w:val="26"/>
          <w:lang w:val="en-US"/>
        </w:rPr>
        <w:t xml:space="preserve">being the schools forbidden to reject acceptance or enrolment of </w:t>
      </w:r>
      <w:r w:rsidR="00805D45" w:rsidRPr="00F23F9F">
        <w:rPr>
          <w:rFonts w:ascii="Garamond" w:hAnsi="Garamond"/>
          <w:sz w:val="26"/>
          <w:szCs w:val="26"/>
          <w:lang w:val="en-US"/>
        </w:rPr>
        <w:t>children</w:t>
      </w:r>
      <w:r w:rsidR="00E93FFC" w:rsidRPr="00F23F9F">
        <w:rPr>
          <w:rFonts w:ascii="Garamond" w:hAnsi="Garamond"/>
          <w:sz w:val="26"/>
          <w:szCs w:val="26"/>
          <w:lang w:val="en-US"/>
        </w:rPr>
        <w:t xml:space="preserve"> based on their disabilities. Failure to comply with this principle of non-discrimination leads to legal consequences.</w:t>
      </w:r>
      <w:r w:rsidR="00F92FA8" w:rsidRPr="00F23F9F">
        <w:rPr>
          <w:rFonts w:ascii="Garamond" w:hAnsi="Garamond"/>
          <w:sz w:val="26"/>
          <w:szCs w:val="26"/>
          <w:lang w:val="en-US"/>
        </w:rPr>
        <w:t xml:space="preserve"> </w:t>
      </w:r>
    </w:p>
    <w:p w14:paraId="162890F7" w14:textId="57773807" w:rsidR="00037A06" w:rsidRPr="00F23F9F" w:rsidRDefault="00037A06" w:rsidP="00E51A37">
      <w:pPr>
        <w:pStyle w:val="ListParagraph"/>
        <w:numPr>
          <w:ilvl w:val="0"/>
          <w:numId w:val="8"/>
        </w:numPr>
        <w:spacing w:line="276" w:lineRule="auto"/>
        <w:jc w:val="both"/>
        <w:rPr>
          <w:rFonts w:ascii="Garamond" w:hAnsi="Garamond"/>
          <w:sz w:val="26"/>
          <w:szCs w:val="26"/>
          <w:lang w:val="en-US"/>
        </w:rPr>
      </w:pPr>
      <w:r w:rsidRPr="00F23F9F">
        <w:rPr>
          <w:rFonts w:ascii="Garamond" w:hAnsi="Garamond"/>
          <w:b/>
          <w:bCs/>
          <w:sz w:val="26"/>
          <w:szCs w:val="26"/>
          <w:lang w:val="en-US"/>
        </w:rPr>
        <w:t>physical accessibility</w:t>
      </w:r>
      <w:r w:rsidRPr="00F23F9F">
        <w:rPr>
          <w:rFonts w:ascii="Garamond" w:hAnsi="Garamond"/>
          <w:sz w:val="26"/>
          <w:szCs w:val="26"/>
          <w:lang w:val="en-US"/>
        </w:rPr>
        <w:t xml:space="preserve"> – </w:t>
      </w:r>
      <w:r w:rsidR="00954F0D" w:rsidRPr="00F23F9F">
        <w:rPr>
          <w:rFonts w:ascii="Garamond" w:hAnsi="Garamond"/>
          <w:sz w:val="26"/>
          <w:szCs w:val="26"/>
          <w:lang w:val="en-US"/>
        </w:rPr>
        <w:t>under</w:t>
      </w:r>
      <w:r w:rsidR="004E107C" w:rsidRPr="00F23F9F">
        <w:rPr>
          <w:rFonts w:ascii="Garamond" w:hAnsi="Garamond"/>
          <w:sz w:val="26"/>
          <w:szCs w:val="26"/>
          <w:lang w:val="en-US"/>
        </w:rPr>
        <w:t xml:space="preserve"> the Education Act</w:t>
      </w:r>
      <w:r w:rsidR="001A3328" w:rsidRPr="00F23F9F">
        <w:rPr>
          <w:rFonts w:ascii="Garamond" w:hAnsi="Garamond"/>
          <w:sz w:val="26"/>
          <w:szCs w:val="26"/>
          <w:lang w:val="en-US"/>
        </w:rPr>
        <w:t xml:space="preserve">, </w:t>
      </w:r>
      <w:r w:rsidR="004E107C" w:rsidRPr="00F23F9F">
        <w:rPr>
          <w:rFonts w:ascii="Garamond" w:hAnsi="Garamond"/>
          <w:sz w:val="26"/>
          <w:szCs w:val="26"/>
          <w:lang w:val="en-US"/>
        </w:rPr>
        <w:t xml:space="preserve">the special needs of </w:t>
      </w:r>
      <w:r w:rsidR="00C219A7" w:rsidRPr="00F23F9F">
        <w:rPr>
          <w:rFonts w:ascii="Garamond" w:hAnsi="Garamond"/>
          <w:sz w:val="26"/>
          <w:szCs w:val="26"/>
          <w:lang w:val="en-US"/>
        </w:rPr>
        <w:t>students</w:t>
      </w:r>
      <w:r w:rsidR="004E107C" w:rsidRPr="00F23F9F">
        <w:rPr>
          <w:rFonts w:ascii="Garamond" w:hAnsi="Garamond"/>
          <w:sz w:val="26"/>
          <w:szCs w:val="26"/>
          <w:lang w:val="en-US"/>
        </w:rPr>
        <w:t xml:space="preserve"> with disabilities are </w:t>
      </w:r>
      <w:r w:rsidR="00C219A7" w:rsidRPr="00F23F9F">
        <w:rPr>
          <w:rFonts w:ascii="Garamond" w:hAnsi="Garamond"/>
          <w:sz w:val="26"/>
          <w:szCs w:val="26"/>
          <w:lang w:val="en-US"/>
        </w:rPr>
        <w:t>always</w:t>
      </w:r>
      <w:r w:rsidR="004E107C" w:rsidRPr="00F23F9F">
        <w:rPr>
          <w:rFonts w:ascii="Garamond" w:hAnsi="Garamond"/>
          <w:sz w:val="26"/>
          <w:szCs w:val="26"/>
          <w:lang w:val="en-US"/>
        </w:rPr>
        <w:t xml:space="preserve"> taken into account in building design and selection of equipment.</w:t>
      </w:r>
    </w:p>
    <w:p w14:paraId="4651A022" w14:textId="61A16B3B" w:rsidR="00037A06" w:rsidRPr="00F23F9F" w:rsidRDefault="00037A06" w:rsidP="005C1100">
      <w:pPr>
        <w:pStyle w:val="ListParagraph"/>
        <w:numPr>
          <w:ilvl w:val="0"/>
          <w:numId w:val="8"/>
        </w:numPr>
        <w:spacing w:line="276" w:lineRule="auto"/>
        <w:jc w:val="both"/>
        <w:rPr>
          <w:rFonts w:ascii="Garamond" w:hAnsi="Garamond"/>
          <w:sz w:val="26"/>
          <w:szCs w:val="26"/>
          <w:lang w:val="en-US"/>
        </w:rPr>
      </w:pPr>
      <w:r w:rsidRPr="00F23F9F">
        <w:rPr>
          <w:rFonts w:ascii="Garamond" w:hAnsi="Garamond"/>
          <w:b/>
          <w:bCs/>
          <w:sz w:val="26"/>
          <w:szCs w:val="26"/>
          <w:lang w:val="en-US"/>
        </w:rPr>
        <w:t>economic accessibility</w:t>
      </w:r>
      <w:r w:rsidRPr="00F23F9F">
        <w:rPr>
          <w:rFonts w:ascii="Garamond" w:hAnsi="Garamond"/>
          <w:sz w:val="26"/>
          <w:szCs w:val="26"/>
          <w:lang w:val="en-US"/>
        </w:rPr>
        <w:t xml:space="preserve"> </w:t>
      </w:r>
      <w:r w:rsidR="000D433B" w:rsidRPr="00F23F9F">
        <w:rPr>
          <w:rFonts w:ascii="Garamond" w:hAnsi="Garamond"/>
          <w:sz w:val="26"/>
          <w:szCs w:val="26"/>
          <w:lang w:val="en-US"/>
        </w:rPr>
        <w:t>–</w:t>
      </w:r>
      <w:r w:rsidRPr="00F23F9F">
        <w:rPr>
          <w:rFonts w:ascii="Garamond" w:hAnsi="Garamond"/>
          <w:sz w:val="26"/>
          <w:szCs w:val="26"/>
          <w:lang w:val="en-US"/>
        </w:rPr>
        <w:t xml:space="preserve"> </w:t>
      </w:r>
      <w:r w:rsidR="000D433B" w:rsidRPr="00F23F9F">
        <w:rPr>
          <w:rFonts w:ascii="Garamond" w:hAnsi="Garamond"/>
          <w:sz w:val="26"/>
          <w:szCs w:val="26"/>
          <w:lang w:val="en-US"/>
        </w:rPr>
        <w:t xml:space="preserve">education is free for all </w:t>
      </w:r>
      <w:r w:rsidR="00F37108" w:rsidRPr="00F23F9F">
        <w:rPr>
          <w:rFonts w:ascii="Garamond" w:hAnsi="Garamond"/>
          <w:sz w:val="26"/>
          <w:szCs w:val="26"/>
          <w:lang w:val="en-US"/>
        </w:rPr>
        <w:t xml:space="preserve">children from age </w:t>
      </w:r>
      <w:r w:rsidR="00AF0B5B" w:rsidRPr="00F23F9F">
        <w:rPr>
          <w:rFonts w:ascii="Garamond" w:hAnsi="Garamond"/>
          <w:sz w:val="26"/>
          <w:szCs w:val="26"/>
          <w:lang w:val="en-US"/>
        </w:rPr>
        <w:t>4</w:t>
      </w:r>
      <w:r w:rsidR="00F37108" w:rsidRPr="00F23F9F">
        <w:rPr>
          <w:rFonts w:ascii="Garamond" w:hAnsi="Garamond"/>
          <w:sz w:val="26"/>
          <w:szCs w:val="26"/>
          <w:lang w:val="en-US"/>
        </w:rPr>
        <w:t xml:space="preserve"> to 18, covering pre-</w:t>
      </w:r>
      <w:r w:rsidR="009B0623" w:rsidRPr="00F23F9F">
        <w:rPr>
          <w:rFonts w:ascii="Garamond" w:hAnsi="Garamond"/>
          <w:sz w:val="26"/>
          <w:szCs w:val="26"/>
          <w:lang w:val="en-US"/>
        </w:rPr>
        <w:t>school</w:t>
      </w:r>
      <w:r w:rsidR="00F37108" w:rsidRPr="00F23F9F">
        <w:rPr>
          <w:rFonts w:ascii="Garamond" w:hAnsi="Garamond"/>
          <w:sz w:val="26"/>
          <w:szCs w:val="26"/>
          <w:lang w:val="en-US"/>
        </w:rPr>
        <w:t xml:space="preserve">, </w:t>
      </w:r>
      <w:r w:rsidR="00C71A2A" w:rsidRPr="00F23F9F">
        <w:rPr>
          <w:rFonts w:ascii="Garamond" w:hAnsi="Garamond"/>
          <w:sz w:val="26"/>
          <w:szCs w:val="26"/>
          <w:lang w:val="en-US"/>
        </w:rPr>
        <w:t>basic</w:t>
      </w:r>
      <w:r w:rsidR="00F37108" w:rsidRPr="00F23F9F">
        <w:rPr>
          <w:rFonts w:ascii="Garamond" w:hAnsi="Garamond"/>
          <w:sz w:val="26"/>
          <w:szCs w:val="26"/>
          <w:lang w:val="en-US"/>
        </w:rPr>
        <w:t xml:space="preserve"> and secondary levels.</w:t>
      </w:r>
      <w:r w:rsidR="009B0623" w:rsidRPr="00F23F9F">
        <w:rPr>
          <w:rFonts w:ascii="Garamond" w:hAnsi="Garamond"/>
          <w:sz w:val="26"/>
          <w:szCs w:val="26"/>
          <w:lang w:val="en-US"/>
        </w:rPr>
        <w:t xml:space="preserve"> </w:t>
      </w:r>
      <w:r w:rsidR="00DC6FEB" w:rsidRPr="00F23F9F">
        <w:rPr>
          <w:rFonts w:ascii="Garamond" w:hAnsi="Garamond"/>
          <w:sz w:val="26"/>
          <w:szCs w:val="26"/>
          <w:lang w:val="en-US"/>
        </w:rPr>
        <w:t>Besides school attendance, the principle of non-chargeable applies to tuition fees, to all administrative fees (</w:t>
      </w:r>
      <w:proofErr w:type="spellStart"/>
      <w:r w:rsidR="00DC6FEB" w:rsidRPr="00F23F9F">
        <w:rPr>
          <w:rFonts w:ascii="Garamond" w:hAnsi="Garamond"/>
          <w:i/>
          <w:iCs/>
          <w:sz w:val="26"/>
          <w:szCs w:val="26"/>
          <w:lang w:val="en-US"/>
        </w:rPr>
        <w:t>v.g</w:t>
      </w:r>
      <w:proofErr w:type="spellEnd"/>
      <w:r w:rsidR="00DC6FEB" w:rsidRPr="00F23F9F">
        <w:rPr>
          <w:rFonts w:ascii="Garamond" w:hAnsi="Garamond"/>
          <w:sz w:val="26"/>
          <w:szCs w:val="26"/>
          <w:lang w:val="en-US"/>
        </w:rPr>
        <w:t>., related with registration or certifications) and to</w:t>
      </w:r>
      <w:r w:rsidR="00531F02" w:rsidRPr="00F23F9F">
        <w:rPr>
          <w:rFonts w:ascii="Garamond" w:hAnsi="Garamond"/>
          <w:sz w:val="26"/>
          <w:szCs w:val="26"/>
          <w:lang w:val="en-US"/>
        </w:rPr>
        <w:t xml:space="preserve"> textbooks. </w:t>
      </w:r>
      <w:r w:rsidR="004D628A" w:rsidRPr="00F23F9F">
        <w:rPr>
          <w:rFonts w:ascii="Garamond" w:hAnsi="Garamond"/>
          <w:sz w:val="26"/>
          <w:szCs w:val="26"/>
          <w:lang w:val="en-US"/>
        </w:rPr>
        <w:t xml:space="preserve">Students with economic difficulties </w:t>
      </w:r>
      <w:r w:rsidR="00921D21" w:rsidRPr="00F23F9F">
        <w:rPr>
          <w:rFonts w:ascii="Garamond" w:hAnsi="Garamond"/>
          <w:sz w:val="26"/>
          <w:szCs w:val="26"/>
          <w:lang w:val="en-US"/>
        </w:rPr>
        <w:t>are</w:t>
      </w:r>
      <w:r w:rsidR="004D628A" w:rsidRPr="00F23F9F">
        <w:rPr>
          <w:rFonts w:ascii="Garamond" w:hAnsi="Garamond"/>
          <w:sz w:val="26"/>
          <w:szCs w:val="26"/>
          <w:lang w:val="en-US"/>
        </w:rPr>
        <w:t xml:space="preserve"> </w:t>
      </w:r>
      <w:r w:rsidR="00C71A2A" w:rsidRPr="00F23F9F">
        <w:rPr>
          <w:rFonts w:ascii="Garamond" w:hAnsi="Garamond"/>
          <w:sz w:val="26"/>
          <w:szCs w:val="26"/>
          <w:lang w:val="en-US"/>
        </w:rPr>
        <w:t xml:space="preserve">in addition </w:t>
      </w:r>
      <w:r w:rsidR="00921D21" w:rsidRPr="00F23F9F">
        <w:rPr>
          <w:rFonts w:ascii="Garamond" w:hAnsi="Garamond"/>
          <w:sz w:val="26"/>
          <w:szCs w:val="26"/>
          <w:lang w:val="en-US"/>
        </w:rPr>
        <w:t xml:space="preserve">entitled to </w:t>
      </w:r>
      <w:r w:rsidR="00B970D1" w:rsidRPr="00F23F9F">
        <w:rPr>
          <w:rFonts w:ascii="Garamond" w:hAnsi="Garamond"/>
          <w:sz w:val="26"/>
          <w:szCs w:val="26"/>
          <w:lang w:val="en-US"/>
        </w:rPr>
        <w:t xml:space="preserve">financial </w:t>
      </w:r>
      <w:r w:rsidR="0048234A" w:rsidRPr="00F23F9F">
        <w:rPr>
          <w:rFonts w:ascii="Garamond" w:hAnsi="Garamond"/>
          <w:sz w:val="26"/>
          <w:szCs w:val="26"/>
          <w:lang w:val="en-US"/>
        </w:rPr>
        <w:t>assistance</w:t>
      </w:r>
      <w:r w:rsidR="00C61ED4" w:rsidRPr="00F23F9F">
        <w:rPr>
          <w:rFonts w:ascii="Garamond" w:hAnsi="Garamond"/>
          <w:sz w:val="26"/>
          <w:szCs w:val="26"/>
          <w:lang w:val="en-US"/>
        </w:rPr>
        <w:t xml:space="preserve"> and</w:t>
      </w:r>
      <w:r w:rsidR="00921D21" w:rsidRPr="00F23F9F">
        <w:rPr>
          <w:rFonts w:ascii="Garamond" w:hAnsi="Garamond"/>
          <w:sz w:val="26"/>
          <w:szCs w:val="26"/>
          <w:lang w:val="en-US"/>
        </w:rPr>
        <w:t>, in some circumstances, to free</w:t>
      </w:r>
      <w:r w:rsidR="004212BB" w:rsidRPr="00F23F9F">
        <w:rPr>
          <w:rFonts w:ascii="Garamond" w:hAnsi="Garamond"/>
          <w:sz w:val="26"/>
          <w:szCs w:val="26"/>
          <w:lang w:val="en-US"/>
        </w:rPr>
        <w:t xml:space="preserve"> transport</w:t>
      </w:r>
      <w:r w:rsidR="00B970D1" w:rsidRPr="00F23F9F">
        <w:rPr>
          <w:rFonts w:ascii="Garamond" w:hAnsi="Garamond"/>
          <w:sz w:val="26"/>
          <w:szCs w:val="26"/>
          <w:lang w:val="en-US"/>
        </w:rPr>
        <w:t>ation</w:t>
      </w:r>
      <w:r w:rsidR="004212BB" w:rsidRPr="00F23F9F">
        <w:rPr>
          <w:rFonts w:ascii="Garamond" w:hAnsi="Garamond"/>
          <w:sz w:val="26"/>
          <w:szCs w:val="26"/>
          <w:lang w:val="en-US"/>
        </w:rPr>
        <w:t xml:space="preserve">, food and accommodation. </w:t>
      </w:r>
      <w:r w:rsidR="002F2E94" w:rsidRPr="00F23F9F">
        <w:rPr>
          <w:rFonts w:ascii="Garamond" w:hAnsi="Garamond"/>
          <w:sz w:val="26"/>
          <w:szCs w:val="26"/>
          <w:lang w:val="en-US"/>
        </w:rPr>
        <w:t>In higher education, there is a principle of progressive free education which is not incompatible, as pronounced by the Constitutional Court, with the requirement of tuition fees, since financial support mechanisms are provided for students who cannot pay them.</w:t>
      </w:r>
    </w:p>
    <w:p w14:paraId="0B7ECFE2" w14:textId="77777777" w:rsidR="00F2106C" w:rsidRPr="00F23F9F" w:rsidRDefault="00C71A2A" w:rsidP="00F2106C">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As for</w:t>
      </w:r>
      <w:r w:rsidRPr="00F23F9F">
        <w:rPr>
          <w:rFonts w:ascii="Garamond" w:hAnsi="Garamond"/>
          <w:b/>
          <w:bCs/>
          <w:sz w:val="26"/>
          <w:szCs w:val="26"/>
          <w:lang w:val="en-US"/>
        </w:rPr>
        <w:t xml:space="preserve"> a</w:t>
      </w:r>
      <w:r w:rsidR="00531F02" w:rsidRPr="00F23F9F">
        <w:rPr>
          <w:rFonts w:ascii="Garamond" w:hAnsi="Garamond"/>
          <w:b/>
          <w:bCs/>
          <w:sz w:val="26"/>
          <w:szCs w:val="26"/>
          <w:lang w:val="en-US"/>
        </w:rPr>
        <w:t>cceptability</w:t>
      </w:r>
      <w:r w:rsidRPr="00F23F9F">
        <w:rPr>
          <w:rFonts w:ascii="Garamond" w:hAnsi="Garamond"/>
          <w:b/>
          <w:bCs/>
          <w:i/>
          <w:iCs/>
          <w:sz w:val="26"/>
          <w:szCs w:val="26"/>
          <w:lang w:val="en-US"/>
        </w:rPr>
        <w:t>,</w:t>
      </w:r>
      <w:r w:rsidR="00B05701" w:rsidRPr="00F23F9F">
        <w:rPr>
          <w:rFonts w:ascii="Garamond" w:hAnsi="Garamond"/>
          <w:i/>
          <w:iCs/>
          <w:sz w:val="26"/>
          <w:szCs w:val="26"/>
          <w:lang w:val="en-US"/>
        </w:rPr>
        <w:t xml:space="preserve"> </w:t>
      </w:r>
      <w:r w:rsidR="00E91A6C" w:rsidRPr="00F23F9F">
        <w:rPr>
          <w:rFonts w:ascii="Garamond" w:hAnsi="Garamond"/>
          <w:sz w:val="26"/>
          <w:szCs w:val="26"/>
          <w:lang w:val="en-US"/>
        </w:rPr>
        <w:t xml:space="preserve">the right to free education encompasses the freedom to teach and learn without philosophical, aesthetic, political, ideological or religious </w:t>
      </w:r>
      <w:r w:rsidR="000D646F" w:rsidRPr="00F23F9F">
        <w:rPr>
          <w:rFonts w:ascii="Garamond" w:hAnsi="Garamond"/>
          <w:sz w:val="26"/>
          <w:szCs w:val="26"/>
          <w:lang w:val="en-US"/>
        </w:rPr>
        <w:t>bias</w:t>
      </w:r>
      <w:r w:rsidR="001A7A6B" w:rsidRPr="00F23F9F">
        <w:rPr>
          <w:rFonts w:ascii="Garamond" w:hAnsi="Garamond"/>
          <w:sz w:val="26"/>
          <w:szCs w:val="26"/>
          <w:lang w:val="en-US"/>
        </w:rPr>
        <w:t xml:space="preserve">, meaning that indoctrination is </w:t>
      </w:r>
      <w:r w:rsidR="004D2E7C" w:rsidRPr="00F23F9F">
        <w:rPr>
          <w:rFonts w:ascii="Garamond" w:hAnsi="Garamond"/>
          <w:sz w:val="26"/>
          <w:szCs w:val="26"/>
          <w:lang w:val="en-US"/>
        </w:rPr>
        <w:t xml:space="preserve">totally </w:t>
      </w:r>
      <w:r w:rsidR="001A7A6B" w:rsidRPr="00F23F9F">
        <w:rPr>
          <w:rFonts w:ascii="Garamond" w:hAnsi="Garamond"/>
          <w:sz w:val="26"/>
          <w:szCs w:val="26"/>
          <w:lang w:val="en-US"/>
        </w:rPr>
        <w:t>prohibited</w:t>
      </w:r>
      <w:r w:rsidR="007916A4" w:rsidRPr="00F23F9F">
        <w:rPr>
          <w:rFonts w:ascii="Garamond" w:hAnsi="Garamond"/>
          <w:sz w:val="26"/>
          <w:szCs w:val="26"/>
          <w:lang w:val="en-US"/>
        </w:rPr>
        <w:t xml:space="preserve"> in public school</w:t>
      </w:r>
      <w:r w:rsidR="001A7A6B" w:rsidRPr="00F23F9F">
        <w:rPr>
          <w:rFonts w:ascii="Garamond" w:hAnsi="Garamond"/>
          <w:sz w:val="26"/>
          <w:szCs w:val="26"/>
          <w:lang w:val="en-US"/>
        </w:rPr>
        <w:t xml:space="preserve">. </w:t>
      </w:r>
      <w:r w:rsidRPr="00F23F9F">
        <w:rPr>
          <w:rFonts w:ascii="Garamond" w:hAnsi="Garamond"/>
          <w:sz w:val="26"/>
          <w:szCs w:val="26"/>
          <w:lang w:val="en-US"/>
        </w:rPr>
        <w:t xml:space="preserve">Regarding religious instruction it is worth noting that, despite the public education cannot be confessional, the teaching of a subject with a religious character is admitted as </w:t>
      </w:r>
      <w:r w:rsidRPr="00F23F9F">
        <w:rPr>
          <w:rFonts w:ascii="Garamond" w:hAnsi="Garamond"/>
          <w:sz w:val="26"/>
          <w:szCs w:val="26"/>
          <w:lang w:val="en-US"/>
        </w:rPr>
        <w:lastRenderedPageBreak/>
        <w:t>long as it is on an optional basis. The</w:t>
      </w:r>
      <w:r w:rsidR="004D2E7C" w:rsidRPr="00F23F9F">
        <w:rPr>
          <w:rFonts w:ascii="Garamond" w:hAnsi="Garamond"/>
          <w:sz w:val="26"/>
          <w:szCs w:val="26"/>
          <w:lang w:val="en-US"/>
        </w:rPr>
        <w:t xml:space="preserve"> principle of secularism does not apply</w:t>
      </w:r>
      <w:r w:rsidRPr="00F23F9F">
        <w:rPr>
          <w:rFonts w:ascii="Garamond" w:hAnsi="Garamond"/>
          <w:sz w:val="26"/>
          <w:szCs w:val="26"/>
          <w:lang w:val="en-US"/>
        </w:rPr>
        <w:t>, however,</w:t>
      </w:r>
      <w:r w:rsidR="004D2E7C" w:rsidRPr="00F23F9F">
        <w:rPr>
          <w:rFonts w:ascii="Garamond" w:hAnsi="Garamond"/>
          <w:sz w:val="26"/>
          <w:szCs w:val="26"/>
          <w:lang w:val="en-US"/>
        </w:rPr>
        <w:t xml:space="preserve"> to private education, where autonomy of schools to program curricula prevails</w:t>
      </w:r>
      <w:r w:rsidR="00921D21" w:rsidRPr="00F23F9F">
        <w:rPr>
          <w:rFonts w:ascii="Garamond" w:hAnsi="Garamond"/>
          <w:sz w:val="26"/>
          <w:szCs w:val="26"/>
          <w:lang w:val="en-US"/>
        </w:rPr>
        <w:t>.</w:t>
      </w:r>
    </w:p>
    <w:p w14:paraId="5E3E75CF" w14:textId="7AF65D4E" w:rsidR="00A537F2" w:rsidRPr="00F23F9F" w:rsidRDefault="00C71A2A" w:rsidP="00F2106C">
      <w:pPr>
        <w:pStyle w:val="ListParagraph"/>
        <w:numPr>
          <w:ilvl w:val="0"/>
          <w:numId w:val="9"/>
        </w:numPr>
        <w:spacing w:line="276" w:lineRule="auto"/>
        <w:jc w:val="both"/>
        <w:rPr>
          <w:rFonts w:ascii="Garamond" w:hAnsi="Garamond"/>
          <w:sz w:val="26"/>
          <w:szCs w:val="26"/>
          <w:lang w:val="en-US"/>
        </w:rPr>
      </w:pPr>
      <w:r w:rsidRPr="00F23F9F">
        <w:rPr>
          <w:rFonts w:ascii="Garamond" w:hAnsi="Garamond"/>
          <w:b/>
          <w:bCs/>
          <w:sz w:val="26"/>
          <w:szCs w:val="26"/>
          <w:lang w:val="en-US"/>
        </w:rPr>
        <w:t>A</w:t>
      </w:r>
      <w:r w:rsidR="004D628A" w:rsidRPr="00F23F9F">
        <w:rPr>
          <w:rFonts w:ascii="Garamond" w:hAnsi="Garamond"/>
          <w:b/>
          <w:bCs/>
          <w:sz w:val="26"/>
          <w:szCs w:val="26"/>
          <w:lang w:val="en-US"/>
        </w:rPr>
        <w:t>daptability</w:t>
      </w:r>
      <w:r w:rsidR="00E51A37" w:rsidRPr="00F23F9F">
        <w:rPr>
          <w:rFonts w:ascii="Garamond" w:hAnsi="Garamond"/>
          <w:sz w:val="26"/>
          <w:szCs w:val="26"/>
          <w:lang w:val="en-US"/>
        </w:rPr>
        <w:t xml:space="preserve"> is,</w:t>
      </w:r>
      <w:r w:rsidRPr="00F23F9F">
        <w:rPr>
          <w:rFonts w:ascii="Garamond" w:hAnsi="Garamond"/>
          <w:sz w:val="26"/>
          <w:szCs w:val="26"/>
          <w:lang w:val="en-US"/>
        </w:rPr>
        <w:t xml:space="preserve"> </w:t>
      </w:r>
      <w:r w:rsidR="002913F1" w:rsidRPr="00F23F9F">
        <w:rPr>
          <w:rFonts w:ascii="Garamond" w:hAnsi="Garamond"/>
          <w:sz w:val="26"/>
          <w:szCs w:val="26"/>
          <w:lang w:val="en-US"/>
        </w:rPr>
        <w:t>in</w:t>
      </w:r>
      <w:r w:rsidRPr="00F23F9F">
        <w:rPr>
          <w:rFonts w:ascii="Garamond" w:hAnsi="Garamond"/>
          <w:sz w:val="26"/>
          <w:szCs w:val="26"/>
          <w:lang w:val="en-US"/>
        </w:rPr>
        <w:t xml:space="preserve"> turn, also safeguarded.</w:t>
      </w:r>
      <w:r w:rsidRPr="00F23F9F">
        <w:rPr>
          <w:rFonts w:ascii="Garamond" w:hAnsi="Garamond"/>
          <w:b/>
          <w:bCs/>
          <w:sz w:val="26"/>
          <w:szCs w:val="26"/>
          <w:lang w:val="en-US"/>
        </w:rPr>
        <w:t xml:space="preserve"> </w:t>
      </w:r>
      <w:r w:rsidR="000F2F5C" w:rsidRPr="00F23F9F">
        <w:rPr>
          <w:rFonts w:ascii="Garamond" w:hAnsi="Garamond"/>
          <w:sz w:val="26"/>
          <w:szCs w:val="26"/>
          <w:lang w:val="en-US"/>
        </w:rPr>
        <w:t>While there</w:t>
      </w:r>
      <w:r w:rsidR="00921D21" w:rsidRPr="00F23F9F">
        <w:rPr>
          <w:rFonts w:ascii="Garamond" w:hAnsi="Garamond"/>
          <w:sz w:val="26"/>
          <w:szCs w:val="26"/>
          <w:lang w:val="en-US"/>
        </w:rPr>
        <w:t xml:space="preserve"> is</w:t>
      </w:r>
      <w:r w:rsidR="000F2F5C" w:rsidRPr="00F23F9F">
        <w:rPr>
          <w:rFonts w:ascii="Garamond" w:hAnsi="Garamond"/>
          <w:sz w:val="26"/>
          <w:szCs w:val="26"/>
          <w:lang w:val="en-US"/>
        </w:rPr>
        <w:t xml:space="preserve"> </w:t>
      </w:r>
      <w:r w:rsidR="00245C79" w:rsidRPr="00F23F9F">
        <w:rPr>
          <w:rFonts w:ascii="Garamond" w:hAnsi="Garamond"/>
          <w:sz w:val="26"/>
          <w:szCs w:val="26"/>
          <w:lang w:val="en-US"/>
        </w:rPr>
        <w:t xml:space="preserve">a </w:t>
      </w:r>
      <w:r w:rsidR="000F2F5C" w:rsidRPr="00F23F9F">
        <w:rPr>
          <w:rFonts w:ascii="Garamond" w:hAnsi="Garamond"/>
          <w:sz w:val="26"/>
          <w:szCs w:val="26"/>
          <w:lang w:val="en-US"/>
        </w:rPr>
        <w:t>minimum standard</w:t>
      </w:r>
      <w:r w:rsidR="00245C79" w:rsidRPr="00F23F9F">
        <w:rPr>
          <w:rFonts w:ascii="Garamond" w:hAnsi="Garamond"/>
          <w:sz w:val="26"/>
          <w:szCs w:val="26"/>
          <w:lang w:val="en-US"/>
        </w:rPr>
        <w:t xml:space="preserve"> of education </w:t>
      </w:r>
      <w:r w:rsidR="000F2F5C" w:rsidRPr="00F23F9F">
        <w:rPr>
          <w:rFonts w:ascii="Garamond" w:hAnsi="Garamond"/>
          <w:sz w:val="26"/>
          <w:szCs w:val="26"/>
          <w:lang w:val="en-US"/>
        </w:rPr>
        <w:t xml:space="preserve">to be followed </w:t>
      </w:r>
      <w:r w:rsidR="002A6F83" w:rsidRPr="00F23F9F">
        <w:rPr>
          <w:rFonts w:ascii="Garamond" w:hAnsi="Garamond"/>
          <w:sz w:val="26"/>
          <w:szCs w:val="26"/>
          <w:lang w:val="en-US"/>
        </w:rPr>
        <w:t>in basic and secondary levels</w:t>
      </w:r>
      <w:r w:rsidR="004F62D1" w:rsidRPr="00F23F9F">
        <w:rPr>
          <w:rFonts w:ascii="Garamond" w:hAnsi="Garamond"/>
          <w:sz w:val="26"/>
          <w:szCs w:val="26"/>
          <w:lang w:val="en-US"/>
        </w:rPr>
        <w:t xml:space="preserve"> </w:t>
      </w:r>
      <w:r w:rsidR="002913F1" w:rsidRPr="00F23F9F">
        <w:rPr>
          <w:rFonts w:ascii="Garamond" w:hAnsi="Garamond"/>
          <w:sz w:val="26"/>
          <w:szCs w:val="26"/>
          <w:lang w:val="en-US"/>
        </w:rPr>
        <w:t xml:space="preserve">as </w:t>
      </w:r>
      <w:r w:rsidR="004F62D1" w:rsidRPr="00F23F9F">
        <w:rPr>
          <w:rFonts w:ascii="Garamond" w:hAnsi="Garamond"/>
          <w:sz w:val="26"/>
          <w:szCs w:val="26"/>
          <w:lang w:val="en-US"/>
        </w:rPr>
        <w:t>demanded</w:t>
      </w:r>
      <w:r w:rsidR="00772AEF" w:rsidRPr="00F23F9F">
        <w:rPr>
          <w:rFonts w:ascii="Garamond" w:hAnsi="Garamond"/>
          <w:sz w:val="26"/>
          <w:szCs w:val="26"/>
          <w:lang w:val="en-US"/>
        </w:rPr>
        <w:t xml:space="preserve"> by principle of equality</w:t>
      </w:r>
      <w:r w:rsidR="002A6F83" w:rsidRPr="00F23F9F">
        <w:rPr>
          <w:rFonts w:ascii="Garamond" w:hAnsi="Garamond"/>
          <w:sz w:val="26"/>
          <w:szCs w:val="26"/>
          <w:lang w:val="en-US"/>
        </w:rPr>
        <w:t xml:space="preserve">, </w:t>
      </w:r>
      <w:r w:rsidR="000F2F5C" w:rsidRPr="00F23F9F">
        <w:rPr>
          <w:rFonts w:ascii="Garamond" w:hAnsi="Garamond"/>
          <w:sz w:val="26"/>
          <w:szCs w:val="26"/>
          <w:lang w:val="en-US"/>
        </w:rPr>
        <w:t xml:space="preserve">schools are </w:t>
      </w:r>
      <w:r w:rsidR="00921D21" w:rsidRPr="00F23F9F">
        <w:rPr>
          <w:rFonts w:ascii="Garamond" w:hAnsi="Garamond"/>
          <w:sz w:val="26"/>
          <w:szCs w:val="26"/>
          <w:lang w:val="en-US"/>
        </w:rPr>
        <w:t>granted</w:t>
      </w:r>
      <w:r w:rsidR="000F2F5C" w:rsidRPr="00F23F9F">
        <w:rPr>
          <w:rFonts w:ascii="Garamond" w:hAnsi="Garamond"/>
          <w:sz w:val="26"/>
          <w:szCs w:val="26"/>
          <w:lang w:val="en-US"/>
        </w:rPr>
        <w:t xml:space="preserve"> with a sphere of autonomy to carry out appropriate adjustments to specific needs resulting from circumstantial or local idiosyncrasies.</w:t>
      </w:r>
    </w:p>
    <w:p w14:paraId="24104C3B" w14:textId="77777777" w:rsidR="00A537F2" w:rsidRPr="00F23F9F" w:rsidRDefault="00A537F2" w:rsidP="001E7826">
      <w:pPr>
        <w:spacing w:line="276" w:lineRule="auto"/>
        <w:contextualSpacing/>
        <w:jc w:val="both"/>
        <w:rPr>
          <w:rFonts w:ascii="Garamond" w:hAnsi="Garamond"/>
          <w:sz w:val="26"/>
          <w:szCs w:val="26"/>
          <w:lang w:val="en-US"/>
        </w:rPr>
      </w:pPr>
    </w:p>
    <w:p w14:paraId="5FFFE990" w14:textId="77777777" w:rsidR="00C35205" w:rsidRPr="00F23F9F" w:rsidRDefault="00C35205" w:rsidP="001E7826">
      <w:pPr>
        <w:numPr>
          <w:ilvl w:val="3"/>
          <w:numId w:val="1"/>
        </w:numPr>
        <w:spacing w:line="276" w:lineRule="auto"/>
        <w:ind w:left="426"/>
        <w:contextualSpacing/>
        <w:jc w:val="both"/>
        <w:rPr>
          <w:rFonts w:ascii="Garamond" w:hAnsi="Garamond"/>
          <w:b/>
          <w:bCs/>
          <w:i/>
          <w:iCs/>
          <w:sz w:val="26"/>
          <w:szCs w:val="26"/>
          <w:lang w:val="en-US"/>
        </w:rPr>
      </w:pPr>
      <w:r w:rsidRPr="00F23F9F">
        <w:rPr>
          <w:rFonts w:ascii="Garamond" w:hAnsi="Garamond"/>
          <w:b/>
          <w:bCs/>
          <w:i/>
          <w:iCs/>
          <w:sz w:val="26"/>
          <w:szCs w:val="26"/>
          <w:lang w:val="en-US"/>
        </w:rPr>
        <w:t xml:space="preserve">The human right to education entails States’ obligations to respect, protect and fulfil the right to education in international human rights law. To what extent are these obligations clearly identified in your country’s legislation and in practice? </w:t>
      </w:r>
    </w:p>
    <w:p w14:paraId="53232078" w14:textId="7B693FB7" w:rsidR="00C35205" w:rsidRPr="00F23F9F" w:rsidRDefault="00C35205" w:rsidP="00E23364">
      <w:pPr>
        <w:spacing w:line="276" w:lineRule="auto"/>
        <w:jc w:val="both"/>
        <w:rPr>
          <w:rFonts w:ascii="Garamond" w:hAnsi="Garamond"/>
          <w:i/>
          <w:iCs/>
          <w:sz w:val="26"/>
          <w:szCs w:val="26"/>
          <w:lang w:val="en-US"/>
        </w:rPr>
      </w:pPr>
    </w:p>
    <w:p w14:paraId="0A0E5B89" w14:textId="77777777" w:rsidR="00F2106C" w:rsidRPr="00F23F9F" w:rsidRDefault="006B7C1C" w:rsidP="00F2106C">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 xml:space="preserve">All three tiers of obligations </w:t>
      </w:r>
      <w:r w:rsidR="00A92570" w:rsidRPr="00F23F9F">
        <w:rPr>
          <w:rFonts w:ascii="Garamond" w:hAnsi="Garamond"/>
          <w:sz w:val="26"/>
          <w:szCs w:val="26"/>
          <w:lang w:val="en-US"/>
        </w:rPr>
        <w:t xml:space="preserve">are well incorporated throughout the </w:t>
      </w:r>
      <w:r w:rsidR="00841424" w:rsidRPr="00F23F9F">
        <w:rPr>
          <w:rFonts w:ascii="Garamond" w:hAnsi="Garamond"/>
          <w:sz w:val="26"/>
          <w:szCs w:val="26"/>
          <w:lang w:val="en-US"/>
        </w:rPr>
        <w:t xml:space="preserve">overarching </w:t>
      </w:r>
      <w:r w:rsidR="00A92570" w:rsidRPr="00F23F9F">
        <w:rPr>
          <w:rFonts w:ascii="Garamond" w:hAnsi="Garamond"/>
          <w:sz w:val="26"/>
          <w:szCs w:val="26"/>
          <w:lang w:val="en-US"/>
        </w:rPr>
        <w:t>legal framework on the right to education</w:t>
      </w:r>
      <w:r w:rsidR="00C2494A" w:rsidRPr="00F23F9F">
        <w:rPr>
          <w:rFonts w:ascii="Garamond" w:hAnsi="Garamond"/>
          <w:sz w:val="26"/>
          <w:szCs w:val="26"/>
          <w:lang w:val="en-US"/>
        </w:rPr>
        <w:t>.</w:t>
      </w:r>
      <w:r w:rsidR="00E87CC1" w:rsidRPr="00F23F9F">
        <w:rPr>
          <w:rFonts w:ascii="Garamond" w:hAnsi="Garamond"/>
          <w:sz w:val="26"/>
          <w:szCs w:val="26"/>
          <w:lang w:val="en-US"/>
        </w:rPr>
        <w:t xml:space="preserve"> </w:t>
      </w:r>
    </w:p>
    <w:p w14:paraId="3F55AD77" w14:textId="2D853538" w:rsidR="00A92570" w:rsidRPr="00F23F9F" w:rsidRDefault="00F2106C" w:rsidP="00F2106C">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In compliance with the</w:t>
      </w:r>
      <w:r w:rsidR="00A92570" w:rsidRPr="00F23F9F">
        <w:rPr>
          <w:rFonts w:ascii="Garamond" w:hAnsi="Garamond"/>
          <w:sz w:val="26"/>
          <w:szCs w:val="26"/>
          <w:lang w:val="en-US"/>
        </w:rPr>
        <w:t xml:space="preserve"> </w:t>
      </w:r>
      <w:r w:rsidR="00A92570" w:rsidRPr="00F23F9F">
        <w:rPr>
          <w:rFonts w:ascii="Garamond" w:hAnsi="Garamond"/>
          <w:b/>
          <w:bCs/>
          <w:sz w:val="26"/>
          <w:szCs w:val="26"/>
          <w:lang w:val="en-US"/>
        </w:rPr>
        <w:t>obligation to respect</w:t>
      </w:r>
      <w:r w:rsidRPr="00F23F9F">
        <w:rPr>
          <w:rFonts w:ascii="Garamond" w:hAnsi="Garamond"/>
          <w:sz w:val="26"/>
          <w:szCs w:val="26"/>
          <w:lang w:val="en-US"/>
        </w:rPr>
        <w:t xml:space="preserve">, </w:t>
      </w:r>
      <w:r w:rsidR="00BA1C59" w:rsidRPr="00F23F9F">
        <w:rPr>
          <w:rFonts w:ascii="Garamond" w:hAnsi="Garamond"/>
          <w:sz w:val="26"/>
          <w:szCs w:val="26"/>
          <w:lang w:val="en-US"/>
        </w:rPr>
        <w:t xml:space="preserve">the State </w:t>
      </w:r>
      <w:r w:rsidR="00B849D7" w:rsidRPr="00F23F9F">
        <w:rPr>
          <w:rFonts w:ascii="Garamond" w:hAnsi="Garamond"/>
          <w:sz w:val="26"/>
          <w:szCs w:val="26"/>
          <w:lang w:val="en-US"/>
        </w:rPr>
        <w:t xml:space="preserve">does not prevent </w:t>
      </w:r>
      <w:r w:rsidR="008A52E5" w:rsidRPr="00F23F9F">
        <w:rPr>
          <w:rFonts w:ascii="Garamond" w:hAnsi="Garamond"/>
          <w:sz w:val="26"/>
          <w:szCs w:val="26"/>
          <w:lang w:val="en-US"/>
        </w:rPr>
        <w:t xml:space="preserve">parents from choosing their children's educational project, regardless of whether </w:t>
      </w:r>
      <w:r w:rsidR="000A3D16" w:rsidRPr="00F23F9F">
        <w:rPr>
          <w:rFonts w:ascii="Garamond" w:hAnsi="Garamond"/>
          <w:sz w:val="26"/>
          <w:szCs w:val="26"/>
          <w:lang w:val="en-US"/>
        </w:rPr>
        <w:t>it takes place in</w:t>
      </w:r>
      <w:r w:rsidR="008A52E5" w:rsidRPr="00F23F9F">
        <w:rPr>
          <w:rFonts w:ascii="Garamond" w:hAnsi="Garamond"/>
          <w:sz w:val="26"/>
          <w:szCs w:val="26"/>
          <w:lang w:val="en-US"/>
        </w:rPr>
        <w:t xml:space="preserve"> public</w:t>
      </w:r>
      <w:r w:rsidR="00812509" w:rsidRPr="00F23F9F">
        <w:rPr>
          <w:rFonts w:ascii="Garamond" w:hAnsi="Garamond"/>
          <w:sz w:val="26"/>
          <w:szCs w:val="26"/>
          <w:lang w:val="en-US"/>
        </w:rPr>
        <w:t>,</w:t>
      </w:r>
      <w:r w:rsidR="008A52E5" w:rsidRPr="00F23F9F">
        <w:rPr>
          <w:rFonts w:ascii="Garamond" w:hAnsi="Garamond"/>
          <w:sz w:val="26"/>
          <w:szCs w:val="26"/>
          <w:lang w:val="en-US"/>
        </w:rPr>
        <w:t xml:space="preserve"> private </w:t>
      </w:r>
      <w:r w:rsidR="00812509" w:rsidRPr="00F23F9F">
        <w:rPr>
          <w:rFonts w:ascii="Garamond" w:hAnsi="Garamond"/>
          <w:sz w:val="26"/>
          <w:szCs w:val="26"/>
          <w:lang w:val="en-US"/>
        </w:rPr>
        <w:t>or domestic dimension</w:t>
      </w:r>
      <w:r w:rsidR="008A52E5" w:rsidRPr="00F23F9F">
        <w:rPr>
          <w:rFonts w:ascii="Garamond" w:hAnsi="Garamond"/>
          <w:sz w:val="26"/>
          <w:szCs w:val="26"/>
          <w:lang w:val="en-US"/>
        </w:rPr>
        <w:t xml:space="preserve"> or whether </w:t>
      </w:r>
      <w:r w:rsidR="000A3D16" w:rsidRPr="00F23F9F">
        <w:rPr>
          <w:rFonts w:ascii="Garamond" w:hAnsi="Garamond"/>
          <w:sz w:val="26"/>
          <w:szCs w:val="26"/>
          <w:lang w:val="en-US"/>
        </w:rPr>
        <w:t>it</w:t>
      </w:r>
      <w:r w:rsidR="008A52E5" w:rsidRPr="00F23F9F">
        <w:rPr>
          <w:rFonts w:ascii="Garamond" w:hAnsi="Garamond"/>
          <w:sz w:val="26"/>
          <w:szCs w:val="26"/>
          <w:lang w:val="en-US"/>
        </w:rPr>
        <w:t xml:space="preserve"> follow</w:t>
      </w:r>
      <w:r w:rsidR="000A3D16" w:rsidRPr="00F23F9F">
        <w:rPr>
          <w:rFonts w:ascii="Garamond" w:hAnsi="Garamond"/>
          <w:sz w:val="26"/>
          <w:szCs w:val="26"/>
          <w:lang w:val="en-US"/>
        </w:rPr>
        <w:t>s</w:t>
      </w:r>
      <w:r w:rsidR="008A52E5" w:rsidRPr="00F23F9F">
        <w:rPr>
          <w:rFonts w:ascii="Garamond" w:hAnsi="Garamond"/>
          <w:sz w:val="26"/>
          <w:szCs w:val="26"/>
          <w:lang w:val="en-US"/>
        </w:rPr>
        <w:t xml:space="preserve"> some</w:t>
      </w:r>
      <w:r w:rsidR="000A3D16" w:rsidRPr="00F23F9F">
        <w:rPr>
          <w:rFonts w:ascii="Garamond" w:hAnsi="Garamond"/>
          <w:sz w:val="26"/>
          <w:szCs w:val="26"/>
          <w:lang w:val="en-US"/>
        </w:rPr>
        <w:t xml:space="preserve"> personal conviction of a religious or other nature.</w:t>
      </w:r>
      <w:r w:rsidR="000A3D16" w:rsidRPr="00F23F9F">
        <w:rPr>
          <w:rFonts w:ascii="Garamond" w:hAnsi="Garamond"/>
        </w:rPr>
        <w:t xml:space="preserve"> </w:t>
      </w:r>
    </w:p>
    <w:p w14:paraId="6C9B07F3" w14:textId="77777777" w:rsidR="00B849D7" w:rsidRPr="00F23F9F" w:rsidRDefault="00B849D7" w:rsidP="00B849D7">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 xml:space="preserve">The </w:t>
      </w:r>
      <w:r w:rsidRPr="00F23F9F">
        <w:rPr>
          <w:rFonts w:ascii="Garamond" w:hAnsi="Garamond"/>
          <w:b/>
          <w:bCs/>
          <w:sz w:val="26"/>
          <w:szCs w:val="26"/>
          <w:lang w:val="en-US"/>
        </w:rPr>
        <w:t>obligation to protect</w:t>
      </w:r>
      <w:r w:rsidRPr="00F23F9F">
        <w:rPr>
          <w:rFonts w:ascii="Garamond" w:hAnsi="Garamond"/>
          <w:sz w:val="26"/>
          <w:szCs w:val="26"/>
          <w:lang w:val="en-US"/>
        </w:rPr>
        <w:t xml:space="preserve"> is met by imposing twelve years of compulsory education for all children, whether Portuguese or foreign residents.</w:t>
      </w:r>
    </w:p>
    <w:p w14:paraId="0A6818E0" w14:textId="03DA6681" w:rsidR="00712194" w:rsidRPr="00F23F9F" w:rsidRDefault="00D31197" w:rsidP="00B849D7">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 xml:space="preserve">Regarding </w:t>
      </w:r>
      <w:r w:rsidRPr="00F23F9F">
        <w:rPr>
          <w:rFonts w:ascii="Garamond" w:hAnsi="Garamond"/>
          <w:b/>
          <w:bCs/>
          <w:sz w:val="26"/>
          <w:szCs w:val="26"/>
          <w:lang w:val="en-US"/>
        </w:rPr>
        <w:t>obligation to fulfill</w:t>
      </w:r>
      <w:r w:rsidRPr="00F23F9F">
        <w:rPr>
          <w:rFonts w:ascii="Garamond" w:hAnsi="Garamond"/>
          <w:sz w:val="26"/>
          <w:szCs w:val="26"/>
          <w:lang w:val="en-US"/>
        </w:rPr>
        <w:t xml:space="preserve">, </w:t>
      </w:r>
      <w:r w:rsidR="00F422F6" w:rsidRPr="00F23F9F">
        <w:rPr>
          <w:rFonts w:ascii="Garamond" w:hAnsi="Garamond"/>
          <w:sz w:val="26"/>
          <w:szCs w:val="26"/>
          <w:lang w:val="en-US"/>
        </w:rPr>
        <w:t xml:space="preserve">the pivotal task is to implement a </w:t>
      </w:r>
      <w:r w:rsidR="002D78AA" w:rsidRPr="00F23F9F">
        <w:rPr>
          <w:rFonts w:ascii="Garamond" w:hAnsi="Garamond"/>
          <w:sz w:val="26"/>
          <w:szCs w:val="26"/>
          <w:lang w:val="en-US"/>
        </w:rPr>
        <w:t>public system of schools able to</w:t>
      </w:r>
      <w:r w:rsidR="00F422F6" w:rsidRPr="00F23F9F">
        <w:rPr>
          <w:rFonts w:ascii="Garamond" w:hAnsi="Garamond"/>
          <w:sz w:val="26"/>
          <w:szCs w:val="26"/>
          <w:lang w:val="en-US"/>
        </w:rPr>
        <w:t xml:space="preserve"> cover the needs </w:t>
      </w:r>
      <w:r w:rsidR="00B55278" w:rsidRPr="00F23F9F">
        <w:rPr>
          <w:rFonts w:ascii="Garamond" w:hAnsi="Garamond"/>
          <w:sz w:val="26"/>
          <w:szCs w:val="26"/>
          <w:lang w:val="en-US"/>
        </w:rPr>
        <w:t xml:space="preserve">of all children in basic and secondary level, </w:t>
      </w:r>
      <w:r w:rsidR="004F62D1" w:rsidRPr="00F23F9F">
        <w:rPr>
          <w:rFonts w:ascii="Garamond" w:hAnsi="Garamond"/>
          <w:sz w:val="26"/>
          <w:szCs w:val="26"/>
          <w:lang w:val="en-US"/>
        </w:rPr>
        <w:t xml:space="preserve">while respecting a balanced territorial distribution. </w:t>
      </w:r>
    </w:p>
    <w:p w14:paraId="73A26D6F" w14:textId="394D353C" w:rsidR="00D31197" w:rsidRPr="00F23F9F" w:rsidRDefault="00D31197" w:rsidP="00A92570">
      <w:pPr>
        <w:spacing w:line="276" w:lineRule="auto"/>
        <w:ind w:firstLine="426"/>
        <w:jc w:val="both"/>
        <w:rPr>
          <w:rFonts w:ascii="Garamond" w:hAnsi="Garamond"/>
          <w:sz w:val="26"/>
          <w:szCs w:val="26"/>
          <w:lang w:val="en-US"/>
        </w:rPr>
      </w:pPr>
    </w:p>
    <w:p w14:paraId="620006A7" w14:textId="77777777" w:rsidR="00D31197" w:rsidRPr="00F23F9F" w:rsidRDefault="00D31197" w:rsidP="00FA0B06">
      <w:pPr>
        <w:spacing w:line="276" w:lineRule="auto"/>
        <w:jc w:val="both"/>
        <w:rPr>
          <w:rFonts w:ascii="Garamond" w:hAnsi="Garamond"/>
          <w:b/>
          <w:bCs/>
          <w:sz w:val="26"/>
          <w:szCs w:val="26"/>
          <w:lang w:val="en-US"/>
        </w:rPr>
      </w:pPr>
    </w:p>
    <w:p w14:paraId="77D0A774" w14:textId="2894F762" w:rsidR="00C35205" w:rsidRPr="00F23F9F" w:rsidRDefault="00C35205" w:rsidP="00CD098D">
      <w:pPr>
        <w:numPr>
          <w:ilvl w:val="3"/>
          <w:numId w:val="1"/>
        </w:numPr>
        <w:spacing w:line="276" w:lineRule="auto"/>
        <w:ind w:left="426"/>
        <w:contextualSpacing/>
        <w:jc w:val="both"/>
        <w:rPr>
          <w:rFonts w:ascii="Garamond" w:hAnsi="Garamond"/>
          <w:b/>
          <w:bCs/>
          <w:i/>
          <w:iCs/>
          <w:sz w:val="26"/>
          <w:szCs w:val="26"/>
          <w:lang w:val="en-US"/>
        </w:rPr>
      </w:pPr>
      <w:r w:rsidRPr="00F23F9F">
        <w:rPr>
          <w:rFonts w:ascii="Garamond" w:hAnsi="Garamond"/>
          <w:b/>
          <w:bCs/>
          <w:i/>
          <w:iCs/>
          <w:sz w:val="26"/>
          <w:szCs w:val="26"/>
          <w:lang w:val="en-US"/>
        </w:rPr>
        <w:t>Has the right to free education been progressively implemented at all levels of education in your country, based in particular on article 26 of the Universal Declaration of Human Rights, articles 13 and 14 of the International Covenant on Economic, Social and Cultural Rights, and article 28 of the Convention on the Rights of the Child? If yes, please provide examples. If not, please explain why not.</w:t>
      </w:r>
    </w:p>
    <w:p w14:paraId="0CA99216" w14:textId="6055FBE7" w:rsidR="00531F02" w:rsidRPr="00F23F9F" w:rsidRDefault="00531F02" w:rsidP="001E7826">
      <w:pPr>
        <w:spacing w:line="276" w:lineRule="auto"/>
        <w:ind w:left="720"/>
        <w:contextualSpacing/>
        <w:jc w:val="both"/>
        <w:rPr>
          <w:rFonts w:ascii="Garamond" w:hAnsi="Garamond"/>
          <w:sz w:val="26"/>
          <w:szCs w:val="26"/>
          <w:lang w:val="en-US"/>
        </w:rPr>
      </w:pPr>
    </w:p>
    <w:p w14:paraId="7E80D464" w14:textId="0913B5B2" w:rsidR="00F120C9" w:rsidRPr="00F23F9F" w:rsidRDefault="00F120C9" w:rsidP="00FA0B06">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 xml:space="preserve">Yes, progressive expansion </w:t>
      </w:r>
      <w:r w:rsidR="00122DF1" w:rsidRPr="00F23F9F">
        <w:rPr>
          <w:rFonts w:ascii="Garamond" w:hAnsi="Garamond"/>
          <w:sz w:val="26"/>
          <w:szCs w:val="26"/>
          <w:lang w:val="en-US"/>
        </w:rPr>
        <w:t xml:space="preserve">of </w:t>
      </w:r>
      <w:r w:rsidR="00324655" w:rsidRPr="00F23F9F">
        <w:rPr>
          <w:rFonts w:ascii="Garamond" w:hAnsi="Garamond"/>
          <w:sz w:val="26"/>
          <w:szCs w:val="26"/>
          <w:lang w:val="en-US"/>
        </w:rPr>
        <w:t xml:space="preserve">free education </w:t>
      </w:r>
      <w:r w:rsidRPr="00F23F9F">
        <w:rPr>
          <w:rFonts w:ascii="Garamond" w:hAnsi="Garamond"/>
          <w:sz w:val="26"/>
          <w:szCs w:val="26"/>
          <w:lang w:val="en-US"/>
        </w:rPr>
        <w:t xml:space="preserve">has been an omnipresent aspiration in operationalizing the right to education </w:t>
      </w:r>
      <w:r w:rsidR="00B55278" w:rsidRPr="00F23F9F">
        <w:rPr>
          <w:rFonts w:ascii="Garamond" w:hAnsi="Garamond"/>
          <w:sz w:val="26"/>
          <w:szCs w:val="26"/>
          <w:lang w:val="en-US"/>
        </w:rPr>
        <w:t xml:space="preserve">at all levels </w:t>
      </w:r>
      <w:r w:rsidR="00122DF1" w:rsidRPr="00F23F9F">
        <w:rPr>
          <w:rFonts w:ascii="Garamond" w:hAnsi="Garamond"/>
          <w:sz w:val="26"/>
          <w:szCs w:val="26"/>
          <w:lang w:val="en-US"/>
        </w:rPr>
        <w:t>as it is an obligation of the State stressed in the Constitution</w:t>
      </w:r>
      <w:r w:rsidR="0072371C" w:rsidRPr="00F23F9F">
        <w:rPr>
          <w:rFonts w:ascii="Garamond" w:hAnsi="Garamond"/>
          <w:sz w:val="26"/>
          <w:szCs w:val="26"/>
          <w:lang w:val="en-US"/>
        </w:rPr>
        <w:t xml:space="preserve"> (Article 74.2(e)). </w:t>
      </w:r>
    </w:p>
    <w:p w14:paraId="541F991C" w14:textId="77777777" w:rsidR="00FA0B06" w:rsidRPr="00F23F9F" w:rsidRDefault="00324655" w:rsidP="00FA0B06">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 xml:space="preserve">Amendments to </w:t>
      </w:r>
      <w:r w:rsidR="0037330A" w:rsidRPr="00F23F9F">
        <w:rPr>
          <w:rFonts w:ascii="Garamond" w:hAnsi="Garamond"/>
          <w:sz w:val="26"/>
          <w:szCs w:val="26"/>
          <w:lang w:val="en-US"/>
        </w:rPr>
        <w:t>the law</w:t>
      </w:r>
      <w:r w:rsidRPr="00F23F9F">
        <w:rPr>
          <w:rFonts w:ascii="Garamond" w:hAnsi="Garamond"/>
          <w:sz w:val="26"/>
          <w:szCs w:val="26"/>
          <w:lang w:val="en-US"/>
        </w:rPr>
        <w:t xml:space="preserve"> on pre-school system and </w:t>
      </w:r>
      <w:r w:rsidR="00E3732B" w:rsidRPr="00F23F9F">
        <w:rPr>
          <w:rFonts w:ascii="Garamond" w:hAnsi="Garamond"/>
          <w:sz w:val="26"/>
          <w:szCs w:val="26"/>
          <w:lang w:val="en-US"/>
        </w:rPr>
        <w:t>on textbooks</w:t>
      </w:r>
      <w:r w:rsidRPr="00F23F9F">
        <w:rPr>
          <w:rFonts w:ascii="Garamond" w:hAnsi="Garamond"/>
          <w:sz w:val="26"/>
          <w:szCs w:val="26"/>
          <w:lang w:val="en-US"/>
        </w:rPr>
        <w:t xml:space="preserve"> are </w:t>
      </w:r>
      <w:r w:rsidR="00E3732B" w:rsidRPr="00F23F9F">
        <w:rPr>
          <w:rFonts w:ascii="Garamond" w:hAnsi="Garamond"/>
          <w:sz w:val="26"/>
          <w:szCs w:val="26"/>
          <w:lang w:val="en-US"/>
        </w:rPr>
        <w:t>illustrative</w:t>
      </w:r>
      <w:r w:rsidRPr="00F23F9F">
        <w:rPr>
          <w:rFonts w:ascii="Garamond" w:hAnsi="Garamond"/>
          <w:sz w:val="26"/>
          <w:szCs w:val="26"/>
          <w:lang w:val="en-US"/>
        </w:rPr>
        <w:t xml:space="preserve"> examples of </w:t>
      </w:r>
      <w:r w:rsidR="00E3732B" w:rsidRPr="00F23F9F">
        <w:rPr>
          <w:rFonts w:ascii="Garamond" w:hAnsi="Garamond"/>
          <w:sz w:val="26"/>
          <w:szCs w:val="26"/>
          <w:lang w:val="en-US"/>
        </w:rPr>
        <w:t xml:space="preserve">this public commitment. </w:t>
      </w:r>
    </w:p>
    <w:p w14:paraId="2E349FAA" w14:textId="77777777" w:rsidR="00FA0B06" w:rsidRPr="00F23F9F" w:rsidRDefault="00FD064C" w:rsidP="00FA0B06">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 xml:space="preserve">Free education, which was </w:t>
      </w:r>
      <w:r w:rsidR="0037330A" w:rsidRPr="00F23F9F">
        <w:rPr>
          <w:rFonts w:ascii="Garamond" w:hAnsi="Garamond"/>
          <w:sz w:val="26"/>
          <w:szCs w:val="26"/>
          <w:lang w:val="en-US"/>
        </w:rPr>
        <w:t>initially</w:t>
      </w:r>
      <w:r w:rsidRPr="00F23F9F">
        <w:rPr>
          <w:rFonts w:ascii="Garamond" w:hAnsi="Garamond"/>
          <w:sz w:val="26"/>
          <w:szCs w:val="26"/>
          <w:lang w:val="en-US"/>
        </w:rPr>
        <w:t xml:space="preserve"> guaranteed in compulsory </w:t>
      </w:r>
      <w:r w:rsidR="005311A7" w:rsidRPr="00F23F9F">
        <w:rPr>
          <w:rFonts w:ascii="Garamond" w:hAnsi="Garamond"/>
          <w:sz w:val="26"/>
          <w:szCs w:val="26"/>
          <w:lang w:val="en-US"/>
        </w:rPr>
        <w:t xml:space="preserve">levels </w:t>
      </w:r>
      <w:r w:rsidRPr="00F23F9F">
        <w:rPr>
          <w:rFonts w:ascii="Garamond" w:hAnsi="Garamond"/>
          <w:sz w:val="26"/>
          <w:szCs w:val="26"/>
          <w:lang w:val="en-US"/>
        </w:rPr>
        <w:t xml:space="preserve">(primary and secondary), was extended </w:t>
      </w:r>
      <w:r w:rsidR="00462B5D" w:rsidRPr="00F23F9F">
        <w:rPr>
          <w:rFonts w:ascii="Garamond" w:hAnsi="Garamond"/>
          <w:sz w:val="26"/>
          <w:szCs w:val="26"/>
          <w:lang w:val="en-US"/>
        </w:rPr>
        <w:t xml:space="preserve">in 1997 </w:t>
      </w:r>
      <w:r w:rsidRPr="00F23F9F">
        <w:rPr>
          <w:rFonts w:ascii="Garamond" w:hAnsi="Garamond"/>
          <w:sz w:val="26"/>
          <w:szCs w:val="26"/>
          <w:lang w:val="en-US"/>
        </w:rPr>
        <w:t xml:space="preserve">to </w:t>
      </w:r>
      <w:r w:rsidR="005311A7" w:rsidRPr="00F23F9F">
        <w:rPr>
          <w:rFonts w:ascii="Garamond" w:hAnsi="Garamond"/>
          <w:sz w:val="26"/>
          <w:szCs w:val="26"/>
          <w:lang w:val="en-US"/>
        </w:rPr>
        <w:t xml:space="preserve">optional </w:t>
      </w:r>
      <w:r w:rsidRPr="00F23F9F">
        <w:rPr>
          <w:rFonts w:ascii="Garamond" w:hAnsi="Garamond"/>
          <w:sz w:val="26"/>
          <w:szCs w:val="26"/>
          <w:lang w:val="en-US"/>
        </w:rPr>
        <w:t xml:space="preserve">pre-school education, </w:t>
      </w:r>
      <w:r w:rsidR="00F060D9" w:rsidRPr="00F23F9F">
        <w:rPr>
          <w:rFonts w:ascii="Garamond" w:hAnsi="Garamond"/>
          <w:sz w:val="26"/>
          <w:szCs w:val="26"/>
          <w:lang w:val="en-US"/>
        </w:rPr>
        <w:t xml:space="preserve">covering </w:t>
      </w:r>
      <w:r w:rsidR="00F060D9" w:rsidRPr="00F23F9F">
        <w:rPr>
          <w:rFonts w:ascii="Garamond" w:hAnsi="Garamond"/>
          <w:sz w:val="26"/>
          <w:szCs w:val="26"/>
          <w:lang w:val="en-US"/>
        </w:rPr>
        <w:lastRenderedPageBreak/>
        <w:t xml:space="preserve">children from </w:t>
      </w:r>
      <w:r w:rsidR="005311A7" w:rsidRPr="00F23F9F">
        <w:rPr>
          <w:rFonts w:ascii="Garamond" w:hAnsi="Garamond"/>
          <w:sz w:val="26"/>
          <w:szCs w:val="26"/>
          <w:lang w:val="en-US"/>
        </w:rPr>
        <w:t>3</w:t>
      </w:r>
      <w:r w:rsidR="00F060D9" w:rsidRPr="00F23F9F">
        <w:rPr>
          <w:rFonts w:ascii="Garamond" w:hAnsi="Garamond"/>
          <w:sz w:val="26"/>
          <w:szCs w:val="26"/>
          <w:lang w:val="en-US"/>
        </w:rPr>
        <w:t xml:space="preserve"> up to 6 years old</w:t>
      </w:r>
      <w:r w:rsidR="00462B5D" w:rsidRPr="00F23F9F">
        <w:rPr>
          <w:rFonts w:ascii="Garamond" w:hAnsi="Garamond"/>
          <w:sz w:val="26"/>
          <w:szCs w:val="26"/>
          <w:lang w:val="en-US"/>
        </w:rPr>
        <w:t>, regardless of the economic situation of their families</w:t>
      </w:r>
      <w:r w:rsidR="005311A7" w:rsidRPr="00F23F9F">
        <w:rPr>
          <w:rFonts w:ascii="Garamond" w:hAnsi="Garamond"/>
          <w:sz w:val="26"/>
          <w:szCs w:val="26"/>
          <w:lang w:val="en-US"/>
        </w:rPr>
        <w:t xml:space="preserve">. </w:t>
      </w:r>
    </w:p>
    <w:p w14:paraId="4BEF4AFF" w14:textId="77777777" w:rsidR="00FA0B06" w:rsidRPr="00F23F9F" w:rsidRDefault="00462B5D" w:rsidP="00E31134">
      <w:pPr>
        <w:pStyle w:val="ListParagraph"/>
        <w:numPr>
          <w:ilvl w:val="0"/>
          <w:numId w:val="9"/>
        </w:numPr>
        <w:spacing w:line="276" w:lineRule="auto"/>
        <w:ind w:left="425" w:hanging="357"/>
        <w:jc w:val="both"/>
        <w:rPr>
          <w:rFonts w:ascii="Garamond" w:hAnsi="Garamond"/>
          <w:sz w:val="26"/>
          <w:szCs w:val="26"/>
          <w:lang w:val="en-US"/>
        </w:rPr>
      </w:pPr>
      <w:r w:rsidRPr="00F23F9F">
        <w:rPr>
          <w:rFonts w:ascii="Garamond" w:hAnsi="Garamond"/>
          <w:sz w:val="26"/>
          <w:szCs w:val="26"/>
          <w:lang w:val="en-US"/>
        </w:rPr>
        <w:t xml:space="preserve">On the other </w:t>
      </w:r>
      <w:r w:rsidR="00B9120C" w:rsidRPr="00F23F9F">
        <w:rPr>
          <w:rFonts w:ascii="Garamond" w:hAnsi="Garamond"/>
          <w:sz w:val="26"/>
          <w:szCs w:val="26"/>
          <w:lang w:val="en-US"/>
        </w:rPr>
        <w:t>matter</w:t>
      </w:r>
      <w:r w:rsidR="00ED7D2E" w:rsidRPr="00F23F9F">
        <w:rPr>
          <w:rFonts w:ascii="Garamond" w:hAnsi="Garamond"/>
          <w:sz w:val="26"/>
          <w:szCs w:val="26"/>
          <w:lang w:val="en-US"/>
        </w:rPr>
        <w:t xml:space="preserve">, in 2016 it was determined the </w:t>
      </w:r>
      <w:r w:rsidRPr="00F23F9F">
        <w:rPr>
          <w:rFonts w:ascii="Garamond" w:hAnsi="Garamond"/>
          <w:sz w:val="26"/>
          <w:szCs w:val="26"/>
          <w:lang w:val="en-US"/>
        </w:rPr>
        <w:t>free distribution of textbooks to all first-year students</w:t>
      </w:r>
      <w:r w:rsidR="00ED7D2E" w:rsidRPr="00F23F9F">
        <w:rPr>
          <w:rFonts w:ascii="Garamond" w:hAnsi="Garamond"/>
          <w:sz w:val="26"/>
          <w:szCs w:val="26"/>
          <w:lang w:val="en-US"/>
        </w:rPr>
        <w:t xml:space="preserve">, </w:t>
      </w:r>
      <w:r w:rsidR="00B9120C" w:rsidRPr="00F23F9F">
        <w:rPr>
          <w:rFonts w:ascii="Garamond" w:hAnsi="Garamond"/>
          <w:sz w:val="26"/>
          <w:szCs w:val="26"/>
          <w:lang w:val="en-US"/>
        </w:rPr>
        <w:t>being the</w:t>
      </w:r>
      <w:r w:rsidR="005311A7" w:rsidRPr="00F23F9F">
        <w:rPr>
          <w:rFonts w:ascii="Garamond" w:hAnsi="Garamond"/>
          <w:sz w:val="26"/>
          <w:szCs w:val="26"/>
          <w:lang w:val="en-US"/>
        </w:rPr>
        <w:t>n</w:t>
      </w:r>
      <w:r w:rsidR="00B9120C" w:rsidRPr="00F23F9F">
        <w:rPr>
          <w:rFonts w:ascii="Garamond" w:hAnsi="Garamond"/>
          <w:sz w:val="26"/>
          <w:szCs w:val="26"/>
          <w:lang w:val="en-US"/>
        </w:rPr>
        <w:t xml:space="preserve"> </w:t>
      </w:r>
      <w:r w:rsidR="00ED7D2E" w:rsidRPr="00F23F9F">
        <w:rPr>
          <w:rFonts w:ascii="Garamond" w:hAnsi="Garamond"/>
          <w:sz w:val="26"/>
          <w:szCs w:val="26"/>
          <w:lang w:val="en-US"/>
        </w:rPr>
        <w:t>forecasting the gradual</w:t>
      </w:r>
      <w:r w:rsidRPr="00F23F9F">
        <w:rPr>
          <w:rFonts w:ascii="Garamond" w:hAnsi="Garamond"/>
          <w:sz w:val="26"/>
          <w:szCs w:val="26"/>
          <w:lang w:val="en-US"/>
        </w:rPr>
        <w:t xml:space="preserve"> extension </w:t>
      </w:r>
      <w:r w:rsidR="00ED7D2E" w:rsidRPr="00F23F9F">
        <w:rPr>
          <w:rFonts w:ascii="Garamond" w:hAnsi="Garamond"/>
          <w:sz w:val="26"/>
          <w:szCs w:val="26"/>
          <w:lang w:val="en-US"/>
        </w:rPr>
        <w:t xml:space="preserve">of this benefit </w:t>
      </w:r>
      <w:r w:rsidRPr="00F23F9F">
        <w:rPr>
          <w:rFonts w:ascii="Garamond" w:hAnsi="Garamond"/>
          <w:sz w:val="26"/>
          <w:szCs w:val="26"/>
          <w:lang w:val="en-US"/>
        </w:rPr>
        <w:t>to the remaining years of compulsory schooling</w:t>
      </w:r>
      <w:r w:rsidR="00ED7D2E" w:rsidRPr="00F23F9F">
        <w:rPr>
          <w:rFonts w:ascii="Garamond" w:hAnsi="Garamond"/>
          <w:sz w:val="26"/>
          <w:szCs w:val="26"/>
          <w:lang w:val="en-US"/>
        </w:rPr>
        <w:t>.</w:t>
      </w:r>
      <w:r w:rsidR="00D3542E" w:rsidRPr="00F23F9F">
        <w:rPr>
          <w:rFonts w:ascii="Garamond" w:hAnsi="Garamond"/>
          <w:sz w:val="26"/>
          <w:szCs w:val="26"/>
          <w:lang w:val="en-US"/>
        </w:rPr>
        <w:t xml:space="preserve"> </w:t>
      </w:r>
      <w:r w:rsidR="00B9120C" w:rsidRPr="00F23F9F">
        <w:rPr>
          <w:rFonts w:ascii="Garamond" w:hAnsi="Garamond"/>
          <w:sz w:val="26"/>
          <w:szCs w:val="26"/>
          <w:lang w:val="en-US"/>
        </w:rPr>
        <w:t>This prediction was realized in the following years</w:t>
      </w:r>
      <w:r w:rsidR="00D3542E" w:rsidRPr="00F23F9F">
        <w:rPr>
          <w:rFonts w:ascii="Garamond" w:hAnsi="Garamond"/>
          <w:sz w:val="26"/>
          <w:szCs w:val="26"/>
          <w:lang w:val="en-US"/>
        </w:rPr>
        <w:t xml:space="preserve">, reaching its maximum amplitude in 2019, with the free availability of textbooks being from </w:t>
      </w:r>
      <w:r w:rsidR="00AF51C4" w:rsidRPr="00F23F9F">
        <w:rPr>
          <w:rFonts w:ascii="Garamond" w:hAnsi="Garamond"/>
          <w:sz w:val="26"/>
          <w:szCs w:val="26"/>
          <w:lang w:val="en-US"/>
        </w:rPr>
        <w:t xml:space="preserve">thenceforth </w:t>
      </w:r>
      <w:r w:rsidR="00D3542E" w:rsidRPr="00F23F9F">
        <w:rPr>
          <w:rFonts w:ascii="Garamond" w:hAnsi="Garamond"/>
          <w:sz w:val="26"/>
          <w:szCs w:val="26"/>
          <w:lang w:val="en-US"/>
        </w:rPr>
        <w:t>guaranteed to all students in compulsory education (primary and secondary) who attend public schools.</w:t>
      </w:r>
    </w:p>
    <w:p w14:paraId="2E69D009" w14:textId="4B009DAF" w:rsidR="000A4D57" w:rsidRPr="00F23F9F" w:rsidRDefault="00E31134" w:rsidP="00A56C3C">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R</w:t>
      </w:r>
      <w:r w:rsidR="00FF27BF" w:rsidRPr="00F23F9F">
        <w:rPr>
          <w:rFonts w:ascii="Garamond" w:hAnsi="Garamond"/>
          <w:sz w:val="26"/>
          <w:szCs w:val="26"/>
          <w:lang w:val="en-US"/>
        </w:rPr>
        <w:t>egarding free textbooks, the Portuguese Ombudsman recommended extending the measure to all students in need</w:t>
      </w:r>
      <w:r w:rsidRPr="00F23F9F">
        <w:rPr>
          <w:rFonts w:ascii="Garamond" w:hAnsi="Garamond"/>
          <w:sz w:val="26"/>
          <w:szCs w:val="26"/>
          <w:lang w:val="en-US"/>
        </w:rPr>
        <w:t>, addressing a Recommendation for legislative amendment to the Minister of Education to extend the free distribution of textbooks to all demonstrably disadvantaged students attending private or cooperative education. However, the Re</w:t>
      </w:r>
      <w:r w:rsidR="00462B5D" w:rsidRPr="00F23F9F">
        <w:rPr>
          <w:rFonts w:ascii="Garamond" w:hAnsi="Garamond"/>
          <w:sz w:val="26"/>
          <w:szCs w:val="26"/>
          <w:lang w:val="en-US"/>
        </w:rPr>
        <w:t>commendation h</w:t>
      </w:r>
      <w:r w:rsidRPr="00F23F9F">
        <w:rPr>
          <w:rFonts w:ascii="Garamond" w:hAnsi="Garamond"/>
          <w:sz w:val="26"/>
          <w:szCs w:val="26"/>
          <w:lang w:val="en-US"/>
        </w:rPr>
        <w:t>as</w:t>
      </w:r>
      <w:r w:rsidR="00462B5D" w:rsidRPr="00F23F9F">
        <w:rPr>
          <w:rFonts w:ascii="Garamond" w:hAnsi="Garamond"/>
          <w:sz w:val="26"/>
          <w:szCs w:val="26"/>
          <w:lang w:val="en-US"/>
        </w:rPr>
        <w:t xml:space="preserve"> not been successful so far</w:t>
      </w:r>
      <w:r w:rsidRPr="00F23F9F">
        <w:rPr>
          <w:rStyle w:val="FootnoteReference"/>
          <w:rFonts w:ascii="Garamond" w:hAnsi="Garamond"/>
          <w:sz w:val="26"/>
          <w:szCs w:val="26"/>
          <w:lang w:val="en-US"/>
        </w:rPr>
        <w:footnoteReference w:id="4"/>
      </w:r>
      <w:r w:rsidR="00462B5D" w:rsidRPr="00F23F9F">
        <w:rPr>
          <w:rFonts w:ascii="Garamond" w:hAnsi="Garamond"/>
          <w:sz w:val="26"/>
          <w:szCs w:val="26"/>
          <w:lang w:val="en-US"/>
        </w:rPr>
        <w:t xml:space="preserve">. </w:t>
      </w:r>
    </w:p>
    <w:p w14:paraId="54BBC13B" w14:textId="77777777" w:rsidR="00C35205" w:rsidRPr="00F23F9F" w:rsidRDefault="00C35205" w:rsidP="001E7826">
      <w:pPr>
        <w:spacing w:line="276" w:lineRule="auto"/>
        <w:ind w:left="720"/>
        <w:contextualSpacing/>
        <w:jc w:val="both"/>
        <w:rPr>
          <w:rFonts w:ascii="Garamond" w:hAnsi="Garamond"/>
          <w:i/>
          <w:iCs/>
          <w:sz w:val="26"/>
          <w:szCs w:val="26"/>
          <w:lang w:val="en-US"/>
        </w:rPr>
      </w:pPr>
    </w:p>
    <w:p w14:paraId="4D76CCFD" w14:textId="6DB92661" w:rsidR="00C35205" w:rsidRPr="00F23F9F" w:rsidRDefault="00C35205" w:rsidP="001E7826">
      <w:pPr>
        <w:numPr>
          <w:ilvl w:val="3"/>
          <w:numId w:val="1"/>
        </w:numPr>
        <w:spacing w:line="276" w:lineRule="auto"/>
        <w:ind w:left="426"/>
        <w:contextualSpacing/>
        <w:jc w:val="both"/>
        <w:rPr>
          <w:rFonts w:ascii="Garamond" w:hAnsi="Garamond"/>
          <w:b/>
          <w:bCs/>
          <w:i/>
          <w:iCs/>
          <w:sz w:val="26"/>
          <w:szCs w:val="26"/>
          <w:lang w:val="en-US"/>
        </w:rPr>
      </w:pPr>
      <w:r w:rsidRPr="00F23F9F">
        <w:rPr>
          <w:rFonts w:ascii="Garamond" w:hAnsi="Garamond"/>
          <w:b/>
          <w:bCs/>
          <w:i/>
          <w:iCs/>
          <w:sz w:val="26"/>
          <w:szCs w:val="26"/>
          <w:lang w:val="en-US"/>
        </w:rPr>
        <w:t>Is the right to education considered a justiciable right in your country and if so which aspects of that right? If so, please provide a short summary of emblematic cases.</w:t>
      </w:r>
    </w:p>
    <w:p w14:paraId="0D4A5E1F" w14:textId="77777777" w:rsidR="00FA0B06" w:rsidRPr="00F23F9F" w:rsidRDefault="00FA0B06" w:rsidP="00FA0B06">
      <w:pPr>
        <w:spacing w:line="276" w:lineRule="auto"/>
        <w:contextualSpacing/>
        <w:jc w:val="both"/>
        <w:rPr>
          <w:rFonts w:ascii="Garamond" w:hAnsi="Garamond"/>
          <w:b/>
          <w:bCs/>
          <w:sz w:val="26"/>
          <w:szCs w:val="26"/>
          <w:lang w:val="en-US"/>
        </w:rPr>
      </w:pPr>
    </w:p>
    <w:p w14:paraId="3C6CD9F1" w14:textId="1CC795A3" w:rsidR="00D8746C" w:rsidRPr="00F23F9F" w:rsidRDefault="00142203" w:rsidP="00EE0041">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Yes, the right to education is justiciable</w:t>
      </w:r>
      <w:r w:rsidR="00243A0F" w:rsidRPr="00F23F9F">
        <w:rPr>
          <w:rFonts w:ascii="Garamond" w:hAnsi="Garamond"/>
          <w:sz w:val="26"/>
          <w:szCs w:val="26"/>
          <w:lang w:val="en-US"/>
        </w:rPr>
        <w:t xml:space="preserve">, namely as regards the freedoms’ aspects grafted therein and the non-discrimination axiom. </w:t>
      </w:r>
    </w:p>
    <w:p w14:paraId="614ECFBA" w14:textId="77777777" w:rsidR="00EE0041" w:rsidRPr="00F23F9F" w:rsidRDefault="000A4D57" w:rsidP="00EE0041">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 xml:space="preserve">In 2021 an emblematic judicial case took place in Portugal that </w:t>
      </w:r>
      <w:r w:rsidR="00245C79" w:rsidRPr="00F23F9F">
        <w:rPr>
          <w:rFonts w:ascii="Garamond" w:hAnsi="Garamond"/>
          <w:sz w:val="26"/>
          <w:szCs w:val="26"/>
          <w:lang w:val="en-US"/>
        </w:rPr>
        <w:t>raise</w:t>
      </w:r>
      <w:r w:rsidR="00F2106C" w:rsidRPr="00F23F9F">
        <w:rPr>
          <w:rFonts w:ascii="Garamond" w:hAnsi="Garamond"/>
          <w:sz w:val="26"/>
          <w:szCs w:val="26"/>
          <w:lang w:val="en-US"/>
        </w:rPr>
        <w:t>d</w:t>
      </w:r>
      <w:r w:rsidRPr="00F23F9F">
        <w:rPr>
          <w:rFonts w:ascii="Garamond" w:hAnsi="Garamond"/>
          <w:sz w:val="26"/>
          <w:szCs w:val="26"/>
          <w:lang w:val="en-US"/>
        </w:rPr>
        <w:t xml:space="preserve"> </w:t>
      </w:r>
      <w:r w:rsidR="00245C79" w:rsidRPr="00F23F9F">
        <w:rPr>
          <w:rFonts w:ascii="Garamond" w:hAnsi="Garamond"/>
          <w:sz w:val="26"/>
          <w:szCs w:val="26"/>
          <w:lang w:val="en-US"/>
        </w:rPr>
        <w:t xml:space="preserve">doubts on </w:t>
      </w:r>
      <w:r w:rsidR="00415BA2" w:rsidRPr="00F23F9F">
        <w:rPr>
          <w:rFonts w:ascii="Garamond" w:hAnsi="Garamond"/>
          <w:sz w:val="26"/>
          <w:szCs w:val="26"/>
          <w:lang w:val="en-US"/>
        </w:rPr>
        <w:t xml:space="preserve">the </w:t>
      </w:r>
      <w:r w:rsidRPr="00F23F9F">
        <w:rPr>
          <w:rFonts w:ascii="Garamond" w:hAnsi="Garamond"/>
          <w:sz w:val="26"/>
          <w:szCs w:val="26"/>
          <w:lang w:val="en-US"/>
        </w:rPr>
        <w:t>scope of compulsory attendance law.</w:t>
      </w:r>
    </w:p>
    <w:p w14:paraId="69F3C4B8" w14:textId="77777777" w:rsidR="00EE0041" w:rsidRPr="00F23F9F" w:rsidRDefault="00194EF0" w:rsidP="00EE0041">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At the basis of the dispute was</w:t>
      </w:r>
      <w:r w:rsidR="007771EA" w:rsidRPr="00F23F9F">
        <w:rPr>
          <w:rFonts w:ascii="Garamond" w:hAnsi="Garamond"/>
          <w:sz w:val="26"/>
          <w:szCs w:val="26"/>
          <w:lang w:val="en-US"/>
        </w:rPr>
        <w:t xml:space="preserve"> </w:t>
      </w:r>
      <w:r w:rsidRPr="00F23F9F">
        <w:rPr>
          <w:rFonts w:ascii="Garamond" w:hAnsi="Garamond"/>
          <w:sz w:val="26"/>
          <w:szCs w:val="26"/>
          <w:lang w:val="en-US"/>
        </w:rPr>
        <w:t xml:space="preserve">the content of the subject of </w:t>
      </w:r>
      <w:r w:rsidR="000A4D57" w:rsidRPr="00F23F9F">
        <w:rPr>
          <w:rFonts w:ascii="Garamond" w:hAnsi="Garamond"/>
          <w:sz w:val="26"/>
          <w:szCs w:val="26"/>
          <w:lang w:val="en-US"/>
        </w:rPr>
        <w:t>“</w:t>
      </w:r>
      <w:r w:rsidRPr="00F23F9F">
        <w:rPr>
          <w:rFonts w:ascii="Garamond" w:hAnsi="Garamond"/>
          <w:sz w:val="26"/>
          <w:szCs w:val="26"/>
          <w:lang w:val="en-US"/>
        </w:rPr>
        <w:t>Citizenship and Development</w:t>
      </w:r>
      <w:r w:rsidR="000A4D57" w:rsidRPr="00F23F9F">
        <w:rPr>
          <w:rFonts w:ascii="Garamond" w:hAnsi="Garamond"/>
          <w:sz w:val="26"/>
          <w:szCs w:val="26"/>
          <w:lang w:val="en-US"/>
        </w:rPr>
        <w:t>”</w:t>
      </w:r>
      <w:r w:rsidRPr="00F23F9F">
        <w:rPr>
          <w:rFonts w:ascii="Garamond" w:hAnsi="Garamond"/>
          <w:sz w:val="26"/>
          <w:szCs w:val="26"/>
          <w:lang w:val="en-US"/>
        </w:rPr>
        <w:t xml:space="preserve">, which is </w:t>
      </w:r>
      <w:r w:rsidR="000A4D57" w:rsidRPr="00F23F9F">
        <w:rPr>
          <w:rFonts w:ascii="Garamond" w:hAnsi="Garamond"/>
          <w:sz w:val="26"/>
          <w:szCs w:val="26"/>
          <w:lang w:val="en-US"/>
        </w:rPr>
        <w:t xml:space="preserve">taught during the </w:t>
      </w:r>
      <w:r w:rsidR="00F2106C" w:rsidRPr="00F23F9F">
        <w:rPr>
          <w:rFonts w:ascii="Garamond" w:hAnsi="Garamond"/>
          <w:sz w:val="26"/>
          <w:szCs w:val="26"/>
          <w:lang w:val="en-US"/>
        </w:rPr>
        <w:t>twelve</w:t>
      </w:r>
      <w:r w:rsidR="000A4D57" w:rsidRPr="00F23F9F">
        <w:rPr>
          <w:rFonts w:ascii="Garamond" w:hAnsi="Garamond"/>
          <w:sz w:val="26"/>
          <w:szCs w:val="26"/>
          <w:lang w:val="en-US"/>
        </w:rPr>
        <w:t xml:space="preserve">-year compulsory schooling. </w:t>
      </w:r>
    </w:p>
    <w:p w14:paraId="2952B73B" w14:textId="77777777" w:rsidR="00EE0041" w:rsidRPr="00F23F9F" w:rsidRDefault="000A4D57" w:rsidP="00EE0041">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 xml:space="preserve">The parents of two </w:t>
      </w:r>
      <w:r w:rsidR="006B578E" w:rsidRPr="00F23F9F">
        <w:rPr>
          <w:rFonts w:ascii="Garamond" w:hAnsi="Garamond"/>
          <w:sz w:val="26"/>
          <w:szCs w:val="26"/>
          <w:lang w:val="en-US"/>
        </w:rPr>
        <w:t>siblings</w:t>
      </w:r>
      <w:r w:rsidRPr="00F23F9F">
        <w:rPr>
          <w:rFonts w:ascii="Garamond" w:hAnsi="Garamond"/>
          <w:sz w:val="26"/>
          <w:szCs w:val="26"/>
          <w:lang w:val="en-US"/>
        </w:rPr>
        <w:t xml:space="preserve"> students filed a lawsuit against the Ministry of Education asking to be granted their children full exemption from </w:t>
      </w:r>
      <w:r w:rsidR="007771EA" w:rsidRPr="00F23F9F">
        <w:rPr>
          <w:rFonts w:ascii="Garamond" w:hAnsi="Garamond"/>
          <w:sz w:val="26"/>
          <w:szCs w:val="26"/>
          <w:lang w:val="en-US"/>
        </w:rPr>
        <w:t>that mandatory</w:t>
      </w:r>
      <w:r w:rsidRPr="00F23F9F">
        <w:rPr>
          <w:rFonts w:ascii="Garamond" w:hAnsi="Garamond"/>
          <w:sz w:val="26"/>
          <w:szCs w:val="26"/>
          <w:lang w:val="en-US"/>
        </w:rPr>
        <w:t xml:space="preserve"> subject</w:t>
      </w:r>
      <w:r w:rsidR="007771EA" w:rsidRPr="00F23F9F">
        <w:rPr>
          <w:rFonts w:ascii="Garamond" w:hAnsi="Garamond"/>
          <w:sz w:val="26"/>
          <w:szCs w:val="26"/>
          <w:lang w:val="en-US"/>
        </w:rPr>
        <w:t xml:space="preserve"> </w:t>
      </w:r>
      <w:r w:rsidR="006B578E" w:rsidRPr="00F23F9F">
        <w:rPr>
          <w:rFonts w:ascii="Garamond" w:hAnsi="Garamond"/>
          <w:sz w:val="26"/>
          <w:szCs w:val="26"/>
          <w:lang w:val="en-US"/>
        </w:rPr>
        <w:t xml:space="preserve">as it imposes an ideology on the conception of the world, namely on </w:t>
      </w:r>
      <w:r w:rsidR="00D57BCC" w:rsidRPr="00F23F9F">
        <w:rPr>
          <w:rFonts w:ascii="Garamond" w:hAnsi="Garamond"/>
          <w:sz w:val="26"/>
          <w:szCs w:val="26"/>
          <w:lang w:val="en-US"/>
        </w:rPr>
        <w:t>sexuality</w:t>
      </w:r>
      <w:r w:rsidR="006B578E" w:rsidRPr="00F23F9F">
        <w:rPr>
          <w:rFonts w:ascii="Garamond" w:hAnsi="Garamond"/>
          <w:sz w:val="26"/>
          <w:szCs w:val="26"/>
          <w:lang w:val="en-US"/>
        </w:rPr>
        <w:t xml:space="preserve"> and on gender equality, which jeopardizes the</w:t>
      </w:r>
      <w:r w:rsidR="006B578E" w:rsidRPr="00F23F9F">
        <w:rPr>
          <w:rFonts w:ascii="Garamond" w:hAnsi="Garamond"/>
        </w:rPr>
        <w:t xml:space="preserve"> </w:t>
      </w:r>
      <w:r w:rsidR="006B578E" w:rsidRPr="00F23F9F">
        <w:rPr>
          <w:rFonts w:ascii="Garamond" w:hAnsi="Garamond"/>
          <w:sz w:val="26"/>
          <w:szCs w:val="26"/>
          <w:lang w:val="en-US"/>
        </w:rPr>
        <w:t xml:space="preserve">parents’ </w:t>
      </w:r>
      <w:r w:rsidR="00D57BCC" w:rsidRPr="00F23F9F">
        <w:rPr>
          <w:rFonts w:ascii="Garamond" w:hAnsi="Garamond"/>
          <w:sz w:val="26"/>
          <w:szCs w:val="26"/>
          <w:lang w:val="en-US"/>
        </w:rPr>
        <w:t>fundamental</w:t>
      </w:r>
      <w:r w:rsidR="006B578E" w:rsidRPr="00F23F9F">
        <w:rPr>
          <w:rFonts w:ascii="Garamond" w:hAnsi="Garamond"/>
          <w:sz w:val="26"/>
          <w:szCs w:val="26"/>
          <w:lang w:val="en-US"/>
        </w:rPr>
        <w:t xml:space="preserve"> right to </w:t>
      </w:r>
      <w:r w:rsidR="00415BA2" w:rsidRPr="00F23F9F">
        <w:rPr>
          <w:rFonts w:ascii="Garamond" w:hAnsi="Garamond"/>
          <w:sz w:val="26"/>
          <w:szCs w:val="26"/>
          <w:lang w:val="en-US"/>
        </w:rPr>
        <w:t xml:space="preserve">freely </w:t>
      </w:r>
      <w:r w:rsidR="006B578E" w:rsidRPr="00F23F9F">
        <w:rPr>
          <w:rFonts w:ascii="Garamond" w:hAnsi="Garamond"/>
          <w:sz w:val="26"/>
          <w:szCs w:val="26"/>
          <w:lang w:val="en-US"/>
        </w:rPr>
        <w:t>choose the kind of education that shall be given to their children</w:t>
      </w:r>
      <w:r w:rsidR="0016424D" w:rsidRPr="00F23F9F">
        <w:rPr>
          <w:rFonts w:ascii="Garamond" w:hAnsi="Garamond"/>
          <w:sz w:val="26"/>
          <w:szCs w:val="26"/>
          <w:lang w:val="en-US"/>
        </w:rPr>
        <w:t xml:space="preserve"> without being subject to State guidelines of a philosophical, aesthetic, political, ideological or religious nature</w:t>
      </w:r>
      <w:r w:rsidR="006B578E" w:rsidRPr="00F23F9F">
        <w:rPr>
          <w:rFonts w:ascii="Garamond" w:hAnsi="Garamond"/>
          <w:sz w:val="26"/>
          <w:szCs w:val="26"/>
          <w:lang w:val="en-US"/>
        </w:rPr>
        <w:t xml:space="preserve">, </w:t>
      </w:r>
      <w:r w:rsidR="00D57BCC" w:rsidRPr="00F23F9F">
        <w:rPr>
          <w:rFonts w:ascii="Garamond" w:hAnsi="Garamond"/>
          <w:sz w:val="26"/>
          <w:szCs w:val="26"/>
          <w:lang w:val="en-US"/>
        </w:rPr>
        <w:t>in breach of th</w:t>
      </w:r>
      <w:r w:rsidR="006B578E" w:rsidRPr="00F23F9F">
        <w:rPr>
          <w:rFonts w:ascii="Garamond" w:hAnsi="Garamond"/>
          <w:sz w:val="26"/>
          <w:szCs w:val="26"/>
          <w:lang w:val="en-US"/>
        </w:rPr>
        <w:t xml:space="preserve">e </w:t>
      </w:r>
      <w:r w:rsidR="00415BA2" w:rsidRPr="00F23F9F">
        <w:rPr>
          <w:rFonts w:ascii="Garamond" w:hAnsi="Garamond"/>
          <w:sz w:val="26"/>
          <w:szCs w:val="26"/>
          <w:lang w:val="en-US"/>
        </w:rPr>
        <w:t xml:space="preserve">Portuguese </w:t>
      </w:r>
      <w:r w:rsidR="006B578E" w:rsidRPr="00F23F9F">
        <w:rPr>
          <w:rFonts w:ascii="Garamond" w:hAnsi="Garamond"/>
          <w:sz w:val="26"/>
          <w:szCs w:val="26"/>
          <w:lang w:val="en-US"/>
        </w:rPr>
        <w:t xml:space="preserve">Constitution </w:t>
      </w:r>
      <w:r w:rsidR="0016424D" w:rsidRPr="00F23F9F">
        <w:rPr>
          <w:rFonts w:ascii="Garamond" w:hAnsi="Garamond"/>
          <w:sz w:val="26"/>
          <w:szCs w:val="26"/>
          <w:lang w:val="en-US"/>
        </w:rPr>
        <w:t xml:space="preserve">(Articles 36.5, 41.6 and 43) </w:t>
      </w:r>
      <w:r w:rsidR="006B578E" w:rsidRPr="00F23F9F">
        <w:rPr>
          <w:rFonts w:ascii="Garamond" w:hAnsi="Garamond"/>
          <w:sz w:val="26"/>
          <w:szCs w:val="26"/>
          <w:lang w:val="en-US"/>
        </w:rPr>
        <w:t>and the Universal Declaration of the Human Rights</w:t>
      </w:r>
      <w:r w:rsidR="00FC53E7" w:rsidRPr="00F23F9F">
        <w:rPr>
          <w:rFonts w:ascii="Garamond" w:hAnsi="Garamond"/>
          <w:sz w:val="26"/>
          <w:szCs w:val="26"/>
          <w:lang w:val="en-US"/>
        </w:rPr>
        <w:t xml:space="preserve"> (Article 26)</w:t>
      </w:r>
      <w:r w:rsidR="006B578E" w:rsidRPr="00F23F9F">
        <w:rPr>
          <w:rFonts w:ascii="Garamond" w:hAnsi="Garamond"/>
          <w:sz w:val="26"/>
          <w:szCs w:val="26"/>
          <w:lang w:val="en-US"/>
        </w:rPr>
        <w:t xml:space="preserve">. </w:t>
      </w:r>
      <w:r w:rsidR="004923E8" w:rsidRPr="00F23F9F">
        <w:rPr>
          <w:rFonts w:ascii="Garamond" w:hAnsi="Garamond"/>
          <w:sz w:val="26"/>
          <w:szCs w:val="26"/>
          <w:lang w:val="en-US"/>
        </w:rPr>
        <w:t>Like the subject of “Religion and Morals”, parents advocated that attendance in “Citizenship and Development” should be optional.</w:t>
      </w:r>
    </w:p>
    <w:p w14:paraId="2BC1C1A7" w14:textId="654C2680" w:rsidR="00D57BCC" w:rsidRPr="00F23F9F" w:rsidRDefault="00D57BCC" w:rsidP="00EE0041">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The court</w:t>
      </w:r>
      <w:r w:rsidR="0016424D" w:rsidRPr="00F23F9F">
        <w:rPr>
          <w:rFonts w:ascii="Garamond" w:hAnsi="Garamond"/>
          <w:sz w:val="26"/>
          <w:szCs w:val="26"/>
          <w:lang w:val="en-US"/>
        </w:rPr>
        <w:t xml:space="preserve"> however </w:t>
      </w:r>
      <w:r w:rsidRPr="00F23F9F">
        <w:rPr>
          <w:rFonts w:ascii="Garamond" w:hAnsi="Garamond"/>
          <w:sz w:val="26"/>
          <w:szCs w:val="26"/>
          <w:lang w:val="en-US"/>
        </w:rPr>
        <w:t xml:space="preserve">did not agree with the parents, having upheld that the contents of the subject of “Citizenship and Development” do not lead to ideological indoctrination, but rather reflect constitutional values envisaged to </w:t>
      </w:r>
      <w:r w:rsidRPr="00F23F9F">
        <w:rPr>
          <w:rFonts w:ascii="Garamond" w:hAnsi="Garamond"/>
          <w:sz w:val="26"/>
          <w:szCs w:val="26"/>
          <w:lang w:val="en-US"/>
        </w:rPr>
        <w:lastRenderedPageBreak/>
        <w:t>promote the development of a tolerant and pluralistic spirit, respectful of others and their ideas, open to dialogue with a view to forming citizens capable of critically judging the social environment in which they live</w:t>
      </w:r>
      <w:r w:rsidR="00C2494A" w:rsidRPr="00F23F9F">
        <w:rPr>
          <w:rFonts w:ascii="Garamond" w:hAnsi="Garamond"/>
          <w:sz w:val="26"/>
          <w:szCs w:val="26"/>
          <w:lang w:val="en-US"/>
        </w:rPr>
        <w:t xml:space="preserve"> (Article 73 of Constitution).</w:t>
      </w:r>
    </w:p>
    <w:p w14:paraId="0AACB0CA" w14:textId="77777777" w:rsidR="00EE0041" w:rsidRPr="00F23F9F" w:rsidRDefault="004923E8" w:rsidP="00EE0041">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 xml:space="preserve">Despite being exemplary students and having excellent grades in other subjects, absences </w:t>
      </w:r>
      <w:r w:rsidR="00C2494A" w:rsidRPr="00F23F9F">
        <w:rPr>
          <w:rFonts w:ascii="Garamond" w:hAnsi="Garamond"/>
          <w:sz w:val="26"/>
          <w:szCs w:val="26"/>
          <w:lang w:val="en-US"/>
        </w:rPr>
        <w:t>to “Citizenship and Development” were</w:t>
      </w:r>
      <w:r w:rsidRPr="00F23F9F">
        <w:rPr>
          <w:rFonts w:ascii="Garamond" w:hAnsi="Garamond"/>
          <w:sz w:val="26"/>
          <w:szCs w:val="26"/>
          <w:lang w:val="en-US"/>
        </w:rPr>
        <w:t xml:space="preserve"> considered unjustified and they </w:t>
      </w:r>
      <w:r w:rsidR="00F23746" w:rsidRPr="00F23F9F">
        <w:rPr>
          <w:rFonts w:ascii="Garamond" w:hAnsi="Garamond"/>
          <w:sz w:val="26"/>
          <w:szCs w:val="26"/>
          <w:lang w:val="en-US"/>
        </w:rPr>
        <w:t>can be</w:t>
      </w:r>
      <w:r w:rsidRPr="00F23F9F">
        <w:rPr>
          <w:rFonts w:ascii="Garamond" w:hAnsi="Garamond"/>
          <w:sz w:val="26"/>
          <w:szCs w:val="26"/>
          <w:lang w:val="en-US"/>
        </w:rPr>
        <w:t xml:space="preserve"> forced to repeat the school year</w:t>
      </w:r>
      <w:r w:rsidR="00F23746" w:rsidRPr="00F23F9F">
        <w:rPr>
          <w:rFonts w:ascii="Garamond" w:hAnsi="Garamond"/>
          <w:sz w:val="26"/>
          <w:szCs w:val="26"/>
          <w:lang w:val="en-US"/>
        </w:rPr>
        <w:t xml:space="preserve"> (noting that the Ministry of Education proposes learning recovery plans as an alternative to the pupils' academic failure)</w:t>
      </w:r>
      <w:r w:rsidRPr="00F23F9F">
        <w:rPr>
          <w:rFonts w:ascii="Garamond" w:hAnsi="Garamond"/>
          <w:sz w:val="26"/>
          <w:szCs w:val="26"/>
          <w:lang w:val="en-US"/>
        </w:rPr>
        <w:t>.</w:t>
      </w:r>
    </w:p>
    <w:p w14:paraId="0856AEF6" w14:textId="77777777" w:rsidR="00525B6B" w:rsidRPr="00F23F9F" w:rsidRDefault="00525B6B" w:rsidP="00525B6B">
      <w:pPr>
        <w:spacing w:line="276" w:lineRule="auto"/>
        <w:contextualSpacing/>
        <w:jc w:val="both"/>
        <w:rPr>
          <w:rFonts w:ascii="Garamond" w:hAnsi="Garamond"/>
          <w:b/>
          <w:bCs/>
          <w:sz w:val="26"/>
          <w:szCs w:val="26"/>
          <w:lang w:val="en-US"/>
        </w:rPr>
      </w:pPr>
    </w:p>
    <w:p w14:paraId="138BEE64" w14:textId="24852A64" w:rsidR="00C35205" w:rsidRPr="00F23F9F" w:rsidRDefault="00C35205" w:rsidP="001E7826">
      <w:pPr>
        <w:numPr>
          <w:ilvl w:val="3"/>
          <w:numId w:val="1"/>
        </w:numPr>
        <w:spacing w:line="276" w:lineRule="auto"/>
        <w:ind w:left="426"/>
        <w:contextualSpacing/>
        <w:jc w:val="both"/>
        <w:rPr>
          <w:rFonts w:ascii="Garamond" w:hAnsi="Garamond"/>
          <w:b/>
          <w:bCs/>
          <w:i/>
          <w:iCs/>
          <w:sz w:val="26"/>
          <w:szCs w:val="26"/>
          <w:lang w:val="en-US"/>
        </w:rPr>
      </w:pPr>
      <w:r w:rsidRPr="00F23F9F">
        <w:rPr>
          <w:rFonts w:ascii="Garamond" w:hAnsi="Garamond"/>
          <w:b/>
          <w:bCs/>
          <w:i/>
          <w:iCs/>
          <w:sz w:val="26"/>
          <w:szCs w:val="26"/>
          <w:lang w:val="en-US"/>
        </w:rPr>
        <w:t>To what extent are the non-discrimination and equality principles respected in implementing the right to education in your country? Have past recommendations made by the Special Rapporteur on the right to education of vulnerable and marginalized populations been taken into account? If so, can you list which ones?</w:t>
      </w:r>
    </w:p>
    <w:p w14:paraId="23B80A4F" w14:textId="77777777" w:rsidR="00E31134" w:rsidRPr="00F23F9F" w:rsidRDefault="00E31134" w:rsidP="00E31134">
      <w:pPr>
        <w:spacing w:line="276" w:lineRule="auto"/>
        <w:ind w:left="426"/>
        <w:contextualSpacing/>
        <w:jc w:val="both"/>
        <w:rPr>
          <w:rFonts w:ascii="Garamond" w:hAnsi="Garamond"/>
          <w:b/>
          <w:bCs/>
          <w:i/>
          <w:iCs/>
          <w:sz w:val="26"/>
          <w:szCs w:val="26"/>
          <w:lang w:val="en-US"/>
        </w:rPr>
      </w:pPr>
    </w:p>
    <w:p w14:paraId="048AA738" w14:textId="6670419A" w:rsidR="00DB4B61" w:rsidRPr="00F23F9F" w:rsidRDefault="00DB4B61" w:rsidP="00E31134">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 xml:space="preserve">Firstly, in Portugal, access to education is not dependent on the student's economic conditions. In addition to the universal, free and compulsory education system up to the 12th grade - which is to be noted -, recently some measures were taken in terms of Early Childhood Education and Care, such as the intention to guarantee the universality of pre-school education from the age of 3 and the free attendance of crèches (with a cooperation agreement with Social Security) for children under 3 years of age. </w:t>
      </w:r>
      <w:r w:rsidR="002E39F7" w:rsidRPr="00F23F9F">
        <w:rPr>
          <w:rFonts w:ascii="Garamond" w:hAnsi="Garamond"/>
          <w:sz w:val="26"/>
          <w:szCs w:val="26"/>
          <w:lang w:val="en-US"/>
        </w:rPr>
        <w:t>It can be provided, if needed, financial assistance (through school social action or scholarships).</w:t>
      </w:r>
    </w:p>
    <w:p w14:paraId="563DD0D4" w14:textId="7FC4BA91" w:rsidR="00DB4B61" w:rsidRPr="00F23F9F" w:rsidRDefault="00DB4B61" w:rsidP="00E31134">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It is also worth mentioning the national distribution of free school manuals (although only in public schools</w:t>
      </w:r>
      <w:r w:rsidR="00F23F9F" w:rsidRPr="00F23F9F">
        <w:rPr>
          <w:rFonts w:ascii="Garamond" w:hAnsi="Garamond"/>
          <w:sz w:val="26"/>
          <w:szCs w:val="26"/>
          <w:lang w:val="en-US"/>
        </w:rPr>
        <w:t>, which excludes students from private schools, even if they are economically deprived</w:t>
      </w:r>
      <w:r w:rsidR="00F23F9F" w:rsidRPr="00F23F9F">
        <w:rPr>
          <w:rStyle w:val="FootnoteReference"/>
          <w:rFonts w:ascii="Garamond" w:hAnsi="Garamond"/>
          <w:sz w:val="26"/>
          <w:szCs w:val="26"/>
          <w:lang w:val="en-US"/>
        </w:rPr>
        <w:footnoteReference w:id="5"/>
      </w:r>
      <w:r w:rsidR="00E31134" w:rsidRPr="00F23F9F">
        <w:rPr>
          <w:rFonts w:ascii="Garamond" w:hAnsi="Garamond"/>
          <w:sz w:val="26"/>
          <w:szCs w:val="26"/>
          <w:lang w:val="en-US"/>
        </w:rPr>
        <w:t xml:space="preserve"> </w:t>
      </w:r>
      <w:r w:rsidRPr="00F23F9F">
        <w:rPr>
          <w:rFonts w:ascii="Garamond" w:hAnsi="Garamond"/>
          <w:sz w:val="26"/>
          <w:szCs w:val="26"/>
          <w:lang w:val="en-US"/>
        </w:rPr>
        <w:t>) and the free transport passes for children and students (in the metropolitan areas of Lisbon and Oporto).</w:t>
      </w:r>
    </w:p>
    <w:p w14:paraId="1C814BC8" w14:textId="687486B9" w:rsidR="00DB4B61" w:rsidRPr="00F23F9F" w:rsidRDefault="00DB4B61" w:rsidP="00E31134">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All these policies and measures benefit all students, Portuguese or foreigners living in Portugal, without any distinction.</w:t>
      </w:r>
    </w:p>
    <w:p w14:paraId="143A35AD" w14:textId="0CBBDD44" w:rsidR="00CD098D" w:rsidRPr="00F23F9F" w:rsidRDefault="00F120C9" w:rsidP="00E31134">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E</w:t>
      </w:r>
      <w:r w:rsidR="004F7BFD" w:rsidRPr="00F23F9F">
        <w:rPr>
          <w:rFonts w:ascii="Garamond" w:hAnsi="Garamond"/>
          <w:sz w:val="26"/>
          <w:szCs w:val="26"/>
          <w:lang w:val="en-US"/>
        </w:rPr>
        <w:t>quality</w:t>
      </w:r>
      <w:r w:rsidRPr="00F23F9F">
        <w:rPr>
          <w:rFonts w:ascii="Garamond" w:hAnsi="Garamond"/>
          <w:sz w:val="26"/>
          <w:szCs w:val="26"/>
          <w:lang w:val="en-US"/>
        </w:rPr>
        <w:t>, as the overriding human rights principle,</w:t>
      </w:r>
      <w:r w:rsidR="004F7BFD" w:rsidRPr="00F23F9F">
        <w:rPr>
          <w:rFonts w:ascii="Garamond" w:hAnsi="Garamond"/>
          <w:sz w:val="26"/>
          <w:szCs w:val="26"/>
          <w:lang w:val="en-US"/>
        </w:rPr>
        <w:t xml:space="preserve"> is taken very seriously in the implementation of right to education in Portugal. All internationally prohibited grounds of discrimination have been duly imported into national law and positive discrimination </w:t>
      </w:r>
      <w:r w:rsidR="007B4C38" w:rsidRPr="00F23F9F">
        <w:rPr>
          <w:rFonts w:ascii="Garamond" w:hAnsi="Garamond"/>
          <w:sz w:val="26"/>
          <w:szCs w:val="26"/>
          <w:lang w:val="en-US"/>
        </w:rPr>
        <w:t xml:space="preserve">measures are </w:t>
      </w:r>
      <w:r w:rsidR="002824CC" w:rsidRPr="00F23F9F">
        <w:rPr>
          <w:rFonts w:ascii="Garamond" w:hAnsi="Garamond"/>
          <w:sz w:val="26"/>
          <w:szCs w:val="26"/>
          <w:lang w:val="en-US"/>
        </w:rPr>
        <w:t>well implemented</w:t>
      </w:r>
      <w:r w:rsidR="007B4C38" w:rsidRPr="00F23F9F">
        <w:rPr>
          <w:rFonts w:ascii="Garamond" w:hAnsi="Garamond"/>
          <w:sz w:val="26"/>
          <w:szCs w:val="26"/>
          <w:lang w:val="en-US"/>
        </w:rPr>
        <w:t xml:space="preserve">, namely in favor of </w:t>
      </w:r>
      <w:r w:rsidR="002824CC" w:rsidRPr="00F23F9F">
        <w:rPr>
          <w:rFonts w:ascii="Garamond" w:hAnsi="Garamond"/>
          <w:sz w:val="26"/>
          <w:szCs w:val="26"/>
          <w:lang w:val="en-US"/>
        </w:rPr>
        <w:t xml:space="preserve">persons with disabilities, marginalized population and </w:t>
      </w:r>
      <w:r w:rsidR="00CD098D" w:rsidRPr="00F23F9F">
        <w:rPr>
          <w:rFonts w:ascii="Garamond" w:hAnsi="Garamond"/>
          <w:sz w:val="26"/>
          <w:szCs w:val="26"/>
          <w:lang w:val="en-US"/>
        </w:rPr>
        <w:t>migrants.</w:t>
      </w:r>
    </w:p>
    <w:p w14:paraId="0768DD81" w14:textId="77777777" w:rsidR="00C2494A" w:rsidRPr="00F23F9F" w:rsidRDefault="00C2494A" w:rsidP="00102AC2">
      <w:pPr>
        <w:spacing w:line="276" w:lineRule="auto"/>
        <w:ind w:firstLine="426"/>
        <w:contextualSpacing/>
        <w:jc w:val="both"/>
        <w:rPr>
          <w:rFonts w:ascii="Garamond" w:hAnsi="Garamond"/>
          <w:sz w:val="26"/>
          <w:szCs w:val="26"/>
          <w:lang w:val="en-US"/>
        </w:rPr>
      </w:pPr>
    </w:p>
    <w:p w14:paraId="76A44459" w14:textId="3D82E0C1" w:rsidR="007236E8" w:rsidRPr="00F23F9F" w:rsidRDefault="00752663" w:rsidP="00752663">
      <w:pPr>
        <w:spacing w:line="276" w:lineRule="auto"/>
        <w:ind w:firstLine="426"/>
        <w:jc w:val="both"/>
        <w:rPr>
          <w:rFonts w:ascii="Garamond" w:hAnsi="Garamond"/>
          <w:b/>
          <w:bCs/>
          <w:sz w:val="26"/>
          <w:szCs w:val="26"/>
          <w:lang w:val="en-US"/>
        </w:rPr>
      </w:pPr>
      <w:r w:rsidRPr="00F23F9F">
        <w:rPr>
          <w:rFonts w:ascii="Garamond" w:hAnsi="Garamond"/>
          <w:b/>
          <w:bCs/>
          <w:sz w:val="26"/>
          <w:szCs w:val="26"/>
          <w:lang w:val="en-US"/>
        </w:rPr>
        <w:t xml:space="preserve">i) </w:t>
      </w:r>
      <w:r w:rsidR="002824CC" w:rsidRPr="00F23F9F">
        <w:rPr>
          <w:rFonts w:ascii="Garamond" w:hAnsi="Garamond"/>
          <w:b/>
          <w:bCs/>
          <w:sz w:val="26"/>
          <w:szCs w:val="26"/>
          <w:lang w:val="en-US"/>
        </w:rPr>
        <w:t>Persons with disabilities</w:t>
      </w:r>
    </w:p>
    <w:p w14:paraId="52CC7A4A" w14:textId="3040BC07" w:rsidR="00A97A6C" w:rsidRDefault="002B5A41" w:rsidP="006A4DB5">
      <w:pPr>
        <w:pStyle w:val="ListParagraph"/>
        <w:numPr>
          <w:ilvl w:val="0"/>
          <w:numId w:val="9"/>
        </w:numPr>
        <w:spacing w:line="276" w:lineRule="auto"/>
        <w:jc w:val="both"/>
        <w:rPr>
          <w:rFonts w:ascii="Garamond" w:hAnsi="Garamond"/>
          <w:sz w:val="26"/>
          <w:szCs w:val="26"/>
          <w:lang w:val="en-US"/>
        </w:rPr>
      </w:pPr>
      <w:r w:rsidRPr="006A4DB5">
        <w:rPr>
          <w:rFonts w:ascii="Garamond" w:hAnsi="Garamond"/>
          <w:sz w:val="26"/>
          <w:szCs w:val="26"/>
          <w:lang w:val="en-US"/>
        </w:rPr>
        <w:t>P</w:t>
      </w:r>
      <w:r w:rsidR="002824CC" w:rsidRPr="006A4DB5">
        <w:rPr>
          <w:rFonts w:ascii="Garamond" w:hAnsi="Garamond"/>
          <w:sz w:val="26"/>
          <w:szCs w:val="26"/>
          <w:lang w:val="en-US"/>
        </w:rPr>
        <w:t xml:space="preserve">ersons with disabilities, whether of physical or mental nature, </w:t>
      </w:r>
      <w:r w:rsidRPr="006A4DB5">
        <w:rPr>
          <w:rFonts w:ascii="Garamond" w:hAnsi="Garamond"/>
          <w:sz w:val="26"/>
          <w:szCs w:val="26"/>
          <w:lang w:val="en-US"/>
        </w:rPr>
        <w:t xml:space="preserve">are entitled </w:t>
      </w:r>
      <w:r w:rsidR="002824CC" w:rsidRPr="006A4DB5">
        <w:rPr>
          <w:rFonts w:ascii="Garamond" w:hAnsi="Garamond"/>
          <w:sz w:val="26"/>
          <w:szCs w:val="26"/>
          <w:lang w:val="en-US"/>
        </w:rPr>
        <w:t>to the same legal rights and obligations as all other citizens, except to those they are objectively unable to enjoy or meet, respectively.</w:t>
      </w:r>
      <w:r w:rsidRPr="006A4DB5">
        <w:rPr>
          <w:rFonts w:ascii="Garamond" w:hAnsi="Garamond"/>
          <w:sz w:val="26"/>
          <w:szCs w:val="26"/>
          <w:lang w:val="en-US"/>
        </w:rPr>
        <w:t xml:space="preserve"> </w:t>
      </w:r>
    </w:p>
    <w:p w14:paraId="76238B2D" w14:textId="0ABADF55" w:rsidR="00B251E6" w:rsidRPr="006A4DB5" w:rsidRDefault="002913F1" w:rsidP="006A4DB5">
      <w:pPr>
        <w:pStyle w:val="ListParagraph"/>
        <w:numPr>
          <w:ilvl w:val="0"/>
          <w:numId w:val="9"/>
        </w:numPr>
        <w:spacing w:line="276" w:lineRule="auto"/>
        <w:jc w:val="both"/>
        <w:rPr>
          <w:rFonts w:ascii="Garamond" w:hAnsi="Garamond"/>
          <w:sz w:val="26"/>
          <w:szCs w:val="26"/>
          <w:lang w:val="en-US"/>
        </w:rPr>
      </w:pPr>
      <w:r w:rsidRPr="006A4DB5">
        <w:rPr>
          <w:rFonts w:ascii="Garamond" w:eastAsiaTheme="minorHAnsi" w:hAnsi="Garamond" w:cstheme="minorBidi"/>
          <w:sz w:val="26"/>
          <w:szCs w:val="26"/>
        </w:rPr>
        <w:lastRenderedPageBreak/>
        <w:t>Concerning of the</w:t>
      </w:r>
      <w:r w:rsidR="002B5A41" w:rsidRPr="006A4DB5">
        <w:rPr>
          <w:rFonts w:ascii="Garamond" w:eastAsiaTheme="minorHAnsi" w:hAnsi="Garamond" w:cstheme="minorBidi"/>
          <w:sz w:val="26"/>
          <w:szCs w:val="26"/>
        </w:rPr>
        <w:t xml:space="preserve"> right to education, </w:t>
      </w:r>
      <w:r w:rsidR="00B251E6" w:rsidRPr="006A4DB5">
        <w:rPr>
          <w:rFonts w:ascii="Garamond" w:eastAsiaTheme="minorHAnsi" w:hAnsi="Garamond" w:cstheme="minorBidi"/>
          <w:sz w:val="26"/>
          <w:szCs w:val="26"/>
        </w:rPr>
        <w:t>the existing system provides</w:t>
      </w:r>
      <w:r w:rsidR="002B5A41" w:rsidRPr="006A4DB5">
        <w:rPr>
          <w:rFonts w:ascii="Garamond" w:eastAsiaTheme="minorHAnsi" w:hAnsi="Garamond" w:cstheme="minorBidi"/>
          <w:sz w:val="26"/>
          <w:szCs w:val="26"/>
        </w:rPr>
        <w:t xml:space="preserve"> an inclusive education at all levels </w:t>
      </w:r>
      <w:r w:rsidR="00B251E6" w:rsidRPr="006A4DB5">
        <w:rPr>
          <w:rFonts w:ascii="Garamond" w:hAnsi="Garamond"/>
          <w:sz w:val="26"/>
          <w:szCs w:val="26"/>
        </w:rPr>
        <w:t>with the</w:t>
      </w:r>
      <w:r w:rsidR="002B5A41" w:rsidRPr="006A4DB5">
        <w:rPr>
          <w:rFonts w:ascii="Garamond" w:hAnsi="Garamond"/>
          <w:sz w:val="26"/>
          <w:szCs w:val="26"/>
        </w:rPr>
        <w:t xml:space="preserve"> guarantee of the right to equal opportunities in access to and success in schooling.</w:t>
      </w:r>
    </w:p>
    <w:p w14:paraId="7E2154BA" w14:textId="2B5DDEC3" w:rsidR="00DF0555" w:rsidRPr="006A4DB5" w:rsidRDefault="00DF0555" w:rsidP="006A4DB5">
      <w:pPr>
        <w:pStyle w:val="ListParagraph"/>
        <w:numPr>
          <w:ilvl w:val="0"/>
          <w:numId w:val="9"/>
        </w:numPr>
        <w:spacing w:line="276" w:lineRule="auto"/>
        <w:jc w:val="both"/>
        <w:rPr>
          <w:rFonts w:ascii="Garamond" w:hAnsi="Garamond"/>
          <w:sz w:val="26"/>
          <w:szCs w:val="26"/>
          <w:lang w:val="en-US"/>
        </w:rPr>
      </w:pPr>
      <w:r w:rsidRPr="006A4DB5">
        <w:rPr>
          <w:rFonts w:ascii="Garamond" w:hAnsi="Garamond"/>
          <w:sz w:val="26"/>
          <w:szCs w:val="26"/>
        </w:rPr>
        <w:t>In</w:t>
      </w:r>
      <w:r w:rsidR="002824CC" w:rsidRPr="006A4DB5">
        <w:rPr>
          <w:rFonts w:ascii="Garamond" w:hAnsi="Garamond"/>
          <w:sz w:val="26"/>
          <w:szCs w:val="26"/>
        </w:rPr>
        <w:t xml:space="preserve"> pre-school </w:t>
      </w:r>
      <w:r w:rsidRPr="006A4DB5">
        <w:rPr>
          <w:rFonts w:ascii="Garamond" w:hAnsi="Garamond"/>
          <w:sz w:val="26"/>
          <w:szCs w:val="26"/>
        </w:rPr>
        <w:t>stage it is expected to be identified inabilities</w:t>
      </w:r>
      <w:r w:rsidR="002824CC" w:rsidRPr="006A4DB5">
        <w:rPr>
          <w:rFonts w:ascii="Garamond" w:hAnsi="Garamond"/>
          <w:sz w:val="26"/>
          <w:szCs w:val="26"/>
        </w:rPr>
        <w:t xml:space="preserve"> and, accordingly, to promote the best action and orientation of the child concerned</w:t>
      </w:r>
      <w:r w:rsidR="00A97A6C" w:rsidRPr="006A4DB5">
        <w:rPr>
          <w:rFonts w:ascii="Garamond" w:hAnsi="Garamond"/>
          <w:sz w:val="26"/>
          <w:szCs w:val="26"/>
        </w:rPr>
        <w:t>. In compliance with the principles contained in t</w:t>
      </w:r>
      <w:r w:rsidR="00117EE3" w:rsidRPr="006A4DB5">
        <w:rPr>
          <w:rFonts w:ascii="Garamond" w:hAnsi="Garamond"/>
          <w:sz w:val="26"/>
          <w:szCs w:val="26"/>
        </w:rPr>
        <w:t xml:space="preserve">he </w:t>
      </w:r>
      <w:r w:rsidR="00A97A6C" w:rsidRPr="006A4DB5">
        <w:rPr>
          <w:rFonts w:ascii="Garamond" w:hAnsi="Garamond"/>
          <w:sz w:val="26"/>
          <w:szCs w:val="26"/>
        </w:rPr>
        <w:t xml:space="preserve">Convention on the Rights of the Child, there is, since 2009, a National System of Early Childhood Intervention (SNIPI, in the </w:t>
      </w:r>
      <w:r w:rsidRPr="006A4DB5">
        <w:rPr>
          <w:rFonts w:ascii="Garamond" w:hAnsi="Garamond"/>
          <w:sz w:val="26"/>
          <w:szCs w:val="26"/>
        </w:rPr>
        <w:t>P</w:t>
      </w:r>
      <w:r w:rsidR="00A97A6C" w:rsidRPr="006A4DB5">
        <w:rPr>
          <w:rFonts w:ascii="Garamond" w:hAnsi="Garamond"/>
          <w:sz w:val="26"/>
          <w:szCs w:val="26"/>
        </w:rPr>
        <w:t xml:space="preserve">ortuguese acronym) which is aimed </w:t>
      </w:r>
      <w:r w:rsidRPr="006A4DB5">
        <w:rPr>
          <w:rFonts w:ascii="Garamond" w:hAnsi="Garamond"/>
          <w:sz w:val="26"/>
          <w:szCs w:val="26"/>
        </w:rPr>
        <w:t xml:space="preserve">to set up an individual plan for all </w:t>
      </w:r>
      <w:r w:rsidR="00A97A6C" w:rsidRPr="006A4DB5">
        <w:rPr>
          <w:rFonts w:ascii="Garamond" w:hAnsi="Garamond"/>
          <w:sz w:val="26"/>
          <w:szCs w:val="26"/>
        </w:rPr>
        <w:t>children up to 6 years</w:t>
      </w:r>
      <w:r w:rsidRPr="006A4DB5">
        <w:rPr>
          <w:rFonts w:ascii="Garamond" w:hAnsi="Garamond"/>
          <w:sz w:val="26"/>
          <w:szCs w:val="26"/>
        </w:rPr>
        <w:t xml:space="preserve"> old</w:t>
      </w:r>
      <w:r w:rsidR="00A97A6C" w:rsidRPr="006A4DB5">
        <w:rPr>
          <w:rFonts w:ascii="Garamond" w:hAnsi="Garamond"/>
          <w:sz w:val="26"/>
          <w:szCs w:val="26"/>
        </w:rPr>
        <w:t>,</w:t>
      </w:r>
      <w:r w:rsidRPr="006A4DB5">
        <w:rPr>
          <w:rFonts w:ascii="Garamond" w:hAnsi="Garamond"/>
          <w:sz w:val="26"/>
          <w:szCs w:val="26"/>
        </w:rPr>
        <w:t xml:space="preserve"> whose development is compromised. This plan, drafte</w:t>
      </w:r>
      <w:r w:rsidR="000A42F5" w:rsidRPr="006A4DB5">
        <w:rPr>
          <w:rFonts w:ascii="Garamond" w:hAnsi="Garamond"/>
          <w:sz w:val="26"/>
          <w:szCs w:val="26"/>
        </w:rPr>
        <w:t>d</w:t>
      </w:r>
      <w:r w:rsidRPr="006A4DB5">
        <w:rPr>
          <w:rFonts w:ascii="Garamond" w:hAnsi="Garamond"/>
          <w:sz w:val="26"/>
          <w:szCs w:val="26"/>
        </w:rPr>
        <w:t xml:space="preserve"> by a multidisciplinary team, establishes supportive measures of preventive and rehabilitative nature, namely in the education, health and social action spheres</w:t>
      </w:r>
      <w:r w:rsidR="000A42F5" w:rsidRPr="006A4DB5">
        <w:rPr>
          <w:rFonts w:ascii="Garamond" w:hAnsi="Garamond"/>
          <w:sz w:val="26"/>
          <w:szCs w:val="26"/>
        </w:rPr>
        <w:t>.</w:t>
      </w:r>
    </w:p>
    <w:p w14:paraId="7169ABCC" w14:textId="7676D2C1" w:rsidR="000A42F5" w:rsidRPr="006A4DB5" w:rsidRDefault="000A42F5" w:rsidP="006A4DB5">
      <w:pPr>
        <w:pStyle w:val="ListParagraph"/>
        <w:numPr>
          <w:ilvl w:val="0"/>
          <w:numId w:val="9"/>
        </w:numPr>
        <w:spacing w:line="276" w:lineRule="auto"/>
        <w:jc w:val="both"/>
        <w:rPr>
          <w:rFonts w:ascii="Garamond" w:hAnsi="Garamond"/>
          <w:sz w:val="26"/>
          <w:szCs w:val="26"/>
          <w:lang w:val="en-US"/>
        </w:rPr>
      </w:pPr>
      <w:r w:rsidRPr="006A4DB5">
        <w:rPr>
          <w:rFonts w:ascii="Garamond" w:hAnsi="Garamond"/>
          <w:sz w:val="26"/>
          <w:szCs w:val="26"/>
        </w:rPr>
        <w:t xml:space="preserve">At subsequent levels </w:t>
      </w:r>
      <w:r w:rsidR="00412B17" w:rsidRPr="006A4DB5">
        <w:rPr>
          <w:rFonts w:ascii="Garamond" w:hAnsi="Garamond"/>
          <w:sz w:val="26"/>
          <w:szCs w:val="26"/>
        </w:rPr>
        <w:t xml:space="preserve">schools </w:t>
      </w:r>
      <w:r w:rsidRPr="006A4DB5">
        <w:rPr>
          <w:rFonts w:ascii="Garamond" w:hAnsi="Garamond"/>
          <w:sz w:val="26"/>
          <w:szCs w:val="26"/>
        </w:rPr>
        <w:t xml:space="preserve">must </w:t>
      </w:r>
      <w:r w:rsidR="00412B17" w:rsidRPr="006A4DB5">
        <w:rPr>
          <w:rFonts w:ascii="Garamond" w:hAnsi="Garamond"/>
          <w:sz w:val="26"/>
          <w:szCs w:val="26"/>
        </w:rPr>
        <w:t xml:space="preserve">take all appropriate measures </w:t>
      </w:r>
      <w:r w:rsidRPr="006A4DB5">
        <w:rPr>
          <w:rFonts w:ascii="Garamond" w:hAnsi="Garamond"/>
          <w:sz w:val="26"/>
          <w:szCs w:val="26"/>
        </w:rPr>
        <w:t>to boost</w:t>
      </w:r>
      <w:r w:rsidR="00412B17" w:rsidRPr="006A4DB5">
        <w:rPr>
          <w:rFonts w:ascii="Garamond" w:hAnsi="Garamond"/>
          <w:sz w:val="26"/>
          <w:szCs w:val="26"/>
        </w:rPr>
        <w:t xml:space="preserve"> </w:t>
      </w:r>
      <w:r w:rsidRPr="006A4DB5">
        <w:rPr>
          <w:rFonts w:ascii="Garamond" w:hAnsi="Garamond"/>
          <w:sz w:val="26"/>
          <w:szCs w:val="26"/>
        </w:rPr>
        <w:t xml:space="preserve">the </w:t>
      </w:r>
      <w:r w:rsidR="00347C38" w:rsidRPr="006A4DB5">
        <w:rPr>
          <w:rFonts w:ascii="Garamond" w:hAnsi="Garamond"/>
          <w:sz w:val="26"/>
          <w:szCs w:val="26"/>
        </w:rPr>
        <w:t xml:space="preserve">fullest development of mental and physical abilities </w:t>
      </w:r>
      <w:r w:rsidRPr="006A4DB5">
        <w:rPr>
          <w:rFonts w:ascii="Garamond" w:hAnsi="Garamond"/>
          <w:sz w:val="26"/>
          <w:szCs w:val="26"/>
        </w:rPr>
        <w:t>of children with disabilities,</w:t>
      </w:r>
      <w:r w:rsidR="00117EE3" w:rsidRPr="006A4DB5">
        <w:rPr>
          <w:rFonts w:ascii="Garamond" w:hAnsi="Garamond"/>
          <w:sz w:val="26"/>
          <w:szCs w:val="26"/>
        </w:rPr>
        <w:t xml:space="preserve"> such as personalised educational support, individual specific curriculum design, adjustments in the assessment process and provision of assistive technologies.</w:t>
      </w:r>
    </w:p>
    <w:p w14:paraId="39F9E00E" w14:textId="2E8CFF92" w:rsidR="002824CC" w:rsidRPr="006A4DB5" w:rsidRDefault="002824CC" w:rsidP="006A4DB5">
      <w:pPr>
        <w:pStyle w:val="ListParagraph"/>
        <w:numPr>
          <w:ilvl w:val="0"/>
          <w:numId w:val="9"/>
        </w:numPr>
        <w:spacing w:line="276" w:lineRule="auto"/>
        <w:jc w:val="both"/>
        <w:rPr>
          <w:rFonts w:ascii="Garamond" w:hAnsi="Garamond"/>
          <w:sz w:val="26"/>
          <w:szCs w:val="26"/>
          <w:lang w:val="en-US"/>
        </w:rPr>
      </w:pPr>
      <w:r w:rsidRPr="006A4DB5">
        <w:rPr>
          <w:rFonts w:ascii="Garamond" w:hAnsi="Garamond"/>
          <w:sz w:val="26"/>
          <w:szCs w:val="26"/>
        </w:rPr>
        <w:t xml:space="preserve">Moreover, deaf </w:t>
      </w:r>
      <w:r w:rsidR="00117EE3" w:rsidRPr="006A4DB5">
        <w:rPr>
          <w:rFonts w:ascii="Garamond" w:hAnsi="Garamond"/>
          <w:sz w:val="26"/>
          <w:szCs w:val="26"/>
        </w:rPr>
        <w:t xml:space="preserve">and blind </w:t>
      </w:r>
      <w:r w:rsidRPr="006A4DB5">
        <w:rPr>
          <w:rFonts w:ascii="Garamond" w:hAnsi="Garamond"/>
          <w:sz w:val="26"/>
          <w:szCs w:val="26"/>
        </w:rPr>
        <w:t xml:space="preserve">students, students with autistic spectrum disorders and students with multi-disability benefit from </w:t>
      </w:r>
      <w:r w:rsidR="00E06BF7" w:rsidRPr="006A4DB5">
        <w:rPr>
          <w:rFonts w:ascii="Garamond" w:hAnsi="Garamond"/>
          <w:sz w:val="26"/>
          <w:szCs w:val="26"/>
        </w:rPr>
        <w:t>institutional</w:t>
      </w:r>
      <w:r w:rsidRPr="006A4DB5">
        <w:rPr>
          <w:rFonts w:ascii="Garamond" w:hAnsi="Garamond"/>
          <w:sz w:val="26"/>
          <w:szCs w:val="26"/>
        </w:rPr>
        <w:t xml:space="preserve"> adjustments </w:t>
      </w:r>
      <w:r w:rsidR="00117EE3" w:rsidRPr="006A4DB5">
        <w:rPr>
          <w:rFonts w:ascii="Garamond" w:hAnsi="Garamond"/>
          <w:sz w:val="26"/>
          <w:szCs w:val="26"/>
        </w:rPr>
        <w:t>and may have access to reference schools specifically organised to respond to those pathologies.</w:t>
      </w:r>
    </w:p>
    <w:p w14:paraId="1404BB28" w14:textId="08977879" w:rsidR="00E06BF7" w:rsidRPr="006A4DB5" w:rsidRDefault="002824CC" w:rsidP="006A4DB5">
      <w:pPr>
        <w:pStyle w:val="ListParagraph"/>
        <w:numPr>
          <w:ilvl w:val="0"/>
          <w:numId w:val="9"/>
        </w:numPr>
        <w:spacing w:line="276" w:lineRule="auto"/>
        <w:jc w:val="both"/>
        <w:rPr>
          <w:rFonts w:ascii="Garamond" w:hAnsi="Garamond"/>
          <w:sz w:val="26"/>
          <w:szCs w:val="26"/>
          <w:lang w:val="en-US"/>
        </w:rPr>
      </w:pPr>
      <w:r w:rsidRPr="006A4DB5">
        <w:rPr>
          <w:rFonts w:ascii="Garamond" w:hAnsi="Garamond"/>
          <w:sz w:val="26"/>
          <w:szCs w:val="26"/>
        </w:rPr>
        <w:t>As far as higher education is concerned</w:t>
      </w:r>
      <w:r w:rsidR="00E06BF7" w:rsidRPr="006A4DB5">
        <w:rPr>
          <w:rFonts w:ascii="Garamond" w:hAnsi="Garamond"/>
          <w:sz w:val="26"/>
          <w:szCs w:val="26"/>
        </w:rPr>
        <w:t>,</w:t>
      </w:r>
      <w:r w:rsidRPr="006A4DB5">
        <w:rPr>
          <w:rFonts w:ascii="Garamond" w:hAnsi="Garamond"/>
          <w:sz w:val="26"/>
          <w:szCs w:val="26"/>
        </w:rPr>
        <w:t xml:space="preserve"> legal rules governing access to university and the other higher education institutions shall guarantee equal opportunities and the democratisation of the education system. </w:t>
      </w:r>
      <w:r w:rsidR="00AF51C4" w:rsidRPr="006A4DB5">
        <w:rPr>
          <w:rFonts w:ascii="Garamond" w:hAnsi="Garamond"/>
          <w:sz w:val="26"/>
          <w:szCs w:val="26"/>
        </w:rPr>
        <w:t>Hence</w:t>
      </w:r>
      <w:r w:rsidRPr="006A4DB5">
        <w:rPr>
          <w:rFonts w:ascii="Garamond" w:hAnsi="Garamond"/>
          <w:sz w:val="26"/>
          <w:szCs w:val="26"/>
        </w:rPr>
        <w:t>, within the framework of the national competition procedure for access to public higher education, special conditions for persons with disabilities are granted, meaning the existence of a special access quota, which is annually updated, for applicants with physical and sensory disabilities.</w:t>
      </w:r>
      <w:r w:rsidR="00117EE3" w:rsidRPr="006A4DB5">
        <w:rPr>
          <w:rFonts w:ascii="Garamond" w:hAnsi="Garamond"/>
          <w:sz w:val="26"/>
          <w:szCs w:val="26"/>
        </w:rPr>
        <w:t xml:space="preserve"> </w:t>
      </w:r>
      <w:r w:rsidR="00841424" w:rsidRPr="006A4DB5">
        <w:rPr>
          <w:rFonts w:ascii="Garamond" w:hAnsi="Garamond"/>
          <w:sz w:val="26"/>
          <w:szCs w:val="26"/>
        </w:rPr>
        <w:t>As regards</w:t>
      </w:r>
      <w:r w:rsidRPr="006A4DB5">
        <w:rPr>
          <w:rFonts w:ascii="Garamond" w:hAnsi="Garamond"/>
          <w:sz w:val="26"/>
          <w:szCs w:val="26"/>
        </w:rPr>
        <w:t xml:space="preserve"> social action</w:t>
      </w:r>
      <w:r w:rsidR="00841424" w:rsidRPr="006A4DB5">
        <w:rPr>
          <w:rFonts w:ascii="Garamond" w:hAnsi="Garamond"/>
          <w:sz w:val="26"/>
          <w:szCs w:val="26"/>
        </w:rPr>
        <w:t>,</w:t>
      </w:r>
      <w:r w:rsidRPr="006A4DB5">
        <w:rPr>
          <w:rFonts w:ascii="Garamond" w:hAnsi="Garamond"/>
          <w:sz w:val="26"/>
          <w:szCs w:val="26"/>
        </w:rPr>
        <w:t xml:space="preserve"> concession of a scholarship is dependent on the socio-economic situation of the applicant student. Flexibility of eligibility criteria can occur as for students with physical, sensory or other disabilities, in case their degree of disability is</w:t>
      </w:r>
      <w:r w:rsidRPr="006A4DB5">
        <w:rPr>
          <w:rFonts w:ascii="Garamond" w:hAnsi="Garamond"/>
        </w:rPr>
        <w:t xml:space="preserve"> </w:t>
      </w:r>
      <w:r w:rsidRPr="006A4DB5">
        <w:rPr>
          <w:rFonts w:ascii="Garamond" w:hAnsi="Garamond"/>
          <w:sz w:val="26"/>
          <w:szCs w:val="26"/>
        </w:rPr>
        <w:t>of 60% or more, which as to be duly attested by a medical board</w:t>
      </w:r>
      <w:r w:rsidR="00E06BF7" w:rsidRPr="006A4DB5">
        <w:rPr>
          <w:rFonts w:ascii="Garamond" w:hAnsi="Garamond"/>
          <w:sz w:val="26"/>
          <w:szCs w:val="26"/>
        </w:rPr>
        <w:t>. T</w:t>
      </w:r>
      <w:r w:rsidRPr="006A4DB5">
        <w:rPr>
          <w:rFonts w:ascii="Garamond" w:hAnsi="Garamond"/>
          <w:sz w:val="26"/>
          <w:szCs w:val="26"/>
        </w:rPr>
        <w:t xml:space="preserve">his special status encompasses the possibility of taking into account the student’s specific situation and expenses, in order to fix the value of his or her annual scholarship, as well as the value of any financial </w:t>
      </w:r>
      <w:r w:rsidR="00B026F6" w:rsidRPr="006A4DB5">
        <w:rPr>
          <w:rFonts w:ascii="Garamond" w:hAnsi="Garamond"/>
          <w:sz w:val="26"/>
          <w:szCs w:val="26"/>
        </w:rPr>
        <w:t>assistance</w:t>
      </w:r>
      <w:r w:rsidRPr="006A4DB5">
        <w:rPr>
          <w:rFonts w:ascii="Garamond" w:hAnsi="Garamond"/>
          <w:sz w:val="26"/>
          <w:szCs w:val="26"/>
        </w:rPr>
        <w:t xml:space="preserve"> for accommodation and transport</w:t>
      </w:r>
      <w:r w:rsidR="00B026F6" w:rsidRPr="006A4DB5">
        <w:rPr>
          <w:rFonts w:ascii="Garamond" w:hAnsi="Garamond"/>
          <w:sz w:val="26"/>
          <w:szCs w:val="26"/>
        </w:rPr>
        <w:t xml:space="preserve">ation </w:t>
      </w:r>
      <w:r w:rsidRPr="006A4DB5">
        <w:rPr>
          <w:rFonts w:ascii="Garamond" w:hAnsi="Garamond"/>
          <w:sz w:val="26"/>
          <w:szCs w:val="26"/>
        </w:rPr>
        <w:t>(in case it is needed)</w:t>
      </w:r>
      <w:r w:rsidR="00E06BF7" w:rsidRPr="006A4DB5">
        <w:rPr>
          <w:rFonts w:ascii="Garamond" w:hAnsi="Garamond"/>
          <w:sz w:val="26"/>
          <w:szCs w:val="26"/>
        </w:rPr>
        <w:t xml:space="preserve">. </w:t>
      </w:r>
      <w:r w:rsidR="00841424" w:rsidRPr="006A4DB5">
        <w:rPr>
          <w:rFonts w:ascii="Garamond" w:hAnsi="Garamond"/>
          <w:sz w:val="26"/>
          <w:szCs w:val="26"/>
        </w:rPr>
        <w:t xml:space="preserve">Adding to the above there is </w:t>
      </w:r>
      <w:r w:rsidRPr="006A4DB5">
        <w:rPr>
          <w:rFonts w:ascii="Garamond" w:hAnsi="Garamond"/>
          <w:sz w:val="26"/>
          <w:szCs w:val="26"/>
        </w:rPr>
        <w:t xml:space="preserve">the possibly of a complement to the scholarship, aimed at contributing for the purchase of </w:t>
      </w:r>
      <w:r w:rsidR="00B026F6" w:rsidRPr="006A4DB5">
        <w:rPr>
          <w:rFonts w:ascii="Garamond" w:hAnsi="Garamond"/>
          <w:sz w:val="26"/>
          <w:szCs w:val="26"/>
        </w:rPr>
        <w:t xml:space="preserve">assistive devices </w:t>
      </w:r>
      <w:r w:rsidRPr="006A4DB5">
        <w:rPr>
          <w:rFonts w:ascii="Garamond" w:hAnsi="Garamond"/>
          <w:sz w:val="26"/>
          <w:szCs w:val="26"/>
        </w:rPr>
        <w:t>that are essential for developing education activities.</w:t>
      </w:r>
    </w:p>
    <w:p w14:paraId="021BF15B" w14:textId="77777777" w:rsidR="006A4DB5" w:rsidRDefault="006A4DB5" w:rsidP="00102AC2">
      <w:pPr>
        <w:spacing w:line="276" w:lineRule="auto"/>
        <w:ind w:firstLine="425"/>
        <w:contextualSpacing/>
        <w:jc w:val="both"/>
        <w:rPr>
          <w:rFonts w:ascii="Garamond" w:hAnsi="Garamond"/>
          <w:b/>
          <w:bCs/>
          <w:sz w:val="26"/>
          <w:szCs w:val="26"/>
          <w:lang w:val="en-US"/>
        </w:rPr>
      </w:pPr>
    </w:p>
    <w:p w14:paraId="1B11280A" w14:textId="696FD3C4" w:rsidR="00CD098D" w:rsidRPr="00F23F9F" w:rsidRDefault="00752663" w:rsidP="00102AC2">
      <w:pPr>
        <w:spacing w:line="276" w:lineRule="auto"/>
        <w:ind w:firstLine="425"/>
        <w:contextualSpacing/>
        <w:jc w:val="both"/>
        <w:rPr>
          <w:rFonts w:ascii="Garamond" w:hAnsi="Garamond"/>
          <w:b/>
          <w:bCs/>
          <w:sz w:val="26"/>
          <w:szCs w:val="26"/>
          <w:lang w:val="en-US"/>
        </w:rPr>
      </w:pPr>
      <w:r w:rsidRPr="00F23F9F">
        <w:rPr>
          <w:rFonts w:ascii="Garamond" w:hAnsi="Garamond"/>
          <w:b/>
          <w:bCs/>
          <w:sz w:val="26"/>
          <w:szCs w:val="26"/>
          <w:lang w:val="en-US"/>
        </w:rPr>
        <w:t>ii) Marginalized population</w:t>
      </w:r>
    </w:p>
    <w:p w14:paraId="7C63EDD1" w14:textId="62456F44" w:rsidR="00CD098D" w:rsidRDefault="00CD098D" w:rsidP="006A4DB5">
      <w:pPr>
        <w:pStyle w:val="ListParagraph"/>
        <w:numPr>
          <w:ilvl w:val="0"/>
          <w:numId w:val="9"/>
        </w:numPr>
        <w:spacing w:line="276" w:lineRule="auto"/>
        <w:jc w:val="both"/>
        <w:rPr>
          <w:rFonts w:ascii="Garamond" w:hAnsi="Garamond"/>
          <w:sz w:val="26"/>
          <w:szCs w:val="26"/>
        </w:rPr>
      </w:pPr>
      <w:r w:rsidRPr="006A4DB5">
        <w:rPr>
          <w:rFonts w:ascii="Garamond" w:hAnsi="Garamond"/>
          <w:sz w:val="26"/>
          <w:szCs w:val="26"/>
        </w:rPr>
        <w:t>Attention is given to children and young people living in territories characterized by poverty and social exclusion.</w:t>
      </w:r>
      <w:r w:rsidR="006A4DB5" w:rsidRPr="006A4DB5">
        <w:rPr>
          <w:rFonts w:ascii="Garamond" w:hAnsi="Garamond"/>
          <w:sz w:val="26"/>
          <w:szCs w:val="26"/>
        </w:rPr>
        <w:t xml:space="preserve"> </w:t>
      </w:r>
      <w:r w:rsidR="00AE50D1" w:rsidRPr="006A4DB5">
        <w:rPr>
          <w:rFonts w:ascii="Garamond" w:hAnsi="Garamond"/>
          <w:sz w:val="26"/>
          <w:szCs w:val="26"/>
        </w:rPr>
        <w:t xml:space="preserve">In this context, there is a program – “Program of Educational Territories of Priority Intervention” - whose objective is to </w:t>
      </w:r>
      <w:r w:rsidR="00B026F6" w:rsidRPr="006A4DB5">
        <w:rPr>
          <w:rFonts w:ascii="Garamond" w:hAnsi="Garamond"/>
          <w:sz w:val="26"/>
          <w:szCs w:val="26"/>
        </w:rPr>
        <w:lastRenderedPageBreak/>
        <w:t xml:space="preserve">encourage regular attendance at school, prevent drop-out, </w:t>
      </w:r>
      <w:r w:rsidR="00AE50D1" w:rsidRPr="006A4DB5">
        <w:rPr>
          <w:rFonts w:ascii="Garamond" w:hAnsi="Garamond"/>
          <w:sz w:val="26"/>
          <w:szCs w:val="26"/>
        </w:rPr>
        <w:t xml:space="preserve">reduce indiscipline and promote </w:t>
      </w:r>
      <w:r w:rsidR="00B026F6" w:rsidRPr="006A4DB5">
        <w:rPr>
          <w:rFonts w:ascii="Garamond" w:hAnsi="Garamond"/>
          <w:sz w:val="26"/>
          <w:szCs w:val="26"/>
        </w:rPr>
        <w:t>academic</w:t>
      </w:r>
      <w:r w:rsidR="00AE50D1" w:rsidRPr="006A4DB5">
        <w:rPr>
          <w:rFonts w:ascii="Garamond" w:hAnsi="Garamond"/>
          <w:sz w:val="26"/>
          <w:szCs w:val="26"/>
        </w:rPr>
        <w:t xml:space="preserve"> success for all students.</w:t>
      </w:r>
    </w:p>
    <w:p w14:paraId="0E0B7DF4" w14:textId="59ABA3A3" w:rsidR="00B026F6" w:rsidRPr="006A4DB5" w:rsidRDefault="00AE50D1" w:rsidP="006A4DB5">
      <w:pPr>
        <w:pStyle w:val="ListParagraph"/>
        <w:numPr>
          <w:ilvl w:val="0"/>
          <w:numId w:val="9"/>
        </w:numPr>
        <w:spacing w:line="276" w:lineRule="auto"/>
        <w:jc w:val="both"/>
        <w:rPr>
          <w:rFonts w:ascii="Garamond" w:hAnsi="Garamond"/>
          <w:sz w:val="26"/>
          <w:szCs w:val="26"/>
        </w:rPr>
      </w:pPr>
      <w:r w:rsidRPr="006A4DB5">
        <w:rPr>
          <w:rFonts w:ascii="Garamond" w:hAnsi="Garamond"/>
          <w:sz w:val="26"/>
          <w:szCs w:val="26"/>
        </w:rPr>
        <w:t>Specifically directed at young people aged 15 to 18 who are at risk of school exclusion, there are other program – “Integrated Education and Training Program” -</w:t>
      </w:r>
      <w:r w:rsidRPr="006A4DB5">
        <w:rPr>
          <w:rFonts w:ascii="Garamond" w:hAnsi="Garamond"/>
        </w:rPr>
        <w:t xml:space="preserve"> </w:t>
      </w:r>
      <w:r w:rsidRPr="006A4DB5">
        <w:rPr>
          <w:rFonts w:ascii="Garamond" w:hAnsi="Garamond"/>
          <w:sz w:val="26"/>
          <w:szCs w:val="26"/>
        </w:rPr>
        <w:t xml:space="preserve">which is triggered after all other school integration measures have been exhausted and aims to encourage compliance with compulsory schooling, </w:t>
      </w:r>
      <w:r w:rsidR="00CD575E" w:rsidRPr="006A4DB5">
        <w:rPr>
          <w:rFonts w:ascii="Garamond" w:hAnsi="Garamond"/>
          <w:sz w:val="26"/>
          <w:szCs w:val="26"/>
        </w:rPr>
        <w:t>thus ensuring</w:t>
      </w:r>
      <w:r w:rsidRPr="006A4DB5">
        <w:rPr>
          <w:rFonts w:ascii="Garamond" w:hAnsi="Garamond"/>
          <w:sz w:val="26"/>
          <w:szCs w:val="26"/>
        </w:rPr>
        <w:t xml:space="preserve"> a basic school qualification</w:t>
      </w:r>
      <w:r w:rsidR="00CD575E" w:rsidRPr="006A4DB5">
        <w:rPr>
          <w:rFonts w:ascii="Garamond" w:hAnsi="Garamond"/>
          <w:sz w:val="26"/>
          <w:szCs w:val="26"/>
        </w:rPr>
        <w:t>.</w:t>
      </w:r>
      <w:r w:rsidR="00B026F6" w:rsidRPr="006A4DB5">
        <w:rPr>
          <w:rFonts w:ascii="Garamond" w:hAnsi="Garamond"/>
          <w:sz w:val="26"/>
          <w:szCs w:val="26"/>
        </w:rPr>
        <w:t xml:space="preserve"> </w:t>
      </w:r>
    </w:p>
    <w:p w14:paraId="45D2C4F8" w14:textId="77777777" w:rsidR="006A4DB5" w:rsidRDefault="006A4DB5" w:rsidP="000F2F5C">
      <w:pPr>
        <w:spacing w:line="276" w:lineRule="auto"/>
        <w:ind w:firstLine="425"/>
        <w:contextualSpacing/>
        <w:jc w:val="both"/>
        <w:rPr>
          <w:rFonts w:ascii="Garamond" w:hAnsi="Garamond"/>
          <w:b/>
          <w:bCs/>
          <w:sz w:val="26"/>
          <w:szCs w:val="26"/>
          <w:lang w:val="en-US"/>
        </w:rPr>
      </w:pPr>
    </w:p>
    <w:p w14:paraId="02EF3AC3" w14:textId="028F12D9" w:rsidR="007236E8" w:rsidRPr="00F23F9F" w:rsidRDefault="00752663" w:rsidP="000F2F5C">
      <w:pPr>
        <w:spacing w:line="276" w:lineRule="auto"/>
        <w:ind w:firstLine="425"/>
        <w:contextualSpacing/>
        <w:jc w:val="both"/>
        <w:rPr>
          <w:rFonts w:ascii="Garamond" w:hAnsi="Garamond"/>
          <w:b/>
          <w:bCs/>
          <w:sz w:val="26"/>
          <w:szCs w:val="26"/>
          <w:lang w:val="en-US"/>
        </w:rPr>
      </w:pPr>
      <w:r w:rsidRPr="00F23F9F">
        <w:rPr>
          <w:rFonts w:ascii="Garamond" w:hAnsi="Garamond"/>
          <w:b/>
          <w:bCs/>
          <w:sz w:val="26"/>
          <w:szCs w:val="26"/>
          <w:lang w:val="en-US"/>
        </w:rPr>
        <w:t xml:space="preserve">iii) </w:t>
      </w:r>
      <w:r w:rsidR="00AC6FBC" w:rsidRPr="00F23F9F">
        <w:rPr>
          <w:rFonts w:ascii="Garamond" w:hAnsi="Garamond"/>
          <w:b/>
          <w:bCs/>
          <w:sz w:val="26"/>
          <w:szCs w:val="26"/>
          <w:lang w:val="en-US"/>
        </w:rPr>
        <w:t>Migrants</w:t>
      </w:r>
    </w:p>
    <w:p w14:paraId="6563CB31" w14:textId="12C1F8C2" w:rsidR="007236E8" w:rsidRDefault="002864EB" w:rsidP="006A4DB5">
      <w:pPr>
        <w:pStyle w:val="ListParagraph"/>
        <w:numPr>
          <w:ilvl w:val="0"/>
          <w:numId w:val="9"/>
        </w:numPr>
        <w:spacing w:line="276" w:lineRule="auto"/>
        <w:jc w:val="both"/>
        <w:rPr>
          <w:rFonts w:ascii="Garamond" w:hAnsi="Garamond"/>
          <w:sz w:val="26"/>
          <w:szCs w:val="26"/>
        </w:rPr>
      </w:pPr>
      <w:r w:rsidRPr="006A4DB5">
        <w:rPr>
          <w:rFonts w:ascii="Garamond" w:hAnsi="Garamond"/>
          <w:sz w:val="26"/>
          <w:szCs w:val="26"/>
        </w:rPr>
        <w:t>It should be highlighted that in Portugal a</w:t>
      </w:r>
      <w:r w:rsidR="00AC6FBC" w:rsidRPr="006A4DB5">
        <w:rPr>
          <w:rFonts w:ascii="Garamond" w:hAnsi="Garamond"/>
          <w:sz w:val="26"/>
          <w:szCs w:val="26"/>
        </w:rPr>
        <w:t>ll foreign children, even without a residence permit, have the right of access to school under the same conditions as national citizens, that including access to all applicable social supports.</w:t>
      </w:r>
    </w:p>
    <w:p w14:paraId="065F48AE" w14:textId="6F2F54CD" w:rsidR="002864EB" w:rsidRPr="006A4DB5" w:rsidRDefault="00EF36D5" w:rsidP="006A4DB5">
      <w:pPr>
        <w:pStyle w:val="ListParagraph"/>
        <w:numPr>
          <w:ilvl w:val="0"/>
          <w:numId w:val="9"/>
        </w:numPr>
        <w:spacing w:line="276" w:lineRule="auto"/>
        <w:jc w:val="both"/>
        <w:rPr>
          <w:rFonts w:ascii="Garamond" w:hAnsi="Garamond"/>
          <w:sz w:val="26"/>
          <w:szCs w:val="26"/>
        </w:rPr>
      </w:pPr>
      <w:r w:rsidRPr="006A4DB5">
        <w:rPr>
          <w:rFonts w:ascii="Garamond" w:hAnsi="Garamond"/>
          <w:sz w:val="26"/>
          <w:szCs w:val="26"/>
          <w:lang w:val="en-US"/>
        </w:rPr>
        <w:t xml:space="preserve">Whenever foreign children are in vulnerable socioeconomic contexts, </w:t>
      </w:r>
      <w:r w:rsidR="002864EB" w:rsidRPr="006A4DB5">
        <w:rPr>
          <w:rFonts w:ascii="Garamond" w:hAnsi="Garamond"/>
          <w:sz w:val="26"/>
          <w:szCs w:val="26"/>
          <w:lang w:val="en-US"/>
        </w:rPr>
        <w:t>several programs, managed by public and/or private entities, can be activated</w:t>
      </w:r>
      <w:r w:rsidR="002864EB" w:rsidRPr="006A4DB5">
        <w:rPr>
          <w:rFonts w:ascii="Garamond" w:hAnsi="Garamond"/>
          <w:sz w:val="26"/>
          <w:szCs w:val="26"/>
        </w:rPr>
        <w:t xml:space="preserve"> in order to </w:t>
      </w:r>
      <w:r w:rsidR="002864EB" w:rsidRPr="006A4DB5">
        <w:rPr>
          <w:rFonts w:ascii="Garamond" w:hAnsi="Garamond"/>
          <w:sz w:val="26"/>
          <w:szCs w:val="26"/>
          <w:lang w:val="en-US"/>
        </w:rPr>
        <w:t>promote academic success, inside or outside school, betting on the development of personal, social and cognitive skills through formal and non-formal education</w:t>
      </w:r>
      <w:r w:rsidR="006A4DB5">
        <w:rPr>
          <w:rFonts w:ascii="Garamond" w:hAnsi="Garamond"/>
          <w:sz w:val="26"/>
          <w:szCs w:val="26"/>
          <w:lang w:val="en-US"/>
        </w:rPr>
        <w:t>.</w:t>
      </w:r>
    </w:p>
    <w:p w14:paraId="18EDEE99" w14:textId="43A2C036" w:rsidR="00AC6FBC" w:rsidRPr="006A4DB5" w:rsidRDefault="00840291" w:rsidP="006A4DB5">
      <w:pPr>
        <w:pStyle w:val="ListParagraph"/>
        <w:numPr>
          <w:ilvl w:val="0"/>
          <w:numId w:val="9"/>
        </w:numPr>
        <w:spacing w:line="276" w:lineRule="auto"/>
        <w:jc w:val="both"/>
        <w:rPr>
          <w:rFonts w:ascii="Garamond" w:hAnsi="Garamond"/>
          <w:sz w:val="26"/>
          <w:szCs w:val="26"/>
        </w:rPr>
      </w:pPr>
      <w:r w:rsidRPr="006A4DB5">
        <w:rPr>
          <w:rFonts w:ascii="Garamond" w:hAnsi="Garamond"/>
          <w:sz w:val="26"/>
          <w:szCs w:val="26"/>
          <w:lang w:val="en-US"/>
        </w:rPr>
        <w:t xml:space="preserve">It is worth mentioning the “Choice Program”, created in 2001 under the tutelage of the High Commission for Migrations whose mission is to promote, among others, the social inclusion of children and young people of immigrants. </w:t>
      </w:r>
      <w:r w:rsidR="003D5A6C" w:rsidRPr="006A4DB5">
        <w:rPr>
          <w:rFonts w:ascii="Garamond" w:hAnsi="Garamond"/>
          <w:sz w:val="26"/>
          <w:szCs w:val="26"/>
          <w:lang w:val="en-US"/>
        </w:rPr>
        <w:t>Of interest is that t</w:t>
      </w:r>
      <w:r w:rsidRPr="006A4DB5">
        <w:rPr>
          <w:rFonts w:ascii="Garamond" w:hAnsi="Garamond"/>
          <w:sz w:val="26"/>
          <w:szCs w:val="26"/>
          <w:lang w:val="en-US"/>
        </w:rPr>
        <w:t>his</w:t>
      </w:r>
      <w:r w:rsidR="007F6EA4" w:rsidRPr="006A4DB5">
        <w:rPr>
          <w:rFonts w:ascii="Garamond" w:hAnsi="Garamond"/>
          <w:sz w:val="26"/>
          <w:szCs w:val="26"/>
          <w:lang w:val="en-US"/>
        </w:rPr>
        <w:t xml:space="preserve"> program applies up to the age of 30, also providing an intervention in terms of employability.</w:t>
      </w:r>
    </w:p>
    <w:p w14:paraId="12C4DA13" w14:textId="77777777" w:rsidR="00AC6FBC" w:rsidRPr="00F23F9F" w:rsidRDefault="00AC6FBC" w:rsidP="00AC6FBC">
      <w:pPr>
        <w:spacing w:line="276" w:lineRule="auto"/>
        <w:ind w:firstLine="426"/>
        <w:contextualSpacing/>
        <w:jc w:val="both"/>
        <w:rPr>
          <w:rFonts w:ascii="Garamond" w:hAnsi="Garamond"/>
          <w:sz w:val="26"/>
          <w:szCs w:val="26"/>
          <w:lang w:val="en-US"/>
        </w:rPr>
      </w:pPr>
    </w:p>
    <w:p w14:paraId="48697149" w14:textId="77777777" w:rsidR="00C35205" w:rsidRPr="00F23F9F" w:rsidRDefault="00C35205" w:rsidP="001E7826">
      <w:pPr>
        <w:numPr>
          <w:ilvl w:val="3"/>
          <w:numId w:val="1"/>
        </w:numPr>
        <w:spacing w:line="276" w:lineRule="auto"/>
        <w:ind w:left="426"/>
        <w:contextualSpacing/>
        <w:jc w:val="both"/>
        <w:rPr>
          <w:rFonts w:ascii="Garamond" w:hAnsi="Garamond"/>
          <w:b/>
          <w:bCs/>
          <w:i/>
          <w:iCs/>
          <w:sz w:val="26"/>
          <w:szCs w:val="26"/>
          <w:lang w:val="en-US"/>
        </w:rPr>
      </w:pPr>
      <w:r w:rsidRPr="00F23F9F">
        <w:rPr>
          <w:rFonts w:ascii="Garamond" w:hAnsi="Garamond"/>
          <w:b/>
          <w:bCs/>
          <w:i/>
          <w:iCs/>
          <w:sz w:val="26"/>
          <w:szCs w:val="26"/>
          <w:lang w:val="en-US"/>
        </w:rPr>
        <w:t>In countries where the Special Rapporteur has undertaken visits</w:t>
      </w:r>
      <w:r w:rsidRPr="00F23F9F">
        <w:rPr>
          <w:rFonts w:ascii="Garamond" w:hAnsi="Garamond"/>
          <w:b/>
          <w:bCs/>
          <w:i/>
          <w:iCs/>
          <w:sz w:val="26"/>
          <w:szCs w:val="26"/>
          <w:vertAlign w:val="superscript"/>
          <w:lang w:val="en-US"/>
        </w:rPr>
        <w:footnoteReference w:id="6"/>
      </w:r>
      <w:r w:rsidRPr="00F23F9F">
        <w:rPr>
          <w:rFonts w:ascii="Garamond" w:hAnsi="Garamond"/>
          <w:b/>
          <w:bCs/>
          <w:i/>
          <w:iCs/>
          <w:sz w:val="26"/>
          <w:szCs w:val="26"/>
          <w:lang w:val="en-US"/>
        </w:rPr>
        <w:t xml:space="preserve">, have recommendations been implemented? If so, please list recommendations acted upon. </w:t>
      </w:r>
    </w:p>
    <w:p w14:paraId="102BDAF5" w14:textId="40578E56" w:rsidR="00C35205" w:rsidRPr="00F23F9F" w:rsidRDefault="00C35205" w:rsidP="001E7826">
      <w:pPr>
        <w:spacing w:line="276" w:lineRule="auto"/>
        <w:contextualSpacing/>
        <w:jc w:val="both"/>
        <w:rPr>
          <w:rFonts w:ascii="Garamond" w:hAnsi="Garamond"/>
          <w:sz w:val="26"/>
          <w:szCs w:val="26"/>
          <w:lang w:val="en-US"/>
        </w:rPr>
      </w:pPr>
    </w:p>
    <w:p w14:paraId="79FC6283" w14:textId="44F7B4AF" w:rsidR="00C35205" w:rsidRPr="00F23F9F" w:rsidRDefault="006621CE" w:rsidP="001E7826">
      <w:pPr>
        <w:spacing w:line="276" w:lineRule="auto"/>
        <w:ind w:firstLine="426"/>
        <w:contextualSpacing/>
        <w:jc w:val="both"/>
        <w:rPr>
          <w:rFonts w:ascii="Garamond" w:hAnsi="Garamond"/>
          <w:sz w:val="26"/>
          <w:szCs w:val="26"/>
          <w:lang w:val="en-US"/>
        </w:rPr>
      </w:pPr>
      <w:r w:rsidRPr="00F23F9F">
        <w:rPr>
          <w:rFonts w:ascii="Garamond" w:hAnsi="Garamond"/>
          <w:sz w:val="26"/>
          <w:szCs w:val="26"/>
          <w:lang w:val="en-US"/>
        </w:rPr>
        <w:t>N</w:t>
      </w:r>
      <w:r w:rsidR="00C35205" w:rsidRPr="00F23F9F">
        <w:rPr>
          <w:rFonts w:ascii="Garamond" w:hAnsi="Garamond"/>
          <w:sz w:val="26"/>
          <w:szCs w:val="26"/>
          <w:lang w:val="en-US"/>
        </w:rPr>
        <w:t>ot applicable</w:t>
      </w:r>
      <w:r w:rsidRPr="00F23F9F">
        <w:rPr>
          <w:rFonts w:ascii="Garamond" w:hAnsi="Garamond"/>
          <w:sz w:val="26"/>
          <w:szCs w:val="26"/>
          <w:lang w:val="en-US"/>
        </w:rPr>
        <w:t>.</w:t>
      </w:r>
    </w:p>
    <w:p w14:paraId="7FB84D70" w14:textId="77777777" w:rsidR="00C35205" w:rsidRPr="00F23F9F" w:rsidRDefault="00C35205" w:rsidP="001E7826">
      <w:pPr>
        <w:spacing w:line="276" w:lineRule="auto"/>
        <w:contextualSpacing/>
        <w:jc w:val="both"/>
        <w:rPr>
          <w:rFonts w:ascii="Garamond" w:hAnsi="Garamond"/>
          <w:i/>
          <w:iCs/>
          <w:sz w:val="26"/>
          <w:szCs w:val="26"/>
          <w:lang w:val="en-US"/>
        </w:rPr>
      </w:pPr>
    </w:p>
    <w:p w14:paraId="7D7BAFE2" w14:textId="77777777" w:rsidR="00C35205" w:rsidRPr="00F23F9F" w:rsidRDefault="00C35205" w:rsidP="001E7826">
      <w:pPr>
        <w:numPr>
          <w:ilvl w:val="3"/>
          <w:numId w:val="1"/>
        </w:numPr>
        <w:spacing w:line="276" w:lineRule="auto"/>
        <w:ind w:left="426"/>
        <w:contextualSpacing/>
        <w:jc w:val="both"/>
        <w:rPr>
          <w:rFonts w:ascii="Garamond" w:hAnsi="Garamond"/>
          <w:b/>
          <w:bCs/>
          <w:i/>
          <w:iCs/>
          <w:sz w:val="26"/>
          <w:szCs w:val="26"/>
          <w:lang w:val="en-US"/>
        </w:rPr>
      </w:pPr>
      <w:r w:rsidRPr="00F23F9F">
        <w:rPr>
          <w:rFonts w:ascii="Garamond" w:hAnsi="Garamond"/>
          <w:b/>
          <w:bCs/>
          <w:i/>
          <w:iCs/>
          <w:sz w:val="26"/>
          <w:szCs w:val="26"/>
          <w:lang w:val="en-US"/>
        </w:rPr>
        <w:t>In countries to which the Special Rapporteur has sent communications (allegation letters, urgent appeals and other letters)</w:t>
      </w:r>
      <w:r w:rsidRPr="00F23F9F">
        <w:rPr>
          <w:rFonts w:ascii="Garamond" w:hAnsi="Garamond"/>
          <w:b/>
          <w:bCs/>
          <w:i/>
          <w:iCs/>
          <w:sz w:val="26"/>
          <w:szCs w:val="26"/>
          <w:vertAlign w:val="superscript"/>
          <w:lang w:val="en-US"/>
        </w:rPr>
        <w:footnoteReference w:id="7"/>
      </w:r>
      <w:r w:rsidRPr="00F23F9F">
        <w:rPr>
          <w:rFonts w:ascii="Garamond" w:hAnsi="Garamond"/>
          <w:b/>
          <w:bCs/>
          <w:i/>
          <w:iCs/>
          <w:sz w:val="26"/>
          <w:szCs w:val="26"/>
          <w:lang w:val="en-US"/>
        </w:rPr>
        <w:t>, have measures been adopted to address the issues raised and ensure their non-recurrence? Please provide specifics.</w:t>
      </w:r>
    </w:p>
    <w:p w14:paraId="00F58F45" w14:textId="77777777" w:rsidR="00C35205" w:rsidRPr="00F23F9F" w:rsidRDefault="00C35205" w:rsidP="001E7826">
      <w:pPr>
        <w:spacing w:line="276" w:lineRule="auto"/>
        <w:jc w:val="both"/>
        <w:rPr>
          <w:rFonts w:ascii="Garamond" w:hAnsi="Garamond"/>
          <w:b/>
          <w:bCs/>
          <w:sz w:val="26"/>
          <w:szCs w:val="26"/>
          <w:lang w:val="en-US"/>
        </w:rPr>
      </w:pPr>
    </w:p>
    <w:p w14:paraId="15140B1E" w14:textId="77777777" w:rsidR="006621CE" w:rsidRPr="00F23F9F" w:rsidRDefault="006621CE" w:rsidP="006621CE">
      <w:pPr>
        <w:spacing w:line="276" w:lineRule="auto"/>
        <w:ind w:firstLine="426"/>
        <w:contextualSpacing/>
        <w:jc w:val="both"/>
        <w:rPr>
          <w:rFonts w:ascii="Garamond" w:hAnsi="Garamond"/>
          <w:sz w:val="26"/>
          <w:szCs w:val="26"/>
          <w:lang w:val="en-US"/>
        </w:rPr>
      </w:pPr>
      <w:r w:rsidRPr="00F23F9F">
        <w:rPr>
          <w:rFonts w:ascii="Garamond" w:hAnsi="Garamond"/>
          <w:sz w:val="26"/>
          <w:szCs w:val="26"/>
          <w:lang w:val="en-US"/>
        </w:rPr>
        <w:t>Not applicable.</w:t>
      </w:r>
    </w:p>
    <w:p w14:paraId="0D176ADD" w14:textId="77777777" w:rsidR="00C35205" w:rsidRPr="00F23F9F" w:rsidRDefault="00C35205" w:rsidP="001E7826">
      <w:pPr>
        <w:spacing w:line="276" w:lineRule="auto"/>
        <w:ind w:left="720"/>
        <w:contextualSpacing/>
        <w:jc w:val="both"/>
        <w:rPr>
          <w:rFonts w:ascii="Garamond" w:hAnsi="Garamond"/>
          <w:sz w:val="26"/>
          <w:szCs w:val="26"/>
          <w:lang w:val="en-US"/>
        </w:rPr>
      </w:pPr>
    </w:p>
    <w:p w14:paraId="566B5A34" w14:textId="77777777" w:rsidR="00C35205" w:rsidRPr="00F23F9F" w:rsidRDefault="00C35205" w:rsidP="001E7826">
      <w:pPr>
        <w:spacing w:line="276" w:lineRule="auto"/>
        <w:jc w:val="both"/>
        <w:rPr>
          <w:rFonts w:ascii="Garamond" w:hAnsi="Garamond"/>
          <w:sz w:val="26"/>
          <w:szCs w:val="26"/>
          <w:lang w:val="en-US"/>
        </w:rPr>
      </w:pPr>
    </w:p>
    <w:p w14:paraId="6F706663" w14:textId="77777777" w:rsidR="00C35205" w:rsidRPr="00F23F9F" w:rsidRDefault="00C35205" w:rsidP="001E7826">
      <w:pPr>
        <w:numPr>
          <w:ilvl w:val="0"/>
          <w:numId w:val="1"/>
        </w:numPr>
        <w:pBdr>
          <w:bottom w:val="single" w:sz="4" w:space="1" w:color="auto"/>
        </w:pBdr>
        <w:spacing w:line="276" w:lineRule="auto"/>
        <w:contextualSpacing/>
        <w:jc w:val="both"/>
        <w:rPr>
          <w:rFonts w:ascii="Garamond" w:hAnsi="Garamond"/>
          <w:b/>
          <w:sz w:val="26"/>
          <w:szCs w:val="26"/>
          <w:lang w:val="en-US"/>
        </w:rPr>
      </w:pPr>
      <w:r w:rsidRPr="00F23F9F">
        <w:rPr>
          <w:rFonts w:ascii="Garamond" w:hAnsi="Garamond"/>
          <w:b/>
          <w:sz w:val="26"/>
          <w:szCs w:val="26"/>
          <w:lang w:val="en-US"/>
        </w:rPr>
        <w:t>Main challenges and crucial issues for the future</w:t>
      </w:r>
    </w:p>
    <w:p w14:paraId="4614DA94" w14:textId="77777777" w:rsidR="00C35205" w:rsidRPr="00F23F9F" w:rsidRDefault="00C35205" w:rsidP="001E7826">
      <w:pPr>
        <w:spacing w:line="276" w:lineRule="auto"/>
        <w:jc w:val="both"/>
        <w:rPr>
          <w:rFonts w:ascii="Garamond" w:hAnsi="Garamond"/>
          <w:sz w:val="26"/>
          <w:szCs w:val="26"/>
          <w:lang w:val="en-US"/>
        </w:rPr>
      </w:pPr>
    </w:p>
    <w:p w14:paraId="291227EC" w14:textId="230280C0" w:rsidR="00C35205" w:rsidRPr="00F23F9F" w:rsidRDefault="00C35205" w:rsidP="001E7826">
      <w:pPr>
        <w:numPr>
          <w:ilvl w:val="0"/>
          <w:numId w:val="2"/>
        </w:numPr>
        <w:spacing w:line="276" w:lineRule="auto"/>
        <w:ind w:left="426"/>
        <w:contextualSpacing/>
        <w:jc w:val="both"/>
        <w:rPr>
          <w:rFonts w:ascii="Garamond" w:hAnsi="Garamond"/>
          <w:b/>
          <w:bCs/>
          <w:i/>
          <w:iCs/>
          <w:sz w:val="26"/>
          <w:szCs w:val="26"/>
          <w:lang w:val="en-US"/>
        </w:rPr>
      </w:pPr>
      <w:r w:rsidRPr="00F23F9F">
        <w:rPr>
          <w:rFonts w:ascii="Garamond" w:hAnsi="Garamond"/>
          <w:b/>
          <w:bCs/>
          <w:i/>
          <w:iCs/>
          <w:sz w:val="26"/>
          <w:szCs w:val="26"/>
          <w:lang w:val="en-US"/>
        </w:rPr>
        <w:t>In your view, what are the main challenges in your country in implementing the right to education?</w:t>
      </w:r>
    </w:p>
    <w:p w14:paraId="3211FF12" w14:textId="5B1FF328" w:rsidR="00B40D01" w:rsidRPr="00F23F9F" w:rsidRDefault="00B40D01" w:rsidP="001E7826">
      <w:pPr>
        <w:spacing w:line="276" w:lineRule="auto"/>
        <w:ind w:left="426"/>
        <w:contextualSpacing/>
        <w:jc w:val="both"/>
        <w:rPr>
          <w:rFonts w:ascii="Garamond" w:hAnsi="Garamond"/>
          <w:b/>
          <w:bCs/>
          <w:sz w:val="26"/>
          <w:szCs w:val="26"/>
          <w:lang w:val="en-US"/>
        </w:rPr>
      </w:pPr>
    </w:p>
    <w:p w14:paraId="77348048" w14:textId="6A714A83" w:rsidR="00210F36" w:rsidRDefault="0065587F" w:rsidP="006A4DB5">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t>Portugal is facing, at least,</w:t>
      </w:r>
      <w:r w:rsidR="00743D9B" w:rsidRPr="00F23F9F">
        <w:rPr>
          <w:rFonts w:ascii="Garamond" w:hAnsi="Garamond"/>
          <w:sz w:val="26"/>
          <w:szCs w:val="26"/>
          <w:lang w:val="en-US"/>
        </w:rPr>
        <w:t xml:space="preserve"> </w:t>
      </w:r>
      <w:r w:rsidRPr="00F23F9F">
        <w:rPr>
          <w:rFonts w:ascii="Garamond" w:hAnsi="Garamond"/>
          <w:sz w:val="26"/>
          <w:szCs w:val="26"/>
          <w:lang w:val="en-US"/>
        </w:rPr>
        <w:t>four</w:t>
      </w:r>
      <w:r w:rsidR="00D958DD" w:rsidRPr="00F23F9F">
        <w:rPr>
          <w:rFonts w:ascii="Garamond" w:hAnsi="Garamond"/>
          <w:sz w:val="26"/>
          <w:szCs w:val="26"/>
          <w:lang w:val="en-US"/>
        </w:rPr>
        <w:t xml:space="preserve"> main challenges </w:t>
      </w:r>
      <w:r w:rsidRPr="00F23F9F">
        <w:rPr>
          <w:rFonts w:ascii="Garamond" w:hAnsi="Garamond"/>
          <w:sz w:val="26"/>
          <w:szCs w:val="26"/>
          <w:lang w:val="en-US"/>
        </w:rPr>
        <w:t>in implementation</w:t>
      </w:r>
      <w:r w:rsidR="00D958DD" w:rsidRPr="00F23F9F">
        <w:rPr>
          <w:rFonts w:ascii="Garamond" w:hAnsi="Garamond"/>
          <w:sz w:val="26"/>
          <w:szCs w:val="26"/>
          <w:lang w:val="en-US"/>
        </w:rPr>
        <w:t xml:space="preserve"> the right to education.</w:t>
      </w:r>
    </w:p>
    <w:p w14:paraId="0A510AA8" w14:textId="4B7A627B" w:rsidR="00962E2B" w:rsidRDefault="00962E2B" w:rsidP="006A4DB5">
      <w:pPr>
        <w:pStyle w:val="ListParagraph"/>
        <w:numPr>
          <w:ilvl w:val="0"/>
          <w:numId w:val="9"/>
        </w:numPr>
        <w:spacing w:line="276" w:lineRule="auto"/>
        <w:jc w:val="both"/>
        <w:rPr>
          <w:rFonts w:ascii="Garamond" w:hAnsi="Garamond"/>
          <w:sz w:val="26"/>
          <w:szCs w:val="26"/>
          <w:lang w:val="en-US"/>
        </w:rPr>
      </w:pPr>
      <w:bookmarkStart w:id="3" w:name="_Hlk124508715"/>
      <w:r w:rsidRPr="006A4DB5">
        <w:rPr>
          <w:rFonts w:ascii="Garamond" w:hAnsi="Garamond"/>
          <w:sz w:val="26"/>
          <w:szCs w:val="26"/>
          <w:lang w:val="en-US"/>
        </w:rPr>
        <w:t xml:space="preserve">First, </w:t>
      </w:r>
      <w:r w:rsidR="00147A2B" w:rsidRPr="006A4DB5">
        <w:rPr>
          <w:rFonts w:ascii="Garamond" w:hAnsi="Garamond"/>
          <w:sz w:val="26"/>
          <w:szCs w:val="26"/>
          <w:lang w:val="en-US"/>
        </w:rPr>
        <w:t xml:space="preserve">the consequences of the </w:t>
      </w:r>
      <w:r w:rsidR="00E227DF" w:rsidRPr="006A4DB5">
        <w:rPr>
          <w:rFonts w:ascii="Garamond" w:hAnsi="Garamond"/>
          <w:sz w:val="26"/>
          <w:szCs w:val="26"/>
          <w:lang w:val="en-US"/>
        </w:rPr>
        <w:t xml:space="preserve">COVID-19 </w:t>
      </w:r>
      <w:r w:rsidR="00147A2B" w:rsidRPr="006A4DB5">
        <w:rPr>
          <w:rFonts w:ascii="Garamond" w:hAnsi="Garamond"/>
          <w:sz w:val="26"/>
          <w:szCs w:val="26"/>
          <w:lang w:val="en-US"/>
        </w:rPr>
        <w:t xml:space="preserve">pandemic on the development of children, some of which are still </w:t>
      </w:r>
      <w:r w:rsidR="004E42A5" w:rsidRPr="006A4DB5">
        <w:rPr>
          <w:rFonts w:ascii="Garamond" w:hAnsi="Garamond"/>
          <w:sz w:val="26"/>
          <w:szCs w:val="26"/>
          <w:lang w:val="en-US"/>
        </w:rPr>
        <w:t>non-measurable</w:t>
      </w:r>
      <w:r w:rsidR="00147A2B" w:rsidRPr="006A4DB5">
        <w:rPr>
          <w:rFonts w:ascii="Garamond" w:hAnsi="Garamond"/>
          <w:sz w:val="26"/>
          <w:szCs w:val="26"/>
          <w:lang w:val="en-US"/>
        </w:rPr>
        <w:t>.</w:t>
      </w:r>
      <w:r w:rsidR="00147A2B" w:rsidRPr="006A4DB5">
        <w:rPr>
          <w:rFonts w:ascii="Garamond" w:hAnsi="Garamond"/>
        </w:rPr>
        <w:t xml:space="preserve"> </w:t>
      </w:r>
      <w:r w:rsidR="00147A2B" w:rsidRPr="006A4DB5">
        <w:rPr>
          <w:rFonts w:ascii="Garamond" w:hAnsi="Garamond"/>
          <w:sz w:val="26"/>
          <w:szCs w:val="26"/>
          <w:lang w:val="en-US"/>
        </w:rPr>
        <w:t>In addition to the socio-emotional disturbances, the recovery of lost learning</w:t>
      </w:r>
      <w:r w:rsidR="004E42A5" w:rsidRPr="006A4DB5">
        <w:rPr>
          <w:rFonts w:ascii="Garamond" w:hAnsi="Garamond"/>
          <w:sz w:val="26"/>
          <w:szCs w:val="26"/>
          <w:lang w:val="en-US"/>
        </w:rPr>
        <w:t>s</w:t>
      </w:r>
      <w:r w:rsidR="00147A2B" w:rsidRPr="006A4DB5">
        <w:rPr>
          <w:rFonts w:ascii="Garamond" w:hAnsi="Garamond"/>
          <w:sz w:val="26"/>
          <w:szCs w:val="26"/>
          <w:lang w:val="en-US"/>
        </w:rPr>
        <w:t xml:space="preserve"> is a task that </w:t>
      </w:r>
      <w:r w:rsidR="004E42A5" w:rsidRPr="006A4DB5">
        <w:rPr>
          <w:rFonts w:ascii="Garamond" w:hAnsi="Garamond"/>
          <w:sz w:val="26"/>
          <w:szCs w:val="26"/>
          <w:lang w:val="en-US"/>
        </w:rPr>
        <w:t xml:space="preserve">is still requiring </w:t>
      </w:r>
      <w:r w:rsidR="00147A2B" w:rsidRPr="006A4DB5">
        <w:rPr>
          <w:rFonts w:ascii="Garamond" w:hAnsi="Garamond"/>
          <w:sz w:val="26"/>
          <w:szCs w:val="26"/>
          <w:lang w:val="en-US"/>
        </w:rPr>
        <w:t xml:space="preserve">increased resilience from </w:t>
      </w:r>
      <w:r w:rsidR="004E42A5" w:rsidRPr="006A4DB5">
        <w:rPr>
          <w:rFonts w:ascii="Garamond" w:hAnsi="Garamond"/>
          <w:sz w:val="26"/>
          <w:szCs w:val="26"/>
          <w:lang w:val="en-US"/>
        </w:rPr>
        <w:t xml:space="preserve">school institutions and </w:t>
      </w:r>
      <w:r w:rsidR="00147A2B" w:rsidRPr="006A4DB5">
        <w:rPr>
          <w:rFonts w:ascii="Garamond" w:hAnsi="Garamond"/>
          <w:sz w:val="26"/>
          <w:szCs w:val="26"/>
          <w:lang w:val="en-US"/>
        </w:rPr>
        <w:t>education personnel</w:t>
      </w:r>
      <w:bookmarkEnd w:id="3"/>
      <w:r w:rsidR="004E42A5" w:rsidRPr="006A4DB5">
        <w:rPr>
          <w:rFonts w:ascii="Garamond" w:hAnsi="Garamond"/>
          <w:sz w:val="26"/>
          <w:szCs w:val="26"/>
          <w:lang w:val="en-US"/>
        </w:rPr>
        <w:t>.</w:t>
      </w:r>
      <w:r w:rsidR="006A4DB5">
        <w:rPr>
          <w:rFonts w:ascii="Garamond" w:hAnsi="Garamond"/>
          <w:sz w:val="26"/>
          <w:szCs w:val="26"/>
          <w:lang w:val="en-US"/>
        </w:rPr>
        <w:t xml:space="preserve"> During pandemic, the Portuguese Ombudsman </w:t>
      </w:r>
      <w:r w:rsidR="006A4DB5" w:rsidRPr="006A4DB5">
        <w:rPr>
          <w:rFonts w:ascii="Garamond" w:hAnsi="Garamond"/>
          <w:sz w:val="26"/>
          <w:szCs w:val="26"/>
          <w:lang w:val="en-US"/>
        </w:rPr>
        <w:t>published a small collection entitled “Pandemic Notebooks”</w:t>
      </w:r>
      <w:r w:rsidR="006A4DB5">
        <w:rPr>
          <w:rFonts w:ascii="Garamond" w:hAnsi="Garamond"/>
          <w:sz w:val="26"/>
          <w:szCs w:val="26"/>
          <w:lang w:val="en-US"/>
        </w:rPr>
        <w:t>.</w:t>
      </w:r>
      <w:r w:rsidR="006A4DB5" w:rsidRPr="006A4DB5">
        <w:rPr>
          <w:rFonts w:ascii="Garamond" w:hAnsi="Garamond"/>
          <w:sz w:val="26"/>
          <w:szCs w:val="26"/>
          <w:lang w:val="en-US"/>
        </w:rPr>
        <w:t xml:space="preserve"> The first </w:t>
      </w:r>
      <w:r w:rsidR="006A4DB5">
        <w:rPr>
          <w:rFonts w:ascii="Garamond" w:hAnsi="Garamond"/>
          <w:sz w:val="26"/>
          <w:szCs w:val="26"/>
          <w:lang w:val="en-US"/>
        </w:rPr>
        <w:t xml:space="preserve">study </w:t>
      </w:r>
      <w:r w:rsidR="006A4DB5" w:rsidRPr="006A4DB5">
        <w:rPr>
          <w:rFonts w:ascii="Garamond" w:hAnsi="Garamond"/>
          <w:sz w:val="26"/>
          <w:szCs w:val="26"/>
          <w:lang w:val="en-US"/>
        </w:rPr>
        <w:t>focuse</w:t>
      </w:r>
      <w:r w:rsidR="006A4DB5">
        <w:rPr>
          <w:rFonts w:ascii="Garamond" w:hAnsi="Garamond"/>
          <w:sz w:val="26"/>
          <w:szCs w:val="26"/>
          <w:lang w:val="en-US"/>
        </w:rPr>
        <w:t>d</w:t>
      </w:r>
      <w:r w:rsidR="006A4DB5" w:rsidRPr="006A4DB5">
        <w:rPr>
          <w:rFonts w:ascii="Garamond" w:hAnsi="Garamond"/>
          <w:sz w:val="26"/>
          <w:szCs w:val="26"/>
          <w:lang w:val="en-US"/>
        </w:rPr>
        <w:t xml:space="preserve"> on the general topic of education and collect</w:t>
      </w:r>
      <w:r w:rsidR="006A4DB5">
        <w:rPr>
          <w:rFonts w:ascii="Garamond" w:hAnsi="Garamond"/>
          <w:sz w:val="26"/>
          <w:szCs w:val="26"/>
          <w:lang w:val="en-US"/>
        </w:rPr>
        <w:t>ed</w:t>
      </w:r>
      <w:r w:rsidR="006A4DB5" w:rsidRPr="006A4DB5">
        <w:rPr>
          <w:rFonts w:ascii="Garamond" w:hAnsi="Garamond"/>
          <w:sz w:val="26"/>
          <w:szCs w:val="26"/>
          <w:lang w:val="en-US"/>
        </w:rPr>
        <w:t xml:space="preserve"> information that was obtained during the first phase of suspension of classroom classes that took place in 2020</w:t>
      </w:r>
      <w:r w:rsidR="00B911F1">
        <w:rPr>
          <w:rFonts w:ascii="Garamond" w:hAnsi="Garamond"/>
          <w:sz w:val="26"/>
          <w:szCs w:val="26"/>
          <w:lang w:val="en-US"/>
        </w:rPr>
        <w:t>,</w:t>
      </w:r>
      <w:r w:rsidR="00B911F1" w:rsidRPr="00B911F1">
        <w:t xml:space="preserve"> </w:t>
      </w:r>
      <w:r w:rsidR="00B911F1" w:rsidRPr="00B911F1">
        <w:rPr>
          <w:rFonts w:ascii="Garamond" w:hAnsi="Garamond"/>
          <w:sz w:val="26"/>
          <w:szCs w:val="26"/>
          <w:lang w:val="en-US"/>
        </w:rPr>
        <w:t>noting particular concern for children from disadvantaged backgrounds and children with disabilities</w:t>
      </w:r>
      <w:r w:rsidR="00B911F1">
        <w:rPr>
          <w:rStyle w:val="FootnoteReference"/>
          <w:rFonts w:ascii="Garamond" w:hAnsi="Garamond"/>
          <w:sz w:val="26"/>
          <w:szCs w:val="26"/>
          <w:lang w:val="en-US"/>
        </w:rPr>
        <w:footnoteReference w:id="8"/>
      </w:r>
      <w:r w:rsidR="006A4DB5" w:rsidRPr="006A4DB5">
        <w:rPr>
          <w:rFonts w:ascii="Garamond" w:hAnsi="Garamond"/>
          <w:sz w:val="26"/>
          <w:szCs w:val="26"/>
          <w:lang w:val="en-US"/>
        </w:rPr>
        <w:t>.</w:t>
      </w:r>
    </w:p>
    <w:p w14:paraId="6EC958C6" w14:textId="49B7BA68" w:rsidR="006D036E" w:rsidRDefault="0065587F" w:rsidP="006A4DB5">
      <w:pPr>
        <w:pStyle w:val="ListParagraph"/>
        <w:numPr>
          <w:ilvl w:val="0"/>
          <w:numId w:val="9"/>
        </w:numPr>
        <w:spacing w:line="276" w:lineRule="auto"/>
        <w:jc w:val="both"/>
        <w:rPr>
          <w:rFonts w:ascii="Garamond" w:hAnsi="Garamond"/>
          <w:sz w:val="26"/>
          <w:szCs w:val="26"/>
          <w:lang w:val="en-US"/>
        </w:rPr>
      </w:pPr>
      <w:r w:rsidRPr="006A4DB5">
        <w:rPr>
          <w:rFonts w:ascii="Garamond" w:hAnsi="Garamond"/>
          <w:sz w:val="26"/>
          <w:szCs w:val="26"/>
          <w:lang w:val="en-US"/>
        </w:rPr>
        <w:t xml:space="preserve">Second, </w:t>
      </w:r>
      <w:r w:rsidR="00A93CDA" w:rsidRPr="006A4DB5">
        <w:rPr>
          <w:rFonts w:ascii="Garamond" w:hAnsi="Garamond"/>
          <w:sz w:val="26"/>
          <w:szCs w:val="26"/>
          <w:lang w:val="en-US"/>
        </w:rPr>
        <w:t xml:space="preserve">it is essential to </w:t>
      </w:r>
      <w:r w:rsidR="006D036E" w:rsidRPr="006A4DB5">
        <w:rPr>
          <w:rFonts w:ascii="Garamond" w:hAnsi="Garamond"/>
          <w:sz w:val="26"/>
          <w:szCs w:val="26"/>
          <w:lang w:val="en-US"/>
        </w:rPr>
        <w:t>improve the capacity to meet all children's needs within the inclusive school. In basic education, the system experience</w:t>
      </w:r>
      <w:r w:rsidR="00BA6008" w:rsidRPr="006A4DB5">
        <w:rPr>
          <w:rFonts w:ascii="Garamond" w:hAnsi="Garamond"/>
          <w:sz w:val="26"/>
          <w:szCs w:val="26"/>
          <w:lang w:val="en-US"/>
        </w:rPr>
        <w:t>s</w:t>
      </w:r>
      <w:r w:rsidR="006D036E" w:rsidRPr="006A4DB5">
        <w:rPr>
          <w:rFonts w:ascii="Garamond" w:hAnsi="Garamond"/>
          <w:sz w:val="26"/>
          <w:szCs w:val="26"/>
          <w:lang w:val="en-US"/>
        </w:rPr>
        <w:t xml:space="preserve"> difficulties, for example, in guaranteeing assistance outside the classroom by auxiliary staff in cases where children lack autonomy. In secondary education, </w:t>
      </w:r>
      <w:r w:rsidR="00210F36" w:rsidRPr="006A4DB5">
        <w:rPr>
          <w:rFonts w:ascii="Garamond" w:hAnsi="Garamond"/>
          <w:sz w:val="26"/>
          <w:szCs w:val="26"/>
          <w:lang w:val="en-US"/>
        </w:rPr>
        <w:t xml:space="preserve">the law does not provide for a facility prepared to children stay outside teaching activities and during holidays, which jeopardizes the exercise of the working duties of parents who cannot afford a private service to leave their children. In higher education, </w:t>
      </w:r>
      <w:r w:rsidR="00AF5CB9" w:rsidRPr="006A4DB5">
        <w:rPr>
          <w:rFonts w:ascii="Garamond" w:hAnsi="Garamond"/>
          <w:sz w:val="26"/>
          <w:szCs w:val="26"/>
          <w:lang w:val="en-US"/>
        </w:rPr>
        <w:t>the big</w:t>
      </w:r>
      <w:r w:rsidR="00A93CDA" w:rsidRPr="006A4DB5">
        <w:rPr>
          <w:rFonts w:ascii="Garamond" w:hAnsi="Garamond"/>
          <w:sz w:val="26"/>
          <w:szCs w:val="26"/>
          <w:lang w:val="en-US"/>
        </w:rPr>
        <w:t>gest</w:t>
      </w:r>
      <w:r w:rsidR="00AF5CB9" w:rsidRPr="006A4DB5">
        <w:rPr>
          <w:rFonts w:ascii="Garamond" w:hAnsi="Garamond"/>
          <w:sz w:val="26"/>
          <w:szCs w:val="26"/>
          <w:lang w:val="en-US"/>
        </w:rPr>
        <w:t xml:space="preserve"> challenge </w:t>
      </w:r>
      <w:r w:rsidR="00A93CDA" w:rsidRPr="006A4DB5">
        <w:rPr>
          <w:rFonts w:ascii="Garamond" w:hAnsi="Garamond"/>
          <w:sz w:val="26"/>
          <w:szCs w:val="26"/>
          <w:lang w:val="en-US"/>
        </w:rPr>
        <w:t>lies with the</w:t>
      </w:r>
      <w:r w:rsidR="00AF5CB9" w:rsidRPr="006A4DB5">
        <w:rPr>
          <w:rFonts w:ascii="Garamond" w:hAnsi="Garamond"/>
          <w:sz w:val="26"/>
          <w:szCs w:val="26"/>
          <w:lang w:val="en-US"/>
        </w:rPr>
        <w:t xml:space="preserve"> access to university entrance examinations for people with intellectual disabilities</w:t>
      </w:r>
      <w:r w:rsidR="00C61ED4" w:rsidRPr="006A4DB5">
        <w:rPr>
          <w:rFonts w:ascii="Garamond" w:hAnsi="Garamond"/>
          <w:sz w:val="26"/>
          <w:szCs w:val="26"/>
          <w:lang w:val="en-US"/>
        </w:rPr>
        <w:t xml:space="preserve"> (for example, trisomy 21)</w:t>
      </w:r>
      <w:r w:rsidR="00AF5CB9" w:rsidRPr="006A4DB5">
        <w:rPr>
          <w:rFonts w:ascii="Garamond" w:hAnsi="Garamond"/>
          <w:sz w:val="26"/>
          <w:szCs w:val="26"/>
          <w:lang w:val="en-US"/>
        </w:rPr>
        <w:t>, which is not currently provided for.</w:t>
      </w:r>
    </w:p>
    <w:p w14:paraId="5597C06D" w14:textId="7E0D468A" w:rsidR="00A93CDA" w:rsidRDefault="002D78AA" w:rsidP="00B911F1">
      <w:pPr>
        <w:pStyle w:val="ListParagraph"/>
        <w:numPr>
          <w:ilvl w:val="0"/>
          <w:numId w:val="9"/>
        </w:numPr>
        <w:spacing w:line="276" w:lineRule="auto"/>
        <w:jc w:val="both"/>
        <w:rPr>
          <w:rFonts w:ascii="Garamond" w:hAnsi="Garamond"/>
          <w:sz w:val="26"/>
          <w:szCs w:val="26"/>
          <w:lang w:val="en-US"/>
        </w:rPr>
      </w:pPr>
      <w:r w:rsidRPr="00B911F1">
        <w:rPr>
          <w:rFonts w:ascii="Garamond" w:hAnsi="Garamond"/>
          <w:sz w:val="26"/>
          <w:szCs w:val="26"/>
          <w:lang w:val="en-US"/>
        </w:rPr>
        <w:t xml:space="preserve">Third, </w:t>
      </w:r>
      <w:r w:rsidR="00A93CDA" w:rsidRPr="00B911F1">
        <w:rPr>
          <w:rFonts w:ascii="Garamond" w:hAnsi="Garamond"/>
          <w:sz w:val="26"/>
          <w:szCs w:val="26"/>
          <w:lang w:val="en-US"/>
        </w:rPr>
        <w:t>the</w:t>
      </w:r>
      <w:r w:rsidR="00D56148" w:rsidRPr="00B911F1">
        <w:rPr>
          <w:rFonts w:ascii="Garamond" w:hAnsi="Garamond"/>
          <w:sz w:val="26"/>
          <w:szCs w:val="26"/>
          <w:lang w:val="en-US"/>
        </w:rPr>
        <w:t xml:space="preserve"> preschool education network</w:t>
      </w:r>
      <w:r w:rsidR="00A93CDA" w:rsidRPr="00B911F1">
        <w:rPr>
          <w:rFonts w:ascii="Garamond" w:hAnsi="Garamond"/>
          <w:sz w:val="26"/>
          <w:szCs w:val="26"/>
          <w:lang w:val="en-US"/>
        </w:rPr>
        <w:t xml:space="preserve"> </w:t>
      </w:r>
      <w:r w:rsidR="00C61ED4" w:rsidRPr="00B911F1">
        <w:rPr>
          <w:rFonts w:ascii="Garamond" w:hAnsi="Garamond"/>
          <w:sz w:val="26"/>
          <w:szCs w:val="26"/>
          <w:lang w:val="en-US"/>
        </w:rPr>
        <w:t>is</w:t>
      </w:r>
      <w:r w:rsidR="00A93CDA" w:rsidRPr="00B911F1">
        <w:rPr>
          <w:rFonts w:ascii="Garamond" w:hAnsi="Garamond"/>
          <w:sz w:val="26"/>
          <w:szCs w:val="26"/>
          <w:lang w:val="en-US"/>
        </w:rPr>
        <w:t xml:space="preserve"> yet unable to comply the principle of universality </w:t>
      </w:r>
      <w:r w:rsidR="00603CB4" w:rsidRPr="00B911F1">
        <w:rPr>
          <w:rFonts w:ascii="Garamond" w:hAnsi="Garamond"/>
          <w:sz w:val="26"/>
          <w:szCs w:val="26"/>
          <w:lang w:val="en-US"/>
        </w:rPr>
        <w:t xml:space="preserve">since there is still </w:t>
      </w:r>
      <w:r w:rsidR="00C61ED4" w:rsidRPr="00B911F1">
        <w:rPr>
          <w:rFonts w:ascii="Garamond" w:hAnsi="Garamond"/>
          <w:sz w:val="26"/>
          <w:szCs w:val="26"/>
          <w:lang w:val="en-US"/>
        </w:rPr>
        <w:t>no</w:t>
      </w:r>
      <w:r w:rsidR="00603CB4" w:rsidRPr="00B911F1">
        <w:rPr>
          <w:rFonts w:ascii="Garamond" w:hAnsi="Garamond"/>
          <w:sz w:val="26"/>
          <w:szCs w:val="26"/>
          <w:lang w:val="en-US"/>
        </w:rPr>
        <w:t xml:space="preserve"> structural capacity for ensure access for all eligible childre</w:t>
      </w:r>
      <w:r w:rsidR="00C61ED4" w:rsidRPr="00B911F1">
        <w:rPr>
          <w:rFonts w:ascii="Garamond" w:hAnsi="Garamond"/>
          <w:sz w:val="26"/>
          <w:szCs w:val="26"/>
          <w:lang w:val="en-US"/>
        </w:rPr>
        <w:t>n</w:t>
      </w:r>
      <w:r w:rsidR="00603CB4" w:rsidRPr="00B911F1">
        <w:rPr>
          <w:rFonts w:ascii="Garamond" w:hAnsi="Garamond"/>
          <w:sz w:val="26"/>
          <w:szCs w:val="26"/>
          <w:lang w:val="en-US"/>
        </w:rPr>
        <w:t xml:space="preserve">, especially in the most populous city areas. </w:t>
      </w:r>
    </w:p>
    <w:p w14:paraId="4EB2678F" w14:textId="418A06FB" w:rsidR="00CE67A7" w:rsidRPr="00B911F1" w:rsidRDefault="001B1F17" w:rsidP="00B911F1">
      <w:pPr>
        <w:pStyle w:val="ListParagraph"/>
        <w:numPr>
          <w:ilvl w:val="0"/>
          <w:numId w:val="9"/>
        </w:numPr>
        <w:spacing w:line="276" w:lineRule="auto"/>
        <w:jc w:val="both"/>
        <w:rPr>
          <w:rFonts w:ascii="Garamond" w:hAnsi="Garamond"/>
          <w:sz w:val="26"/>
          <w:szCs w:val="26"/>
          <w:lang w:val="en-US"/>
        </w:rPr>
      </w:pPr>
      <w:r w:rsidRPr="00B911F1">
        <w:rPr>
          <w:rFonts w:ascii="Garamond" w:hAnsi="Garamond"/>
          <w:sz w:val="26"/>
          <w:szCs w:val="26"/>
          <w:lang w:val="en-US"/>
        </w:rPr>
        <w:t xml:space="preserve">Fourth, </w:t>
      </w:r>
      <w:r w:rsidR="000F5AA1" w:rsidRPr="00B911F1">
        <w:rPr>
          <w:rFonts w:ascii="Garamond" w:hAnsi="Garamond"/>
          <w:sz w:val="26"/>
          <w:szCs w:val="26"/>
          <w:lang w:val="en-US"/>
        </w:rPr>
        <w:t>the intensification of immigration in recent years has caused strong democratic pressure that has not been accompanied by a proportional increas</w:t>
      </w:r>
      <w:r w:rsidR="00CE67A7" w:rsidRPr="00B911F1">
        <w:rPr>
          <w:rFonts w:ascii="Garamond" w:hAnsi="Garamond"/>
          <w:sz w:val="26"/>
          <w:szCs w:val="26"/>
          <w:lang w:val="en-US"/>
        </w:rPr>
        <w:t xml:space="preserve">e of human, technical and material resources in education system. These vicissitudes are </w:t>
      </w:r>
      <w:r w:rsidR="00E71BB6" w:rsidRPr="00B911F1">
        <w:rPr>
          <w:rFonts w:ascii="Garamond" w:hAnsi="Garamond"/>
          <w:sz w:val="26"/>
          <w:szCs w:val="26"/>
          <w:lang w:val="en-US"/>
        </w:rPr>
        <w:t xml:space="preserve">making it difficult for </w:t>
      </w:r>
      <w:r w:rsidR="00CE67A7" w:rsidRPr="00B911F1">
        <w:rPr>
          <w:rFonts w:ascii="Garamond" w:hAnsi="Garamond"/>
          <w:sz w:val="26"/>
          <w:szCs w:val="26"/>
          <w:lang w:val="en-US"/>
        </w:rPr>
        <w:t xml:space="preserve">schools located close to foreign communities to </w:t>
      </w:r>
      <w:r w:rsidR="00E71BB6" w:rsidRPr="00B911F1">
        <w:rPr>
          <w:rFonts w:ascii="Garamond" w:hAnsi="Garamond"/>
          <w:sz w:val="26"/>
          <w:szCs w:val="26"/>
          <w:lang w:val="en-US"/>
        </w:rPr>
        <w:t xml:space="preserve">provide quick </w:t>
      </w:r>
      <w:r w:rsidR="00CE67A7" w:rsidRPr="00B911F1">
        <w:rPr>
          <w:rFonts w:ascii="Garamond" w:hAnsi="Garamond"/>
          <w:sz w:val="26"/>
          <w:szCs w:val="26"/>
          <w:lang w:val="en-US"/>
        </w:rPr>
        <w:t xml:space="preserve">and adequate </w:t>
      </w:r>
      <w:r w:rsidR="00E71BB6" w:rsidRPr="00B911F1">
        <w:rPr>
          <w:rFonts w:ascii="Garamond" w:hAnsi="Garamond"/>
          <w:sz w:val="26"/>
          <w:szCs w:val="26"/>
          <w:lang w:val="en-US"/>
        </w:rPr>
        <w:t xml:space="preserve">access to </w:t>
      </w:r>
      <w:r w:rsidR="000F5AA1" w:rsidRPr="00B911F1">
        <w:rPr>
          <w:rFonts w:ascii="Garamond" w:hAnsi="Garamond"/>
          <w:sz w:val="26"/>
          <w:szCs w:val="26"/>
          <w:lang w:val="en-US"/>
        </w:rPr>
        <w:t xml:space="preserve">all </w:t>
      </w:r>
      <w:r w:rsidR="00CE67A7" w:rsidRPr="00B911F1">
        <w:rPr>
          <w:rFonts w:ascii="Garamond" w:hAnsi="Garamond"/>
          <w:sz w:val="26"/>
          <w:szCs w:val="26"/>
          <w:lang w:val="en-US"/>
        </w:rPr>
        <w:t xml:space="preserve">children who arrive, often </w:t>
      </w:r>
      <w:r w:rsidR="00C61ED4" w:rsidRPr="00B911F1">
        <w:rPr>
          <w:rFonts w:ascii="Garamond" w:hAnsi="Garamond"/>
          <w:sz w:val="26"/>
          <w:szCs w:val="26"/>
          <w:lang w:val="en-US"/>
        </w:rPr>
        <w:t>in the middle of</w:t>
      </w:r>
      <w:r w:rsidR="00CE67A7" w:rsidRPr="00B911F1">
        <w:rPr>
          <w:rFonts w:ascii="Garamond" w:hAnsi="Garamond"/>
          <w:sz w:val="26"/>
          <w:szCs w:val="26"/>
          <w:lang w:val="en-US"/>
        </w:rPr>
        <w:t xml:space="preserve"> school year and thus after the classes have been formed</w:t>
      </w:r>
      <w:r w:rsidR="00E42AC6" w:rsidRPr="00B911F1">
        <w:rPr>
          <w:rFonts w:ascii="Garamond" w:hAnsi="Garamond"/>
          <w:sz w:val="26"/>
          <w:szCs w:val="26"/>
          <w:lang w:val="en-US"/>
        </w:rPr>
        <w:t xml:space="preserve"> up to their maximum legal limit.</w:t>
      </w:r>
    </w:p>
    <w:p w14:paraId="555E99BE" w14:textId="77777777" w:rsidR="003D6B9C" w:rsidRPr="00F23F9F" w:rsidRDefault="003D6B9C" w:rsidP="003D6B9C">
      <w:pPr>
        <w:spacing w:line="276" w:lineRule="auto"/>
        <w:ind w:firstLine="426"/>
        <w:contextualSpacing/>
        <w:jc w:val="both"/>
        <w:rPr>
          <w:rFonts w:ascii="Garamond" w:hAnsi="Garamond"/>
          <w:b/>
          <w:bCs/>
          <w:sz w:val="26"/>
          <w:szCs w:val="26"/>
          <w:lang w:val="en-US"/>
        </w:rPr>
      </w:pPr>
    </w:p>
    <w:p w14:paraId="62669860" w14:textId="77777777" w:rsidR="00C35205" w:rsidRPr="00F23F9F" w:rsidRDefault="00C35205" w:rsidP="001E7826">
      <w:pPr>
        <w:numPr>
          <w:ilvl w:val="0"/>
          <w:numId w:val="2"/>
        </w:numPr>
        <w:spacing w:line="276" w:lineRule="auto"/>
        <w:ind w:left="426"/>
        <w:contextualSpacing/>
        <w:jc w:val="both"/>
        <w:rPr>
          <w:rFonts w:ascii="Garamond" w:hAnsi="Garamond"/>
          <w:b/>
          <w:bCs/>
          <w:i/>
          <w:iCs/>
          <w:sz w:val="26"/>
          <w:szCs w:val="26"/>
          <w:lang w:val="en-US"/>
        </w:rPr>
      </w:pPr>
      <w:r w:rsidRPr="00F23F9F">
        <w:rPr>
          <w:rFonts w:ascii="Garamond" w:hAnsi="Garamond"/>
          <w:b/>
          <w:bCs/>
          <w:i/>
          <w:iCs/>
          <w:sz w:val="26"/>
          <w:szCs w:val="26"/>
          <w:lang w:val="en-US"/>
        </w:rPr>
        <w:t>What are the crucial issues to address, nationally as well as internationally, to ensure the realization of the right to education?</w:t>
      </w:r>
    </w:p>
    <w:p w14:paraId="14F083C7" w14:textId="769B74EA" w:rsidR="00C35205" w:rsidRPr="00F23F9F" w:rsidRDefault="00C35205" w:rsidP="001E7826">
      <w:pPr>
        <w:spacing w:line="276" w:lineRule="auto"/>
        <w:jc w:val="both"/>
        <w:rPr>
          <w:rFonts w:ascii="Garamond" w:hAnsi="Garamond"/>
          <w:sz w:val="26"/>
          <w:szCs w:val="26"/>
          <w:lang w:val="en-US"/>
        </w:rPr>
      </w:pPr>
    </w:p>
    <w:p w14:paraId="0CA102F0" w14:textId="5F5DB214" w:rsidR="008A24A3" w:rsidRDefault="008A24A3" w:rsidP="00B911F1">
      <w:pPr>
        <w:pStyle w:val="ListParagraph"/>
        <w:numPr>
          <w:ilvl w:val="0"/>
          <w:numId w:val="9"/>
        </w:numPr>
        <w:spacing w:line="276" w:lineRule="auto"/>
        <w:jc w:val="both"/>
        <w:rPr>
          <w:rFonts w:ascii="Garamond" w:hAnsi="Garamond"/>
          <w:sz w:val="26"/>
          <w:szCs w:val="26"/>
          <w:lang w:val="en-US"/>
        </w:rPr>
      </w:pPr>
      <w:r w:rsidRPr="00F23F9F">
        <w:rPr>
          <w:rFonts w:ascii="Garamond" w:hAnsi="Garamond"/>
          <w:sz w:val="26"/>
          <w:szCs w:val="26"/>
          <w:lang w:val="en-US"/>
        </w:rPr>
        <w:lastRenderedPageBreak/>
        <w:t>In the immediate term, the consequences of pandemics on child and adolescent development must be addressed by all countries.</w:t>
      </w:r>
    </w:p>
    <w:p w14:paraId="5C8128A5" w14:textId="3BAE5923" w:rsidR="00C73D9C" w:rsidRPr="00B911F1" w:rsidRDefault="00E05463" w:rsidP="00B911F1">
      <w:pPr>
        <w:pStyle w:val="ListParagraph"/>
        <w:numPr>
          <w:ilvl w:val="0"/>
          <w:numId w:val="9"/>
        </w:numPr>
        <w:spacing w:line="276" w:lineRule="auto"/>
        <w:jc w:val="both"/>
        <w:rPr>
          <w:rFonts w:ascii="Garamond" w:hAnsi="Garamond"/>
          <w:sz w:val="26"/>
          <w:szCs w:val="26"/>
          <w:lang w:val="en-US"/>
        </w:rPr>
      </w:pPr>
      <w:r w:rsidRPr="00B911F1">
        <w:rPr>
          <w:rFonts w:ascii="Garamond" w:hAnsi="Garamond"/>
          <w:sz w:val="26"/>
          <w:szCs w:val="26"/>
          <w:lang w:val="en-US"/>
        </w:rPr>
        <w:t>Also at global level, i</w:t>
      </w:r>
      <w:r w:rsidR="0062402C" w:rsidRPr="00B911F1">
        <w:rPr>
          <w:rFonts w:ascii="Garamond" w:hAnsi="Garamond"/>
          <w:sz w:val="26"/>
          <w:szCs w:val="26"/>
          <w:lang w:val="en-US"/>
        </w:rPr>
        <w:t xml:space="preserve">n our </w:t>
      </w:r>
      <w:r w:rsidR="00C61ED4" w:rsidRPr="00B911F1">
        <w:rPr>
          <w:rFonts w:ascii="Garamond" w:hAnsi="Garamond"/>
          <w:sz w:val="26"/>
          <w:szCs w:val="26"/>
          <w:lang w:val="en-US"/>
        </w:rPr>
        <w:t>post-</w:t>
      </w:r>
      <w:r w:rsidR="0062402C" w:rsidRPr="00B911F1">
        <w:rPr>
          <w:rFonts w:ascii="Garamond" w:hAnsi="Garamond"/>
          <w:sz w:val="26"/>
          <w:szCs w:val="26"/>
          <w:lang w:val="en-US"/>
        </w:rPr>
        <w:t xml:space="preserve">modern society, </w:t>
      </w:r>
      <w:r w:rsidR="00C61ED4" w:rsidRPr="00B911F1">
        <w:rPr>
          <w:rFonts w:ascii="Garamond" w:hAnsi="Garamond"/>
          <w:sz w:val="26"/>
          <w:szCs w:val="26"/>
          <w:lang w:val="en-US"/>
        </w:rPr>
        <w:t xml:space="preserve">cross technological and </w:t>
      </w:r>
      <w:r w:rsidR="0062402C" w:rsidRPr="00B911F1">
        <w:rPr>
          <w:rFonts w:ascii="Garamond" w:hAnsi="Garamond"/>
          <w:sz w:val="26"/>
          <w:szCs w:val="26"/>
          <w:lang w:val="en-US"/>
        </w:rPr>
        <w:t xml:space="preserve">globally interconnected, </w:t>
      </w:r>
      <w:r w:rsidR="006D46B1" w:rsidRPr="00B911F1">
        <w:rPr>
          <w:rFonts w:ascii="Garamond" w:hAnsi="Garamond"/>
          <w:sz w:val="26"/>
          <w:szCs w:val="26"/>
          <w:lang w:val="en-US"/>
        </w:rPr>
        <w:t xml:space="preserve">the </w:t>
      </w:r>
      <w:r w:rsidR="0065587F" w:rsidRPr="00B911F1">
        <w:rPr>
          <w:rFonts w:ascii="Garamond" w:hAnsi="Garamond"/>
          <w:sz w:val="26"/>
          <w:szCs w:val="26"/>
          <w:lang w:val="en-US"/>
        </w:rPr>
        <w:t xml:space="preserve">continuous </w:t>
      </w:r>
      <w:r w:rsidR="0062402C" w:rsidRPr="00B911F1">
        <w:rPr>
          <w:rFonts w:ascii="Garamond" w:hAnsi="Garamond"/>
          <w:sz w:val="26"/>
          <w:szCs w:val="26"/>
          <w:lang w:val="en-US"/>
        </w:rPr>
        <w:t xml:space="preserve">adaptability of </w:t>
      </w:r>
      <w:r w:rsidR="00C73D9C" w:rsidRPr="00B911F1">
        <w:rPr>
          <w:rFonts w:ascii="Garamond" w:hAnsi="Garamond"/>
          <w:sz w:val="26"/>
          <w:szCs w:val="26"/>
          <w:lang w:val="en-US"/>
        </w:rPr>
        <w:t xml:space="preserve">pedagogical programs </w:t>
      </w:r>
      <w:r w:rsidR="0062402C" w:rsidRPr="00B911F1">
        <w:rPr>
          <w:rFonts w:ascii="Garamond" w:hAnsi="Garamond"/>
          <w:sz w:val="26"/>
          <w:szCs w:val="26"/>
          <w:lang w:val="en-US"/>
        </w:rPr>
        <w:t xml:space="preserve">seems to be an important issue </w:t>
      </w:r>
      <w:r w:rsidR="006D46B1" w:rsidRPr="00B911F1">
        <w:rPr>
          <w:rFonts w:ascii="Garamond" w:hAnsi="Garamond"/>
          <w:sz w:val="26"/>
          <w:szCs w:val="26"/>
          <w:lang w:val="en-US"/>
        </w:rPr>
        <w:t xml:space="preserve">to be addressed </w:t>
      </w:r>
      <w:r w:rsidR="00C73D9C" w:rsidRPr="00B911F1">
        <w:rPr>
          <w:rFonts w:ascii="Garamond" w:hAnsi="Garamond"/>
          <w:sz w:val="26"/>
          <w:szCs w:val="26"/>
          <w:lang w:val="en-US"/>
        </w:rPr>
        <w:t xml:space="preserve">as schools </w:t>
      </w:r>
      <w:r w:rsidR="00962E2B" w:rsidRPr="00B911F1">
        <w:rPr>
          <w:rFonts w:ascii="Garamond" w:hAnsi="Garamond"/>
          <w:sz w:val="26"/>
          <w:szCs w:val="26"/>
          <w:lang w:val="en-US"/>
        </w:rPr>
        <w:t>should</w:t>
      </w:r>
      <w:r w:rsidR="00C73D9C" w:rsidRPr="00B911F1">
        <w:rPr>
          <w:rFonts w:ascii="Garamond" w:hAnsi="Garamond"/>
          <w:sz w:val="26"/>
          <w:szCs w:val="26"/>
          <w:lang w:val="en-US"/>
        </w:rPr>
        <w:t xml:space="preserve"> be permeable to </w:t>
      </w:r>
      <w:r w:rsidR="00C61ED4" w:rsidRPr="00B911F1">
        <w:rPr>
          <w:rFonts w:ascii="Garamond" w:hAnsi="Garamond"/>
          <w:sz w:val="26"/>
          <w:szCs w:val="26"/>
          <w:lang w:val="en-US"/>
        </w:rPr>
        <w:t>the</w:t>
      </w:r>
      <w:r w:rsidR="002913F1" w:rsidRPr="00B911F1">
        <w:rPr>
          <w:rFonts w:ascii="Garamond" w:hAnsi="Garamond"/>
          <w:sz w:val="26"/>
          <w:szCs w:val="26"/>
          <w:lang w:val="en-US"/>
        </w:rPr>
        <w:t xml:space="preserve"> evolving </w:t>
      </w:r>
      <w:r w:rsidR="004606B9" w:rsidRPr="00B911F1">
        <w:rPr>
          <w:rFonts w:ascii="Garamond" w:hAnsi="Garamond"/>
          <w:sz w:val="26"/>
          <w:szCs w:val="26"/>
          <w:lang w:val="en-US"/>
        </w:rPr>
        <w:t xml:space="preserve">contemporary </w:t>
      </w:r>
      <w:r w:rsidR="00C73D9C" w:rsidRPr="00B911F1">
        <w:rPr>
          <w:rFonts w:ascii="Garamond" w:hAnsi="Garamond"/>
          <w:sz w:val="26"/>
          <w:szCs w:val="26"/>
          <w:lang w:val="en-US"/>
        </w:rPr>
        <w:t xml:space="preserve">needs and to </w:t>
      </w:r>
      <w:r w:rsidR="00C61ED4" w:rsidRPr="00B911F1">
        <w:rPr>
          <w:rFonts w:ascii="Garamond" w:hAnsi="Garamond"/>
          <w:sz w:val="26"/>
          <w:szCs w:val="26"/>
          <w:lang w:val="en-US"/>
        </w:rPr>
        <w:t xml:space="preserve">the </w:t>
      </w:r>
      <w:r w:rsidR="00C73D9C" w:rsidRPr="00B911F1">
        <w:rPr>
          <w:rFonts w:ascii="Garamond" w:hAnsi="Garamond"/>
          <w:sz w:val="26"/>
          <w:szCs w:val="26"/>
          <w:lang w:val="en-US"/>
        </w:rPr>
        <w:t>emerging jobs and expertise.</w:t>
      </w:r>
    </w:p>
    <w:p w14:paraId="6074253E" w14:textId="6D6AE1A5" w:rsidR="00147A2B" w:rsidRPr="00F23F9F" w:rsidRDefault="00147A2B" w:rsidP="001E7826">
      <w:pPr>
        <w:spacing w:line="276" w:lineRule="auto"/>
        <w:ind w:firstLine="360"/>
        <w:jc w:val="both"/>
        <w:rPr>
          <w:rFonts w:ascii="Garamond" w:hAnsi="Garamond"/>
          <w:sz w:val="26"/>
          <w:szCs w:val="26"/>
          <w:lang w:val="en-US"/>
        </w:rPr>
      </w:pPr>
    </w:p>
    <w:p w14:paraId="77CE73ED" w14:textId="77777777" w:rsidR="00C35205" w:rsidRPr="00F23F9F" w:rsidRDefault="00C35205" w:rsidP="001E7826">
      <w:pPr>
        <w:spacing w:line="276" w:lineRule="auto"/>
        <w:jc w:val="both"/>
        <w:rPr>
          <w:rFonts w:ascii="Garamond" w:hAnsi="Garamond"/>
          <w:sz w:val="26"/>
          <w:szCs w:val="26"/>
        </w:rPr>
      </w:pPr>
    </w:p>
    <w:p w14:paraId="46425245" w14:textId="2D3820C1" w:rsidR="00C35205" w:rsidRDefault="00C35205" w:rsidP="001E7826">
      <w:pPr>
        <w:spacing w:line="276" w:lineRule="auto"/>
        <w:rPr>
          <w:rFonts w:ascii="Garamond" w:hAnsi="Garamond"/>
          <w:bCs/>
          <w:sz w:val="26"/>
          <w:szCs w:val="26"/>
        </w:rPr>
      </w:pPr>
    </w:p>
    <w:p w14:paraId="5D4D5684" w14:textId="77777777" w:rsidR="00B911F1" w:rsidRPr="00F23F9F" w:rsidRDefault="00B911F1" w:rsidP="001E7826">
      <w:pPr>
        <w:spacing w:line="276" w:lineRule="auto"/>
        <w:rPr>
          <w:rFonts w:ascii="Garamond" w:hAnsi="Garamond"/>
          <w:bCs/>
          <w:sz w:val="26"/>
          <w:szCs w:val="26"/>
        </w:rPr>
      </w:pPr>
    </w:p>
    <w:p w14:paraId="795AEE9D" w14:textId="62217861" w:rsidR="00C35205" w:rsidRPr="00F23F9F" w:rsidRDefault="00C35205" w:rsidP="001E7826">
      <w:pPr>
        <w:spacing w:line="276" w:lineRule="auto"/>
        <w:ind w:left="720" w:hanging="294"/>
        <w:contextualSpacing/>
        <w:jc w:val="both"/>
        <w:rPr>
          <w:rFonts w:ascii="Garamond" w:hAnsi="Garamond"/>
          <w:bCs/>
          <w:sz w:val="26"/>
          <w:szCs w:val="26"/>
        </w:rPr>
      </w:pPr>
    </w:p>
    <w:p w14:paraId="39141A40" w14:textId="77777777" w:rsidR="008972BF" w:rsidRPr="00F23F9F" w:rsidRDefault="008972BF" w:rsidP="001E7826">
      <w:pPr>
        <w:spacing w:line="276" w:lineRule="auto"/>
        <w:ind w:left="720" w:hanging="294"/>
        <w:contextualSpacing/>
        <w:jc w:val="both"/>
        <w:rPr>
          <w:rFonts w:ascii="Garamond" w:hAnsi="Garamond"/>
          <w:bCs/>
          <w:sz w:val="26"/>
          <w:szCs w:val="26"/>
        </w:rPr>
      </w:pPr>
    </w:p>
    <w:p w14:paraId="7C04DF38" w14:textId="61F4654C" w:rsidR="008972BF" w:rsidRPr="00F23F9F" w:rsidRDefault="008972BF" w:rsidP="001E7826">
      <w:pPr>
        <w:spacing w:line="276" w:lineRule="auto"/>
        <w:ind w:left="720" w:hanging="294"/>
        <w:contextualSpacing/>
        <w:jc w:val="both"/>
        <w:rPr>
          <w:rFonts w:ascii="Garamond" w:hAnsi="Garamond"/>
          <w:bCs/>
          <w:sz w:val="26"/>
          <w:szCs w:val="26"/>
        </w:rPr>
      </w:pPr>
    </w:p>
    <w:p w14:paraId="77DEFB7C" w14:textId="4062ACF2" w:rsidR="008972BF" w:rsidRPr="00F23F9F" w:rsidRDefault="008972BF" w:rsidP="001E7826">
      <w:pPr>
        <w:spacing w:line="276" w:lineRule="auto"/>
        <w:ind w:left="720" w:hanging="294"/>
        <w:contextualSpacing/>
        <w:jc w:val="both"/>
        <w:rPr>
          <w:rFonts w:ascii="Garamond" w:hAnsi="Garamond"/>
          <w:bCs/>
          <w:sz w:val="26"/>
          <w:szCs w:val="26"/>
        </w:rPr>
      </w:pPr>
    </w:p>
    <w:p w14:paraId="2491A525" w14:textId="7B3EA475" w:rsidR="008972BF" w:rsidRPr="00F23F9F" w:rsidRDefault="008972BF" w:rsidP="008972BF">
      <w:pPr>
        <w:spacing w:line="276" w:lineRule="auto"/>
        <w:ind w:left="720" w:hanging="294"/>
        <w:contextualSpacing/>
        <w:jc w:val="right"/>
        <w:rPr>
          <w:rFonts w:ascii="Garamond" w:hAnsi="Garamond"/>
          <w:bCs/>
          <w:sz w:val="26"/>
          <w:szCs w:val="26"/>
        </w:rPr>
      </w:pPr>
      <w:r w:rsidRPr="00F23F9F">
        <w:rPr>
          <w:rFonts w:ascii="Garamond" w:hAnsi="Garamond"/>
          <w:bCs/>
          <w:sz w:val="26"/>
          <w:szCs w:val="26"/>
        </w:rPr>
        <w:t>13/</w:t>
      </w:r>
      <w:r w:rsidR="00B911F1">
        <w:rPr>
          <w:rFonts w:ascii="Garamond" w:hAnsi="Garamond"/>
          <w:bCs/>
          <w:sz w:val="26"/>
          <w:szCs w:val="26"/>
        </w:rPr>
        <w:t>January</w:t>
      </w:r>
      <w:r w:rsidRPr="00F23F9F">
        <w:rPr>
          <w:rFonts w:ascii="Garamond" w:hAnsi="Garamond"/>
          <w:bCs/>
          <w:sz w:val="26"/>
          <w:szCs w:val="26"/>
        </w:rPr>
        <w:t>/2023</w:t>
      </w:r>
    </w:p>
    <w:p w14:paraId="40D60C8B" w14:textId="77777777" w:rsidR="00C35205" w:rsidRPr="00F23F9F" w:rsidRDefault="00C35205" w:rsidP="001E7826">
      <w:pPr>
        <w:spacing w:line="276" w:lineRule="auto"/>
        <w:ind w:firstLine="720"/>
        <w:jc w:val="center"/>
        <w:rPr>
          <w:rFonts w:ascii="Garamond" w:hAnsi="Garamond"/>
          <w:b/>
          <w:caps/>
          <w:sz w:val="26"/>
          <w:szCs w:val="26"/>
        </w:rPr>
      </w:pPr>
    </w:p>
    <w:sectPr w:rsidR="00C35205" w:rsidRPr="00F23F9F">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3258B" w14:textId="77777777" w:rsidR="00E23730" w:rsidRDefault="00E23730" w:rsidP="00C35205">
      <w:r>
        <w:separator/>
      </w:r>
    </w:p>
  </w:endnote>
  <w:endnote w:type="continuationSeparator" w:id="0">
    <w:p w14:paraId="4E95B26D" w14:textId="77777777" w:rsidR="00E23730" w:rsidRDefault="00E23730" w:rsidP="00C35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029340"/>
      <w:docPartObj>
        <w:docPartGallery w:val="Page Numbers (Bottom of Page)"/>
        <w:docPartUnique/>
      </w:docPartObj>
    </w:sdtPr>
    <w:sdtEndPr/>
    <w:sdtContent>
      <w:p w14:paraId="5F65CB81" w14:textId="387ABCBF" w:rsidR="003E4712" w:rsidRDefault="003E4712">
        <w:pPr>
          <w:pStyle w:val="Footer"/>
          <w:jc w:val="right"/>
        </w:pPr>
        <w:r>
          <w:fldChar w:fldCharType="begin"/>
        </w:r>
        <w:r>
          <w:instrText>PAGE   \* MERGEFORMAT</w:instrText>
        </w:r>
        <w:r>
          <w:fldChar w:fldCharType="separate"/>
        </w:r>
        <w:r>
          <w:rPr>
            <w:lang w:val="pt-PT"/>
          </w:rPr>
          <w:t>2</w:t>
        </w:r>
        <w:r>
          <w:fldChar w:fldCharType="end"/>
        </w:r>
      </w:p>
    </w:sdtContent>
  </w:sdt>
  <w:p w14:paraId="3E64CD90" w14:textId="2C7BE728" w:rsidR="003E4712" w:rsidRDefault="003E4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F562B" w14:textId="77777777" w:rsidR="00E23730" w:rsidRDefault="00E23730" w:rsidP="00C35205">
      <w:r>
        <w:separator/>
      </w:r>
    </w:p>
  </w:footnote>
  <w:footnote w:type="continuationSeparator" w:id="0">
    <w:p w14:paraId="77A02BBA" w14:textId="77777777" w:rsidR="00E23730" w:rsidRDefault="00E23730" w:rsidP="00C35205">
      <w:r>
        <w:continuationSeparator/>
      </w:r>
    </w:p>
  </w:footnote>
  <w:footnote w:id="1">
    <w:p w14:paraId="717B0874" w14:textId="77777777" w:rsidR="00F85935" w:rsidRPr="00BD779D" w:rsidRDefault="00F85935" w:rsidP="00F85935">
      <w:pPr>
        <w:pStyle w:val="FootnoteText"/>
        <w:rPr>
          <w:rFonts w:ascii="Garamond" w:hAnsi="Garamond"/>
        </w:rPr>
      </w:pPr>
      <w:r w:rsidRPr="00BD779D">
        <w:rPr>
          <w:rStyle w:val="FootnoteReference"/>
          <w:rFonts w:ascii="Garamond" w:hAnsi="Garamond"/>
        </w:rPr>
        <w:footnoteRef/>
      </w:r>
      <w:r w:rsidRPr="00BD779D">
        <w:rPr>
          <w:rFonts w:ascii="Garamond" w:hAnsi="Garamond"/>
        </w:rPr>
        <w:t xml:space="preserve"> An English version of the Portuguese Constitution is available at the Parliament’s website: </w:t>
      </w:r>
      <w:hyperlink r:id="rId1" w:history="1">
        <w:r w:rsidRPr="00BD779D">
          <w:rPr>
            <w:rStyle w:val="Hyperlink"/>
            <w:rFonts w:ascii="Garamond" w:hAnsi="Garamond"/>
          </w:rPr>
          <w:t>https://www.parlamento.pt/sites/EN/Parliament/Documents/Constitution7th.pdf</w:t>
        </w:r>
      </w:hyperlink>
    </w:p>
    <w:p w14:paraId="180045DA" w14:textId="77777777" w:rsidR="00F85935" w:rsidRPr="00B50C2F" w:rsidRDefault="00F85935" w:rsidP="00F85935">
      <w:pPr>
        <w:pStyle w:val="FootnoteText"/>
        <w:rPr>
          <w:lang w:val="pt-PT"/>
        </w:rPr>
      </w:pPr>
    </w:p>
  </w:footnote>
  <w:footnote w:id="2">
    <w:p w14:paraId="680BF76F" w14:textId="77777777" w:rsidR="004F1012" w:rsidRDefault="004F1012" w:rsidP="004F1012">
      <w:pPr>
        <w:rPr>
          <w:lang w:val="pt-PT"/>
        </w:rPr>
      </w:pPr>
      <w:r>
        <w:rPr>
          <w:rStyle w:val="FootnoteReference"/>
        </w:rPr>
        <w:footnoteRef/>
      </w:r>
      <w:r>
        <w:t xml:space="preserve"> </w:t>
      </w:r>
      <w:hyperlink r:id="rId2" w:history="1">
        <w:r>
          <w:rPr>
            <w:rStyle w:val="Hyperlink"/>
          </w:rPr>
          <w:t>https://www.pordata.pt/portugal/populacao+residente+com+15+e+mais+anos+segundo+os+censos+total+e+por+nivel+de+escolaridade+completo+mais+elevado-3670-324780</w:t>
        </w:r>
      </w:hyperlink>
    </w:p>
    <w:p w14:paraId="2E204480" w14:textId="77777777" w:rsidR="004F1012" w:rsidRDefault="004F1012" w:rsidP="004F1012"/>
    <w:p w14:paraId="224CE16F" w14:textId="26F0C0E9" w:rsidR="004F1012" w:rsidRPr="004F1012" w:rsidRDefault="004F1012">
      <w:pPr>
        <w:pStyle w:val="FootnoteText"/>
        <w:rPr>
          <w:lang w:val="pt-PT"/>
        </w:rPr>
      </w:pPr>
    </w:p>
  </w:footnote>
  <w:footnote w:id="3">
    <w:p w14:paraId="1BB5ABEA" w14:textId="05F8A837" w:rsidR="00C03230" w:rsidRPr="000143D2" w:rsidRDefault="00C03230">
      <w:pPr>
        <w:pStyle w:val="FootnoteText"/>
        <w:rPr>
          <w:rFonts w:ascii="Garamond" w:hAnsi="Garamond"/>
          <w:lang w:val="pt-PT"/>
        </w:rPr>
      </w:pPr>
      <w:r w:rsidRPr="000143D2">
        <w:rPr>
          <w:rStyle w:val="FootnoteReference"/>
          <w:rFonts w:ascii="Garamond" w:hAnsi="Garamond"/>
        </w:rPr>
        <w:footnoteRef/>
      </w:r>
      <w:r w:rsidRPr="000143D2">
        <w:rPr>
          <w:rFonts w:ascii="Garamond" w:hAnsi="Garamond"/>
        </w:rPr>
        <w:t xml:space="preserve"> Law 46/86 of 14 October 1986.</w:t>
      </w:r>
    </w:p>
  </w:footnote>
  <w:footnote w:id="4">
    <w:p w14:paraId="56FAF07C" w14:textId="77777777" w:rsidR="00E31134" w:rsidRDefault="00E31134" w:rsidP="00E31134">
      <w:pPr>
        <w:rPr>
          <w:lang w:val="pt-PT"/>
        </w:rPr>
      </w:pPr>
      <w:r>
        <w:rPr>
          <w:rStyle w:val="FootnoteReference"/>
        </w:rPr>
        <w:footnoteRef/>
      </w:r>
      <w:r>
        <w:t xml:space="preserve"> </w:t>
      </w:r>
      <w:hyperlink r:id="rId3" w:history="1">
        <w:r>
          <w:rPr>
            <w:rStyle w:val="Hyperlink"/>
          </w:rPr>
          <w:t>https://www.provedor-jus.pt/en/free-textbooks-ombudsman-recommends-extending-the-measure-to-all-students-in-need/</w:t>
        </w:r>
      </w:hyperlink>
    </w:p>
    <w:p w14:paraId="71AE1F08" w14:textId="73E89777" w:rsidR="00E31134" w:rsidRPr="00E31134" w:rsidRDefault="00E31134">
      <w:pPr>
        <w:pStyle w:val="FootnoteText"/>
        <w:rPr>
          <w:lang w:val="pt-PT"/>
        </w:rPr>
      </w:pPr>
    </w:p>
  </w:footnote>
  <w:footnote w:id="5">
    <w:p w14:paraId="39365293" w14:textId="42E0F90A" w:rsidR="00F23F9F" w:rsidRPr="00F23F9F" w:rsidRDefault="00F23F9F">
      <w:pPr>
        <w:pStyle w:val="FootnoteText"/>
        <w:rPr>
          <w:lang w:val="pt-PT"/>
        </w:rPr>
      </w:pPr>
      <w:r>
        <w:rPr>
          <w:rStyle w:val="FootnoteReference"/>
        </w:rPr>
        <w:footnoteRef/>
      </w:r>
      <w:r>
        <w:t xml:space="preserve"> As mentioned </w:t>
      </w:r>
      <w:r w:rsidRPr="00F23F9F">
        <w:rPr>
          <w:i/>
          <w:iCs/>
          <w:lang w:val="pt-PT"/>
        </w:rPr>
        <w:t>supra</w:t>
      </w:r>
      <w:r>
        <w:rPr>
          <w:lang w:val="pt-PT"/>
        </w:rPr>
        <w:t xml:space="preserve"> (</w:t>
      </w:r>
      <w:r w:rsidRPr="00F23F9F">
        <w:rPr>
          <w:lang w:val="pt-PT"/>
        </w:rPr>
        <w:t>20th paragraph</w:t>
      </w:r>
      <w:r>
        <w:rPr>
          <w:lang w:val="pt-PT"/>
        </w:rPr>
        <w:t>).</w:t>
      </w:r>
    </w:p>
  </w:footnote>
  <w:footnote w:id="6">
    <w:p w14:paraId="5953C09E" w14:textId="4ADE3583" w:rsidR="00C35205" w:rsidRDefault="00C35205" w:rsidP="00B911F1">
      <w:r>
        <w:rPr>
          <w:rStyle w:val="FootnoteReference"/>
        </w:rPr>
        <w:footnoteRef/>
      </w:r>
      <w:r>
        <w:t xml:space="preserve"> Algeria, Bhutan, Bosnia and Herzegovina, Botswana, Chile, China, Colombia, Ecuador, Fiji, Germany, Guatemala, Indonesia, Ivory Coast, Kazakhstan, Malaysia, Mexico, Mongolia, Morocco, Paraguay, Senegal, Seychelles, Tunisia, </w:t>
      </w:r>
      <w:proofErr w:type="spellStart"/>
      <w:r w:rsidRPr="002C5014">
        <w:t>Türkiye</w:t>
      </w:r>
      <w:proofErr w:type="spellEnd"/>
      <w:r>
        <w:t xml:space="preserve">, Uganda, United Kingdom and Northern Ireland, United States, Qatar. </w:t>
      </w:r>
      <w:hyperlink r:id="rId4" w:history="1">
        <w:r>
          <w:rPr>
            <w:rStyle w:val="Hyperlink"/>
          </w:rPr>
          <w:t>OHCHR | Country visits</w:t>
        </w:r>
      </w:hyperlink>
    </w:p>
  </w:footnote>
  <w:footnote w:id="7">
    <w:p w14:paraId="7D11595E" w14:textId="77777777" w:rsidR="00C35205" w:rsidRDefault="00C35205" w:rsidP="00C35205">
      <w:pPr>
        <w:pStyle w:val="FootnoteText"/>
      </w:pPr>
      <w:r>
        <w:rPr>
          <w:rStyle w:val="FootnoteReference"/>
        </w:rPr>
        <w:footnoteRef/>
      </w:r>
      <w:r>
        <w:t xml:space="preserve"> </w:t>
      </w:r>
      <w:hyperlink r:id="rId5" w:history="1">
        <w:r>
          <w:rPr>
            <w:rStyle w:val="Hyperlink"/>
          </w:rPr>
          <w:t>Communication search (ohchr.org)</w:t>
        </w:r>
      </w:hyperlink>
    </w:p>
  </w:footnote>
  <w:footnote w:id="8">
    <w:p w14:paraId="0F97C062" w14:textId="77777777" w:rsidR="00B911F1" w:rsidRDefault="00B911F1" w:rsidP="00B911F1">
      <w:pPr>
        <w:rPr>
          <w:lang w:val="pt-PT"/>
        </w:rPr>
      </w:pPr>
      <w:r>
        <w:rPr>
          <w:rStyle w:val="FootnoteReference"/>
        </w:rPr>
        <w:footnoteRef/>
      </w:r>
      <w:r>
        <w:t xml:space="preserve"> </w:t>
      </w:r>
      <w:hyperlink r:id="rId6" w:history="1">
        <w:r>
          <w:rPr>
            <w:rStyle w:val="Hyperlink"/>
          </w:rPr>
          <w:t>https://www.provedor-jus.pt/en/ombudsman-publishes-pandemic-notebooks/</w:t>
        </w:r>
      </w:hyperlink>
    </w:p>
    <w:p w14:paraId="3120E991" w14:textId="4BBC19B6" w:rsidR="00B911F1" w:rsidRPr="00B911F1" w:rsidRDefault="00B911F1">
      <w:pPr>
        <w:pStyle w:val="FootnoteText"/>
        <w:rPr>
          <w:lang w:val="pt-P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ABEB" w14:textId="7CF6F7D6" w:rsidR="00C35205" w:rsidRDefault="00C35205">
    <w:pPr>
      <w:pStyle w:val="Header"/>
    </w:pPr>
    <w:r>
      <w:rPr>
        <w:noProof/>
      </w:rPr>
      <w:drawing>
        <wp:anchor distT="0" distB="0" distL="114300" distR="114300" simplePos="0" relativeHeight="251659264" behindDoc="0" locked="0" layoutInCell="1" allowOverlap="1" wp14:anchorId="298ECEBF" wp14:editId="1C31F085">
          <wp:simplePos x="0" y="0"/>
          <wp:positionH relativeFrom="column">
            <wp:posOffset>-409575</wp:posOffset>
          </wp:positionH>
          <wp:positionV relativeFrom="paragraph">
            <wp:posOffset>-229235</wp:posOffset>
          </wp:positionV>
          <wp:extent cx="1763395" cy="619125"/>
          <wp:effectExtent l="0" t="0" r="8255" b="9525"/>
          <wp:wrapNone/>
          <wp:docPr id="4" name="Imagem 4" descr="H:\2014\Modelos\Modelos em teste\cabeçalho s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Modelos\Modelos em teste\cabeçalho só.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339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0AD"/>
    <w:multiLevelType w:val="hybridMultilevel"/>
    <w:tmpl w:val="31FAC0EA"/>
    <w:lvl w:ilvl="0" w:tplc="9B081CC0">
      <w:start w:val="1"/>
      <w:numFmt w:val="lowerRoman"/>
      <w:lvlText w:val="%1)"/>
      <w:lvlJc w:val="left"/>
      <w:pPr>
        <w:ind w:left="1080" w:hanging="72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4583426"/>
    <w:multiLevelType w:val="hybridMultilevel"/>
    <w:tmpl w:val="2F58AF76"/>
    <w:lvl w:ilvl="0" w:tplc="313AF4AC">
      <w:start w:val="1"/>
      <w:numFmt w:val="decimal"/>
      <w:lvlText w:val="%1."/>
      <w:lvlJc w:val="left"/>
      <w:pPr>
        <w:ind w:left="426" w:hanging="360"/>
      </w:pPr>
      <w:rPr>
        <w:rFonts w:hint="default"/>
      </w:rPr>
    </w:lvl>
    <w:lvl w:ilvl="1" w:tplc="08160019" w:tentative="1">
      <w:start w:val="1"/>
      <w:numFmt w:val="lowerLetter"/>
      <w:lvlText w:val="%2."/>
      <w:lvlJc w:val="left"/>
      <w:pPr>
        <w:ind w:left="1146" w:hanging="360"/>
      </w:pPr>
    </w:lvl>
    <w:lvl w:ilvl="2" w:tplc="0816001B" w:tentative="1">
      <w:start w:val="1"/>
      <w:numFmt w:val="lowerRoman"/>
      <w:lvlText w:val="%3."/>
      <w:lvlJc w:val="right"/>
      <w:pPr>
        <w:ind w:left="1866" w:hanging="180"/>
      </w:pPr>
    </w:lvl>
    <w:lvl w:ilvl="3" w:tplc="0816000F" w:tentative="1">
      <w:start w:val="1"/>
      <w:numFmt w:val="decimal"/>
      <w:lvlText w:val="%4."/>
      <w:lvlJc w:val="left"/>
      <w:pPr>
        <w:ind w:left="2586" w:hanging="360"/>
      </w:pPr>
    </w:lvl>
    <w:lvl w:ilvl="4" w:tplc="08160019" w:tentative="1">
      <w:start w:val="1"/>
      <w:numFmt w:val="lowerLetter"/>
      <w:lvlText w:val="%5."/>
      <w:lvlJc w:val="left"/>
      <w:pPr>
        <w:ind w:left="3306" w:hanging="360"/>
      </w:pPr>
    </w:lvl>
    <w:lvl w:ilvl="5" w:tplc="0816001B" w:tentative="1">
      <w:start w:val="1"/>
      <w:numFmt w:val="lowerRoman"/>
      <w:lvlText w:val="%6."/>
      <w:lvlJc w:val="right"/>
      <w:pPr>
        <w:ind w:left="4026" w:hanging="180"/>
      </w:pPr>
    </w:lvl>
    <w:lvl w:ilvl="6" w:tplc="0816000F" w:tentative="1">
      <w:start w:val="1"/>
      <w:numFmt w:val="decimal"/>
      <w:lvlText w:val="%7."/>
      <w:lvlJc w:val="left"/>
      <w:pPr>
        <w:ind w:left="4746" w:hanging="360"/>
      </w:pPr>
    </w:lvl>
    <w:lvl w:ilvl="7" w:tplc="08160019" w:tentative="1">
      <w:start w:val="1"/>
      <w:numFmt w:val="lowerLetter"/>
      <w:lvlText w:val="%8."/>
      <w:lvlJc w:val="left"/>
      <w:pPr>
        <w:ind w:left="5466" w:hanging="360"/>
      </w:pPr>
    </w:lvl>
    <w:lvl w:ilvl="8" w:tplc="0816001B" w:tentative="1">
      <w:start w:val="1"/>
      <w:numFmt w:val="lowerRoman"/>
      <w:lvlText w:val="%9."/>
      <w:lvlJc w:val="right"/>
      <w:pPr>
        <w:ind w:left="6186" w:hanging="180"/>
      </w:pPr>
    </w:lvl>
  </w:abstractNum>
  <w:abstractNum w:abstractNumId="2" w15:restartNumberingAfterBreak="0">
    <w:nsid w:val="1B914096"/>
    <w:multiLevelType w:val="hybridMultilevel"/>
    <w:tmpl w:val="AFF4BD7E"/>
    <w:lvl w:ilvl="0" w:tplc="789A47F4">
      <w:start w:val="1"/>
      <w:numFmt w:val="lowerRoman"/>
      <w:lvlText w:val="(%1)"/>
      <w:lvlJc w:val="left"/>
      <w:pPr>
        <w:ind w:left="1146" w:hanging="720"/>
      </w:pPr>
      <w:rPr>
        <w:rFonts w:hint="default"/>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3" w15:restartNumberingAfterBreak="0">
    <w:nsid w:val="1C9A70FF"/>
    <w:multiLevelType w:val="hybridMultilevel"/>
    <w:tmpl w:val="491E6BF2"/>
    <w:lvl w:ilvl="0" w:tplc="13CA8574">
      <w:start w:val="8"/>
      <w:numFmt w:val="decimal"/>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 w15:restartNumberingAfterBreak="0">
    <w:nsid w:val="3FA56425"/>
    <w:multiLevelType w:val="hybridMultilevel"/>
    <w:tmpl w:val="25802B1C"/>
    <w:lvl w:ilvl="0" w:tplc="3F8A19F6">
      <w:start w:val="1"/>
      <w:numFmt w:val="lowerLetter"/>
      <w:lvlText w:val="%1)"/>
      <w:lvlJc w:val="left"/>
      <w:pPr>
        <w:ind w:left="1506" w:hanging="360"/>
      </w:pPr>
      <w:rPr>
        <w:rFonts w:ascii="Garamond" w:eastAsia="Times New Roman" w:hAnsi="Garamond" w:cs="Times New Roman"/>
        <w:b/>
      </w:rPr>
    </w:lvl>
    <w:lvl w:ilvl="1" w:tplc="08160019" w:tentative="1">
      <w:start w:val="1"/>
      <w:numFmt w:val="lowerLetter"/>
      <w:lvlText w:val="%2."/>
      <w:lvlJc w:val="left"/>
      <w:pPr>
        <w:ind w:left="2226" w:hanging="360"/>
      </w:pPr>
    </w:lvl>
    <w:lvl w:ilvl="2" w:tplc="0816001B" w:tentative="1">
      <w:start w:val="1"/>
      <w:numFmt w:val="lowerRoman"/>
      <w:lvlText w:val="%3."/>
      <w:lvlJc w:val="right"/>
      <w:pPr>
        <w:ind w:left="2946" w:hanging="180"/>
      </w:pPr>
    </w:lvl>
    <w:lvl w:ilvl="3" w:tplc="0816000F" w:tentative="1">
      <w:start w:val="1"/>
      <w:numFmt w:val="decimal"/>
      <w:lvlText w:val="%4."/>
      <w:lvlJc w:val="left"/>
      <w:pPr>
        <w:ind w:left="3666" w:hanging="360"/>
      </w:pPr>
    </w:lvl>
    <w:lvl w:ilvl="4" w:tplc="08160019" w:tentative="1">
      <w:start w:val="1"/>
      <w:numFmt w:val="lowerLetter"/>
      <w:lvlText w:val="%5."/>
      <w:lvlJc w:val="left"/>
      <w:pPr>
        <w:ind w:left="4386" w:hanging="360"/>
      </w:pPr>
    </w:lvl>
    <w:lvl w:ilvl="5" w:tplc="0816001B" w:tentative="1">
      <w:start w:val="1"/>
      <w:numFmt w:val="lowerRoman"/>
      <w:lvlText w:val="%6."/>
      <w:lvlJc w:val="right"/>
      <w:pPr>
        <w:ind w:left="5106" w:hanging="180"/>
      </w:pPr>
    </w:lvl>
    <w:lvl w:ilvl="6" w:tplc="0816000F" w:tentative="1">
      <w:start w:val="1"/>
      <w:numFmt w:val="decimal"/>
      <w:lvlText w:val="%7."/>
      <w:lvlJc w:val="left"/>
      <w:pPr>
        <w:ind w:left="5826" w:hanging="360"/>
      </w:pPr>
    </w:lvl>
    <w:lvl w:ilvl="7" w:tplc="08160019" w:tentative="1">
      <w:start w:val="1"/>
      <w:numFmt w:val="lowerLetter"/>
      <w:lvlText w:val="%8."/>
      <w:lvlJc w:val="left"/>
      <w:pPr>
        <w:ind w:left="6546" w:hanging="360"/>
      </w:pPr>
    </w:lvl>
    <w:lvl w:ilvl="8" w:tplc="0816001B" w:tentative="1">
      <w:start w:val="1"/>
      <w:numFmt w:val="lowerRoman"/>
      <w:lvlText w:val="%9."/>
      <w:lvlJc w:val="right"/>
      <w:pPr>
        <w:ind w:left="7266" w:hanging="180"/>
      </w:pPr>
    </w:lvl>
  </w:abstractNum>
  <w:abstractNum w:abstractNumId="5" w15:restartNumberingAfterBreak="0">
    <w:nsid w:val="436C3A8A"/>
    <w:multiLevelType w:val="hybridMultilevel"/>
    <w:tmpl w:val="50342D94"/>
    <w:lvl w:ilvl="0" w:tplc="08090013">
      <w:start w:val="1"/>
      <w:numFmt w:val="upperRoman"/>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9F88FC4">
      <w:start w:val="1"/>
      <w:numFmt w:val="upp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9A1351"/>
    <w:multiLevelType w:val="hybridMultilevel"/>
    <w:tmpl w:val="9C84075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50551DB7"/>
    <w:multiLevelType w:val="hybridMultilevel"/>
    <w:tmpl w:val="0A8871A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50E64C46"/>
    <w:multiLevelType w:val="hybridMultilevel"/>
    <w:tmpl w:val="03E818A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2"/>
  </w:num>
  <w:num w:numId="5">
    <w:abstractNumId w:val="8"/>
  </w:num>
  <w:num w:numId="6">
    <w:abstractNumId w:val="0"/>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B9E"/>
    <w:rsid w:val="000143D2"/>
    <w:rsid w:val="00015E7B"/>
    <w:rsid w:val="00037A06"/>
    <w:rsid w:val="00040F1F"/>
    <w:rsid w:val="000533BB"/>
    <w:rsid w:val="00061164"/>
    <w:rsid w:val="00065D19"/>
    <w:rsid w:val="00086AFA"/>
    <w:rsid w:val="000A3D16"/>
    <w:rsid w:val="000A42F5"/>
    <w:rsid w:val="000A4D57"/>
    <w:rsid w:val="000C6483"/>
    <w:rsid w:val="000D433B"/>
    <w:rsid w:val="000D6060"/>
    <w:rsid w:val="000D646F"/>
    <w:rsid w:val="000D66D5"/>
    <w:rsid w:val="000F2F5C"/>
    <w:rsid w:val="000F5AA1"/>
    <w:rsid w:val="00102AC2"/>
    <w:rsid w:val="00117EE3"/>
    <w:rsid w:val="00122DF1"/>
    <w:rsid w:val="001317F5"/>
    <w:rsid w:val="00142203"/>
    <w:rsid w:val="00142403"/>
    <w:rsid w:val="00144CBC"/>
    <w:rsid w:val="00147A2B"/>
    <w:rsid w:val="0016424D"/>
    <w:rsid w:val="001648F9"/>
    <w:rsid w:val="00175AB4"/>
    <w:rsid w:val="00183ABB"/>
    <w:rsid w:val="001861C3"/>
    <w:rsid w:val="00194EF0"/>
    <w:rsid w:val="001A3328"/>
    <w:rsid w:val="001A7A6B"/>
    <w:rsid w:val="001B1F17"/>
    <w:rsid w:val="001E7826"/>
    <w:rsid w:val="001F107A"/>
    <w:rsid w:val="001F2DD6"/>
    <w:rsid w:val="00210F36"/>
    <w:rsid w:val="00243A0F"/>
    <w:rsid w:val="00245C79"/>
    <w:rsid w:val="00253C4C"/>
    <w:rsid w:val="00267AFE"/>
    <w:rsid w:val="00271D97"/>
    <w:rsid w:val="002824CC"/>
    <w:rsid w:val="002864EB"/>
    <w:rsid w:val="002913F1"/>
    <w:rsid w:val="002A0494"/>
    <w:rsid w:val="002A05C1"/>
    <w:rsid w:val="002A0E18"/>
    <w:rsid w:val="002A4DC4"/>
    <w:rsid w:val="002A6F83"/>
    <w:rsid w:val="002B0FF4"/>
    <w:rsid w:val="002B5A41"/>
    <w:rsid w:val="002D4CD6"/>
    <w:rsid w:val="002D78AA"/>
    <w:rsid w:val="002D7933"/>
    <w:rsid w:val="002E39F7"/>
    <w:rsid w:val="002F2E94"/>
    <w:rsid w:val="00317A1B"/>
    <w:rsid w:val="0032088E"/>
    <w:rsid w:val="00324655"/>
    <w:rsid w:val="003446CC"/>
    <w:rsid w:val="00347C38"/>
    <w:rsid w:val="0037330A"/>
    <w:rsid w:val="003946F1"/>
    <w:rsid w:val="003D5A6C"/>
    <w:rsid w:val="003D6B9C"/>
    <w:rsid w:val="003E4712"/>
    <w:rsid w:val="003F1565"/>
    <w:rsid w:val="003F7E2A"/>
    <w:rsid w:val="00404A6D"/>
    <w:rsid w:val="00412B17"/>
    <w:rsid w:val="00415BA2"/>
    <w:rsid w:val="00415FB4"/>
    <w:rsid w:val="004212BB"/>
    <w:rsid w:val="00435ABC"/>
    <w:rsid w:val="00441A10"/>
    <w:rsid w:val="00445E5B"/>
    <w:rsid w:val="004606B9"/>
    <w:rsid w:val="00462B5D"/>
    <w:rsid w:val="0048234A"/>
    <w:rsid w:val="004923E8"/>
    <w:rsid w:val="004B0F47"/>
    <w:rsid w:val="004C0FD5"/>
    <w:rsid w:val="004D2E7C"/>
    <w:rsid w:val="004D628A"/>
    <w:rsid w:val="004E107C"/>
    <w:rsid w:val="004E2E62"/>
    <w:rsid w:val="004E42A5"/>
    <w:rsid w:val="004E7213"/>
    <w:rsid w:val="004F0028"/>
    <w:rsid w:val="004F047D"/>
    <w:rsid w:val="004F1012"/>
    <w:rsid w:val="004F62D1"/>
    <w:rsid w:val="004F7BFD"/>
    <w:rsid w:val="00501ED9"/>
    <w:rsid w:val="00507B9E"/>
    <w:rsid w:val="0051464C"/>
    <w:rsid w:val="005211A1"/>
    <w:rsid w:val="00522632"/>
    <w:rsid w:val="00525B6B"/>
    <w:rsid w:val="005311A7"/>
    <w:rsid w:val="00531F02"/>
    <w:rsid w:val="00540607"/>
    <w:rsid w:val="005A50A4"/>
    <w:rsid w:val="005A711C"/>
    <w:rsid w:val="005B767F"/>
    <w:rsid w:val="005C1100"/>
    <w:rsid w:val="006003DA"/>
    <w:rsid w:val="00603CB4"/>
    <w:rsid w:val="00616CA9"/>
    <w:rsid w:val="0062402C"/>
    <w:rsid w:val="00625E05"/>
    <w:rsid w:val="00650230"/>
    <w:rsid w:val="00653FE7"/>
    <w:rsid w:val="0065587F"/>
    <w:rsid w:val="006621CE"/>
    <w:rsid w:val="006920C9"/>
    <w:rsid w:val="006A4DB5"/>
    <w:rsid w:val="006A63E0"/>
    <w:rsid w:val="006B068E"/>
    <w:rsid w:val="006B578E"/>
    <w:rsid w:val="006B7C1C"/>
    <w:rsid w:val="006D036E"/>
    <w:rsid w:val="006D46B1"/>
    <w:rsid w:val="006F210B"/>
    <w:rsid w:val="00712194"/>
    <w:rsid w:val="007236E8"/>
    <w:rsid w:val="0072371C"/>
    <w:rsid w:val="007338C2"/>
    <w:rsid w:val="007379C1"/>
    <w:rsid w:val="00743D9B"/>
    <w:rsid w:val="00752663"/>
    <w:rsid w:val="0077251E"/>
    <w:rsid w:val="00772AEF"/>
    <w:rsid w:val="007771EA"/>
    <w:rsid w:val="0078468A"/>
    <w:rsid w:val="007916A4"/>
    <w:rsid w:val="007964D3"/>
    <w:rsid w:val="007A0124"/>
    <w:rsid w:val="007B4C38"/>
    <w:rsid w:val="007D666E"/>
    <w:rsid w:val="007E65C0"/>
    <w:rsid w:val="007F6EA4"/>
    <w:rsid w:val="00805D45"/>
    <w:rsid w:val="0081071E"/>
    <w:rsid w:val="00812509"/>
    <w:rsid w:val="0081469F"/>
    <w:rsid w:val="0082148C"/>
    <w:rsid w:val="0083523F"/>
    <w:rsid w:val="00840291"/>
    <w:rsid w:val="00841424"/>
    <w:rsid w:val="00871B4D"/>
    <w:rsid w:val="008939FB"/>
    <w:rsid w:val="008972BF"/>
    <w:rsid w:val="008A24A3"/>
    <w:rsid w:val="008A52E5"/>
    <w:rsid w:val="00913724"/>
    <w:rsid w:val="00915E75"/>
    <w:rsid w:val="00921D21"/>
    <w:rsid w:val="00954F0D"/>
    <w:rsid w:val="00954F24"/>
    <w:rsid w:val="00962E2B"/>
    <w:rsid w:val="00967C2F"/>
    <w:rsid w:val="00975CC0"/>
    <w:rsid w:val="00986170"/>
    <w:rsid w:val="009B0623"/>
    <w:rsid w:val="009E0588"/>
    <w:rsid w:val="009E7E50"/>
    <w:rsid w:val="00A1366C"/>
    <w:rsid w:val="00A24E83"/>
    <w:rsid w:val="00A537F2"/>
    <w:rsid w:val="00A92570"/>
    <w:rsid w:val="00A93CDA"/>
    <w:rsid w:val="00A97A6C"/>
    <w:rsid w:val="00AB7459"/>
    <w:rsid w:val="00AC6FBC"/>
    <w:rsid w:val="00AE4989"/>
    <w:rsid w:val="00AE50D1"/>
    <w:rsid w:val="00AF0B5B"/>
    <w:rsid w:val="00AF51C4"/>
    <w:rsid w:val="00AF5CB9"/>
    <w:rsid w:val="00B026F6"/>
    <w:rsid w:val="00B05701"/>
    <w:rsid w:val="00B145A0"/>
    <w:rsid w:val="00B251E6"/>
    <w:rsid w:val="00B40D01"/>
    <w:rsid w:val="00B50C2F"/>
    <w:rsid w:val="00B55278"/>
    <w:rsid w:val="00B849D7"/>
    <w:rsid w:val="00B84FE6"/>
    <w:rsid w:val="00B911F1"/>
    <w:rsid w:val="00B9120C"/>
    <w:rsid w:val="00B970D1"/>
    <w:rsid w:val="00BA1C59"/>
    <w:rsid w:val="00BA6008"/>
    <w:rsid w:val="00BD75C8"/>
    <w:rsid w:val="00BD779D"/>
    <w:rsid w:val="00BF74A9"/>
    <w:rsid w:val="00C03230"/>
    <w:rsid w:val="00C0384D"/>
    <w:rsid w:val="00C20A13"/>
    <w:rsid w:val="00C219A7"/>
    <w:rsid w:val="00C2494A"/>
    <w:rsid w:val="00C250A5"/>
    <w:rsid w:val="00C271B8"/>
    <w:rsid w:val="00C35205"/>
    <w:rsid w:val="00C50878"/>
    <w:rsid w:val="00C61ED4"/>
    <w:rsid w:val="00C66EF9"/>
    <w:rsid w:val="00C71A2A"/>
    <w:rsid w:val="00C73D9C"/>
    <w:rsid w:val="00C90052"/>
    <w:rsid w:val="00CD098D"/>
    <w:rsid w:val="00CD1A41"/>
    <w:rsid w:val="00CD575E"/>
    <w:rsid w:val="00CE1EA0"/>
    <w:rsid w:val="00CE67A7"/>
    <w:rsid w:val="00D06F95"/>
    <w:rsid w:val="00D31197"/>
    <w:rsid w:val="00D3128E"/>
    <w:rsid w:val="00D3542E"/>
    <w:rsid w:val="00D43A89"/>
    <w:rsid w:val="00D56148"/>
    <w:rsid w:val="00D57BCC"/>
    <w:rsid w:val="00D628A3"/>
    <w:rsid w:val="00D70FDD"/>
    <w:rsid w:val="00D85019"/>
    <w:rsid w:val="00D8746C"/>
    <w:rsid w:val="00D958AF"/>
    <w:rsid w:val="00D958DD"/>
    <w:rsid w:val="00DA5355"/>
    <w:rsid w:val="00DA5AAB"/>
    <w:rsid w:val="00DB4B61"/>
    <w:rsid w:val="00DC038B"/>
    <w:rsid w:val="00DC6FEB"/>
    <w:rsid w:val="00DF0555"/>
    <w:rsid w:val="00E05463"/>
    <w:rsid w:val="00E06BF7"/>
    <w:rsid w:val="00E227DF"/>
    <w:rsid w:val="00E23364"/>
    <w:rsid w:val="00E23730"/>
    <w:rsid w:val="00E31134"/>
    <w:rsid w:val="00E3732B"/>
    <w:rsid w:val="00E41085"/>
    <w:rsid w:val="00E42AC6"/>
    <w:rsid w:val="00E456DC"/>
    <w:rsid w:val="00E51A37"/>
    <w:rsid w:val="00E62A3B"/>
    <w:rsid w:val="00E71BB6"/>
    <w:rsid w:val="00E87CC1"/>
    <w:rsid w:val="00E91A6C"/>
    <w:rsid w:val="00E93FFC"/>
    <w:rsid w:val="00EB7198"/>
    <w:rsid w:val="00EC6ADD"/>
    <w:rsid w:val="00ED7D2E"/>
    <w:rsid w:val="00EE0041"/>
    <w:rsid w:val="00EF36D5"/>
    <w:rsid w:val="00EF59AD"/>
    <w:rsid w:val="00F060D9"/>
    <w:rsid w:val="00F120C9"/>
    <w:rsid w:val="00F2106C"/>
    <w:rsid w:val="00F23746"/>
    <w:rsid w:val="00F23F9F"/>
    <w:rsid w:val="00F26540"/>
    <w:rsid w:val="00F35CED"/>
    <w:rsid w:val="00F37108"/>
    <w:rsid w:val="00F422F6"/>
    <w:rsid w:val="00F76737"/>
    <w:rsid w:val="00F85935"/>
    <w:rsid w:val="00F86CDC"/>
    <w:rsid w:val="00F87792"/>
    <w:rsid w:val="00F92FA8"/>
    <w:rsid w:val="00FA0B06"/>
    <w:rsid w:val="00FA578F"/>
    <w:rsid w:val="00FC53E7"/>
    <w:rsid w:val="00FC78E2"/>
    <w:rsid w:val="00FD064C"/>
    <w:rsid w:val="00FF27B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2AE71"/>
  <w15:docId w15:val="{6C8263B7-B297-4EC0-926E-BB7AB011C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205"/>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C35205"/>
    <w:rPr>
      <w:sz w:val="16"/>
      <w:szCs w:val="16"/>
    </w:rPr>
  </w:style>
  <w:style w:type="paragraph" w:styleId="Header">
    <w:name w:val="header"/>
    <w:basedOn w:val="Normal"/>
    <w:link w:val="HeaderChar"/>
    <w:uiPriority w:val="99"/>
    <w:unhideWhenUsed/>
    <w:rsid w:val="00C35205"/>
    <w:pPr>
      <w:tabs>
        <w:tab w:val="center" w:pos="4252"/>
        <w:tab w:val="right" w:pos="8504"/>
      </w:tabs>
    </w:pPr>
  </w:style>
  <w:style w:type="character" w:customStyle="1" w:styleId="HeaderChar">
    <w:name w:val="Header Char"/>
    <w:basedOn w:val="DefaultParagraphFont"/>
    <w:link w:val="Header"/>
    <w:uiPriority w:val="99"/>
    <w:rsid w:val="00C35205"/>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C35205"/>
    <w:pPr>
      <w:tabs>
        <w:tab w:val="center" w:pos="4252"/>
        <w:tab w:val="right" w:pos="8504"/>
      </w:tabs>
    </w:pPr>
  </w:style>
  <w:style w:type="character" w:customStyle="1" w:styleId="FooterChar">
    <w:name w:val="Footer Char"/>
    <w:basedOn w:val="DefaultParagraphFont"/>
    <w:link w:val="Footer"/>
    <w:uiPriority w:val="99"/>
    <w:rsid w:val="00C35205"/>
    <w:rPr>
      <w:rFonts w:ascii="Times New Roman" w:eastAsia="Times New Roman" w:hAnsi="Times New Roman" w:cs="Times New Roman"/>
      <w:sz w:val="20"/>
      <w:szCs w:val="20"/>
      <w:lang w:val="en-GB"/>
    </w:rPr>
  </w:style>
  <w:style w:type="paragraph" w:styleId="NoSpacing">
    <w:name w:val="No Spacing"/>
    <w:uiPriority w:val="1"/>
    <w:qFormat/>
    <w:rsid w:val="00C35205"/>
    <w:pPr>
      <w:spacing w:after="0" w:line="240" w:lineRule="auto"/>
    </w:pPr>
    <w:rPr>
      <w:rFonts w:ascii="Times New Roman" w:eastAsia="Times New Roman" w:hAnsi="Times New Roman" w:cs="Times New Roman"/>
      <w:sz w:val="20"/>
      <w:szCs w:val="20"/>
      <w:lang w:val="en-GB"/>
    </w:rPr>
  </w:style>
  <w:style w:type="character" w:styleId="FootnoteReference">
    <w:name w:val="footnote reference"/>
    <w:uiPriority w:val="99"/>
    <w:rsid w:val="00C35205"/>
    <w:rPr>
      <w:rFonts w:cs="Times New Roman"/>
      <w:vertAlign w:val="superscript"/>
    </w:rPr>
  </w:style>
  <w:style w:type="character" w:styleId="Hyperlink">
    <w:name w:val="Hyperlink"/>
    <w:rsid w:val="00C35205"/>
    <w:rPr>
      <w:color w:val="0000FF"/>
      <w:u w:val="single"/>
    </w:rPr>
  </w:style>
  <w:style w:type="paragraph" w:styleId="FootnoteText">
    <w:name w:val="footnote text"/>
    <w:basedOn w:val="Normal"/>
    <w:link w:val="FootnoteTextChar"/>
    <w:uiPriority w:val="99"/>
    <w:semiHidden/>
    <w:unhideWhenUsed/>
    <w:rsid w:val="00C35205"/>
  </w:style>
  <w:style w:type="character" w:customStyle="1" w:styleId="FootnoteTextChar">
    <w:name w:val="Footnote Text Char"/>
    <w:basedOn w:val="DefaultParagraphFont"/>
    <w:link w:val="FootnoteText"/>
    <w:uiPriority w:val="99"/>
    <w:semiHidden/>
    <w:rsid w:val="00C35205"/>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C35205"/>
    <w:pPr>
      <w:ind w:left="720"/>
      <w:contextualSpacing/>
    </w:pPr>
  </w:style>
  <w:style w:type="character" w:styleId="UnresolvedMention">
    <w:name w:val="Unresolved Mention"/>
    <w:basedOn w:val="DefaultParagraphFont"/>
    <w:uiPriority w:val="99"/>
    <w:semiHidden/>
    <w:unhideWhenUsed/>
    <w:rsid w:val="00810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4946">
      <w:bodyDiv w:val="1"/>
      <w:marLeft w:val="0"/>
      <w:marRight w:val="0"/>
      <w:marTop w:val="0"/>
      <w:marBottom w:val="0"/>
      <w:divBdr>
        <w:top w:val="none" w:sz="0" w:space="0" w:color="auto"/>
        <w:left w:val="none" w:sz="0" w:space="0" w:color="auto"/>
        <w:bottom w:val="none" w:sz="0" w:space="0" w:color="auto"/>
        <w:right w:val="none" w:sz="0" w:space="0" w:color="auto"/>
      </w:divBdr>
    </w:div>
    <w:div w:id="274867864">
      <w:bodyDiv w:val="1"/>
      <w:marLeft w:val="0"/>
      <w:marRight w:val="0"/>
      <w:marTop w:val="0"/>
      <w:marBottom w:val="0"/>
      <w:divBdr>
        <w:top w:val="none" w:sz="0" w:space="0" w:color="auto"/>
        <w:left w:val="none" w:sz="0" w:space="0" w:color="auto"/>
        <w:bottom w:val="none" w:sz="0" w:space="0" w:color="auto"/>
        <w:right w:val="none" w:sz="0" w:space="0" w:color="auto"/>
      </w:divBdr>
    </w:div>
    <w:div w:id="1075125891">
      <w:bodyDiv w:val="1"/>
      <w:marLeft w:val="0"/>
      <w:marRight w:val="0"/>
      <w:marTop w:val="0"/>
      <w:marBottom w:val="0"/>
      <w:divBdr>
        <w:top w:val="none" w:sz="0" w:space="0" w:color="auto"/>
        <w:left w:val="none" w:sz="0" w:space="0" w:color="auto"/>
        <w:bottom w:val="none" w:sz="0" w:space="0" w:color="auto"/>
        <w:right w:val="none" w:sz="0" w:space="0" w:color="auto"/>
      </w:divBdr>
    </w:div>
    <w:div w:id="1277106386">
      <w:bodyDiv w:val="1"/>
      <w:marLeft w:val="0"/>
      <w:marRight w:val="0"/>
      <w:marTop w:val="0"/>
      <w:marBottom w:val="0"/>
      <w:divBdr>
        <w:top w:val="none" w:sz="0" w:space="0" w:color="auto"/>
        <w:left w:val="none" w:sz="0" w:space="0" w:color="auto"/>
        <w:bottom w:val="none" w:sz="0" w:space="0" w:color="auto"/>
        <w:right w:val="none" w:sz="0" w:space="0" w:color="auto"/>
      </w:divBdr>
    </w:div>
    <w:div w:id="1318222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png"/></Relationships>
</file>

<file path=word/_rels/footnotes.xml.rels><?xml version="1.0" encoding="UTF-8" standalone="yes"?>
<Relationships xmlns="http://schemas.openxmlformats.org/package/2006/relationships"><Relationship Id="rId3" Type="http://schemas.openxmlformats.org/officeDocument/2006/relationships/hyperlink" Target="https://www.provedor-jus.pt/en/free-textbooks-ombudsman-recommends-extending-the-measure-to-all-students-in-need/" TargetMode="External"/><Relationship Id="rId2" Type="http://schemas.openxmlformats.org/officeDocument/2006/relationships/hyperlink" Target="https://www.pordata.pt/portugal/populacao+residente+com+15+e+mais+anos+segundo+os+censos+total+e+por+nivel+de+escolaridade+completo+mais+elevado-3670-324780" TargetMode="External"/><Relationship Id="rId1" Type="http://schemas.openxmlformats.org/officeDocument/2006/relationships/hyperlink" Target="https://www.parlamento.pt/sites/EN/Parliament/Documents/Constitution7th.pdf" TargetMode="External"/><Relationship Id="rId6" Type="http://schemas.openxmlformats.org/officeDocument/2006/relationships/hyperlink" Target="https://www.provedor-jus.pt/en/ombudsman-publishes-pandemic-notebooks/" TargetMode="External"/><Relationship Id="rId5" Type="http://schemas.openxmlformats.org/officeDocument/2006/relationships/hyperlink" Target="https://spcommreports.ohchr.org/Tmsearch/TMDocuments" TargetMode="External"/><Relationship Id="rId4" Type="http://schemas.openxmlformats.org/officeDocument/2006/relationships/hyperlink" Target="https://www.ohchr.org/en/special-procedures/sr-education/country-visi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</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Telefone" source-type="EntityFields">
        <TAG><![CDATA[#NOVOREGISTO:ENTIDADE:Telefone#]]></TAG>
        <VALUE><![CDATA[#NOVOREGISTO:ENTIDADE:Telefone#]]></VALUE>
        <XPATH><![CDATA[/CARD/ENTITIES/ENTITY[TYPE='P']/PROPERTIES/PROPERTY[NAME='Telefone']/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odigo_Postal" source-type="EntityFields">
        <TAG><![CDATA[#NOVOREGISTO:ENTIDADE:Codigo_Postal#]]></TAG>
        <VALUE><![CDATA[#NOVOREGISTO:ENTIDADE:Codigo_Postal#]]></VALUE>
        <XPATH><![CDATA[/CARD/ENTITIES/ENTITY[TYPE='P']/PROPERTIES/PROPERTY[NAME='Codigo_Postal']/VALUE]]></XPATH>
      </FIELD>
      <FIELD type="EntityFields" label="País" source-type="EntityFields">
        <TAG><![CDATA[#NOVOREGISTO:ENTIDADE:País#]]></TAG>
        <VALUE><![CDATA[#NOVOREGISTO:ENTIDADE:País#]]></VALUE>
        <XPATH><![CDATA[/CARD/ENTITIES/ENTITY[TYPE='P']/PROPERTIES/PROPERTY[NAME='País']/VALUE]]></XPATH>
      </FIELD>
      <FIELD type="EntityFields" label="NIF" source-type="EntityFields">
        <TAG><![CDATA[#NOVOREGISTO:ENTIDADE:NIF#]]></TAG>
        <VALUE><![CDATA[#NOVOREGISTO:ENTIDADE:NIF#]]></VALUE>
        <XPATH><![CDATA[/CARD/ENTITIES/ENTITY[TYPE='P']/PROPERTIES/PROPERTY[NAME='NIF']/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ustom_string" source-type="AdditionalFields">
        <TAG><![CDATA[#NOVOREGISTO:CA:Custom_string#]]></TAG>
        <VALUE><![CDATA[#NOVOREGISTO:CA:Custom_string#]]></VALUE>
        <XPATH><![CDATA[/CARD/FIELDS/FIELD[FIELD='Custom_string']/VALUE]]></XPATH>
      </FIELD>
      <FIELD type="AdditionalFields" label="Custom_data" source-type="AdditionalFields">
        <TAG><![CDATA[#NOVOREGISTO:CA:Custom_data#]]></TAG>
        <VALUE><![CDATA[#NOVOREGISTO:CA:Custom_data#]]></VALUE>
        <XPATH><![CDATA[/CARD/FIELDS/FIELD[FIELD='Custom_data']/VALUE]]></XPATH>
      </FIELD>
      <FIELD type="AdditionalFields" label="Custom_num" source-type="AdditionalFields">
        <TAG><![CDATA[#NOVOREGISTO:CA:Custom_num#]]></TAG>
        <VALUE><![CDATA[#NOVOREGISTO:CA:Custom_num#]]></VALUE>
        <XPATH><![CDATA[/CARD/FIELDS/FIELD[FIELD='Custom_num']/VALUE]]></XPATH>
      </FIELD>
      <FIELD type="AdditionalFields" label="Custom_bool" source-type="AdditionalFields">
        <TAG><![CDATA[#NOVOREGISTO:CA:Custom_bool#]]></TAG>
        <VALUE><![CDATA[#NOVOREGISTO:CA:Custom_bool#]]></VALUE>
        <XPATH><![CDATA[/CARD/FIELDS/FIELD[FIELD='Custom_bool']/VALUE]]></XPATH>
      </FIELD>
      <FIELD type="AdditionalFields" label="Custom_list" source-type="AdditionalFields">
        <TAG><![CDATA[#NOVOREGISTO:CA:Custom_list#]]></TAG>
        <VALUE><![CDATA[#NOVOREGISTO:CA:Custom_list#]]></VALUE>
        <XPATH><![CDATA[/CARD/FIELDS/FIELD[FIELD='Custom_list']/VALUE]]></XPATH>
      </FIELD>
      <FIELD type="AdditionalFields" label="DataEnt" source-type="AdditionalFields">
        <TAG><![CDATA[#NOVOREGISTO:CA:DataEnt#]]></TAG>
        <VALUE><![CDATA[#NOVOREGISTO:CA:DataEnt#]]></VALUE>
        <XPATH><![CDATA[/CARD/FIELDS/FIELD[FIELD='DataEnt']/VALUE]]></XPATH>
      </FIELD>
      <FIELD type="AdditionalFields" label="MeioCom" source-type="AdditionalFields">
        <TAG><![CDATA[#NOVOREGISTO:CA:MeioCom#]]></TAG>
        <VALUE><![CDATA[#NOVOREGISTO:CA:MeioCom#]]></VALUE>
        <XPATH><![CDATA[/CARD/FIELDS/FIELD[FIELD='MeioCom']/VALUE]]></XPATH>
      </FIELD>
      <FIELD type="AdditionalFields" label="Impostos" source-type="AdditionalFields">
        <TAG><![CDATA[#NOVOREGISTO:CA:Impostos#]]></TAG>
        <VALUE><![CDATA[#NOVOREGISTO:CA:Impostos#]]></VALUE>
        <XPATH><![CDATA[/CARD/FIELDS/FIELD[FIELD='Impostos']/VALUE]]></XPATH>
      </FIELD>
      <FIELD type="AdditionalFields" label="SegSocial" source-type="AdditionalFields">
        <TAG><![CDATA[#NOVOREGISTO:CA:SegSocial#]]></TAG>
        <VALUE><![CDATA[#NOVOREGISTO:CA:SegSocial#]]></VALUE>
        <XPATH><![CDATA[/CARD/FIELDS/FIELD[FIELD='SegSocial']/VALUE]]></XPATH>
      </FIELD>
      <FIELD type="AdditionalFields" label="CGA" source-type="AdditionalFields">
        <TAG><![CDATA[#NOVOREGISTO:CA:CGA#]]></TAG>
        <VALUE><![CDATA[#NOVOREGISTO:CA:CGA#]]></VALUE>
        <XPATH><![CDATA[/CARD/FIELDS/FIELD[FIELD='CGA']/VALUE]]></XPATH>
      </FIELD>
      <FIELD type="AdditionalFields" label="SNS" source-type="AdditionalFields">
        <TAG><![CDATA[#NOVOREGISTO:CA:SNS#]]></TAG>
        <VALUE><![CDATA[#NOVOREGISTO:CA:SNS#]]></VALUE>
        <XPATH><![CDATA[/CARD/FIELDS/FIELD[FIELD='SNS']/VALUE]]></XPATH>
      </FIELD>
      <FIELD type="AdditionalFields" label="ADSE" source-type="AdditionalFields">
        <TAG><![CDATA[#NOVOREGISTO:CA:ADSE#]]></TAG>
        <VALUE><![CDATA[#NOVOREGISTO:CA:ADSE#]]></VALUE>
        <XPATH><![CDATA[/CARD/FIELDS/FIELD[FIELD='ADSE']/VALUE]]></XPATH>
      </FIELD>
      <FIELD type="AdditionalFields" label="Tribunais" source-type="AdditionalFields">
        <TAG><![CDATA[#NOVOREGISTO:CA:Tribunais#]]></TAG>
        <VALUE><![CDATA[#NOVOREGISTO:CA:Tribunais#]]></VALUE>
        <XPATH><![CDATA[/CARD/FIELDS/FIELD[FIELD='Tribunais']/VALUE]]></XPATH>
      </FIELD>
      <FIELD type="AdditionalFields" label="Estrangeiros" source-type="AdditionalFields">
        <TAG><![CDATA[#NOVOREGISTO:CA:Estrangeiros#]]></TAG>
        <VALUE><![CDATA[#NOVOREGISTO:CA:Estrangeiros#]]></VALUE>
        <XPATH><![CDATA[/CARD/FIELDS/FIELD[FIELD='Estrangeiros']/VALUE]]></XPATH>
      </FIELD>
      <FIELD type="AdditionalFields" label="NIF" source-type="AdditionalFields">
        <TAG><![CDATA[#NOVOREGISTO:CA:NIF#]]></TAG>
        <VALUE><![CDATA[#NOVOREGISTO:CA:NIF#]]></VALUE>
        <XPATH><![CDATA[/CARD/FIELDS/FIELD[FIELD='NIF']/VALUE]]></XPATH>
      </FIELD>
      <FIELD type="AdditionalFields" label="SegSocial1" source-type="AdditionalFields">
        <TAG><![CDATA[#NOVOREGISTO:CA:SegSocial1#]]></TAG>
        <VALUE><![CDATA[#NOVOREGISTO:CA:SegSocial1#]]></VALUE>
        <XPATH><![CDATA[/CARD/FIELDS/FIELD[FIELD='SegSocial1']/VALUE]]></XPATH>
      </FIELD>
      <FIELD type="AdditionalFields" label="CGA1" source-type="AdditionalFields">
        <TAG><![CDATA[#NOVOREGISTO:CA:CGA1#]]></TAG>
        <VALUE><![CDATA[#NOVOREGISTO:CA:CGA1#]]></VALUE>
        <XPATH><![CDATA[/CARD/FIELDS/FIELD[FIELD='CGA1']/VALUE]]></XPATH>
      </FIELD>
      <FIELD type="AdditionalFields" label="SNS1" source-type="AdditionalFields">
        <TAG><![CDATA[#NOVOREGISTO:CA:SNS1#]]></TAG>
        <VALUE><![CDATA[#NOVOREGISTO:CA:SNS1#]]></VALUE>
        <XPATH><![CDATA[/CARD/FIELDS/FIELD[FIELD='SNS1']/VALUE]]></XPATH>
      </FIELD>
      <FIELD type="AdditionalFields" label="ADSE1" source-type="AdditionalFields">
        <TAG><![CDATA[#NOVOREGISTO:CA:ADSE1#]]></TAG>
        <VALUE><![CDATA[#NOVOREGISTO:CA:ADSE1#]]></VALUE>
        <XPATH><![CDATA[/CARD/FIELDS/FIELD[FIELD='ADSE1']/VALUE]]></XPATH>
      </FIELD>
      <FIELD type="AdditionalFields" label="Tribunais1" source-type="AdditionalFields">
        <TAG><![CDATA[#NOVOREGISTO:CA:Tribunais1#]]></TAG>
        <VALUE><![CDATA[#NOVOREGISTO:CA:Tribunais1#]]></VALUE>
        <XPATH><![CDATA[/CARD/FIELDS/FIELD[FIELD='Tribunais1']/VALUE]]></XPATH>
      </FIELD>
      <FIELD type="AdditionalFields" label="Estrangeiros1" source-type="AdditionalFields">
        <TAG><![CDATA[#NOVOREGISTO:CA:Estrangeiros1#]]></TAG>
        <VALUE><![CDATA[#NOVOREGISTO:CA:Estrangeiros1#]]></VALUE>
        <XPATH><![CDATA[/CARD/FIELDS/FIELD[FIELD='Estrangeiros1']/VALUE]]></XPATH>
      </FIELD>
      <FIELD type="AdditionalFields" label="Sigilo" source-type="AdditionalFields">
        <TAG><![CDATA[#NOVOREGISTO:CA:Sigilo#]]></TAG>
        <VALUE><![CDATA[#NOVOREGISTO:CA:Sigilo#]]></VALUE>
        <XPATH><![CDATA[/CARD/FIELDS/FIELD[FIELD='Sigilo']/VALUE]]></XPATH>
      </FIELD>
      <FIELD type="AdditionalFields" label="DataExp" source-type="AdditionalFields">
        <TAG><![CDATA[#NOVOREGISTO:CA:DataExp#]]></TAG>
        <VALUE><![CDATA[#NOVOREGISTO:CA:DataExp#]]></VALUE>
        <XPATH><![CDATA[/CARD/FIELDS/FIELD[FIELD='DataExp']/VALUE]]></XPATH>
      </FIELD>
      <FIELD type="AdditionalFields" label="DataNasc" source-type="AdditionalFields">
        <TAG><![CDATA[#NOVOREGISTO:CA:DataNasc#]]></TAG>
        <VALUE><![CDATA[#NOVOREGISTO:CA:DataNasc#]]></VALUE>
        <XPATH><![CDATA[/CARD/FIELDS/FIELD[FIELD='DataNasc']/VALUE]]></XPATH>
      </FIELD>
      <FIELD type="AdditionalFields" label="EstProc" source-type="AdditionalFields">
        <TAG><![CDATA[#NOVOREGISTO:CA:EstProc#]]></TAG>
        <VALUE><![CDATA[#NOVOREGISTO:CA:EstProc#]]></VALUE>
        <XPATH><![CDATA[/CARD/FIELDS/FIELD[FIELD='EstProc']/VALUE]]></XPATH>
      </FIELD>
      <FIELD type="AdditionalFields" label="UT1" source-type="AdditionalFields">
        <TAG><![CDATA[#NOVOREGISTO:CA:UT1#]]></TAG>
        <VALUE><![CDATA[#NOVOREGISTO:CA:UT1#]]></VALUE>
        <XPATH><![CDATA[/CARD/FIELDS/FIELD[FIELD='UT1']/VALUE]]></XPATH>
      </FIELD>
      <FIELD type="AdditionalFields" label="UT2" source-type="AdditionalFields">
        <TAG><![CDATA[#NOVOREGISTO:CA:UT2#]]></TAG>
        <VALUE><![CDATA[#NOVOREGISTO:CA:UT2#]]></VALUE>
        <XPATH><![CDATA[/CARD/FIELDS/FIELD[FIELD='UT2']/VALUE]]></XPATH>
      </FIELD>
      <FIELD type="AdditionalFields" label="UT3" source-type="AdditionalFields">
        <TAG><![CDATA[#NOVOREGISTO:CA:UT3#]]></TAG>
        <VALUE><![CDATA[#NOVOREGISTO:CA:UT3#]]></VALUE>
        <XPATH><![CDATA[/CARD/FIELDS/FIELD[FIELD='UT3']/VALUE]]></XPATH>
      </FIELD>
      <FIELD type="AdditionalFields" label="UT4" source-type="AdditionalFields">
        <TAG><![CDATA[#NOVOREGISTO:CA:UT4#]]></TAG>
        <VALUE><![CDATA[#NOVOREGISTO:CA:UT4#]]></VALUE>
        <XPATH><![CDATA[/CARD/FIELDS/FIELD[FIELD='UT4']/VALUE]]></XPATH>
      </FIELD>
      <FIELD type="AdditionalFields" label="UT5" source-type="AdditionalFields">
        <TAG><![CDATA[#NOVOREGISTO:CA:UT5#]]></TAG>
        <VALUE><![CDATA[#NOVOREGISTO:CA:UT5#]]></VALUE>
        <XPATH><![CDATA[/CARD/FIELDS/FIELD[FIELD='UT5']/VALUE]]></XPATH>
      </FIELD>
      <FIELD type="AdditionalFields" label="UT6" source-type="AdditionalFields">
        <TAG><![CDATA[#NOVOREGISTO:CA:UT6#]]></TAG>
        <VALUE><![CDATA[#NOVOREGISTO:CA:UT6#]]></VALUE>
        <XPATH><![CDATA[/CARD/FIELDS/FIELD[FIELD='UT6']/VALUE]]></XPATH>
      </FIELD>
      <FIELD type="AdditionalFields" label="Grupo" source-type="AdditionalFields">
        <TAG><![CDATA[#NOVOREGISTO:CA:Grupo#]]></TAG>
        <VALUE><![CDATA[#NOVOREGISTO:CA:Grupo#]]></VALUE>
        <XPATH><![CDATA[/CARD/FIELDS/FIELD[FIELD='Grupo']/VALUE]]></XPATH>
      </FIELD>
      <FIELD type="AdditionalFields" label="TipoProc" source-type="AdditionalFields">
        <TAG><![CDATA[#NOVOREGISTO:CA:TipoProc#]]></TAG>
        <VALUE><![CDATA[#NOVOREGISTO:CA:TipoProc#]]></VALUE>
        <XPATH><![CDATA[/CARD/FIELDS/FIELD[FIELD='TipoProc']/VALUE]]></XPATH>
      </FIELD>
      <FIELD type="AdditionalFields" label="ProcRel" source-type="AdditionalFields">
        <TAG><![CDATA[#NOVOREGISTO:CA:ProcRel#]]></TAG>
        <VALUE><![CDATA[#NOVOREGISTO:CA:ProcRel#]]></VALUE>
        <XPATH><![CDATA[/CARD/FIELDS/FIELD[FIELD='ProcRel']/VALUE]]></XPATH>
      </FIELD>
      <FIELD type="AdditionalFields" label="LocalFis" source-type="AdditionalFields">
        <TAG><![CDATA[#NOVOREGISTO:CA:LocalFis#]]></TAG>
        <VALUE><![CDATA[#NOVOREGISTO:CA:LocalFis#]]></VALUE>
        <XPATH><![CDATA[/CARD/FIELDS/FIELD[FIELD='LocalFis']/VALUE]]></XPATH>
      </FIELD>
      <FIELD type="AdditionalFields" label="PapelEntidade" source-type="AdditionalFields">
        <TAG><![CDATA[#NOVOREGISTO:CA:PapelEntidade#]]></TAG>
        <VALUE><![CDATA[#NOVOREGISTO:CA:PapelEntidade#]]></VALUE>
        <XPATH><![CDATA[/CARD/FIELDS/FIELD[FIELD='PapelEntidade']/VALUE]]></XPATH>
      </FIELD>
      <FIELD type="AdditionalFields" label="DataArq1" source-type="AdditionalFields">
        <TAG><![CDATA[#NOVOREGISTO:CA:DataArq1#]]></TAG>
        <VALUE><![CDATA[#NOVOREGISTO:CA:DataArq1#]]></VALUE>
        <XPATH><![CDATA[/CARD/FIELDS/FIELD[FIELD='DataArq1']/VALUE]]></XPATH>
      </FIELD>
      <FIELD type="AdditionalFields" label="DataArq2" source-type="AdditionalFields">
        <TAG><![CDATA[#NOVOREGISTO:CA:DataArq2#]]></TAG>
        <VALUE><![CDATA[#NOVOREGISTO:CA:DataArq2#]]></VALUE>
        <XPATH><![CDATA[/CARD/FIELDS/FIELD[FIELD='DataArq2']/VALUE]]></XPATH>
      </FIELD>
      <FIELD type="AdditionalFields" label="DataArq3" source-type="AdditionalFields">
        <TAG><![CDATA[#NOVOREGISTO:CA:DataArq3#]]></TAG>
        <VALUE><![CDATA[#NOVOREGISTO:CA:DataArq3#]]></VALUE>
        <XPATH><![CDATA[/CARD/FIELDS/FIELD[FIELD='DataArq3']/VALUE]]></XPATH>
      </FIELD>
      <FIELD type="AdditionalFields" label="DataArq4" source-type="AdditionalFields">
        <TAG><![CDATA[#NOVOREGISTO:CA:DataArq4#]]></TAG>
        <VALUE><![CDATA[#NOVOREGISTO:CA:DataArq4#]]></VALUE>
        <XPATH><![CDATA[/CARD/FIELDS/FIELD[FIELD='DataArq4']/VALUE]]></XPATH>
      </FIELD>
      <FIELD type="AdditionalFields" label="MotivoArq1" source-type="AdditionalFields">
        <TAG><![CDATA[#NOVOREGISTO:CA:MotivoArq1#]]></TAG>
        <VALUE><![CDATA[#NOVOREGISTO:CA:MotivoArq1#]]></VALUE>
        <XPATH><![CDATA[/CARD/FIELDS/FIELD[FIELD='MotivoArq1']/VALUE]]></XPATH>
      </FIELD>
      <FIELD type="AdditionalFields" label="MotivoArq2" source-type="AdditionalFields">
        <TAG><![CDATA[#NOVOREGISTO:CA:MotivoArq2#]]></TAG>
        <VALUE><![CDATA[#NOVOREGISTO:CA:MotivoArq2#]]></VALUE>
        <XPATH><![CDATA[/CARD/FIELDS/FIELD[FIELD='MotivoArq2']/VALUE]]></XPATH>
      </FIELD>
      <FIELD type="AdditionalFields" label="MotivoArq3" source-type="AdditionalFields">
        <TAG><![CDATA[#NOVOREGISTO:CA:MotivoArq3#]]></TAG>
        <VALUE><![CDATA[#NOVOREGISTO:CA:MotivoArq3#]]></VALUE>
        <XPATH><![CDATA[/CARD/FIELDS/FIELD[FIELD='MotivoArq3']/VALUE]]></XPATH>
      </FIELD>
      <FIELD type="AdditionalFields" label="MotivoArq4" source-type="AdditionalFields">
        <TAG><![CDATA[#NOVOREGISTO:CA:MotivoArq4#]]></TAG>
        <VALUE><![CDATA[#NOVOREGISTO:CA:MotivoArq4#]]></VALUE>
        <XPATH><![CDATA[/CARD/FIELDS/FIELD[FIELD='MotivoArq4']/VALUE]]></XPATH>
      </FIELD>
      <FIELD type="AdditionalFields" label="MotivoArqIL1" source-type="AdditionalFields">
        <TAG><![CDATA[#NOVOREGISTO:CA:MotivoArqIL1#]]></TAG>
        <VALUE><![CDATA[#NOVOREGISTO:CA:MotivoArqIL1#]]></VALUE>
        <XPATH><![CDATA[/CARD/FIELDS/FIELD[FIELD='MotivoArqIL1']/VALUE]]></XPATH>
      </FIELD>
      <FIELD type="AdditionalFields" label="Linha" source-type="AdditionalFields">
        <TAG><![CDATA[#NOVOREGISTO:CA:Linha#]]></TAG>
        <VALUE><![CDATA[#NOVOREGISTO:CA:Linha#]]></VALUE>
        <XPATH><![CDATA[/CARD/FIELDS/FIELD[FIELD='Linha']/VALUE]]></XPATH>
      </FIELD>
      <FIELD type="AdditionalFields" label="Horario_Chamada" source-type="AdditionalFields">
        <TAG><![CDATA[#NOVOREGISTO:CA:Horario_Chamada#]]></TAG>
        <VALUE><![CDATA[#NOVOREGISTO:CA:Horario_Chamada#]]></VALUE>
        <XPATH><![CDATA[/CARD/FIELDS/FIELD[FIELD='Horario_Chamada']/VALUE]]></XPATH>
      </FIELD>
      <FIELD type="AdditionalFields" label="Idade_InteressC" source-type="AdditionalFields">
        <TAG><![CDATA[#NOVOREGISTO:CA:Idade_InteressC#]]></TAG>
        <VALUE><![CDATA[#NOVOREGISTO:CA:Idade_InteressC#]]></VALUE>
        <XPATH><![CDATA[/CARD/FIELDS/FIELD[FIELD='Idade_InteressC']/VALUE]]></XPATH>
      </FIELD>
      <FIELD type="AdditionalFields" label="Idade_Cham" source-type="AdditionalFields">
        <TAG><![CDATA[#NOVOREGISTO:CA:Idade_Cham#]]></TAG>
        <VALUE><![CDATA[#NOVOREGISTO:CA:Idade_Cham#]]></VALUE>
        <XPATH><![CDATA[/CARD/FIELDS/FIELD[FIELD='Idade_Cham']/VALUE]]></XPATH>
      </FIELD>
      <FIELD type="AdditionalFields" label="OrigConhLinha" source-type="AdditionalFields">
        <TAG><![CDATA[#NOVOREGISTO:CA:OrigConhLinha#]]></TAG>
        <VALUE><![CDATA[#NOVOREGISTO:CA:OrigConhLinha#]]></VALUE>
        <XPATH><![CDATA[/CARD/FIELDS/FIELD[FIELD='OrigConhLinha']/VALUE]]></XPATH>
      </FIELD>
      <FIELD type="AdditionalFields" label="MotivCham1" source-type="AdditionalFields">
        <TAG><![CDATA[#NOVOREGISTO:CA:MotivCham1#]]></TAG>
        <VALUE><![CDATA[#NOVOREGISTO:CA:MotivCham1#]]></VALUE>
        <XPATH><![CDATA[/CARD/FIELDS/FIELD[FIELD='MotivCham1']/VALUE]]></XPATH>
      </FIELD>
      <FIELD type="AdditionalFields" label="MotivCham2" source-type="AdditionalFields">
        <TAG><![CDATA[#NOVOREGISTO:CA:MotivCham2#]]></TAG>
        <VALUE><![CDATA[#NOVOREGISTO:CA:MotivCham2#]]></VALUE>
        <XPATH><![CDATA[/CARD/FIELDS/FIELD[FIELD='MotivCham2']/VALUE]]></XPATH>
      </FIELD>
      <FIELD type="AdditionalFields" label="MotivCham3" source-type="AdditionalFields">
        <TAG><![CDATA[#NOVOREGISTO:CA:MotivCham3#]]></TAG>
        <VALUE><![CDATA[#NOVOREGISTO:CA:MotivCham3#]]></VALUE>
        <XPATH><![CDATA[/CARD/FIELDS/FIELD[FIELD='MotivCham3']/VALUE]]></XPATH>
      </FIELD>
      <FIELD type="AdditionalFields" label="TipoCham" source-type="AdditionalFields">
        <TAG><![CDATA[#NOVOREGISTO:CA:TipoCham#]]></TAG>
        <VALUE><![CDATA[#NOVOREGISTO:CA:TipoCham#]]></VALUE>
        <XPATH><![CDATA[/CARD/FIELDS/FIELD[FIELD='TipoCham']/VALUE]]></XPATH>
      </FIELD>
      <FIELD type="AdditionalFields" label="MotivoArqEG" source-type="AdditionalFields">
        <TAG><![CDATA[#NOVOREGISTO:CA:MotivoArqEG#]]></TAG>
        <VALUE><![CDATA[#NOVOREGISTO:CA:MotivoArqEG#]]></VALUE>
        <XPATH><![CDATA[/CARD/FIELDS/FIELD[FIELD='MotivoArqEG']/VALUE]]></XPATH>
      </FIELD>
      <FIELD type="AdditionalFields" label="Adjuntos" source-type="AdditionalFields">
        <TAG><![CDATA[#NOVOREGISTO:CA:Adjuntos#]]></TAG>
        <VALUE><![CDATA[#NOVOREGISTO:CA:Adjuntos#]]></VALUE>
        <XPATH><![CDATA[/CARD/FIELDS/FIELD[FIELD='Adjuntos']/VALUE]]></XPATH>
      </FIELD>
      <FIELD type="AdditionalFields" label="PapelEnt_CNCID" source-type="AdditionalFields">
        <TAG><![CDATA[#NOVOREGISTO:CA:PapelEnt_CNCID#]]></TAG>
        <VALUE><![CDATA[#NOVOREGISTO:CA:PapelEnt_CNCID#]]></VALUE>
        <XPATH><![CDATA[/CARD/FIELDS/FIELD[FIELD='PapelEnt_CNCID']/VALUE]]></XPATH>
      </FIELD>
      <FIELD type="AdditionalFields" label="AGUARDA_APL_SGP" source-type="AdditionalFields">
        <TAG><![CDATA[#NOVOREGISTO:CA:AGUARDA_APL_SGP#]]></TAG>
        <VALUE><![CDATA[#NOVOREGISTO:CA:AGUARDA_APL_SGP#]]></VALUE>
        <XPATH><![CDATA[/CARD/FIELDS/FIELD[FIELD='AGUARDA_APL_SGP']/VALUE]]></XPATH>
      </FIELD>
      <FIELD type="AdditionalFields" label="ASS1_PROC_SGP" source-type="AdditionalFields">
        <TAG><![CDATA[#NOVOREGISTO:CA:ASS1_PROC_SGP#]]></TAG>
        <VALUE><![CDATA[#NOVOREGISTO:CA:ASS1_PROC_SGP#]]></VALUE>
        <XPATH><![CDATA[/CARD/FIELDS/FIELD[FIELD='ASS1_PROC_SGP']/VALUE]]></XPATH>
      </FIELD>
      <FIELD type="AdditionalFields" label="ASS2_PROC_SGP" source-type="AdditionalFields">
        <TAG><![CDATA[#NOVOREGISTO:CA:ASS2_PROC_SGP#]]></TAG>
        <VALUE><![CDATA[#NOVOREGISTO:CA:ASS2_PROC_SGP#]]></VALUE>
        <XPATH><![CDATA[/CARD/FIELDS/FIELD[FIELD='ASS2_PROC_SGP']/VALUE]]></XPATH>
      </FIELD>
      <FIELD type="AdditionalFields" label="ASS3_PROC_SGP" source-type="AdditionalFields">
        <TAG><![CDATA[#NOVOREGISTO:CA:ASS3_PROC_SGP#]]></TAG>
        <VALUE><![CDATA[#NOVOREGISTO:CA:ASS3_PROC_SGP#]]></VALUE>
        <XPATH><![CDATA[/CARD/FIELDS/FIELD[FIELD='ASS3_PROC_SGP']/VALUE]]></XPATH>
      </FIELD>
      <FIELD type="AdditionalFields" label="ASS4_PROC_SGP" source-type="AdditionalFields">
        <TAG><![CDATA[#NOVOREGISTO:CA:ASS4_PROC_SGP#]]></TAG>
        <VALUE><![CDATA[#NOVOREGISTO:CA:ASS4_PROC_SGP#]]></VALUE>
        <XPATH><![CDATA[/CARD/FIELDS/FIELD[FIELD='ASS4_PROC_SGP']/VALUE]]></XPATH>
      </FIELD>
      <FIELD type="AdditionalFields" label="DATA_SAIDA_SGP" source-type="AdditionalFields">
        <TAG><![CDATA[#NOVOREGISTO:CA:DATA_SAIDA_SGP#]]></TAG>
        <VALUE><![CDATA[#NOVOREGISTO:CA:DATA_SAIDA_SGP#]]></VALUE>
        <XPATH><![CDATA[/CARD/FIELDS/FIELD[FIELD='DATA_SAIDA_SGP']/VALUE]]></XPATH>
      </FIELD>
      <FIELD type="AdditionalFields" label="LOCAL_ENT_SGP" source-type="AdditionalFields">
        <TAG><![CDATA[#NOVOREGISTO:CA:LOCAL_ENT_SGP#]]></TAG>
        <VALUE><![CDATA[#NOVOREGISTO:CA:LOCAL_ENT_SGP#]]></VALUE>
        <XPATH><![CDATA[/CARD/FIELDS/FIELD[FIELD='LOCAL_ENT_SGP']/VALUE]]></XPATH>
      </FIELD>
      <FIELD type="AdditionalFields" label="MOT_ARQ_SGP" source-type="AdditionalFields">
        <TAG><![CDATA[#NOVOREGISTO:CA:MOT_ARQ_SGP#]]></TAG>
        <VALUE><![CDATA[#NOVOREGISTO:CA:MOT_ARQ_SGP#]]></VALUE>
        <XPATH><![CDATA[/CARD/FIELDS/FIELD[FIELD='MOT_ARQ_SGP']/VALUE]]></XPATH>
      </FIELD>
      <FIELD type="AdditionalFields" label="NAT_JUR_SGP" source-type="AdditionalFields">
        <TAG><![CDATA[#NOVOREGISTO:CA:NAT_JUR_SGP#]]></TAG>
        <VALUE><![CDATA[#NOVOREGISTO:CA:NAT_JUR_SGP#]]></VALUE>
        <XPATH><![CDATA[/CARD/FIELDS/FIELD[FIELD='NAT_JUR_SGP']/VALUE]]></XPATH>
      </FIELD>
      <FIELD type="AdditionalFields" label="NOTAS_PROC_SGP" source-type="AdditionalFields">
        <TAG><![CDATA[#NOVOREGISTO:CA:NOTAS_PROC_SGP#]]></TAG>
        <VALUE><![CDATA[#NOVOREGISTO:CA:NOTAS_PROC_SGP#]]></VALUE>
        <XPATH><![CDATA[/CARD/FIELDS/FIELD[FIELD='NOTAS_PROC_SGP']/VALUE]]></XPATH>
      </FIELD>
      <FIELD type="AdditionalFields" label="NRECL_PROC_SGP" source-type="AdditionalFields">
        <TAG><![CDATA[#NOVOREGISTO:CA:NRECL_PROC_SGP#]]></TAG>
        <VALUE><![CDATA[#NOVOREGISTO:CA:NRECL_PROC_SGP#]]></VALUE>
        <XPATH><![CDATA[/CARD/FIELDS/FIELD[FIELD='NRECL_PROC_SGP']/VALUE]]></XPATH>
      </FIELD>
      <FIELD type="AdditionalFields" label="NRECLF_PROC_SGP" source-type="AdditionalFields">
        <TAG><![CDATA[#NOVOREGISTO:CA:NRECLF_PROC_SGP#]]></TAG>
        <VALUE><![CDATA[#NOVOREGISTO:CA:NRECLF_PROC_SGP#]]></VALUE>
        <XPATH><![CDATA[/CARD/FIELDS/FIELD[FIELD='NRECLF_PROC_SGP']/VALUE]]></XPATH>
      </FIELD>
      <FIELD type="AdditionalFields" label="NRECLM_PROC_SGP" source-type="AdditionalFields">
        <TAG><![CDATA[#NOVOREGISTO:CA:NRECLM_PROC_SGP#]]></TAG>
        <VALUE><![CDATA[#NOVOREGISTO:CA:NRECLM_PROC_SGP#]]></VALUE>
        <XPATH><![CDATA[/CARD/FIELDS/FIELD[FIELD='NRECLM_PROC_SGP']/VALUE]]></XPATH>
      </FIELD>
      <FIELD type="AdditionalFields" label="NUM_SAIDA_SGP" source-type="AdditionalFields">
        <TAG><![CDATA[#NOVOREGISTO:CA:NUM_SAIDA_SGP#]]></TAG>
        <VALUE><![CDATA[#NOVOREGISTO:CA:NUM_SAIDA_SGP#]]></VALUE>
        <XPATH><![CDATA[/CARD/FIELDS/FIELD[FIELD='NUM_SAIDA_SGP']/VALUE]]></XPATH>
      </FIELD>
      <FIELD type="AdditionalFields" label="ORIG_GEO_SGP" source-type="AdditionalFields">
        <TAG><![CDATA[#NOVOREGISTO:CA:ORIG_GEO_SGP#]]></TAG>
        <VALUE><![CDATA[#NOVOREGISTO:CA:ORIG_GEO_SGP#]]></VALUE>
        <XPATH><![CDATA[/CARD/FIELDS/FIELD[FIELD='ORIG_GEO_SGP']/VALUE]]></XPATH>
      </FIELD>
      <FIELD type="AdditionalFields" label="ORIG_PROC_SGP" source-type="AdditionalFields">
        <TAG><![CDATA[#NOVOREGISTO:CA:ORIG_PROC_SGP#]]></TAG>
        <VALUE><![CDATA[#NOVOREGISTO:CA:ORIG_PROC_SGP#]]></VALUE>
        <XPATH><![CDATA[/CARD/FIELDS/FIELD[FIELD='ORIG_PROC_SGP']/VALUE]]></XPATH>
      </FIELD>
      <FIELD type="AdditionalFields" label="SIT_PROC_SGP" source-type="AdditionalFields">
        <TAG><![CDATA[#NOVOREGISTO:CA:SIT_PROC_SGP#]]></TAG>
        <VALUE><![CDATA[#NOVOREGISTO:CA:SIT_PROC_SGP#]]></VALUE>
        <XPATH><![CDATA[/CARD/FIELDS/FIELD[FIELD='SIT_PROC_SGP']/VALUE]]></XPATH>
      </FIELD>
      <FIELD type="AdditionalFields" label="TIPO_ENT_SGP" source-type="AdditionalFields">
        <TAG><![CDATA[#NOVOREGISTO:CA:TIPO_ENT_SGP#]]></TAG>
        <VALUE><![CDATA[#NOVOREGISTO:CA:TIPO_ENT_SGP#]]></VALUE>
        <XPATH><![CDATA[/CARD/FIELDS/FIELD[FIELD='TIPO_ENT_SGP']/VALUE]]></XPATH>
      </FIELD>
      <FIELD type="AdditionalFields" label="TIPO_UTENTE_SGP" source-type="AdditionalFields">
        <TAG><![CDATA[#NOVOREGISTO:CA:TIPO_UTENTE_SGP#]]></TAG>
        <VALUE><![CDATA[#NOVOREGISTO:CA:TIPO_UTENTE_SGP#]]></VALUE>
        <XPATH><![CDATA[/CARD/FIELDS/FIELD[FIELD='TIPO_UTENTE_SGP']/VALUE]]></XPATH>
      </FIELD>
      <FIELD type="AdditionalFields" label="TRANSITOU_SGP" source-type="AdditionalFields">
        <TAG><![CDATA[#NOVOREGISTO:CA:TRANSITOU_SGP#]]></TAG>
        <VALUE><![CDATA[#NOVOREGISTO:CA:TRANSITOU_SGP#]]></VALUE>
        <XPATH><![CDATA[/CARD/FIELDS/FIELD[FIELD='TRANSITOU_SGP']/VALUE]]></XPATH>
      </FIELD>
      <FIELD type="AdditionalFields" label="sig" source-type="AdditionalFields">
        <TAG><![CDATA[#NOVOREGISTO:CA:sig#]]></TAG>
        <VALUE><![CDATA[#NOVOREGISTO:CA:sig#]]></VALUE>
        <XPATH><![CDATA[/CARD/FIELDS/FIELD[FIELD='sig']/VALUE]]></XPATH>
      </FIELD>
      <FIELD type="AdditionalFields" label="Class" source-type="AdditionalFields">
        <TAG><![CDATA[#NOVOREGISTO:CA:Class#]]></TAG>
        <VALUE><![CDATA[#NOVOREGISTO:CA:Class#]]></VALUE>
        <XPATH><![CDATA[/CARD/FIELDS/FIELD[FIELD='Class']/VALUE]]></XPATH>
      </FIELD>
      <FIELD type="AdditionalFields" label="ASSESSOR_SGP" source-type="AdditionalFields">
        <TAG><![CDATA[#NOVOREGISTO:CA:ASSESSOR_SGP#]]></TAG>
        <VALUE><![CDATA[#NOVOREGISTO:CA:ASSESSOR_SGP#]]></VALUE>
        <XPATH><![CDATA[/CARD/FIELDS/FIELD[FIELD='ASSESSOR_SGP']/VALUE]]></XPATH>
      </FIELD>
      <FIELD type="AdditionalFields" label="AREA_SGP" source-type="AdditionalFields">
        <TAG><![CDATA[#NOVOREGISTO:CA:AREA_SGP#]]></TAG>
        <VALUE><![CDATA[#NOVOREGISTO:CA:AREA_SGP#]]></VALUE>
        <XPATH><![CDATA[/CARD/FIELDS/FIELD[FIELD='AREA_SGP']/VALUE]]></XPATH>
      </FIELD>
      <FIELD type="AdditionalFields" label="Chamada_NCID" source-type="AdditionalFields">
        <TAG><![CDATA[#NOVOREGISTO:CA:Chamada_NCID#]]></TAG>
        <VALUE><![CDATA[#NOVOREGISTO:CA:Chamada_NCID#]]></VALUE>
        <XPATH><![CDATA[/CARD/FIELDS/FIELD[FIELD='Chamada_NCID']/VALUE]]></XPATH>
      </FIELD>
      <FIELD type="AdditionalFields" label="Relacao_NCID" source-type="AdditionalFields">
        <TAG><![CDATA[#NOVOREGISTO:CA:Relacao_NCID#]]></TAG>
        <VALUE><![CDATA[#NOVOREGISTO:CA:Relacao_NCID#]]></VALUE>
        <XPATH><![CDATA[/CARD/FIELDS/FIELD[FIELD='Relacao_NCID']/VALUE]]></XPATH>
      </FIELD>
      <FIELD type="AdditionalFields" label="Genero_NCID" source-type="AdditionalFields">
        <TAG><![CDATA[#NOVOREGISTO:CA:Genero_NCID#]]></TAG>
        <VALUE><![CDATA[#NOVOREGISTO:CA:Genero_NCID#]]></VALUE>
        <XPATH><![CDATA[/CARD/FIELDS/FIELD[FIELD='Genero_NCID']/VALUE]]></XPATH>
      </FIELD>
      <FIELD type="AdditionalFields" label="Telefone" source-type="AdditionalFields">
        <TAG><![CDATA[#NOVOREGISTO:CA:Telefone#]]></TAG>
        <VALUE><![CDATA[#NOVOREGISTO:CA:Telefone#]]></VALUE>
        <XPATH><![CDATA[/CARD/FIELDS/FIELD[FIELD='Telefone']/VALUE]]></XPATH>
      </FIELD>
      <FIELD type="AdditionalFields" label="Atuacao" source-type="AdditionalFields">
        <TAG><![CDATA[#NOVOREGISTO:CA:Atuacao#]]></TAG>
        <VALUE><![CDATA[#NOVOREGISTO:CA:Atuacao#]]></VALUE>
        <XPATH><![CDATA[/CARD/FIELDS/FIELD[FIELD='Atuacao']/VALUE]]></XPATH>
      </FIELD>
      <FIELD type="AdditionalFields" label="Tipo_Def" source-type="AdditionalFields">
        <TAG><![CDATA[#NOVOREGISTO:CA:Tipo_Def#]]></TAG>
        <VALUE><![CDATA[#NOVOREGISTO:CA:Tipo_Def#]]></VALUE>
        <XPATH><![CDATA[/CARD/FIELDS/FIELD[FIELD='Tipo_Def']/VALUE]]></XPATH>
      </FIELD>
      <FIELD type="AdditionalFields" label="Escolaridade" source-type="AdditionalFields">
        <TAG><![CDATA[#NOVOREGISTO:CA:Escolaridade#]]></TAG>
        <VALUE><![CDATA[#NOVOREGISTO:CA:Escolaridade#]]></VALUE>
        <XPATH><![CDATA[/CARD/FIELDS/FIELD[FIELD='Escolaridade']/VALUE]]></XPATH>
      </FIELD>
      <FIELD type="AdditionalFields" label="Grau_Def" source-type="AdditionalFields">
        <TAG><![CDATA[#NOVOREGISTO:CA:Grau_Def#]]></TAG>
        <VALUE><![CDATA[#NOVOREGISTO:CA:Grau_Def#]]></VALUE>
        <XPATH><![CDATA[/CARD/FIELDS/FIELD[FIELD='Grau_Def']/VALUE]]></XPATH>
      </FIELD>
      <FIELD type="AdditionalFields" label="Idade_Inter_I" source-type="AdditionalFields">
        <TAG><![CDATA[#NOVOREGISTO:CA:Idade_Inter_I#]]></TAG>
        <VALUE><![CDATA[#NOVOREGISTO:CA:Idade_Inter_I#]]></VALUE>
        <XPATH><![CDATA[/CARD/FIELDS/FIELD[FIELD='Idade_Inter_I']/VALUE]]></XPATH>
      </FIELD>
      <FIELD type="AdditionalFields" label="Idad_Inter_Def" source-type="AdditionalFields">
        <TAG><![CDATA[#NOVOREGISTO:CA:Idad_Inter_Def#]]></TAG>
        <VALUE><![CDATA[#NOVOREGISTO:CA:Idad_Inter_Def#]]></VALUE>
        <XPATH><![CDATA[/CARD/FIELDS/FIELD[FIELD='Idad_Inter_Def']/VALUE]]></XPATH>
      </FIELD>
      <FIELD type="AdditionalFields" label="Genero" source-type="AdditionalFields">
        <TAG><![CDATA[#NOVOREGISTO:CA:Genero#]]></TAG>
        <VALUE><![CDATA[#NOVOREGISTO:CA:Genero#]]></VALUE>
        <XPATH><![CDATA[/CARD/FIELDS/FIELD[FIELD='Genero']/VALUE]]></XPATH>
      </FIELD>
      <FIELD type="AdditionalFields" label="P_Sing_Col" source-type="AdditionalFields">
        <TAG><![CDATA[#NOVOREGISTO:CA:P_Sing_Col#]]></TAG>
        <VALUE><![CDATA[#NOVOREGISTO:CA:P_Sing_Col#]]></VALUE>
        <XPATH><![CDATA[/CARD/FIELDS/FIELD[FIELD='P_Sing_Col']/VALUE]]></XPATH>
      </FIELD>
      <FIELD type="AdditionalFields" label="TipoP_Coletiva" source-type="AdditionalFields">
        <TAG><![CDATA[#NOVOREGISTO:CA:TipoP_Coletiva#]]></TAG>
        <VALUE><![CDATA[#NOVOREGISTO:CA:TipoP_Coletiva#]]></VALUE>
        <XPATH><![CDATA[/CARD/FIELDS/FIELD[FIELD='TipoP_Coletiva']/VALUE]]></XPATH>
      </FIELD>
      <FIELD type="AdditionalFields" label="P_Nome" source-type="AdditionalFields">
        <TAG><![CDATA[#NOVOREGISTO:CA:P_Nome#]]></TAG>
        <VALUE><![CDATA[#NOVOREGISTO:CA:P_Nome#]]></VALUE>
        <XPATH><![CDATA[/CARD/FIELDS/FIELD[FIELD='P_Nome']/VALUE]]></XPATH>
      </FIELD>
      <FIELD type="AdditionalFields" label="P_Email" source-type="AdditionalFields">
        <TAG><![CDATA[#NOVOREGISTO:CA:P_Email#]]></TAG>
        <VALUE><![CDATA[#NOVOREGISTO:CA:P_Email#]]></VALUE>
        <XPATH><![CDATA[/CARD/FIELDS/FIELD[FIELD='P_Email']/VALUE]]></XPATH>
      </FIELD>
      <FIELD type="AdditionalFields" label="P_NIF" source-type="AdditionalFields">
        <TAG><![CDATA[#NOVOREGISTO:CA:P_NIF#]]></TAG>
        <VALUE><![CDATA[#NOVOREGISTO:CA:P_NIF#]]></VALUE>
        <XPATH><![CDATA[/CARD/FIELDS/FIELD[FIELD='P_NIF']/VALUE]]></XPATH>
      </FIELD>
      <FIELD type="AdditionalFields" label="P_Morada" source-type="AdditionalFields">
        <TAG><![CDATA[#NOVOREGISTO:CA:P_Morada#]]></TAG>
        <VALUE><![CDATA[#NOVOREGISTO:CA:P_Morada#]]></VALUE>
        <XPATH><![CDATA[/CARD/FIELDS/FIELD[FIELD='P_Morada']/VALUE]]></XPATH>
      </FIELD>
      <FIELD type="AdditionalFields" label="P_Cidade" source-type="AdditionalFields">
        <TAG><![CDATA[#NOVOREGISTO:CA:P_Cidade#]]></TAG>
        <VALUE><![CDATA[#NOVOREGISTO:CA:P_Cidade#]]></VALUE>
        <XPATH><![CDATA[/CARD/FIELDS/FIELD[FIELD='P_Cidade']/VALUE]]></XPATH>
      </FIELD>
      <FIELD type="AdditionalFields" label="P_CodPostal" source-type="AdditionalFields">
        <TAG><![CDATA[#NOVOREGISTO:CA:P_CodPostal#]]></TAG>
        <VALUE><![CDATA[#NOVOREGISTO:CA:P_CodPostal#]]></VALUE>
        <XPATH><![CDATA[/CARD/FIELDS/FIELD[FIELD='P_CodPostal']/VALUE]]></XPATH>
      </FIELD>
      <FIELD type="AdditionalFields" label="P_Pais" source-type="AdditionalFields">
        <TAG><![CDATA[#NOVOREGISTO:CA:P_Pais#]]></TAG>
        <VALUE><![CDATA[#NOVOREGISTO:CA:P_Pais#]]></VALUE>
        <XPATH><![CDATA[/CARD/FIELDS/FIELD[FIELD='P_Pais']/VALUE]]></XPATH>
      </FIELD>
      <FIELD type="AdditionalFields" label="P_telefone" source-type="AdditionalFields">
        <TAG><![CDATA[#NOVOREGISTO:CA:P_telefone#]]></TAG>
        <VALUE><![CDATA[#NOVOREGISTO:CA:P_telefone#]]></VALUE>
        <XPATH><![CDATA[/CARD/FIELDS/FIELD[FIELD='P_telefone']/VALUE]]></XPATH>
      </FIELD>
      <FIELD type="AdditionalFields" label="P_Telemovel" source-type="AdditionalFields">
        <TAG><![CDATA[#NOVOREGISTO:CA:P_Telemovel#]]></TAG>
        <VALUE><![CDATA[#NOVOREGISTO:CA:P_Telemovel#]]></VALUE>
        <XPATH><![CDATA[/CARD/FIELDS/FIELD[FIELD='P_Telemovel']/VALUE]]></XPATH>
      </FIELD>
      <FIELD type="AdditionalFields" label="O_Nome" source-type="AdditionalFields">
        <TAG><![CDATA[#NOVOREGISTO:CA:O_Nome#]]></TAG>
        <VALUE><![CDATA[#NOVOREGISTO:CA:O_Nome#]]></VALUE>
        <XPATH><![CDATA[/CARD/FIELDS/FIELD[FIELD='O_Nome']/VALUE]]></XPATH>
      </FIELD>
      <FIELD type="AdditionalFields" label="O_Email" source-type="AdditionalFields">
        <TAG><![CDATA[#NOVOREGISTO:CA:O_Email#]]></TAG>
        <VALUE><![CDATA[#NOVOREGISTO:CA:O_Email#]]></VALUE>
        <XPATH><![CDATA[/CARD/FIELDS/FIELD[FIELD='O_Email']/VALUE]]></XPATH>
      </FIELD>
      <FIELD type="AdditionalFields" label="O_Morada" source-type="AdditionalFields">
        <TAG><![CDATA[#NOVOREGISTO:CA:O_Morada#]]></TAG>
        <VALUE><![CDATA[#NOVOREGISTO:CA:O_Morada#]]></VALUE>
        <XPATH><![CDATA[/CARD/FIELDS/FIELD[FIELD='O_Morada']/VALUE]]></XPATH>
      </FIELD>
      <FIELD type="AdditionalFields" label="O_Cidade" source-type="AdditionalFields">
        <TAG><![CDATA[#NOVOREGISTO:CA:O_Cidade#]]></TAG>
        <VALUE><![CDATA[#NOVOREGISTO:CA:O_Cidade#]]></VALUE>
        <XPATH><![CDATA[/CARD/FIELDS/FIELD[FIELD='O_Cidade']/VALUE]]></XPATH>
      </FIELD>
      <FIELD type="AdditionalFields" label="O_CodPostal" source-type="AdditionalFields">
        <TAG><![CDATA[#NOVOREGISTO:CA:O_CodPostal#]]></TAG>
        <VALUE><![CDATA[#NOVOREGISTO:CA:O_CodPostal#]]></VALUE>
        <XPATH><![CDATA[/CARD/FIELDS/FIELD[FIELD='O_CodPostal']/VALUE]]></XPATH>
      </FIELD>
      <FIELD type="AdditionalFields" label="O_Pais" source-type="AdditionalFields">
        <TAG><![CDATA[#NOVOREGISTO:CA:O_Pais#]]></TAG>
        <VALUE><![CDATA[#NOVOREGISTO:CA:O_Pais#]]></VALUE>
        <XPATH><![CDATA[/CARD/FIELDS/FIELD[FIELD='O_Pais']/VALUE]]></XPATH>
      </FIELD>
      <FIELD type="AdditionalFields" label="O_Telefone" source-type="AdditionalFields">
        <TAG><![CDATA[#NOVOREGISTO:CA:O_Telefone#]]></TAG>
        <VALUE><![CDATA[#NOVOREGISTO:CA:O_Telefone#]]></VALUE>
        <XPATH><![CDATA[/CARD/FIELDS/FIELD[FIELD='O_Telefone']/VALUE]]></XPATH>
      </FIELD>
      <FIELD type="AdditionalFields" label="O_Telemovel" source-type="AdditionalFields">
        <TAG><![CDATA[#NOVOREGISTO:CA:O_Telemovel#]]></TAG>
        <VALUE><![CDATA[#NOVOREGISTO:CA:O_Telemovel#]]></VALUE>
        <XPATH><![CDATA[/CARD/FIELDS/FIELD[FIELD='O_Telemovel']/VALUE]]></XPATH>
      </FIELD>
      <FIELD type="AdditionalFields" label="Idade_LCCD" source-type="AdditionalFields">
        <TAG><![CDATA[#NOVOREGISTO:CA:Idade_LCCD#]]></TAG>
        <VALUE><![CDATA[#NOVOREGISTO:CA:Idade_LCCD#]]></VALUE>
        <XPATH><![CDATA[/CARD/FIELDS/FIELD[FIELD='Idade_LCCD']/VALUE]]></XPATH>
      </FIELD>
      <FIELD type="AdditionalFields" label="Nome_Interes" source-type="AdditionalFields">
        <TAG><![CDATA[#NOVOREGISTO:CA:Nome_Interes#]]></TAG>
        <VALUE><![CDATA[#NOVOREGISTO:CA:Nome_Interes#]]></VALUE>
        <XPATH><![CDATA[/CARD/FIELDS/FIELD[FIELD='Nome_Interes']/VALUE]]></XPATH>
      </FIELD>
      <FIELD type="AdditionalFields" label="Sintese" source-type="AdditionalFields">
        <TAG><![CDATA[#NOVOREGISTO:CA:Sintese#]]></TAG>
        <VALUE><![CDATA[#NOVOREGISTO:CA:Sintese#]]></VALUE>
        <XPATH><![CDATA[/CARD/FIELDS/FIELD[FIELD='Sintese']/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</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Telefone" source-type="EntityFields">
        <TAG><![CDATA[#PRIMEIROREGISTO:ENTIDADE:Telefone#]]></TAG>
        <VALUE><![CDATA[#PRIMEIROREGISTO:ENTIDADE:Telefone#]]></VALUE>
        <XPATH><![CDATA[/CARD/ENTITIES/ENTITY[TYPE='P']/PROPERTIES/PROPERTY[NAME='Telefone']/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odigo_Postal" source-type="EntityFields">
        <TAG><![CDATA[#PRIMEIROREGISTO:ENTIDADE:Codigo_Postal#]]></TAG>
        <VALUE><![CDATA[#PRIMEIROREGISTO:ENTIDADE:Codigo_Postal#]]></VALUE>
        <XPATH><![CDATA[/CARD/ENTITIES/ENTITY[TYPE='P']/PROPERTIES/PROPERTY[NAME='Codigo_Postal']/VALUE]]></XPATH>
      </FIELD>
      <FIELD type="EntityFields" label="País" source-type="EntityFields">
        <TAG><![CDATA[#PRIMEIROREGISTO:ENTIDADE:País#]]></TAG>
        <VALUE><![CDATA[#PRIMEIROREGISTO:ENTIDADE:País#]]></VALUE>
        <XPATH><![CDATA[/CARD/ENTITIES/ENTITY[TYPE='P']/PROPERTIES/PROPERTY[NAME='País']/VALUE]]></XPATH>
      </FIELD>
      <FIELD type="EntityFields" label="NIF" source-type="EntityFields">
        <TAG><![CDATA[#PRIMEIROREGISTO:ENTIDADE:NIF#]]></TAG>
        <VALUE><![CDATA[#PRIMEIROREGISTO:ENTIDADE:NIF#]]></VALUE>
        <XPATH><![CDATA[/CARD/ENTITIES/ENTITY[TYPE='P']/PROPERTIES/PROPERTY[NAME='NIF']/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Custom_string" source-type="AdditionalFields">
        <TAG><![CDATA[#PRIMEIROREGISTO:CA:Custom_string#]]></TAG>
        <VALUE><![CDATA[#PRIMEIROREGISTO:CA:Custom_string#]]></VALUE>
        <XPATH><![CDATA[/CARD/FIELDS/FIELD[NAME='Custom_string']/VALUE]]></XPATH>
      </FIELD>
      <FIELD type="AdditionalFields" label="Custom_data" source-type="AdditionalFields">
        <TAG><![CDATA[#PRIMEIROREGISTO:CA:Custom_data#]]></TAG>
        <VALUE><![CDATA[#PRIMEIROREGISTO:CA:Custom_data#]]></VALUE>
        <XPATH><![CDATA[/CARD/FIELDS/FIELD[NAME='Custom_data']/VALUE]]></XPATH>
      </FIELD>
      <FIELD type="AdditionalFields" label="Custom_num" source-type="AdditionalFields">
        <TAG><![CDATA[#PRIMEIROREGISTO:CA:Custom_num#]]></TAG>
        <VALUE><![CDATA[#PRIMEIROREGISTO:CA:Custom_num#]]></VALUE>
        <XPATH><![CDATA[/CARD/FIELDS/FIELD[NAME='Custom_num']/VALUE]]></XPATH>
      </FIELD>
      <FIELD type="AdditionalFields" label="Custom_bool" source-type="AdditionalFields">
        <TAG><![CDATA[#PRIMEIROREGISTO:CA:Custom_bool#]]></TAG>
        <VALUE><![CDATA[#PRIMEIROREGISTO:CA:Custom_bool#]]></VALUE>
        <XPATH><![CDATA[/CARD/FIELDS/FIELD[NAME='Custom_bool']/VALUE]]></XPATH>
      </FIELD>
      <FIELD type="AdditionalFields" label="Custom_list" source-type="AdditionalFields">
        <TAG><![CDATA[#PRIMEIROREGISTO:CA:Custom_list#]]></TAG>
        <VALUE><![CDATA[#PRIMEIROREGISTO:CA:Custom_list#]]></VALUE>
        <XPATH><![CDATA[/CARD/FIELDS/FIELD[NAME='Custom_list']/VALUE]]></XPATH>
      </FIELD>
      <FIELD type="AdditionalFields" label="DataEnt" source-type="AdditionalFields">
        <TAG><![CDATA[#PRIMEIROREGISTO:CA:DataEnt#]]></TAG>
        <VALUE><![CDATA[#PRIMEIROREGISTO:CA:DataEnt#]]></VALUE>
        <XPATH><![CDATA[/CARD/FIELDS/FIELD[NAME='DataEnt']/VALUE]]></XPATH>
      </FIELD>
      <FIELD type="AdditionalFields" label="MeioCom" source-type="AdditionalFields">
        <TAG><![CDATA[#PRIMEIROREGISTO:CA:MeioCom#]]></TAG>
        <VALUE><![CDATA[#PRIMEIROREGISTO:CA:MeioCom#]]></VALUE>
        <XPATH><![CDATA[/CARD/FIELDS/FIELD[NAME='MeioCom']/VALUE]]></XPATH>
      </FIELD>
      <FIELD type="AdditionalFields" label="Impostos" source-type="AdditionalFields">
        <TAG><![CDATA[#PRIMEIROREGISTO:CA:Impostos#]]></TAG>
        <VALUE><![CDATA[#PRIMEIROREGISTO:CA:Impostos#]]></VALUE>
        <XPATH><![CDATA[/CARD/FIELDS/FIELD[NAME='Impostos']/VALUE]]></XPATH>
      </FIELD>
      <FIELD type="AdditionalFields" label="SegSocial" source-type="AdditionalFields">
        <TAG><![CDATA[#PRIMEIROREGISTO:CA:SegSocial#]]></TAG>
        <VALUE><![CDATA[#PRIMEIROREGISTO:CA:SegSocial#]]></VALUE>
        <XPATH><![CDATA[/CARD/FIELDS/FIELD[NAME='SegSocial']/VALUE]]></XPATH>
      </FIELD>
      <FIELD type="AdditionalFields" label="CGA" source-type="AdditionalFields">
        <TAG><![CDATA[#PRIMEIROREGISTO:CA:CGA#]]></TAG>
        <VALUE><![CDATA[#PRIMEIROREGISTO:CA:CGA#]]></VALUE>
        <XPATH><![CDATA[/CARD/FIELDS/FIELD[NAME='CGA']/VALUE]]></XPATH>
      </FIELD>
      <FIELD type="AdditionalFields" label="SNS" source-type="AdditionalFields">
        <TAG><![CDATA[#PRIMEIROREGISTO:CA:SNS#]]></TAG>
        <VALUE><![CDATA[#PRIMEIROREGISTO:CA:SNS#]]></VALUE>
        <XPATH><![CDATA[/CARD/FIELDS/FIELD[NAME='SNS']/VALUE]]></XPATH>
      </FIELD>
      <FIELD type="AdditionalFields" label="ADSE" source-type="AdditionalFields">
        <TAG><![CDATA[#PRIMEIROREGISTO:CA:ADSE#]]></TAG>
        <VALUE><![CDATA[#PRIMEIROREGISTO:CA:ADSE#]]></VALUE>
        <XPATH><![CDATA[/CARD/FIELDS/FIELD[NAME='ADSE']/VALUE]]></XPATH>
      </FIELD>
      <FIELD type="AdditionalFields" label="Tribunais" source-type="AdditionalFields">
        <TAG><![CDATA[#PRIMEIROREGISTO:CA:Tribunais#]]></TAG>
        <VALUE><![CDATA[#PRIMEIROREGISTO:CA:Tribunais#]]></VALUE>
        <XPATH><![CDATA[/CARD/FIELDS/FIELD[NAME='Tribunais']/VALUE]]></XPATH>
      </FIELD>
      <FIELD type="AdditionalFields" label="Estrangeiros" source-type="AdditionalFields">
        <TAG><![CDATA[#PRIMEIROREGISTO:CA:Estrangeiros#]]></TAG>
        <VALUE><![CDATA[#PRIMEIROREGISTO:CA:Estrangeiros#]]></VALUE>
        <XPATH><![CDATA[/CARD/FIELDS/FIELD[NAME='Estrangeiros']/VALUE]]></XPATH>
      </FIELD>
      <FIELD type="AdditionalFields" label="NIF" source-type="AdditionalFields">
        <TAG><![CDATA[#PRIMEIROREGISTO:CA:NIF#]]></TAG>
        <VALUE><![CDATA[#PRIMEIROREGISTO:CA:NIF#]]></VALUE>
        <XPATH><![CDATA[/CARD/FIELDS/FIELD[NAME='NIF']/VALUE]]></XPATH>
      </FIELD>
      <FIELD type="AdditionalFields" label="SegSocial1" source-type="AdditionalFields">
        <TAG><![CDATA[#PRIMEIROREGISTO:CA:SegSocial1#]]></TAG>
        <VALUE><![CDATA[#PRIMEIROREGISTO:CA:SegSocial1#]]></VALUE>
        <XPATH><![CDATA[/CARD/FIELDS/FIELD[NAME='SegSocial1']/VALUE]]></XPATH>
      </FIELD>
      <FIELD type="AdditionalFields" label="CGA1" source-type="AdditionalFields">
        <TAG><![CDATA[#PRIMEIROREGISTO:CA:CGA1#]]></TAG>
        <VALUE><![CDATA[#PRIMEIROREGISTO:CA:CGA1#]]></VALUE>
        <XPATH><![CDATA[/CARD/FIELDS/FIELD[NAME='CGA1']/VALUE]]></XPATH>
      </FIELD>
      <FIELD type="AdditionalFields" label="SNS1" source-type="AdditionalFields">
        <TAG><![CDATA[#PRIMEIROREGISTO:CA:SNS1#]]></TAG>
        <VALUE><![CDATA[#PRIMEIROREGISTO:CA:SNS1#]]></VALUE>
        <XPATH><![CDATA[/CARD/FIELDS/FIELD[NAME='SNS1']/VALUE]]></XPATH>
      </FIELD>
      <FIELD type="AdditionalFields" label="ADSE1" source-type="AdditionalFields">
        <TAG><![CDATA[#PRIMEIROREGISTO:CA:ADSE1#]]></TAG>
        <VALUE><![CDATA[#PRIMEIROREGISTO:CA:ADSE1#]]></VALUE>
        <XPATH><![CDATA[/CARD/FIELDS/FIELD[NAME='ADSE1']/VALUE]]></XPATH>
      </FIELD>
      <FIELD type="AdditionalFields" label="Tribunais1" source-type="AdditionalFields">
        <TAG><![CDATA[#PRIMEIROREGISTO:CA:Tribunais1#]]></TAG>
        <VALUE><![CDATA[#PRIMEIROREGISTO:CA:Tribunais1#]]></VALUE>
        <XPATH><![CDATA[/CARD/FIELDS/FIELD[NAME='Tribunais1']/VALUE]]></XPATH>
      </FIELD>
      <FIELD type="AdditionalFields" label="Estrangeiros1" source-type="AdditionalFields">
        <TAG><![CDATA[#PRIMEIROREGISTO:CA:Estrangeiros1#]]></TAG>
        <VALUE><![CDATA[#PRIMEIROREGISTO:CA:Estrangeiros1#]]></VALUE>
        <XPATH><![CDATA[/CARD/FIELDS/FIELD[NAME='Estrangeiros1']/VALUE]]></XPATH>
      </FIELD>
      <FIELD type="AdditionalFields" label="Sigilo" source-type="AdditionalFields">
        <TAG><![CDATA[#PRIMEIROREGISTO:CA:Sigilo#]]></TAG>
        <VALUE><![CDATA[#PRIMEIROREGISTO:CA:Sigilo#]]></VALUE>
        <XPATH><![CDATA[/CARD/FIELDS/FIELD[NAME='Sigilo']/VALUE]]></XPATH>
      </FIELD>
      <FIELD type="AdditionalFields" label="DataExp" source-type="AdditionalFields">
        <TAG><![CDATA[#PRIMEIROREGISTO:CA:DataExp#]]></TAG>
        <VALUE><![CDATA[#PRIMEIROREGISTO:CA:DataExp#]]></VALUE>
        <XPATH><![CDATA[/CARD/FIELDS/FIELD[NAME='DataExp']/VALUE]]></XPATH>
      </FIELD>
      <FIELD type="AdditionalFields" label="DataNasc" source-type="AdditionalFields">
        <TAG><![CDATA[#PRIMEIROREGISTO:CA:DataNasc#]]></TAG>
        <VALUE><![CDATA[#PRIMEIROREGISTO:CA:DataNasc#]]></VALUE>
        <XPATH><![CDATA[/CARD/FIELDS/FIELD[NAME='DataNasc']/VALUE]]></XPATH>
      </FIELD>
      <FIELD type="AdditionalFields" label="EstProc" source-type="AdditionalFields">
        <TAG><![CDATA[#PRIMEIROREGISTO:CA:EstProc#]]></TAG>
        <VALUE><![CDATA[#PRIMEIROREGISTO:CA:EstProc#]]></VALUE>
        <XPATH><![CDATA[/CARD/FIELDS/FIELD[NAME='EstProc']/VALUE]]></XPATH>
      </FIELD>
      <FIELD type="AdditionalFields" label="UT1" source-type="AdditionalFields">
        <TAG><![CDATA[#PRIMEIROREGISTO:CA:UT1#]]></TAG>
        <VALUE><![CDATA[#PRIMEIROREGISTO:CA:UT1#]]></VALUE>
        <XPATH><![CDATA[/CARD/FIELDS/FIELD[NAME='UT1']/VALUE]]></XPATH>
      </FIELD>
      <FIELD type="AdditionalFields" label="UT2" source-type="AdditionalFields">
        <TAG><![CDATA[#PRIMEIROREGISTO:CA:UT2#]]></TAG>
        <VALUE><![CDATA[#PRIMEIROREGISTO:CA:UT2#]]></VALUE>
        <XPATH><![CDATA[/CARD/FIELDS/FIELD[NAME='UT2']/VALUE]]></XPATH>
      </FIELD>
      <FIELD type="AdditionalFields" label="UT3" source-type="AdditionalFields">
        <TAG><![CDATA[#PRIMEIROREGISTO:CA:UT3#]]></TAG>
        <VALUE><![CDATA[#PRIMEIROREGISTO:CA:UT3#]]></VALUE>
        <XPATH><![CDATA[/CARD/FIELDS/FIELD[NAME='UT3']/VALUE]]></XPATH>
      </FIELD>
      <FIELD type="AdditionalFields" label="UT4" source-type="AdditionalFields">
        <TAG><![CDATA[#PRIMEIROREGISTO:CA:UT4#]]></TAG>
        <VALUE><![CDATA[#PRIMEIROREGISTO:CA:UT4#]]></VALUE>
        <XPATH><![CDATA[/CARD/FIELDS/FIELD[NAME='UT4']/VALUE]]></XPATH>
      </FIELD>
      <FIELD type="AdditionalFields" label="UT5" source-type="AdditionalFields">
        <TAG><![CDATA[#PRIMEIROREGISTO:CA:UT5#]]></TAG>
        <VALUE><![CDATA[#PRIMEIROREGISTO:CA:UT5#]]></VALUE>
        <XPATH><![CDATA[/CARD/FIELDS/FIELD[NAME='UT5']/VALUE]]></XPATH>
      </FIELD>
      <FIELD type="AdditionalFields" label="UT6" source-type="AdditionalFields">
        <TAG><![CDATA[#PRIMEIROREGISTO:CA:UT6#]]></TAG>
        <VALUE><![CDATA[#PRIMEIROREGISTO:CA:UT6#]]></VALUE>
        <XPATH><![CDATA[/CARD/FIELDS/FIELD[NAME='UT6']/VALUE]]></XPATH>
      </FIELD>
      <FIELD type="AdditionalFields" label="Grupo" source-type="AdditionalFields">
        <TAG><![CDATA[#PRIMEIROREGISTO:CA:Grupo#]]></TAG>
        <VALUE><![CDATA[#PRIMEIROREGISTO:CA:Grupo#]]></VALUE>
        <XPATH><![CDATA[/CARD/FIELDS/FIELD[NAME='Grupo']/VALUE]]></XPATH>
      </FIELD>
      <FIELD type="AdditionalFields" label="TipoProc" source-type="AdditionalFields">
        <TAG><![CDATA[#PRIMEIROREGISTO:CA:TipoProc#]]></TAG>
        <VALUE><![CDATA[#PRIMEIROREGISTO:CA:TipoProc#]]></VALUE>
        <XPATH><![CDATA[/CARD/FIELDS/FIELD[NAME='TipoProc']/VALUE]]></XPATH>
      </FIELD>
      <FIELD type="AdditionalFields" label="ProcRel" source-type="AdditionalFields">
        <TAG><![CDATA[#PRIMEIROREGISTO:CA:ProcRel#]]></TAG>
        <VALUE><![CDATA[#PRIMEIROREGISTO:CA:ProcRel#]]></VALUE>
        <XPATH><![CDATA[/CARD/FIELDS/FIELD[NAME='ProcRel']/VALUE]]></XPATH>
      </FIELD>
      <FIELD type="AdditionalFields" label="LocalFis" source-type="AdditionalFields">
        <TAG><![CDATA[#PRIMEIROREGISTO:CA:LocalFis#]]></TAG>
        <VALUE><![CDATA[#PRIMEIROREGISTO:CA:LocalFis#]]></VALUE>
        <XPATH><![CDATA[/CARD/FIELDS/FIELD[NAME='LocalFis']/VALUE]]></XPATH>
      </FIELD>
      <FIELD type="AdditionalFields" label="PapelEntidade" source-type="AdditionalFields">
        <TAG><![CDATA[#PRIMEIROREGISTO:CA:PapelEntidade#]]></TAG>
        <VALUE><![CDATA[#PRIMEIROREGISTO:CA:PapelEntidade#]]></VALUE>
        <XPATH><![CDATA[/CARD/FIELDS/FIELD[NAME='PapelEntidade']/VALUE]]></XPATH>
      </FIELD>
      <FIELD type="AdditionalFields" label="DataArq1" source-type="AdditionalFields">
        <TAG><![CDATA[#PRIMEIROREGISTO:CA:DataArq1#]]></TAG>
        <VALUE><![CDATA[#PRIMEIROREGISTO:CA:DataArq1#]]></VALUE>
        <XPATH><![CDATA[/CARD/FIELDS/FIELD[NAME='DataArq1']/VALUE]]></XPATH>
      </FIELD>
      <FIELD type="AdditionalFields" label="DataArq2" source-type="AdditionalFields">
        <TAG><![CDATA[#PRIMEIROREGISTO:CA:DataArq2#]]></TAG>
        <VALUE><![CDATA[#PRIMEIROREGISTO:CA:DataArq2#]]></VALUE>
        <XPATH><![CDATA[/CARD/FIELDS/FIELD[NAME='DataArq2']/VALUE]]></XPATH>
      </FIELD>
      <FIELD type="AdditionalFields" label="DataArq3" source-type="AdditionalFields">
        <TAG><![CDATA[#PRIMEIROREGISTO:CA:DataArq3#]]></TAG>
        <VALUE><![CDATA[#PRIMEIROREGISTO:CA:DataArq3#]]></VALUE>
        <XPATH><![CDATA[/CARD/FIELDS/FIELD[NAME='DataArq3']/VALUE]]></XPATH>
      </FIELD>
      <FIELD type="AdditionalFields" label="DataArq4" source-type="AdditionalFields">
        <TAG><![CDATA[#PRIMEIROREGISTO:CA:DataArq4#]]></TAG>
        <VALUE><![CDATA[#PRIMEIROREGISTO:CA:DataArq4#]]></VALUE>
        <XPATH><![CDATA[/CARD/FIELDS/FIELD[NAME='DataArq4']/VALUE]]></XPATH>
      </FIELD>
      <FIELD type="AdditionalFields" label="MotivoArq1" source-type="AdditionalFields">
        <TAG><![CDATA[#PRIMEIROREGISTO:CA:MotivoArq1#]]></TAG>
        <VALUE><![CDATA[#PRIMEIROREGISTO:CA:MotivoArq1#]]></VALUE>
        <XPATH><![CDATA[/CARD/FIELDS/FIELD[NAME='MotivoArq1']/VALUE]]></XPATH>
      </FIELD>
      <FIELD type="AdditionalFields" label="MotivoArq2" source-type="AdditionalFields">
        <TAG><![CDATA[#PRIMEIROREGISTO:CA:MotivoArq2#]]></TAG>
        <VALUE><![CDATA[#PRIMEIROREGISTO:CA:MotivoArq2#]]></VALUE>
        <XPATH><![CDATA[/CARD/FIELDS/FIELD[NAME='MotivoArq2']/VALUE]]></XPATH>
      </FIELD>
      <FIELD type="AdditionalFields" label="MotivoArq3" source-type="AdditionalFields">
        <TAG><![CDATA[#PRIMEIROREGISTO:CA:MotivoArq3#]]></TAG>
        <VALUE><![CDATA[#PRIMEIROREGISTO:CA:MotivoArq3#]]></VALUE>
        <XPATH><![CDATA[/CARD/FIELDS/FIELD[NAME='MotivoArq3']/VALUE]]></XPATH>
      </FIELD>
      <FIELD type="AdditionalFields" label="MotivoArq4" source-type="AdditionalFields">
        <TAG><![CDATA[#PRIMEIROREGISTO:CA:MotivoArq4#]]></TAG>
        <VALUE><![CDATA[#PRIMEIROREGISTO:CA:MotivoArq4#]]></VALUE>
        <XPATH><![CDATA[/CARD/FIELDS/FIELD[NAME='MotivoArq4']/VALUE]]></XPATH>
      </FIELD>
      <FIELD type="AdditionalFields" label="MotivoArqIL1" source-type="AdditionalFields">
        <TAG><![CDATA[#PRIMEIROREGISTO:CA:MotivoArqIL1#]]></TAG>
        <VALUE><![CDATA[#PRIMEIROREGISTO:CA:MotivoArqIL1#]]></VALUE>
        <XPATH><![CDATA[/CARD/FIELDS/FIELD[NAME='MotivoArqIL1']/VALUE]]></XPATH>
      </FIELD>
      <FIELD type="AdditionalFields" label="Linha" source-type="AdditionalFields">
        <TAG><![CDATA[#PRIMEIROREGISTO:CA:Linha#]]></TAG>
        <VALUE><![CDATA[#PRIMEIROREGISTO:CA:Linha#]]></VALUE>
        <XPATH><![CDATA[/CARD/FIELDS/FIELD[NAME='Linha']/VALUE]]></XPATH>
      </FIELD>
      <FIELD type="AdditionalFields" label="Horario_Chamada" source-type="AdditionalFields">
        <TAG><![CDATA[#PRIMEIROREGISTO:CA:Horario_Chamada#]]></TAG>
        <VALUE><![CDATA[#PRIMEIROREGISTO:CA:Horario_Chamada#]]></VALUE>
        <XPATH><![CDATA[/CARD/FIELDS/FIELD[NAME='Horario_Chamada']/VALUE]]></XPATH>
      </FIELD>
      <FIELD type="AdditionalFields" label="Idade_InteressC" source-type="AdditionalFields">
        <TAG><![CDATA[#PRIMEIROREGISTO:CA:Idade_InteressC#]]></TAG>
        <VALUE><![CDATA[#PRIMEIROREGISTO:CA:Idade_InteressC#]]></VALUE>
        <XPATH><![CDATA[/CARD/FIELDS/FIELD[NAME='Idade_InteressC']/VALUE]]></XPATH>
      </FIELD>
      <FIELD type="AdditionalFields" label="Idade_Cham" source-type="AdditionalFields">
        <TAG><![CDATA[#PRIMEIROREGISTO:CA:Idade_Cham#]]></TAG>
        <VALUE><![CDATA[#PRIMEIROREGISTO:CA:Idade_Cham#]]></VALUE>
        <XPATH><![CDATA[/CARD/FIELDS/FIELD[NAME='Idade_Cham']/VALUE]]></XPATH>
      </FIELD>
      <FIELD type="AdditionalFields" label="OrigConhLinha" source-type="AdditionalFields">
        <TAG><![CDATA[#PRIMEIROREGISTO:CA:OrigConhLinha#]]></TAG>
        <VALUE><![CDATA[#PRIMEIROREGISTO:CA:OrigConhLinha#]]></VALUE>
        <XPATH><![CDATA[/CARD/FIELDS/FIELD[NAME='OrigConhLinha']/VALUE]]></XPATH>
      </FIELD>
      <FIELD type="AdditionalFields" label="MotivCham1" source-type="AdditionalFields">
        <TAG><![CDATA[#PRIMEIROREGISTO:CA:MotivCham1#]]></TAG>
        <VALUE><![CDATA[#PRIMEIROREGISTO:CA:MotivCham1#]]></VALUE>
        <XPATH><![CDATA[/CARD/FIELDS/FIELD[NAME='MotivCham1']/VALUE]]></XPATH>
      </FIELD>
      <FIELD type="AdditionalFields" label="MotivCham2" source-type="AdditionalFields">
        <TAG><![CDATA[#PRIMEIROREGISTO:CA:MotivCham2#]]></TAG>
        <VALUE><![CDATA[#PRIMEIROREGISTO:CA:MotivCham2#]]></VALUE>
        <XPATH><![CDATA[/CARD/FIELDS/FIELD[NAME='MotivCham2']/VALUE]]></XPATH>
      </FIELD>
      <FIELD type="AdditionalFields" label="MotivCham3" source-type="AdditionalFields">
        <TAG><![CDATA[#PRIMEIROREGISTO:CA:MotivCham3#]]></TAG>
        <VALUE><![CDATA[#PRIMEIROREGISTO:CA:MotivCham3#]]></VALUE>
        <XPATH><![CDATA[/CARD/FIELDS/FIELD[NAME='MotivCham3']/VALUE]]></XPATH>
      </FIELD>
      <FIELD type="AdditionalFields" label="TipoCham" source-type="AdditionalFields">
        <TAG><![CDATA[#PRIMEIROREGISTO:CA:TipoCham#]]></TAG>
        <VALUE><![CDATA[#PRIMEIROREGISTO:CA:TipoCham#]]></VALUE>
        <XPATH><![CDATA[/CARD/FIELDS/FIELD[NAME='TipoCham']/VALUE]]></XPATH>
      </FIELD>
      <FIELD type="AdditionalFields" label="MotivoArqEG" source-type="AdditionalFields">
        <TAG><![CDATA[#PRIMEIROREGISTO:CA:MotivoArqEG#]]></TAG>
        <VALUE><![CDATA[#PRIMEIROREGISTO:CA:MotivoArqEG#]]></VALUE>
        <XPATH><![CDATA[/CARD/FIELDS/FIELD[NAME='MotivoArqEG']/VALUE]]></XPATH>
      </FIELD>
      <FIELD type="AdditionalFields" label="Adjuntos" source-type="AdditionalFields">
        <TAG><![CDATA[#PRIMEIROREGISTO:CA:Adjuntos#]]></TAG>
        <VALUE><![CDATA[#PRIMEIROREGISTO:CA:Adjuntos#]]></VALUE>
        <XPATH><![CDATA[/CARD/FIELDS/FIELD[NAME='Adjuntos']/VALUE]]></XPATH>
      </FIELD>
      <FIELD type="AdditionalFields" label="PapelEnt_CNCID" source-type="AdditionalFields">
        <TAG><![CDATA[#PRIMEIROREGISTO:CA:PapelEnt_CNCID#]]></TAG>
        <VALUE><![CDATA[#PRIMEIROREGISTO:CA:PapelEnt_CNCID#]]></VALUE>
        <XPATH><![CDATA[/CARD/FIELDS/FIELD[NAME='PapelEnt_CNCID']/VALUE]]></XPATH>
      </FIELD>
      <FIELD type="AdditionalFields" label="AGUARDA_APL_SGP" source-type="AdditionalFields">
        <TAG><![CDATA[#PRIMEIROREGISTO:CA:AGUARDA_APL_SGP#]]></TAG>
        <VALUE><![CDATA[#PRIMEIROREGISTO:CA:AGUARDA_APL_SGP#]]></VALUE>
        <XPATH><![CDATA[/CARD/FIELDS/FIELD[NAME='AGUARDA_APL_SGP']/VALUE]]></XPATH>
      </FIELD>
      <FIELD type="AdditionalFields" label="ASS1_PROC_SGP" source-type="AdditionalFields">
        <TAG><![CDATA[#PRIMEIROREGISTO:CA:ASS1_PROC_SGP#]]></TAG>
        <VALUE><![CDATA[#PRIMEIROREGISTO:CA:ASS1_PROC_SGP#]]></VALUE>
        <XPATH><![CDATA[/CARD/FIELDS/FIELD[NAME='ASS1_PROC_SGP']/VALUE]]></XPATH>
      </FIELD>
      <FIELD type="AdditionalFields" label="ASS2_PROC_SGP" source-type="AdditionalFields">
        <TAG><![CDATA[#PRIMEIROREGISTO:CA:ASS2_PROC_SGP#]]></TAG>
        <VALUE><![CDATA[#PRIMEIROREGISTO:CA:ASS2_PROC_SGP#]]></VALUE>
        <XPATH><![CDATA[/CARD/FIELDS/FIELD[NAME='ASS2_PROC_SGP']/VALUE]]></XPATH>
      </FIELD>
      <FIELD type="AdditionalFields" label="ASS3_PROC_SGP" source-type="AdditionalFields">
        <TAG><![CDATA[#PRIMEIROREGISTO:CA:ASS3_PROC_SGP#]]></TAG>
        <VALUE><![CDATA[#PRIMEIROREGISTO:CA:ASS3_PROC_SGP#]]></VALUE>
        <XPATH><![CDATA[/CARD/FIELDS/FIELD[NAME='ASS3_PROC_SGP']/VALUE]]></XPATH>
      </FIELD>
      <FIELD type="AdditionalFields" label="ASS4_PROC_SGP" source-type="AdditionalFields">
        <TAG><![CDATA[#PRIMEIROREGISTO:CA:ASS4_PROC_SGP#]]></TAG>
        <VALUE><![CDATA[#PRIMEIROREGISTO:CA:ASS4_PROC_SGP#]]></VALUE>
        <XPATH><![CDATA[/CARD/FIELDS/FIELD[NAME='ASS4_PROC_SGP']/VALUE]]></XPATH>
      </FIELD>
      <FIELD type="AdditionalFields" label="DATA_SAIDA_SGP" source-type="AdditionalFields">
        <TAG><![CDATA[#PRIMEIROREGISTO:CA:DATA_SAIDA_SGP#]]></TAG>
        <VALUE><![CDATA[#PRIMEIROREGISTO:CA:DATA_SAIDA_SGP#]]></VALUE>
        <XPATH><![CDATA[/CARD/FIELDS/FIELD[NAME='DATA_SAIDA_SGP']/VALUE]]></XPATH>
      </FIELD>
      <FIELD type="AdditionalFields" label="LOCAL_ENT_SGP" source-type="AdditionalFields">
        <TAG><![CDATA[#PRIMEIROREGISTO:CA:LOCAL_ENT_SGP#]]></TAG>
        <VALUE><![CDATA[#PRIMEIROREGISTO:CA:LOCAL_ENT_SGP#]]></VALUE>
        <XPATH><![CDATA[/CARD/FIELDS/FIELD[NAME='LOCAL_ENT_SGP']/VALUE]]></XPATH>
      </FIELD>
      <FIELD type="AdditionalFields" label="MOT_ARQ_SGP" source-type="AdditionalFields">
        <TAG><![CDATA[#PRIMEIROREGISTO:CA:MOT_ARQ_SGP#]]></TAG>
        <VALUE><![CDATA[#PRIMEIROREGISTO:CA:MOT_ARQ_SGP#]]></VALUE>
        <XPATH><![CDATA[/CARD/FIELDS/FIELD[NAME='MOT_ARQ_SGP']/VALUE]]></XPATH>
      </FIELD>
      <FIELD type="AdditionalFields" label="NAT_JUR_SGP" source-type="AdditionalFields">
        <TAG><![CDATA[#PRIMEIROREGISTO:CA:NAT_JUR_SGP#]]></TAG>
        <VALUE><![CDATA[#PRIMEIROREGISTO:CA:NAT_JUR_SGP#]]></VALUE>
        <XPATH><![CDATA[/CARD/FIELDS/FIELD[NAME='NAT_JUR_SGP']/VALUE]]></XPATH>
      </FIELD>
      <FIELD type="AdditionalFields" label="NOTAS_PROC_SGP" source-type="AdditionalFields">
        <TAG><![CDATA[#PRIMEIROREGISTO:CA:NOTAS_PROC_SGP#]]></TAG>
        <VALUE><![CDATA[#PRIMEIROREGISTO:CA:NOTAS_PROC_SGP#]]></VALUE>
        <XPATH><![CDATA[/CARD/FIELDS/FIELD[NAME='NOTAS_PROC_SGP']/VALUE]]></XPATH>
      </FIELD>
      <FIELD type="AdditionalFields" label="NRECL_PROC_SGP" source-type="AdditionalFields">
        <TAG><![CDATA[#PRIMEIROREGISTO:CA:NRECL_PROC_SGP#]]></TAG>
        <VALUE><![CDATA[#PRIMEIROREGISTO:CA:NRECL_PROC_SGP#]]></VALUE>
        <XPATH><![CDATA[/CARD/FIELDS/FIELD[NAME='NRECL_PROC_SGP']/VALUE]]></XPATH>
      </FIELD>
      <FIELD type="AdditionalFields" label="NRECLF_PROC_SGP" source-type="AdditionalFields">
        <TAG><![CDATA[#PRIMEIROREGISTO:CA:NRECLF_PROC_SGP#]]></TAG>
        <VALUE><![CDATA[#PRIMEIROREGISTO:CA:NRECLF_PROC_SGP#]]></VALUE>
        <XPATH><![CDATA[/CARD/FIELDS/FIELD[NAME='NRECLF_PROC_SGP']/VALUE]]></XPATH>
      </FIELD>
      <FIELD type="AdditionalFields" label="NRECLM_PROC_SGP" source-type="AdditionalFields">
        <TAG><![CDATA[#PRIMEIROREGISTO:CA:NRECLM_PROC_SGP#]]></TAG>
        <VALUE><![CDATA[#PRIMEIROREGISTO:CA:NRECLM_PROC_SGP#]]></VALUE>
        <XPATH><![CDATA[/CARD/FIELDS/FIELD[NAME='NRECLM_PROC_SGP']/VALUE]]></XPATH>
      </FIELD>
      <FIELD type="AdditionalFields" label="NUM_SAIDA_SGP" source-type="AdditionalFields">
        <TAG><![CDATA[#PRIMEIROREGISTO:CA:NUM_SAIDA_SGP#]]></TAG>
        <VALUE><![CDATA[#PRIMEIROREGISTO:CA:NUM_SAIDA_SGP#]]></VALUE>
        <XPATH><![CDATA[/CARD/FIELDS/FIELD[NAME='NUM_SAIDA_SGP']/VALUE]]></XPATH>
      </FIELD>
      <FIELD type="AdditionalFields" label="ORIG_GEO_SGP" source-type="AdditionalFields">
        <TAG><![CDATA[#PRIMEIROREGISTO:CA:ORIG_GEO_SGP#]]></TAG>
        <VALUE><![CDATA[#PRIMEIROREGISTO:CA:ORIG_GEO_SGP#]]></VALUE>
        <XPATH><![CDATA[/CARD/FIELDS/FIELD[NAME='ORIG_GEO_SGP']/VALUE]]></XPATH>
      </FIELD>
      <FIELD type="AdditionalFields" label="ORIG_PROC_SGP" source-type="AdditionalFields">
        <TAG><![CDATA[#PRIMEIROREGISTO:CA:ORIG_PROC_SGP#]]></TAG>
        <VALUE><![CDATA[#PRIMEIROREGISTO:CA:ORIG_PROC_SGP#]]></VALUE>
        <XPATH><![CDATA[/CARD/FIELDS/FIELD[NAME='ORIG_PROC_SGP']/VALUE]]></XPATH>
      </FIELD>
      <FIELD type="AdditionalFields" label="SIT_PROC_SGP" source-type="AdditionalFields">
        <TAG><![CDATA[#PRIMEIROREGISTO:CA:SIT_PROC_SGP#]]></TAG>
        <VALUE><![CDATA[#PRIMEIROREGISTO:CA:SIT_PROC_SGP#]]></VALUE>
        <XPATH><![CDATA[/CARD/FIELDS/FIELD[NAME='SIT_PROC_SGP']/VALUE]]></XPATH>
      </FIELD>
      <FIELD type="AdditionalFields" label="TIPO_ENT_SGP" source-type="AdditionalFields">
        <TAG><![CDATA[#PRIMEIROREGISTO:CA:TIPO_ENT_SGP#]]></TAG>
        <VALUE><![CDATA[#PRIMEIROREGISTO:CA:TIPO_ENT_SGP#]]></VALUE>
        <XPATH><![CDATA[/CARD/FIELDS/FIELD[NAME='TIPO_ENT_SGP']/VALUE]]></XPATH>
      </FIELD>
      <FIELD type="AdditionalFields" label="TIPO_UTENTE_SGP" source-type="AdditionalFields">
        <TAG><![CDATA[#PRIMEIROREGISTO:CA:TIPO_UTENTE_SGP#]]></TAG>
        <VALUE><![CDATA[#PRIMEIROREGISTO:CA:TIPO_UTENTE_SGP#]]></VALUE>
        <XPATH><![CDATA[/CARD/FIELDS/FIELD[NAME='TIPO_UTENTE_SGP']/VALUE]]></XPATH>
      </FIELD>
      <FIELD type="AdditionalFields" label="TRANSITOU_SGP" source-type="AdditionalFields">
        <TAG><![CDATA[#PRIMEIROREGISTO:CA:TRANSITOU_SGP#]]></TAG>
        <VALUE><![CDATA[#PRIMEIROREGISTO:CA:TRANSITOU_SGP#]]></VALUE>
        <XPATH><![CDATA[/CARD/FIELDS/FIELD[NAME='TRANSITOU_SGP']/VALUE]]></XPATH>
      </FIELD>
      <FIELD type="AdditionalFields" label="sig" source-type="AdditionalFields">
        <TAG><![CDATA[#PRIMEIROREGISTO:CA:sig#]]></TAG>
        <VALUE><![CDATA[#PRIMEIROREGISTO:CA:sig#]]></VALUE>
        <XPATH><![CDATA[/CARD/FIELDS/FIELD[NAME='sig']/VALUE]]></XPATH>
      </FIELD>
      <FIELD type="AdditionalFields" label="Class" source-type="AdditionalFields">
        <TAG><![CDATA[#PRIMEIROREGISTO:CA:Class#]]></TAG>
        <VALUE><![CDATA[#PRIMEIROREGISTO:CA:Class#]]></VALUE>
        <XPATH><![CDATA[/CARD/FIELDS/FIELD[NAME='Class']/VALUE]]></XPATH>
      </FIELD>
      <FIELD type="AdditionalFields" label="ASSESSOR_SGP" source-type="AdditionalFields">
        <TAG><![CDATA[#PRIMEIROREGISTO:CA:ASSESSOR_SGP#]]></TAG>
        <VALUE><![CDATA[#PRIMEIROREGISTO:CA:ASSESSOR_SGP#]]></VALUE>
        <XPATH><![CDATA[/CARD/FIELDS/FIELD[NAME='ASSESSOR_SGP']/VALUE]]></XPATH>
      </FIELD>
      <FIELD type="AdditionalFields" label="AREA_SGP" source-type="AdditionalFields">
        <TAG><![CDATA[#PRIMEIROREGISTO:CA:AREA_SGP#]]></TAG>
        <VALUE><![CDATA[#PRIMEIROREGISTO:CA:AREA_SGP#]]></VALUE>
        <XPATH><![CDATA[/CARD/FIELDS/FIELD[NAME='AREA_SGP']/VALUE]]></XPATH>
      </FIELD>
      <FIELD type="AdditionalFields" label="Chamada_NCID" source-type="AdditionalFields">
        <TAG><![CDATA[#PRIMEIROREGISTO:CA:Chamada_NCID#]]></TAG>
        <VALUE><![CDATA[#PRIMEIROREGISTO:CA:Chamada_NCID#]]></VALUE>
        <XPATH><![CDATA[/CARD/FIELDS/FIELD[NAME='Chamada_NCID']/VALUE]]></XPATH>
      </FIELD>
      <FIELD type="AdditionalFields" label="Relacao_NCID" source-type="AdditionalFields">
        <TAG><![CDATA[#PRIMEIROREGISTO:CA:Relacao_NCID#]]></TAG>
        <VALUE><![CDATA[#PRIMEIROREGISTO:CA:Relacao_NCID#]]></VALUE>
        <XPATH><![CDATA[/CARD/FIELDS/FIELD[NAME='Relacao_NCID']/VALUE]]></XPATH>
      </FIELD>
      <FIELD type="AdditionalFields" label="Genero_NCID" source-type="AdditionalFields">
        <TAG><![CDATA[#PRIMEIROREGISTO:CA:Genero_NCID#]]></TAG>
        <VALUE><![CDATA[#PRIMEIROREGISTO:CA:Genero_NCID#]]></VALUE>
        <XPATH><![CDATA[/CARD/FIELDS/FIELD[NAME='Genero_NCID']/VALUE]]></XPATH>
      </FIELD>
      <FIELD type="AdditionalFields" label="Telefone" source-type="AdditionalFields">
        <TAG><![CDATA[#PRIMEIROREGISTO:CA:Telefone#]]></TAG>
        <VALUE><![CDATA[#PRIMEIROREGISTO:CA:Telefone#]]></VALUE>
        <XPATH><![CDATA[/CARD/FIELDS/FIELD[NAME='Telefone']/VALUE]]></XPATH>
      </FIELD>
      <FIELD type="AdditionalFields" label="Atuacao" source-type="AdditionalFields">
        <TAG><![CDATA[#PRIMEIROREGISTO:CA:Atuacao#]]></TAG>
        <VALUE><![CDATA[#PRIMEIROREGISTO:CA:Atuacao#]]></VALUE>
        <XPATH><![CDATA[/CARD/FIELDS/FIELD[NAME='Atuacao']/VALUE]]></XPATH>
      </FIELD>
      <FIELD type="AdditionalFields" label="Tipo_Def" source-type="AdditionalFields">
        <TAG><![CDATA[#PRIMEIROREGISTO:CA:Tipo_Def#]]></TAG>
        <VALUE><![CDATA[#PRIMEIROREGISTO:CA:Tipo_Def#]]></VALUE>
        <XPATH><![CDATA[/CARD/FIELDS/FIELD[NAME='Tipo_Def']/VALUE]]></XPATH>
      </FIELD>
      <FIELD type="AdditionalFields" label="Escolaridade" source-type="AdditionalFields">
        <TAG><![CDATA[#PRIMEIROREGISTO:CA:Escolaridade#]]></TAG>
        <VALUE><![CDATA[#PRIMEIROREGISTO:CA:Escolaridade#]]></VALUE>
        <XPATH><![CDATA[/CARD/FIELDS/FIELD[NAME='Escolaridade']/VALUE]]></XPATH>
      </FIELD>
      <FIELD type="AdditionalFields" label="Grau_Def" source-type="AdditionalFields">
        <TAG><![CDATA[#PRIMEIROREGISTO:CA:Grau_Def#]]></TAG>
        <VALUE><![CDATA[#PRIMEIROREGISTO:CA:Grau_Def#]]></VALUE>
        <XPATH><![CDATA[/CARD/FIELDS/FIELD[NAME='Grau_Def']/VALUE]]></XPATH>
      </FIELD>
      <FIELD type="AdditionalFields" label="Idade_Inter_I" source-type="AdditionalFields">
        <TAG><![CDATA[#PRIMEIROREGISTO:CA:Idade_Inter_I#]]></TAG>
        <VALUE><![CDATA[#PRIMEIROREGISTO:CA:Idade_Inter_I#]]></VALUE>
        <XPATH><![CDATA[/CARD/FIELDS/FIELD[NAME='Idade_Inter_I']/VALUE]]></XPATH>
      </FIELD>
      <FIELD type="AdditionalFields" label="Idad_Inter_Def" source-type="AdditionalFields">
        <TAG><![CDATA[#PRIMEIROREGISTO:CA:Idad_Inter_Def#]]></TAG>
        <VALUE><![CDATA[#PRIMEIROREGISTO:CA:Idad_Inter_Def#]]></VALUE>
        <XPATH><![CDATA[/CARD/FIELDS/FIELD[NAME='Idad_Inter_Def']/VALUE]]></XPATH>
      </FIELD>
      <FIELD type="AdditionalFields" label="Genero" source-type="AdditionalFields">
        <TAG><![CDATA[#PRIMEIROREGISTO:CA:Genero#]]></TAG>
        <VALUE><![CDATA[#PRIMEIROREGISTO:CA:Genero#]]></VALUE>
        <XPATH><![CDATA[/CARD/FIELDS/FIELD[NAME='Genero']/VALUE]]></XPATH>
      </FIELD>
      <FIELD type="AdditionalFields" label="P_Sing_Col" source-type="AdditionalFields">
        <TAG><![CDATA[#PRIMEIROREGISTO:CA:P_Sing_Col#]]></TAG>
        <VALUE><![CDATA[#PRIMEIROREGISTO:CA:P_Sing_Col#]]></VALUE>
        <XPATH><![CDATA[/CARD/FIELDS/FIELD[NAME='P_Sing_Col']/VALUE]]></XPATH>
      </FIELD>
      <FIELD type="AdditionalFields" label="TipoP_Coletiva" source-type="AdditionalFields">
        <TAG><![CDATA[#PRIMEIROREGISTO:CA:TipoP_Coletiva#]]></TAG>
        <VALUE><![CDATA[#PRIMEIROREGISTO:CA:TipoP_Coletiva#]]></VALUE>
        <XPATH><![CDATA[/CARD/FIELDS/FIELD[NAME='TipoP_Coletiva']/VALUE]]></XPATH>
      </FIELD>
      <FIELD type="AdditionalFields" label="P_Nome" source-type="AdditionalFields">
        <TAG><![CDATA[#PRIMEIROREGISTO:CA:P_Nome#]]></TAG>
        <VALUE><![CDATA[#PRIMEIROREGISTO:CA:P_Nome#]]></VALUE>
        <XPATH><![CDATA[/CARD/FIELDS/FIELD[NAME='P_Nome']/VALUE]]></XPATH>
      </FIELD>
      <FIELD type="AdditionalFields" label="P_Email" source-type="AdditionalFields">
        <TAG><![CDATA[#PRIMEIROREGISTO:CA:P_Email#]]></TAG>
        <VALUE><![CDATA[#PRIMEIROREGISTO:CA:P_Email#]]></VALUE>
        <XPATH><![CDATA[/CARD/FIELDS/FIELD[NAME='P_Email']/VALUE]]></XPATH>
      </FIELD>
      <FIELD type="AdditionalFields" label="P_NIF" source-type="AdditionalFields">
        <TAG><![CDATA[#PRIMEIROREGISTO:CA:P_NIF#]]></TAG>
        <VALUE><![CDATA[#PRIMEIROREGISTO:CA:P_NIF#]]></VALUE>
        <XPATH><![CDATA[/CARD/FIELDS/FIELD[NAME='P_NIF']/VALUE]]></XPATH>
      </FIELD>
      <FIELD type="AdditionalFields" label="P_Morada" source-type="AdditionalFields">
        <TAG><![CDATA[#PRIMEIROREGISTO:CA:P_Morada#]]></TAG>
        <VALUE><![CDATA[#PRIMEIROREGISTO:CA:P_Morada#]]></VALUE>
        <XPATH><![CDATA[/CARD/FIELDS/FIELD[NAME='P_Morada']/VALUE]]></XPATH>
      </FIELD>
      <FIELD type="AdditionalFields" label="P_Cidade" source-type="AdditionalFields">
        <TAG><![CDATA[#PRIMEIROREGISTO:CA:P_Cidade#]]></TAG>
        <VALUE><![CDATA[#PRIMEIROREGISTO:CA:P_Cidade#]]></VALUE>
        <XPATH><![CDATA[/CARD/FIELDS/FIELD[NAME='P_Cidade']/VALUE]]></XPATH>
      </FIELD>
      <FIELD type="AdditionalFields" label="P_CodPostal" source-type="AdditionalFields">
        <TAG><![CDATA[#PRIMEIROREGISTO:CA:P_CodPostal#]]></TAG>
        <VALUE><![CDATA[#PRIMEIROREGISTO:CA:P_CodPostal#]]></VALUE>
        <XPATH><![CDATA[/CARD/FIELDS/FIELD[NAME='P_CodPostal']/VALUE]]></XPATH>
      </FIELD>
      <FIELD type="AdditionalFields" label="P_Pais" source-type="AdditionalFields">
        <TAG><![CDATA[#PRIMEIROREGISTO:CA:P_Pais#]]></TAG>
        <VALUE><![CDATA[#PRIMEIROREGISTO:CA:P_Pais#]]></VALUE>
        <XPATH><![CDATA[/CARD/FIELDS/FIELD[NAME='P_Pais']/VALUE]]></XPATH>
      </FIELD>
      <FIELD type="AdditionalFields" label="P_telefone" source-type="AdditionalFields">
        <TAG><![CDATA[#PRIMEIROREGISTO:CA:P_telefone#]]></TAG>
        <VALUE><![CDATA[#PRIMEIROREGISTO:CA:P_telefone#]]></VALUE>
        <XPATH><![CDATA[/CARD/FIELDS/FIELD[NAME='P_telefone']/VALUE]]></XPATH>
      </FIELD>
      <FIELD type="AdditionalFields" label="P_Telemovel" source-type="AdditionalFields">
        <TAG><![CDATA[#PRIMEIROREGISTO:CA:P_Telemovel#]]></TAG>
        <VALUE><![CDATA[#PRIMEIROREGISTO:CA:P_Telemovel#]]></VALUE>
        <XPATH><![CDATA[/CARD/FIELDS/FIELD[NAME='P_Telemovel']/VALUE]]></XPATH>
      </FIELD>
      <FIELD type="AdditionalFields" label="O_Nome" source-type="AdditionalFields">
        <TAG><![CDATA[#PRIMEIROREGISTO:CA:O_Nome#]]></TAG>
        <VALUE><![CDATA[#PRIMEIROREGISTO:CA:O_Nome#]]></VALUE>
        <XPATH><![CDATA[/CARD/FIELDS/FIELD[NAME='O_Nome']/VALUE]]></XPATH>
      </FIELD>
      <FIELD type="AdditionalFields" label="O_Email" source-type="AdditionalFields">
        <TAG><![CDATA[#PRIMEIROREGISTO:CA:O_Email#]]></TAG>
        <VALUE><![CDATA[#PRIMEIROREGISTO:CA:O_Email#]]></VALUE>
        <XPATH><![CDATA[/CARD/FIELDS/FIELD[NAME='O_Email']/VALUE]]></XPATH>
      </FIELD>
      <FIELD type="AdditionalFields" label="O_Morada" source-type="AdditionalFields">
        <TAG><![CDATA[#PRIMEIROREGISTO:CA:O_Morada#]]></TAG>
        <VALUE><![CDATA[#PRIMEIROREGISTO:CA:O_Morada#]]></VALUE>
        <XPATH><![CDATA[/CARD/FIELDS/FIELD[NAME='O_Morada']/VALUE]]></XPATH>
      </FIELD>
      <FIELD type="AdditionalFields" label="O_Cidade" source-type="AdditionalFields">
        <TAG><![CDATA[#PRIMEIROREGISTO:CA:O_Cidade#]]></TAG>
        <VALUE><![CDATA[#PRIMEIROREGISTO:CA:O_Cidade#]]></VALUE>
        <XPATH><![CDATA[/CARD/FIELDS/FIELD[NAME='O_Cidade']/VALUE]]></XPATH>
      </FIELD>
      <FIELD type="AdditionalFields" label="O_CodPostal" source-type="AdditionalFields">
        <TAG><![CDATA[#PRIMEIROREGISTO:CA:O_CodPostal#]]></TAG>
        <VALUE><![CDATA[#PRIMEIROREGISTO:CA:O_CodPostal#]]></VALUE>
        <XPATH><![CDATA[/CARD/FIELDS/FIELD[NAME='O_CodPostal']/VALUE]]></XPATH>
      </FIELD>
      <FIELD type="AdditionalFields" label="O_Pais" source-type="AdditionalFields">
        <TAG><![CDATA[#PRIMEIROREGISTO:CA:O_Pais#]]></TAG>
        <VALUE><![CDATA[#PRIMEIROREGISTO:CA:O_Pais#]]></VALUE>
        <XPATH><![CDATA[/CARD/FIELDS/FIELD[NAME='O_Pais']/VALUE]]></XPATH>
      </FIELD>
      <FIELD type="AdditionalFields" label="O_Telefone" source-type="AdditionalFields">
        <TAG><![CDATA[#PRIMEIROREGISTO:CA:O_Telefone#]]></TAG>
        <VALUE><![CDATA[#PRIMEIROREGISTO:CA:O_Telefone#]]></VALUE>
        <XPATH><![CDATA[/CARD/FIELDS/FIELD[NAME='O_Telefone']/VALUE]]></XPATH>
      </FIELD>
      <FIELD type="AdditionalFields" label="O_Telemovel" source-type="AdditionalFields">
        <TAG><![CDATA[#PRIMEIROREGISTO:CA:O_Telemovel#]]></TAG>
        <VALUE><![CDATA[#PRIMEIROREGISTO:CA:O_Telemovel#]]></VALUE>
        <XPATH><![CDATA[/CARD/FIELDS/FIELD[NAME='O_Telemovel']/VALUE]]></XPATH>
      </FIELD>
      <FIELD type="AdditionalFields" label="Idade_LCCD" source-type="AdditionalFields">
        <TAG><![CDATA[#PRIMEIROREGISTO:CA:Idade_LCCD#]]></TAG>
        <VALUE><![CDATA[#PRIMEIROREGISTO:CA:Idade_LCCD#]]></VALUE>
        <XPATH><![CDATA[/CARD/FIELDS/FIELD[NAME='Idade_LCCD']/VALUE]]></XPATH>
      </FIELD>
      <FIELD type="AdditionalFields" label="Nome_Interes" source-type="AdditionalFields">
        <TAG><![CDATA[#PRIMEIROREGISTO:CA:Nome_Interes#]]></TAG>
        <VALUE><![CDATA[#PRIMEIROREGISTO:CA:Nome_Interes#]]></VALUE>
        <XPATH><![CDATA[/CARD/FIELDS/FIELD[NAME='Nome_Interes']/VALUE]]></XPATH>
      </FIELD>
      <FIELD type="AdditionalFields" label="Sintese" source-type="AdditionalFields">
        <TAG><![CDATA[#PRIMEIROREGISTO:CA:Sintese#]]></TAG>
        <VALUE><![CDATA[#PRIMEIROREGISTO:CA:Sintese#]]></VALUE>
        <XPATH><![CDATA[/CARD/FIELDS/FIELD[NAME='Sintese']/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ustom_string" source-type="AdditionalFields">
        <TAG><![CDATA[#PRIMEIROPROCESSO:CA:Custom_string#]]></TAG>
        <VALUE><![CDATA[#PRIMEIROPROCESSO:CA:Custom_string#]]></VALUE>
        <XPATH><![CDATA[/CARD/FIELDS/FIELD[NAME='Custom_string']/VALUE]]></XPATH>
      </FIELD>
      <FIELD type="AdditionalFields" label="Custom_data" source-type="AdditionalFields">
        <TAG><![CDATA[#PRIMEIROPROCESSO:CA:Custom_data#]]></TAG>
        <VALUE><![CDATA[#PRIMEIROPROCESSO:CA:Custom_data#]]></VALUE>
        <XPATH><![CDATA[/CARD/FIELDS/FIELD[NAME='Custom_data']/VALUE]]></XPATH>
      </FIELD>
      <FIELD type="AdditionalFields" label="Custom_num" source-type="AdditionalFields">
        <TAG><![CDATA[#PRIMEIROPROCESSO:CA:Custom_num#]]></TAG>
        <VALUE><![CDATA[#PRIMEIROPROCESSO:CA:Custom_num#]]></VALUE>
        <XPATH><![CDATA[/CARD/FIELDS/FIELD[NAME='Custom_num']/VALUE]]></XPATH>
      </FIELD>
      <FIELD type="AdditionalFields" label="Custom_bool" source-type="AdditionalFields">
        <TAG><![CDATA[#PRIMEIROPROCESSO:CA:Custom_bool#]]></TAG>
        <VALUE><![CDATA[#PRIMEIROPROCESSO:CA:Custom_bool#]]></VALUE>
        <XPATH><![CDATA[/CARD/FIELDS/FIELD[NAME='Custom_bool']/VALUE]]></XPATH>
      </FIELD>
      <FIELD type="AdditionalFields" label="Custom_list" source-type="AdditionalFields">
        <TAG><![CDATA[#PRIMEIROPROCESSO:CA:Custom_list#]]></TAG>
        <VALUE><![CDATA[#PRIMEIROPROCESSO:CA:Custom_list#]]></VALUE>
        <XPATH><![CDATA[/CARD/FIELDS/FIELD[NAME='Custom_list']/VALUE]]></XPATH>
      </FIELD>
      <FIELD type="AdditionalFields" label="DataEnt" source-type="AdditionalFields">
        <TAG><![CDATA[#PRIMEIROPROCESSO:CA:DataEnt#]]></TAG>
        <VALUE><![CDATA[#PRIMEIROPROCESSO:CA:DataEnt#]]></VALUE>
        <XPATH><![CDATA[/CARD/FIELDS/FIELD[NAME='DataEnt']/VALUE]]></XPATH>
      </FIELD>
      <FIELD type="AdditionalFields" label="MeioCom" source-type="AdditionalFields">
        <TAG><![CDATA[#PRIMEIROPROCESSO:CA:MeioCom#]]></TAG>
        <VALUE><![CDATA[#PRIMEIROPROCESSO:CA:MeioCom#]]></VALUE>
        <XPATH><![CDATA[/CARD/FIELDS/FIELD[NAME='MeioCom']/VALUE]]></XPATH>
      </FIELD>
      <FIELD type="AdditionalFields" label="Impostos" source-type="AdditionalFields">
        <TAG><![CDATA[#PRIMEIROPROCESSO:CA:Impostos#]]></TAG>
        <VALUE><![CDATA[#PRIMEIROPROCESSO:CA:Impostos#]]></VALUE>
        <XPATH><![CDATA[/CARD/FIELDS/FIELD[NAME='Impostos']/VALUE]]></XPATH>
      </FIELD>
      <FIELD type="AdditionalFields" label="SegSocial" source-type="AdditionalFields">
        <TAG><![CDATA[#PRIMEIROPROCESSO:CA:SegSocial#]]></TAG>
        <VALUE><![CDATA[#PRIMEIROPROCESSO:CA:SegSocial#]]></VALUE>
        <XPATH><![CDATA[/CARD/FIELDS/FIELD[NAME='SegSocial']/VALUE]]></XPATH>
      </FIELD>
      <FIELD type="AdditionalFields" label="CGA" source-type="AdditionalFields">
        <TAG><![CDATA[#PRIMEIROPROCESSO:CA:CGA#]]></TAG>
        <VALUE><![CDATA[#PRIMEIROPROCESSO:CA:CGA#]]></VALUE>
        <XPATH><![CDATA[/CARD/FIELDS/FIELD[NAME='CGA']/VALUE]]></XPATH>
      </FIELD>
      <FIELD type="AdditionalFields" label="SNS" source-type="AdditionalFields">
        <TAG><![CDATA[#PRIMEIROPROCESSO:CA:SNS#]]></TAG>
        <VALUE><![CDATA[#PRIMEIROPROCESSO:CA:SNS#]]></VALUE>
        <XPATH><![CDATA[/CARD/FIELDS/FIELD[NAME='SNS']/VALUE]]></XPATH>
      </FIELD>
      <FIELD type="AdditionalFields" label="ADSE" source-type="AdditionalFields">
        <TAG><![CDATA[#PRIMEIROPROCESSO:CA:ADSE#]]></TAG>
        <VALUE><![CDATA[#PRIMEIROPROCESSO:CA:ADSE#]]></VALUE>
        <XPATH><![CDATA[/CARD/FIELDS/FIELD[NAME='ADSE']/VALUE]]></XPATH>
      </FIELD>
      <FIELD type="AdditionalFields" label="Tribunais" source-type="AdditionalFields">
        <TAG><![CDATA[#PRIMEIROPROCESSO:CA:Tribunais#]]></TAG>
        <VALUE><![CDATA[#PRIMEIROPROCESSO:CA:Tribunais#]]></VALUE>
        <XPATH><![CDATA[/CARD/FIELDS/FIELD[NAME='Tribunais']/VALUE]]></XPATH>
      </FIELD>
      <FIELD type="AdditionalFields" label="Estrangeiros" source-type="AdditionalFields">
        <TAG><![CDATA[#PRIMEIROPROCESSO:CA:Estrangeiros#]]></TAG>
        <VALUE><![CDATA[#PRIMEIROPROCESSO:CA:Estrangeiros#]]></VALUE>
        <XPATH><![CDATA[/CARD/FIELDS/FIELD[NAME='Estrangeiros']/VALUE]]></XPATH>
      </FIELD>
      <FIELD type="AdditionalFields" label="NIF" source-type="AdditionalFields">
        <TAG><![CDATA[#PRIMEIROPROCESSO:CA:NIF#]]></TAG>
        <VALUE><![CDATA[#PRIMEIROPROCESSO:CA:NIF#]]></VALUE>
        <XPATH><![CDATA[/CARD/FIELDS/FIELD[NAME='NIF']/VALUE]]></XPATH>
      </FIELD>
      <FIELD type="AdditionalFields" label="SegSocial1" source-type="AdditionalFields">
        <TAG><![CDATA[#PRIMEIROPROCESSO:CA:SegSocial1#]]></TAG>
        <VALUE><![CDATA[#PRIMEIROPROCESSO:CA:SegSocial1#]]></VALUE>
        <XPATH><![CDATA[/CARD/FIELDS/FIELD[NAME='SegSocial1']/VALUE]]></XPATH>
      </FIELD>
      <FIELD type="AdditionalFields" label="CGA1" source-type="AdditionalFields">
        <TAG><![CDATA[#PRIMEIROPROCESSO:CA:CGA1#]]></TAG>
        <VALUE><![CDATA[#PRIMEIROPROCESSO:CA:CGA1#]]></VALUE>
        <XPATH><![CDATA[/CARD/FIELDS/FIELD[NAME='CGA1']/VALUE]]></XPATH>
      </FIELD>
      <FIELD type="AdditionalFields" label="SNS1" source-type="AdditionalFields">
        <TAG><![CDATA[#PRIMEIROPROCESSO:CA:SNS1#]]></TAG>
        <VALUE><![CDATA[#PRIMEIROPROCESSO:CA:SNS1#]]></VALUE>
        <XPATH><![CDATA[/CARD/FIELDS/FIELD[NAME='SNS1']/VALUE]]></XPATH>
      </FIELD>
      <FIELD type="AdditionalFields" label="ADSE1" source-type="AdditionalFields">
        <TAG><![CDATA[#PRIMEIROPROCESSO:CA:ADSE1#]]></TAG>
        <VALUE><![CDATA[#PRIMEIROPROCESSO:CA:ADSE1#]]></VALUE>
        <XPATH><![CDATA[/CARD/FIELDS/FIELD[NAME='ADSE1']/VALUE]]></XPATH>
      </FIELD>
      <FIELD type="AdditionalFields" label="Tribunais1" source-type="AdditionalFields">
        <TAG><![CDATA[#PRIMEIROPROCESSO:CA:Tribunais1#]]></TAG>
        <VALUE><![CDATA[#PRIMEIROPROCESSO:CA:Tribunais1#]]></VALUE>
        <XPATH><![CDATA[/CARD/FIELDS/FIELD[NAME='Tribunais1']/VALUE]]></XPATH>
      </FIELD>
      <FIELD type="AdditionalFields" label="Estrangeiros1" source-type="AdditionalFields">
        <TAG><![CDATA[#PRIMEIROPROCESSO:CA:Estrangeiros1#]]></TAG>
        <VALUE><![CDATA[#PRIMEIROPROCESSO:CA:Estrangeiros1#]]></VALUE>
        <XPATH><![CDATA[/CARD/FIELDS/FIELD[NAME='Estrangeiros1']/VALUE]]></XPATH>
      </FIELD>
      <FIELD type="AdditionalFields" label="Sigilo" source-type="AdditionalFields">
        <TAG><![CDATA[#PRIMEIROPROCESSO:CA:Sigilo#]]></TAG>
        <VALUE><![CDATA[#PRIMEIROPROCESSO:CA:Sigilo#]]></VALUE>
        <XPATH><![CDATA[/CARD/FIELDS/FIELD[NAME='Sigilo']/VALUE]]></XPATH>
      </FIELD>
      <FIELD type="AdditionalFields" label="DataExp" source-type="AdditionalFields">
        <TAG><![CDATA[#PRIMEIROPROCESSO:CA:DataExp#]]></TAG>
        <VALUE><![CDATA[#PRIMEIROPROCESSO:CA:DataExp#]]></VALUE>
        <XPATH><![CDATA[/CARD/FIELDS/FIELD[NAME='DataExp']/VALUE]]></XPATH>
      </FIELD>
      <FIELD type="AdditionalFields" label="DataNasc" source-type="AdditionalFields">
        <TAG><![CDATA[#PRIMEIROPROCESSO:CA:DataNasc#]]></TAG>
        <VALUE><![CDATA[#PRIMEIROPROCESSO:CA:DataNasc#]]></VALUE>
        <XPATH><![CDATA[/CARD/FIELDS/FIELD[NAME='DataNasc']/VALUE]]></XPATH>
      </FIELD>
      <FIELD type="AdditionalFields" label="EstProc" source-type="AdditionalFields">
        <TAG><![CDATA[#PRIMEIROPROCESSO:CA:EstProc#]]></TAG>
        <VALUE><![CDATA[#PRIMEIROPROCESSO:CA:EstProc#]]></VALUE>
        <XPATH><![CDATA[/CARD/FIELDS/FIELD[NAME='EstProc']/VALUE]]></XPATH>
      </FIELD>
      <FIELD type="AdditionalFields" label="UT1" source-type="AdditionalFields">
        <TAG><![CDATA[#PRIMEIROPROCESSO:CA:UT1#]]></TAG>
        <VALUE><![CDATA[#PRIMEIROPROCESSO:CA:UT1#]]></VALUE>
        <XPATH><![CDATA[/CARD/FIELDS/FIELD[NAME='UT1']/VALUE]]></XPATH>
      </FIELD>
      <FIELD type="AdditionalFields" label="UT2" source-type="AdditionalFields">
        <TAG><![CDATA[#PRIMEIROPROCESSO:CA:UT2#]]></TAG>
        <VALUE><![CDATA[#PRIMEIROPROCESSO:CA:UT2#]]></VALUE>
        <XPATH><![CDATA[/CARD/FIELDS/FIELD[NAME='UT2']/VALUE]]></XPATH>
      </FIELD>
      <FIELD type="AdditionalFields" label="UT3" source-type="AdditionalFields">
        <TAG><![CDATA[#PRIMEIROPROCESSO:CA:UT3#]]></TAG>
        <VALUE><![CDATA[#PRIMEIROPROCESSO:CA:UT3#]]></VALUE>
        <XPATH><![CDATA[/CARD/FIELDS/FIELD[NAME='UT3']/VALUE]]></XPATH>
      </FIELD>
      <FIELD type="AdditionalFields" label="UT4" source-type="AdditionalFields">
        <TAG><![CDATA[#PRIMEIROPROCESSO:CA:UT4#]]></TAG>
        <VALUE><![CDATA[#PRIMEIROPROCESSO:CA:UT4#]]></VALUE>
        <XPATH><![CDATA[/CARD/FIELDS/FIELD[NAME='UT4']/VALUE]]></XPATH>
      </FIELD>
      <FIELD type="AdditionalFields" label="UT5" source-type="AdditionalFields">
        <TAG><![CDATA[#PRIMEIROPROCESSO:CA:UT5#]]></TAG>
        <VALUE><![CDATA[#PRIMEIROPROCESSO:CA:UT5#]]></VALUE>
        <XPATH><![CDATA[/CARD/FIELDS/FIELD[NAME='UT5']/VALUE]]></XPATH>
      </FIELD>
      <FIELD type="AdditionalFields" label="UT6" source-type="AdditionalFields">
        <TAG><![CDATA[#PRIMEIROPROCESSO:CA:UT6#]]></TAG>
        <VALUE><![CDATA[#PRIMEIROPROCESSO:CA:UT6#]]></VALUE>
        <XPATH><![CDATA[/CARD/FIELDS/FIELD[NAME='UT6']/VALUE]]></XPATH>
      </FIELD>
      <FIELD type="AdditionalFields" label="Grupo" source-type="AdditionalFields">
        <TAG><![CDATA[#PRIMEIROPROCESSO:CA:Grupo#]]></TAG>
        <VALUE><![CDATA[#PRIMEIROPROCESSO:CA:Grupo#]]></VALUE>
        <XPATH><![CDATA[/CARD/FIELDS/FIELD[NAME='Grupo']/VALUE]]></XPATH>
      </FIELD>
      <FIELD type="AdditionalFields" label="TipoProc" source-type="AdditionalFields">
        <TAG><![CDATA[#PRIMEIROPROCESSO:CA:TipoProc#]]></TAG>
        <VALUE><![CDATA[#PRIMEIROPROCESSO:CA:TipoProc#]]></VALUE>
        <XPATH><![CDATA[/CARD/FIELDS/FIELD[NAME='TipoProc']/VALUE]]></XPATH>
      </FIELD>
      <FIELD type="AdditionalFields" label="ProcRel" source-type="AdditionalFields">
        <TAG><![CDATA[#PRIMEIROPROCESSO:CA:ProcRel#]]></TAG>
        <VALUE><![CDATA[#PRIMEIROPROCESSO:CA:ProcRel#]]></VALUE>
        <XPATH><![CDATA[/CARD/FIELDS/FIELD[NAME='ProcRel']/VALUE]]></XPATH>
      </FIELD>
      <FIELD type="AdditionalFields" label="LocalFis" source-type="AdditionalFields">
        <TAG><![CDATA[#PRIMEIROPROCESSO:CA:LocalFis#]]></TAG>
        <VALUE><![CDATA[#PRIMEIROPROCESSO:CA:LocalFis#]]></VALUE>
        <XPATH><![CDATA[/CARD/FIELDS/FIELD[NAME='LocalFis']/VALUE]]></XPATH>
      </FIELD>
      <FIELD type="AdditionalFields" label="PapelEntidade" source-type="AdditionalFields">
        <TAG><![CDATA[#PRIMEIROPROCESSO:CA:PapelEntidade#]]></TAG>
        <VALUE><![CDATA[#PRIMEIROPROCESSO:CA:PapelEntidade#]]></VALUE>
        <XPATH><![CDATA[/CARD/FIELDS/FIELD[NAME='PapelEntidade']/VALUE]]></XPATH>
      </FIELD>
      <FIELD type="AdditionalFields" label="DataArq1" source-type="AdditionalFields">
        <TAG><![CDATA[#PRIMEIROPROCESSO:CA:DataArq1#]]></TAG>
        <VALUE><![CDATA[#PRIMEIROPROCESSO:CA:DataArq1#]]></VALUE>
        <XPATH><![CDATA[/CARD/FIELDS/FIELD[NAME='DataArq1']/VALUE]]></XPATH>
      </FIELD>
      <FIELD type="AdditionalFields" label="DataArq2" source-type="AdditionalFields">
        <TAG><![CDATA[#PRIMEIROPROCESSO:CA:DataArq2#]]></TAG>
        <VALUE><![CDATA[#PRIMEIROPROCESSO:CA:DataArq2#]]></VALUE>
        <XPATH><![CDATA[/CARD/FIELDS/FIELD[NAME='DataArq2']/VALUE]]></XPATH>
      </FIELD>
      <FIELD type="AdditionalFields" label="DataArq3" source-type="AdditionalFields">
        <TAG><![CDATA[#PRIMEIROPROCESSO:CA:DataArq3#]]></TAG>
        <VALUE><![CDATA[#PRIMEIROPROCESSO:CA:DataArq3#]]></VALUE>
        <XPATH><![CDATA[/CARD/FIELDS/FIELD[NAME='DataArq3']/VALUE]]></XPATH>
      </FIELD>
      <FIELD type="AdditionalFields" label="DataArq4" source-type="AdditionalFields">
        <TAG><![CDATA[#PRIMEIROPROCESSO:CA:DataArq4#]]></TAG>
        <VALUE><![CDATA[#PRIMEIROPROCESSO:CA:DataArq4#]]></VALUE>
        <XPATH><![CDATA[/CARD/FIELDS/FIELD[NAME='DataArq4']/VALUE]]></XPATH>
      </FIELD>
      <FIELD type="AdditionalFields" label="MotivoArq1" source-type="AdditionalFields">
        <TAG><![CDATA[#PRIMEIROPROCESSO:CA:MotivoArq1#]]></TAG>
        <VALUE><![CDATA[#PRIMEIROPROCESSO:CA:MotivoArq1#]]></VALUE>
        <XPATH><![CDATA[/CARD/FIELDS/FIELD[NAME='MotivoArq1']/VALUE]]></XPATH>
      </FIELD>
      <FIELD type="AdditionalFields" label="MotivoArq2" source-type="AdditionalFields">
        <TAG><![CDATA[#PRIMEIROPROCESSO:CA:MotivoArq2#]]></TAG>
        <VALUE><![CDATA[#PRIMEIROPROCESSO:CA:MotivoArq2#]]></VALUE>
        <XPATH><![CDATA[/CARD/FIELDS/FIELD[NAME='MotivoArq2']/VALUE]]></XPATH>
      </FIELD>
      <FIELD type="AdditionalFields" label="MotivoArq3" source-type="AdditionalFields">
        <TAG><![CDATA[#PRIMEIROPROCESSO:CA:MotivoArq3#]]></TAG>
        <VALUE><![CDATA[#PRIMEIROPROCESSO:CA:MotivoArq3#]]></VALUE>
        <XPATH><![CDATA[/CARD/FIELDS/FIELD[NAME='MotivoArq3']/VALUE]]></XPATH>
      </FIELD>
      <FIELD type="AdditionalFields" label="MotivoArq4" source-type="AdditionalFields">
        <TAG><![CDATA[#PRIMEIROPROCESSO:CA:MotivoArq4#]]></TAG>
        <VALUE><![CDATA[#PRIMEIROPROCESSO:CA:MotivoArq4#]]></VALUE>
        <XPATH><![CDATA[/CARD/FIELDS/FIELD[NAME='MotivoArq4']/VALUE]]></XPATH>
      </FIELD>
      <FIELD type="AdditionalFields" label="MotivoArqIL1" source-type="AdditionalFields">
        <TAG><![CDATA[#PRIMEIROPROCESSO:CA:MotivoArqIL1#]]></TAG>
        <VALUE><![CDATA[#PRIMEIROPROCESSO:CA:MotivoArqIL1#]]></VALUE>
        <XPATH><![CDATA[/CARD/FIELDS/FIELD[NAME='MotivoArqIL1']/VALUE]]></XPATH>
      </FIELD>
      <FIELD type="AdditionalFields" label="Linha" source-type="AdditionalFields">
        <TAG><![CDATA[#PRIMEIROPROCESSO:CA:Linha#]]></TAG>
        <VALUE><![CDATA[#PRIMEIROPROCESSO:CA:Linha#]]></VALUE>
        <XPATH><![CDATA[/CARD/FIELDS/FIELD[NAME='Linha']/VALUE]]></XPATH>
      </FIELD>
      <FIELD type="AdditionalFields" label="Horario_Chamada" source-type="AdditionalFields">
        <TAG><![CDATA[#PRIMEIROPROCESSO:CA:Horario_Chamada#]]></TAG>
        <VALUE><![CDATA[#PRIMEIROPROCESSO:CA:Horario_Chamada#]]></VALUE>
        <XPATH><![CDATA[/CARD/FIELDS/FIELD[NAME='Horario_Chamada']/VALUE]]></XPATH>
      </FIELD>
      <FIELD type="AdditionalFields" label="Idade_InteressC" source-type="AdditionalFields">
        <TAG><![CDATA[#PRIMEIROPROCESSO:CA:Idade_InteressC#]]></TAG>
        <VALUE><![CDATA[#PRIMEIROPROCESSO:CA:Idade_InteressC#]]></VALUE>
        <XPATH><![CDATA[/CARD/FIELDS/FIELD[NAME='Idade_InteressC']/VALUE]]></XPATH>
      </FIELD>
      <FIELD type="AdditionalFields" label="Idade_Cham" source-type="AdditionalFields">
        <TAG><![CDATA[#PRIMEIROPROCESSO:CA:Idade_Cham#]]></TAG>
        <VALUE><![CDATA[#PRIMEIROPROCESSO:CA:Idade_Cham#]]></VALUE>
        <XPATH><![CDATA[/CARD/FIELDS/FIELD[NAME='Idade_Cham']/VALUE]]></XPATH>
      </FIELD>
      <FIELD type="AdditionalFields" label="OrigConhLinha" source-type="AdditionalFields">
        <TAG><![CDATA[#PRIMEIROPROCESSO:CA:OrigConhLinha#]]></TAG>
        <VALUE><![CDATA[#PRIMEIROPROCESSO:CA:OrigConhLinha#]]></VALUE>
        <XPATH><![CDATA[/CARD/FIELDS/FIELD[NAME='OrigConhLinha']/VALUE]]></XPATH>
      </FIELD>
      <FIELD type="AdditionalFields" label="MotivCham1" source-type="AdditionalFields">
        <TAG><![CDATA[#PRIMEIROPROCESSO:CA:MotivCham1#]]></TAG>
        <VALUE><![CDATA[#PRIMEIROPROCESSO:CA:MotivCham1#]]></VALUE>
        <XPATH><![CDATA[/CARD/FIELDS/FIELD[NAME='MotivCham1']/VALUE]]></XPATH>
      </FIELD>
      <FIELD type="AdditionalFields" label="MotivCham2" source-type="AdditionalFields">
        <TAG><![CDATA[#PRIMEIROPROCESSO:CA:MotivCham2#]]></TAG>
        <VALUE><![CDATA[#PRIMEIROPROCESSO:CA:MotivCham2#]]></VALUE>
        <XPATH><![CDATA[/CARD/FIELDS/FIELD[NAME='MotivCham2']/VALUE]]></XPATH>
      </FIELD>
      <FIELD type="AdditionalFields" label="MotivCham3" source-type="AdditionalFields">
        <TAG><![CDATA[#PRIMEIROPROCESSO:CA:MotivCham3#]]></TAG>
        <VALUE><![CDATA[#PRIMEIROPROCESSO:CA:MotivCham3#]]></VALUE>
        <XPATH><![CDATA[/CARD/FIELDS/FIELD[NAME='MotivCham3']/VALUE]]></XPATH>
      </FIELD>
      <FIELD type="AdditionalFields" label="TipoCham" source-type="AdditionalFields">
        <TAG><![CDATA[#PRIMEIROPROCESSO:CA:TipoCham#]]></TAG>
        <VALUE><![CDATA[#PRIMEIROPROCESSO:CA:TipoCham#]]></VALUE>
        <XPATH><![CDATA[/CARD/FIELDS/FIELD[NAME='TipoCham']/VALUE]]></XPATH>
      </FIELD>
      <FIELD type="AdditionalFields" label="MotivoArqEG" source-type="AdditionalFields">
        <TAG><![CDATA[#PRIMEIROPROCESSO:CA:MotivoArqEG#]]></TAG>
        <VALUE><![CDATA[#PRIMEIROPROCESSO:CA:MotivoArqEG#]]></VALUE>
        <XPATH><![CDATA[/CARD/FIELDS/FIELD[NAME='MotivoArqEG']/VALUE]]></XPATH>
      </FIELD>
      <FIELD type="AdditionalFields" label="Adjuntos" source-type="AdditionalFields">
        <TAG><![CDATA[#PRIMEIROPROCESSO:CA:Adjuntos#]]></TAG>
        <VALUE><![CDATA[#PRIMEIROPROCESSO:CA:Adjuntos#]]></VALUE>
        <XPATH><![CDATA[/CARD/FIELDS/FIELD[NAME='Adjuntos']/VALUE]]></XPATH>
      </FIELD>
      <FIELD type="AdditionalFields" label="PapelEnt_CNCID" source-type="AdditionalFields">
        <TAG><![CDATA[#PRIMEIROPROCESSO:CA:PapelEnt_CNCID#]]></TAG>
        <VALUE><![CDATA[#PRIMEIROPROCESSO:CA:PapelEnt_CNCID#]]></VALUE>
        <XPATH><![CDATA[/CARD/FIELDS/FIELD[NAME='PapelEnt_CNCID']/VALUE]]></XPATH>
      </FIELD>
      <FIELD type="AdditionalFields" label="AGUARDA_APL_SGP" source-type="AdditionalFields">
        <TAG><![CDATA[#PRIMEIROPROCESSO:CA:AGUARDA_APL_SGP#]]></TAG>
        <VALUE><![CDATA[#PRIMEIROPROCESSO:CA:AGUARDA_APL_SGP#]]></VALUE>
        <XPATH><![CDATA[/CARD/FIELDS/FIELD[NAME='AGUARDA_APL_SGP']/VALUE]]></XPATH>
      </FIELD>
      <FIELD type="AdditionalFields" label="ASS1_PROC_SGP" source-type="AdditionalFields">
        <TAG><![CDATA[#PRIMEIROPROCESSO:CA:ASS1_PROC_SGP#]]></TAG>
        <VALUE><![CDATA[#PRIMEIROPROCESSO:CA:ASS1_PROC_SGP#]]></VALUE>
        <XPATH><![CDATA[/CARD/FIELDS/FIELD[NAME='ASS1_PROC_SGP']/VALUE]]></XPATH>
      </FIELD>
      <FIELD type="AdditionalFields" label="ASS2_PROC_SGP" source-type="AdditionalFields">
        <TAG><![CDATA[#PRIMEIROPROCESSO:CA:ASS2_PROC_SGP#]]></TAG>
        <VALUE><![CDATA[#PRIMEIROPROCESSO:CA:ASS2_PROC_SGP#]]></VALUE>
        <XPATH><![CDATA[/CARD/FIELDS/FIELD[NAME='ASS2_PROC_SGP']/VALUE]]></XPATH>
      </FIELD>
      <FIELD type="AdditionalFields" label="ASS3_PROC_SGP" source-type="AdditionalFields">
        <TAG><![CDATA[#PRIMEIROPROCESSO:CA:ASS3_PROC_SGP#]]></TAG>
        <VALUE><![CDATA[#PRIMEIROPROCESSO:CA:ASS3_PROC_SGP#]]></VALUE>
        <XPATH><![CDATA[/CARD/FIELDS/FIELD[NAME='ASS3_PROC_SGP']/VALUE]]></XPATH>
      </FIELD>
      <FIELD type="AdditionalFields" label="ASS4_PROC_SGP" source-type="AdditionalFields">
        <TAG><![CDATA[#PRIMEIROPROCESSO:CA:ASS4_PROC_SGP#]]></TAG>
        <VALUE><![CDATA[#PRIMEIROPROCESSO:CA:ASS4_PROC_SGP#]]></VALUE>
        <XPATH><![CDATA[/CARD/FIELDS/FIELD[NAME='ASS4_PROC_SGP']/VALUE]]></XPATH>
      </FIELD>
      <FIELD type="AdditionalFields" label="DATA_SAIDA_SGP" source-type="AdditionalFields">
        <TAG><![CDATA[#PRIMEIROPROCESSO:CA:DATA_SAIDA_SGP#]]></TAG>
        <VALUE><![CDATA[#PRIMEIROPROCESSO:CA:DATA_SAIDA_SGP#]]></VALUE>
        <XPATH><![CDATA[/CARD/FIELDS/FIELD[NAME='DATA_SAIDA_SGP']/VALUE]]></XPATH>
      </FIELD>
      <FIELD type="AdditionalFields" label="LOCAL_ENT_SGP" source-type="AdditionalFields">
        <TAG><![CDATA[#PRIMEIROPROCESSO:CA:LOCAL_ENT_SGP#]]></TAG>
        <VALUE><![CDATA[#PRIMEIROPROCESSO:CA:LOCAL_ENT_SGP#]]></VALUE>
        <XPATH><![CDATA[/CARD/FIELDS/FIELD[NAME='LOCAL_ENT_SGP']/VALUE]]></XPATH>
      </FIELD>
      <FIELD type="AdditionalFields" label="MOT_ARQ_SGP" source-type="AdditionalFields">
        <TAG><![CDATA[#PRIMEIROPROCESSO:CA:MOT_ARQ_SGP#]]></TAG>
        <VALUE><![CDATA[#PRIMEIROPROCESSO:CA:MOT_ARQ_SGP#]]></VALUE>
        <XPATH><![CDATA[/CARD/FIELDS/FIELD[NAME='MOT_ARQ_SGP']/VALUE]]></XPATH>
      </FIELD>
      <FIELD type="AdditionalFields" label="NAT_JUR_SGP" source-type="AdditionalFields">
        <TAG><![CDATA[#PRIMEIROPROCESSO:CA:NAT_JUR_SGP#]]></TAG>
        <VALUE><![CDATA[#PRIMEIROPROCESSO:CA:NAT_JUR_SGP#]]></VALUE>
        <XPATH><![CDATA[/CARD/FIELDS/FIELD[NAME='NAT_JUR_SGP']/VALUE]]></XPATH>
      </FIELD>
      <FIELD type="AdditionalFields" label="NOTAS_PROC_SGP" source-type="AdditionalFields">
        <TAG><![CDATA[#PRIMEIROPROCESSO:CA:NOTAS_PROC_SGP#]]></TAG>
        <VALUE><![CDATA[#PRIMEIROPROCESSO:CA:NOTAS_PROC_SGP#]]></VALUE>
        <XPATH><![CDATA[/CARD/FIELDS/FIELD[NAME='NOTAS_PROC_SGP']/VALUE]]></XPATH>
      </FIELD>
      <FIELD type="AdditionalFields" label="NRECL_PROC_SGP" source-type="AdditionalFields">
        <TAG><![CDATA[#PRIMEIROPROCESSO:CA:NRECL_PROC_SGP#]]></TAG>
        <VALUE><![CDATA[#PRIMEIROPROCESSO:CA:NRECL_PROC_SGP#]]></VALUE>
        <XPATH><![CDATA[/CARD/FIELDS/FIELD[NAME='NRECL_PROC_SGP']/VALUE]]></XPATH>
      </FIELD>
      <FIELD type="AdditionalFields" label="NRECLF_PROC_SGP" source-type="AdditionalFields">
        <TAG><![CDATA[#PRIMEIROPROCESSO:CA:NRECLF_PROC_SGP#]]></TAG>
        <VALUE><![CDATA[#PRIMEIROPROCESSO:CA:NRECLF_PROC_SGP#]]></VALUE>
        <XPATH><![CDATA[/CARD/FIELDS/FIELD[NAME='NRECLF_PROC_SGP']/VALUE]]></XPATH>
      </FIELD>
      <FIELD type="AdditionalFields" label="NRECLM_PROC_SGP" source-type="AdditionalFields">
        <TAG><![CDATA[#PRIMEIROPROCESSO:CA:NRECLM_PROC_SGP#]]></TAG>
        <VALUE><![CDATA[#PRIMEIROPROCESSO:CA:NRECLM_PROC_SGP#]]></VALUE>
        <XPATH><![CDATA[/CARD/FIELDS/FIELD[NAME='NRECLM_PROC_SGP']/VALUE]]></XPATH>
      </FIELD>
      <FIELD type="AdditionalFields" label="NUM_SAIDA_SGP" source-type="AdditionalFields">
        <TAG><![CDATA[#PRIMEIROPROCESSO:CA:NUM_SAIDA_SGP#]]></TAG>
        <VALUE><![CDATA[#PRIMEIROPROCESSO:CA:NUM_SAIDA_SGP#]]></VALUE>
        <XPATH><![CDATA[/CARD/FIELDS/FIELD[NAME='NUM_SAIDA_SGP']/VALUE]]></XPATH>
      </FIELD>
      <FIELD type="AdditionalFields" label="ORIG_GEO_SGP" source-type="AdditionalFields">
        <TAG><![CDATA[#PRIMEIROPROCESSO:CA:ORIG_GEO_SGP#]]></TAG>
        <VALUE><![CDATA[#PRIMEIROPROCESSO:CA:ORIG_GEO_SGP#]]></VALUE>
        <XPATH><![CDATA[/CARD/FIELDS/FIELD[NAME='ORIG_GEO_SGP']/VALUE]]></XPATH>
      </FIELD>
      <FIELD type="AdditionalFields" label="ORIG_PROC_SGP" source-type="AdditionalFields">
        <TAG><![CDATA[#PRIMEIROPROCESSO:CA:ORIG_PROC_SGP#]]></TAG>
        <VALUE><![CDATA[#PRIMEIROPROCESSO:CA:ORIG_PROC_SGP#]]></VALUE>
        <XPATH><![CDATA[/CARD/FIELDS/FIELD[NAME='ORIG_PROC_SGP']/VALUE]]></XPATH>
      </FIELD>
      <FIELD type="AdditionalFields" label="SIT_PROC_SGP" source-type="AdditionalFields">
        <TAG><![CDATA[#PRIMEIROPROCESSO:CA:SIT_PROC_SGP#]]></TAG>
        <VALUE><![CDATA[#PRIMEIROPROCESSO:CA:SIT_PROC_SGP#]]></VALUE>
        <XPATH><![CDATA[/CARD/FIELDS/FIELD[NAME='SIT_PROC_SGP']/VALUE]]></XPATH>
      </FIELD>
      <FIELD type="AdditionalFields" label="TIPO_ENT_SGP" source-type="AdditionalFields">
        <TAG><![CDATA[#PRIMEIROPROCESSO:CA:TIPO_ENT_SGP#]]></TAG>
        <VALUE><![CDATA[#PRIMEIROPROCESSO:CA:TIPO_ENT_SGP#]]></VALUE>
        <XPATH><![CDATA[/CARD/FIELDS/FIELD[NAME='TIPO_ENT_SGP']/VALUE]]></XPATH>
      </FIELD>
      <FIELD type="AdditionalFields" label="TIPO_UTENTE_SGP" source-type="AdditionalFields">
        <TAG><![CDATA[#PRIMEIROPROCESSO:CA:TIPO_UTENTE_SGP#]]></TAG>
        <VALUE><![CDATA[#PRIMEIROPROCESSO:CA:TIPO_UTENTE_SGP#]]></VALUE>
        <XPATH><![CDATA[/CARD/FIELDS/FIELD[NAME='TIPO_UTENTE_SGP']/VALUE]]></XPATH>
      </FIELD>
      <FIELD type="AdditionalFields" label="TRANSITOU_SGP" source-type="AdditionalFields">
        <TAG><![CDATA[#PRIMEIROPROCESSO:CA:TRANSITOU_SGP#]]></TAG>
        <VALUE><![CDATA[#PRIMEIROPROCESSO:CA:TRANSITOU_SGP#]]></VALUE>
        <XPATH><![CDATA[/CARD/FIELDS/FIELD[NAME='TRANSITOU_SGP']/VALUE]]></XPATH>
      </FIELD>
      <FIELD type="AdditionalFields" label="sig" source-type="AdditionalFields">
        <TAG><![CDATA[#PRIMEIROPROCESSO:CA:sig#]]></TAG>
        <VALUE><![CDATA[#PRIMEIROPROCESSO:CA:sig#]]></VALUE>
        <XPATH><![CDATA[/CARD/FIELDS/FIELD[NAME='sig']/VALUE]]></XPATH>
      </FIELD>
      <FIELD type="AdditionalFields" label="Class" source-type="AdditionalFields">
        <TAG><![CDATA[#PRIMEIROPROCESSO:CA:Class#]]></TAG>
        <VALUE><![CDATA[#PRIMEIROPROCESSO:CA:Class#]]></VALUE>
        <XPATH><![CDATA[/CARD/FIELDS/FIELD[NAME='Class']/VALUE]]></XPATH>
      </FIELD>
      <FIELD type="AdditionalFields" label="ASSESSOR_SGP" source-type="AdditionalFields">
        <TAG><![CDATA[#PRIMEIROPROCESSO:CA:ASSESSOR_SGP#]]></TAG>
        <VALUE><![CDATA[#PRIMEIROPROCESSO:CA:ASSESSOR_SGP#]]></VALUE>
        <XPATH><![CDATA[/CARD/FIELDS/FIELD[NAME='ASSESSOR_SGP']/VALUE]]></XPATH>
      </FIELD>
      <FIELD type="AdditionalFields" label="AREA_SGP" source-type="AdditionalFields">
        <TAG><![CDATA[#PRIMEIROPROCESSO:CA:AREA_SGP#]]></TAG>
        <VALUE><![CDATA[#PRIMEIROPROCESSO:CA:AREA_SGP#]]></VALUE>
        <XPATH><![CDATA[/CARD/FIELDS/FIELD[NAME='AREA_SGP']/VALUE]]></XPATH>
      </FIELD>
      <FIELD type="AdditionalFields" label="Chamada_NCID" source-type="AdditionalFields">
        <TAG><![CDATA[#PRIMEIROPROCESSO:CA:Chamada_NCID#]]></TAG>
        <VALUE><![CDATA[#PRIMEIROPROCESSO:CA:Chamada_NCID#]]></VALUE>
        <XPATH><![CDATA[/CARD/FIELDS/FIELD[NAME='Chamada_NCID']/VALUE]]></XPATH>
      </FIELD>
      <FIELD type="AdditionalFields" label="Relacao_NCID" source-type="AdditionalFields">
        <TAG><![CDATA[#PRIMEIROPROCESSO:CA:Relacao_NCID#]]></TAG>
        <VALUE><![CDATA[#PRIMEIROPROCESSO:CA:Relacao_NCID#]]></VALUE>
        <XPATH><![CDATA[/CARD/FIELDS/FIELD[NAME='Relacao_NCID']/VALUE]]></XPATH>
      </FIELD>
      <FIELD type="AdditionalFields" label="Genero_NCID" source-type="AdditionalFields">
        <TAG><![CDATA[#PRIMEIROPROCESSO:CA:Genero_NCID#]]></TAG>
        <VALUE><![CDATA[#PRIMEIROPROCESSO:CA:Genero_NCID#]]></VALUE>
        <XPATH><![CDATA[/CARD/FIELDS/FIELD[NAME='Genero_NCID']/VALUE]]></XPATH>
      </FIELD>
      <FIELD type="AdditionalFields" label="Telefone" source-type="AdditionalFields">
        <TAG><![CDATA[#PRIMEIROPROCESSO:CA:Telefone#]]></TAG>
        <VALUE><![CDATA[#PRIMEIROPROCESSO:CA:Telefone#]]></VALUE>
        <XPATH><![CDATA[/CARD/FIELDS/FIELD[NAME='Telefone']/VALUE]]></XPATH>
      </FIELD>
      <FIELD type="AdditionalFields" label="Atuacao" source-type="AdditionalFields">
        <TAG><![CDATA[#PRIMEIROPROCESSO:CA:Atuacao#]]></TAG>
        <VALUE><![CDATA[#PRIMEIROPROCESSO:CA:Atuacao#]]></VALUE>
        <XPATH><![CDATA[/CARD/FIELDS/FIELD[NAME='Atuacao']/VALUE]]></XPATH>
      </FIELD>
      <FIELD type="AdditionalFields" label="Tipo_Def" source-type="AdditionalFields">
        <TAG><![CDATA[#PRIMEIROPROCESSO:CA:Tipo_Def#]]></TAG>
        <VALUE><![CDATA[#PRIMEIROPROCESSO:CA:Tipo_Def#]]></VALUE>
        <XPATH><![CDATA[/CARD/FIELDS/FIELD[NAME='Tipo_Def']/VALUE]]></XPATH>
      </FIELD>
      <FIELD type="AdditionalFields" label="Escolaridade" source-type="AdditionalFields">
        <TAG><![CDATA[#PRIMEIROPROCESSO:CA:Escolaridade#]]></TAG>
        <VALUE><![CDATA[#PRIMEIROPROCESSO:CA:Escolaridade#]]></VALUE>
        <XPATH><![CDATA[/CARD/FIELDS/FIELD[NAME='Escolaridade']/VALUE]]></XPATH>
      </FIELD>
      <FIELD type="AdditionalFields" label="Grau_Def" source-type="AdditionalFields">
        <TAG><![CDATA[#PRIMEIROPROCESSO:CA:Grau_Def#]]></TAG>
        <VALUE><![CDATA[#PRIMEIROPROCESSO:CA:Grau_Def#]]></VALUE>
        <XPATH><![CDATA[/CARD/FIELDS/FIELD[NAME='Grau_Def']/VALUE]]></XPATH>
      </FIELD>
      <FIELD type="AdditionalFields" label="Idade_Inter_I" source-type="AdditionalFields">
        <TAG><![CDATA[#PRIMEIROPROCESSO:CA:Idade_Inter_I#]]></TAG>
        <VALUE><![CDATA[#PRIMEIROPROCESSO:CA:Idade_Inter_I#]]></VALUE>
        <XPATH><![CDATA[/CARD/FIELDS/FIELD[NAME='Idade_Inter_I']/VALUE]]></XPATH>
      </FIELD>
      <FIELD type="AdditionalFields" label="Idad_Inter_Def" source-type="AdditionalFields">
        <TAG><![CDATA[#PRIMEIROPROCESSO:CA:Idad_Inter_Def#]]></TAG>
        <VALUE><![CDATA[#PRIMEIROPROCESSO:CA:Idad_Inter_Def#]]></VALUE>
        <XPATH><![CDATA[/CARD/FIELDS/FIELD[NAME='Idad_Inter_Def']/VALUE]]></XPATH>
      </FIELD>
      <FIELD type="AdditionalFields" label="Genero" source-type="AdditionalFields">
        <TAG><![CDATA[#PRIMEIROPROCESSO:CA:Genero#]]></TAG>
        <VALUE><![CDATA[#PRIMEIROPROCESSO:CA:Genero#]]></VALUE>
        <XPATH><![CDATA[/CARD/FIELDS/FIELD[NAME='Genero']/VALUE]]></XPATH>
      </FIELD>
      <FIELD type="AdditionalFields" label="P_Sing_Col" source-type="AdditionalFields">
        <TAG><![CDATA[#PRIMEIROPROCESSO:CA:P_Sing_Col#]]></TAG>
        <VALUE><![CDATA[#PRIMEIROPROCESSO:CA:P_Sing_Col#]]></VALUE>
        <XPATH><![CDATA[/CARD/FIELDS/FIELD[NAME='P_Sing_Col']/VALUE]]></XPATH>
      </FIELD>
      <FIELD type="AdditionalFields" label="TipoP_Coletiva" source-type="AdditionalFields">
        <TAG><![CDATA[#PRIMEIROPROCESSO:CA:TipoP_Coletiva#]]></TAG>
        <VALUE><![CDATA[#PRIMEIROPROCESSO:CA:TipoP_Coletiva#]]></VALUE>
        <XPATH><![CDATA[/CARD/FIELDS/FIELD[NAME='TipoP_Coletiva']/VALUE]]></XPATH>
      </FIELD>
      <FIELD type="AdditionalFields" label="P_Nome" source-type="AdditionalFields">
        <TAG><![CDATA[#PRIMEIROPROCESSO:CA:P_Nome#]]></TAG>
        <VALUE><![CDATA[#PRIMEIROPROCESSO:CA:P_Nome#]]></VALUE>
        <XPATH><![CDATA[/CARD/FIELDS/FIELD[NAME='P_Nome']/VALUE]]></XPATH>
      </FIELD>
      <FIELD type="AdditionalFields" label="P_Email" source-type="AdditionalFields">
        <TAG><![CDATA[#PRIMEIROPROCESSO:CA:P_Email#]]></TAG>
        <VALUE><![CDATA[#PRIMEIROPROCESSO:CA:P_Email#]]></VALUE>
        <XPATH><![CDATA[/CARD/FIELDS/FIELD[NAME='P_Email']/VALUE]]></XPATH>
      </FIELD>
      <FIELD type="AdditionalFields" label="P_NIF" source-type="AdditionalFields">
        <TAG><![CDATA[#PRIMEIROPROCESSO:CA:P_NIF#]]></TAG>
        <VALUE><![CDATA[#PRIMEIROPROCESSO:CA:P_NIF#]]></VALUE>
        <XPATH><![CDATA[/CARD/FIELDS/FIELD[NAME='P_NIF']/VALUE]]></XPATH>
      </FIELD>
      <FIELD type="AdditionalFields" label="P_Morada" source-type="AdditionalFields">
        <TAG><![CDATA[#PRIMEIROPROCESSO:CA:P_Morada#]]></TAG>
        <VALUE><![CDATA[#PRIMEIROPROCESSO:CA:P_Morada#]]></VALUE>
        <XPATH><![CDATA[/CARD/FIELDS/FIELD[NAME='P_Morada']/VALUE]]></XPATH>
      </FIELD>
      <FIELD type="AdditionalFields" label="P_Cidade" source-type="AdditionalFields">
        <TAG><![CDATA[#PRIMEIROPROCESSO:CA:P_Cidade#]]></TAG>
        <VALUE><![CDATA[#PRIMEIROPROCESSO:CA:P_Cidade#]]></VALUE>
        <XPATH><![CDATA[/CARD/FIELDS/FIELD[NAME='P_Cidade']/VALUE]]></XPATH>
      </FIELD>
      <FIELD type="AdditionalFields" label="P_CodPostal" source-type="AdditionalFields">
        <TAG><![CDATA[#PRIMEIROPROCESSO:CA:P_CodPostal#]]></TAG>
        <VALUE><![CDATA[#PRIMEIROPROCESSO:CA:P_CodPostal#]]></VALUE>
        <XPATH><![CDATA[/CARD/FIELDS/FIELD[NAME='P_CodPostal']/VALUE]]></XPATH>
      </FIELD>
      <FIELD type="AdditionalFields" label="P_Pais" source-type="AdditionalFields">
        <TAG><![CDATA[#PRIMEIROPROCESSO:CA:P_Pais#]]></TAG>
        <VALUE><![CDATA[#PRIMEIROPROCESSO:CA:P_Pais#]]></VALUE>
        <XPATH><![CDATA[/CARD/FIELDS/FIELD[NAME='P_Pais']/VALUE]]></XPATH>
      </FIELD>
      <FIELD type="AdditionalFields" label="P_telefone" source-type="AdditionalFields">
        <TAG><![CDATA[#PRIMEIROPROCESSO:CA:P_telefone#]]></TAG>
        <VALUE><![CDATA[#PRIMEIROPROCESSO:CA:P_telefone#]]></VALUE>
        <XPATH><![CDATA[/CARD/FIELDS/FIELD[NAME='P_telefone']/VALUE]]></XPATH>
      </FIELD>
      <FIELD type="AdditionalFields" label="P_Telemovel" source-type="AdditionalFields">
        <TAG><![CDATA[#PRIMEIROPROCESSO:CA:P_Telemovel#]]></TAG>
        <VALUE><![CDATA[#PRIMEIROPROCESSO:CA:P_Telemovel#]]></VALUE>
        <XPATH><![CDATA[/CARD/FIELDS/FIELD[NAME='P_Telemovel']/VALUE]]></XPATH>
      </FIELD>
      <FIELD type="AdditionalFields" label="O_Nome" source-type="AdditionalFields">
        <TAG><![CDATA[#PRIMEIROPROCESSO:CA:O_Nome#]]></TAG>
        <VALUE><![CDATA[#PRIMEIROPROCESSO:CA:O_Nome#]]></VALUE>
        <XPATH><![CDATA[/CARD/FIELDS/FIELD[NAME='O_Nome']/VALUE]]></XPATH>
      </FIELD>
      <FIELD type="AdditionalFields" label="O_Email" source-type="AdditionalFields">
        <TAG><![CDATA[#PRIMEIROPROCESSO:CA:O_Email#]]></TAG>
        <VALUE><![CDATA[#PRIMEIROPROCESSO:CA:O_Email#]]></VALUE>
        <XPATH><![CDATA[/CARD/FIELDS/FIELD[NAME='O_Email']/VALUE]]></XPATH>
      </FIELD>
      <FIELD type="AdditionalFields" label="O_Morada" source-type="AdditionalFields">
        <TAG><![CDATA[#PRIMEIROPROCESSO:CA:O_Morada#]]></TAG>
        <VALUE><![CDATA[#PRIMEIROPROCESSO:CA:O_Morada#]]></VALUE>
        <XPATH><![CDATA[/CARD/FIELDS/FIELD[NAME='O_Morada']/VALUE]]></XPATH>
      </FIELD>
      <FIELD type="AdditionalFields" label="O_Cidade" source-type="AdditionalFields">
        <TAG><![CDATA[#PRIMEIROPROCESSO:CA:O_Cidade#]]></TAG>
        <VALUE><![CDATA[#PRIMEIROPROCESSO:CA:O_Cidade#]]></VALUE>
        <XPATH><![CDATA[/CARD/FIELDS/FIELD[NAME='O_Cidade']/VALUE]]></XPATH>
      </FIELD>
      <FIELD type="AdditionalFields" label="O_CodPostal" source-type="AdditionalFields">
        <TAG><![CDATA[#PRIMEIROPROCESSO:CA:O_CodPostal#]]></TAG>
        <VALUE><![CDATA[#PRIMEIROPROCESSO:CA:O_CodPostal#]]></VALUE>
        <XPATH><![CDATA[/CARD/FIELDS/FIELD[NAME='O_CodPostal']/VALUE]]></XPATH>
      </FIELD>
      <FIELD type="AdditionalFields" label="O_Pais" source-type="AdditionalFields">
        <TAG><![CDATA[#PRIMEIROPROCESSO:CA:O_Pais#]]></TAG>
        <VALUE><![CDATA[#PRIMEIROPROCESSO:CA:O_Pais#]]></VALUE>
        <XPATH><![CDATA[/CARD/FIELDS/FIELD[NAME='O_Pais']/VALUE]]></XPATH>
      </FIELD>
      <FIELD type="AdditionalFields" label="O_Telefone" source-type="AdditionalFields">
        <TAG><![CDATA[#PRIMEIROPROCESSO:CA:O_Telefone#]]></TAG>
        <VALUE><![CDATA[#PRIMEIROPROCESSO:CA:O_Telefone#]]></VALUE>
        <XPATH><![CDATA[/CARD/FIELDS/FIELD[NAME='O_Telefone']/VALUE]]></XPATH>
      </FIELD>
      <FIELD type="AdditionalFields" label="O_Telemovel" source-type="AdditionalFields">
        <TAG><![CDATA[#PRIMEIROPROCESSO:CA:O_Telemovel#]]></TAG>
        <VALUE><![CDATA[#PRIMEIROPROCESSO:CA:O_Telemovel#]]></VALUE>
        <XPATH><![CDATA[/CARD/FIELDS/FIELD[NAME='O_Telemovel']/VALUE]]></XPATH>
      </FIELD>
      <FIELD type="AdditionalFields" label="Idade_LCCD" source-type="AdditionalFields">
        <TAG><![CDATA[#PRIMEIROPROCESSO:CA:Idade_LCCD#]]></TAG>
        <VALUE><![CDATA[#PRIMEIROPROCESSO:CA:Idade_LCCD#]]></VALUE>
        <XPATH><![CDATA[/CARD/FIELDS/FIELD[NAME='Idade_LCCD']/VALUE]]></XPATH>
      </FIELD>
      <FIELD type="AdditionalFields" label="Nome_Interes" source-type="AdditionalFields">
        <TAG><![CDATA[#PRIMEIROPROCESSO:CA:Nome_Interes#]]></TAG>
        <VALUE><![CDATA[#PRIMEIROPROCESSO:CA:Nome_Interes#]]></VALUE>
        <XPATH><![CDATA[/CARD/FIELDS/FIELD[NAME='Nome_Interes']/VALUE]]></XPATH>
      </FIELD>
      <FIELD type="AdditionalFields" label="Sintese" source-type="AdditionalFields">
        <TAG><![CDATA[#PRIMEIROPROCESSO:CA:Sintese#]]></TAG>
        <VALUE><![CDATA[#PRIMEIROPROCESSO:CA:Sintese#]]></VALUE>
        <XPATH><![CDATA[/CARD/FIELDS/FIELD[NAME='Sintese']/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</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Telefone" source-type="EntityFields">
        <TAG><![CDATA[#REGISTO:ENTIDADE:Telefone#]]></TAG>
        <VALUE><![CDATA[Telefone]]></VALUE>
        <XPATH><![CDATA[/CARD/ENTITIES/ENTITY[TYPE='P']/PROPERTIES/PROPERTY[NAME='Telefone']/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odigo_Postal" source-type="EntityFields">
        <TAG><![CDATA[#REGISTO:ENTIDADE:Codigo_Postal#]]></TAG>
        <VALUE><![CDATA[Codigo_Postal]]></VALUE>
        <XPATH><![CDATA[/CARD/ENTITIES/ENTITY[TYPE='P']/PROPERTIES/PROPERTY[NAME='Codigo_Postal']/VALUE]]></XPATH>
      </FIELD>
      <FIELD type="EntityFields" label="País" source-type="EntityFields">
        <TAG><![CDATA[#REGISTO:ENTIDADE:País#]]></TAG>
        <VALUE><![CDATA[País]]></VALUE>
        <XPATH><![CDATA[/CARD/ENTITIES/ENTITY[TYPE='P']/PROPERTIES/PROPERTY[NAME='País']/VALUE]]></XPATH>
      </FIELD>
      <FIELD type="EntityFields" label="NIF" source-type="EntityFields">
        <TAG><![CDATA[#REGISTO:ENTIDADE:NIF#]]></TAG>
        <VALUE><![CDATA[NIF]]></VALUE>
        <XPATH><![CDATA[/CARD/ENTITIES/ENTITY[TYPE='P']/PROPERTIES/PROPERTY[NAME='NIF']/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Custom_string" source-type="AdditionalFields">
        <TAG><![CDATA[#REGISTO:CA:Custom_string#]]></TAG>
        <VALUE><![CDATA[#REGISTO:CA:Custom_string#]]></VALUE>
        <XPATH><![CDATA[/CARD/FIELDS/FIELD[NAME='Custom_string']/VALUE]]></XPATH>
      </FIELD>
      <FIELD type="AdditionalFields" label="Custom_data" source-type="AdditionalFields">
        <TAG><![CDATA[#REGISTO:CA:Custom_data#]]></TAG>
        <VALUE><![CDATA[#REGISTO:CA:Custom_data#]]></VALUE>
        <XPATH><![CDATA[/CARD/FIELDS/FIELD[NAME='Custom_data']/VALUE]]></XPATH>
      </FIELD>
      <FIELD type="AdditionalFields" label="Custom_num" source-type="AdditionalFields">
        <TAG><![CDATA[#REGISTO:CA:Custom_num#]]></TAG>
        <VALUE><![CDATA[#REGISTO:CA:Custom_num#]]></VALUE>
        <XPATH><![CDATA[/CARD/FIELDS/FIELD[NAME='Custom_num']/VALUE]]></XPATH>
      </FIELD>
      <FIELD type="AdditionalFields" label="Custom_bool" source-type="AdditionalFields">
        <TAG><![CDATA[#REGISTO:CA:Custom_bool#]]></TAG>
        <VALUE><![CDATA[#REGISTO:CA:Custom_bool#]]></VALUE>
        <XPATH><![CDATA[/CARD/FIELDS/FIELD[NAME='Custom_bool']/VALUE]]></XPATH>
      </FIELD>
      <FIELD type="AdditionalFields" label="Custom_list" source-type="AdditionalFields">
        <TAG><![CDATA[#REGISTO:CA:Custom_list#]]></TAG>
        <VALUE><![CDATA[#REGISTO:CA:Custom_list#]]></VALUE>
        <XPATH><![CDATA[/CARD/FIELDS/FIELD[NAME='Custom_list']/VALUE]]></XPATH>
      </FIELD>
      <FIELD type="AdditionalFields" label="DataEnt" source-type="AdditionalFields">
        <TAG><![CDATA[#REGISTO:CA:DataEnt#]]></TAG>
        <VALUE><![CDATA[#REGISTO:CA:DataEnt#]]></VALUE>
        <XPATH><![CDATA[/CARD/FIELDS/FIELD[NAME='DataEnt']/VALUE]]></XPATH>
      </FIELD>
      <FIELD type="AdditionalFields" label="MeioCom" source-type="AdditionalFields">
        <TAG><![CDATA[#REGISTO:CA:MeioCom#]]></TAG>
        <VALUE><![CDATA[#REGISTO:CA:MeioCom#]]></VALUE>
        <XPATH><![CDATA[/CARD/FIELDS/FIELD[NAME='MeioCom']/VALUE]]></XPATH>
      </FIELD>
      <FIELD type="AdditionalFields" label="Impostos" source-type="AdditionalFields">
        <TAG><![CDATA[#REGISTO:CA:Impostos#]]></TAG>
        <VALUE><![CDATA[#REGISTO:CA:Impostos#]]></VALUE>
        <XPATH><![CDATA[/CARD/FIELDS/FIELD[NAME='Impostos']/VALUE]]></XPATH>
      </FIELD>
      <FIELD type="AdditionalFields" label="SegSocial" source-type="AdditionalFields">
        <TAG><![CDATA[#REGISTO:CA:SegSocial#]]></TAG>
        <VALUE><![CDATA[#REGISTO:CA:SegSocial#]]></VALUE>
        <XPATH><![CDATA[/CARD/FIELDS/FIELD[NAME='SegSocial']/VALUE]]></XPATH>
      </FIELD>
      <FIELD type="AdditionalFields" label="CGA" source-type="AdditionalFields">
        <TAG><![CDATA[#REGISTO:CA:CGA#]]></TAG>
        <VALUE><![CDATA[#REGISTO:CA:CGA#]]></VALUE>
        <XPATH><![CDATA[/CARD/FIELDS/FIELD[NAME='CGA']/VALUE]]></XPATH>
      </FIELD>
      <FIELD type="AdditionalFields" label="SNS" source-type="AdditionalFields">
        <TAG><![CDATA[#REGISTO:CA:SNS#]]></TAG>
        <VALUE><![CDATA[#REGISTO:CA:SNS#]]></VALUE>
        <XPATH><![CDATA[/CARD/FIELDS/FIELD[NAME='SNS']/VALUE]]></XPATH>
      </FIELD>
      <FIELD type="AdditionalFields" label="ADSE" source-type="AdditionalFields">
        <TAG><![CDATA[#REGISTO:CA:ADSE#]]></TAG>
        <VALUE><![CDATA[#REGISTO:CA:ADSE#]]></VALUE>
        <XPATH><![CDATA[/CARD/FIELDS/FIELD[NAME='ADSE']/VALUE]]></XPATH>
      </FIELD>
      <FIELD type="AdditionalFields" label="Tribunais" source-type="AdditionalFields">
        <TAG><![CDATA[#REGISTO:CA:Tribunais#]]></TAG>
        <VALUE><![CDATA[#REGISTO:CA:Tribunais#]]></VALUE>
        <XPATH><![CDATA[/CARD/FIELDS/FIELD[NAME='Tribunais']/VALUE]]></XPATH>
      </FIELD>
      <FIELD type="AdditionalFields" label="Estrangeiros" source-type="AdditionalFields">
        <TAG><![CDATA[#REGISTO:CA:Estrangeiros#]]></TAG>
        <VALUE><![CDATA[#REGISTO:CA:Estrangeiros#]]></VALUE>
        <XPATH><![CDATA[/CARD/FIELDS/FIELD[NAME='Estrangeiros']/VALUE]]></XPATH>
      </FIELD>
      <FIELD type="AdditionalFields" label="NIF" source-type="AdditionalFields">
        <TAG><![CDATA[#REGISTO:CA:NIF#]]></TAG>
        <VALUE><![CDATA[#REGISTO:CA:NIF#]]></VALUE>
        <XPATH><![CDATA[/CARD/FIELDS/FIELD[NAME='NIF']/VALUE]]></XPATH>
      </FIELD>
      <FIELD type="AdditionalFields" label="SegSocial1" source-type="AdditionalFields">
        <TAG><![CDATA[#REGISTO:CA:SegSocial1#]]></TAG>
        <VALUE><![CDATA[#REGISTO:CA:SegSocial1#]]></VALUE>
        <XPATH><![CDATA[/CARD/FIELDS/FIELD[NAME='SegSocial1']/VALUE]]></XPATH>
      </FIELD>
      <FIELD type="AdditionalFields" label="CGA1" source-type="AdditionalFields">
        <TAG><![CDATA[#REGISTO:CA:CGA1#]]></TAG>
        <VALUE><![CDATA[#REGISTO:CA:CGA1#]]></VALUE>
        <XPATH><![CDATA[/CARD/FIELDS/FIELD[NAME='CGA1']/VALUE]]></XPATH>
      </FIELD>
      <FIELD type="AdditionalFields" label="SNS1" source-type="AdditionalFields">
        <TAG><![CDATA[#REGISTO:CA:SNS1#]]></TAG>
        <VALUE><![CDATA[#REGISTO:CA:SNS1#]]></VALUE>
        <XPATH><![CDATA[/CARD/FIELDS/FIELD[NAME='SNS1']/VALUE]]></XPATH>
      </FIELD>
      <FIELD type="AdditionalFields" label="ADSE1" source-type="AdditionalFields">
        <TAG><![CDATA[#REGISTO:CA:ADSE1#]]></TAG>
        <VALUE><![CDATA[#REGISTO:CA:ADSE1#]]></VALUE>
        <XPATH><![CDATA[/CARD/FIELDS/FIELD[NAME='ADSE1']/VALUE]]></XPATH>
      </FIELD>
      <FIELD type="AdditionalFields" label="Tribunais1" source-type="AdditionalFields">
        <TAG><![CDATA[#REGISTO:CA:Tribunais1#]]></TAG>
        <VALUE><![CDATA[#REGISTO:CA:Tribunais1#]]></VALUE>
        <XPATH><![CDATA[/CARD/FIELDS/FIELD[NAME='Tribunais1']/VALUE]]></XPATH>
      </FIELD>
      <FIELD type="AdditionalFields" label="Estrangeiros1" source-type="AdditionalFields">
        <TAG><![CDATA[#REGISTO:CA:Estrangeiros1#]]></TAG>
        <VALUE><![CDATA[#REGISTO:CA:Estrangeiros1#]]></VALUE>
        <XPATH><![CDATA[/CARD/FIELDS/FIELD[NAME='Estrangeiros1']/VALUE]]></XPATH>
      </FIELD>
      <FIELD type="AdditionalFields" label="Sigilo" source-type="AdditionalFields">
        <TAG><![CDATA[#REGISTO:CA:Sigilo#]]></TAG>
        <VALUE><![CDATA[#REGISTO:CA:Sigilo#]]></VALUE>
        <XPATH><![CDATA[/CARD/FIELDS/FIELD[NAME='Sigilo']/VALUE]]></XPATH>
      </FIELD>
      <FIELD type="AdditionalFields" label="DataExp" source-type="AdditionalFields">
        <TAG><![CDATA[#REGISTO:CA:DataExp#]]></TAG>
        <VALUE><![CDATA[#REGISTO:CA:DataExp#]]></VALUE>
        <XPATH><![CDATA[/CARD/FIELDS/FIELD[NAME='DataExp']/VALUE]]></XPATH>
      </FIELD>
      <FIELD type="AdditionalFields" label="DataNasc" source-type="AdditionalFields">
        <TAG><![CDATA[#REGISTO:CA:DataNasc#]]></TAG>
        <VALUE><![CDATA[#REGISTO:CA:DataNasc#]]></VALUE>
        <XPATH><![CDATA[/CARD/FIELDS/FIELD[NAME='DataNasc']/VALUE]]></XPATH>
      </FIELD>
      <FIELD type="AdditionalFields" label="EstProc" source-type="AdditionalFields">
        <TAG><![CDATA[#REGISTO:CA:EstProc#]]></TAG>
        <VALUE><![CDATA[#REGISTO:CA:EstProc#]]></VALUE>
        <XPATH><![CDATA[/CARD/FIELDS/FIELD[NAME='EstProc']/VALUE]]></XPATH>
      </FIELD>
      <FIELD type="AdditionalFields" label="UT1" source-type="AdditionalFields">
        <TAG><![CDATA[#REGISTO:CA:UT1#]]></TAG>
        <VALUE><![CDATA[#REGISTO:CA:UT1#]]></VALUE>
        <XPATH><![CDATA[/CARD/FIELDS/FIELD[NAME='UT1']/VALUE]]></XPATH>
      </FIELD>
      <FIELD type="AdditionalFields" label="UT2" source-type="AdditionalFields">
        <TAG><![CDATA[#REGISTO:CA:UT2#]]></TAG>
        <VALUE><![CDATA[#REGISTO:CA:UT2#]]></VALUE>
        <XPATH><![CDATA[/CARD/FIELDS/FIELD[NAME='UT2']/VALUE]]></XPATH>
      </FIELD>
      <FIELD type="AdditionalFields" label="UT3" source-type="AdditionalFields">
        <TAG><![CDATA[#REGISTO:CA:UT3#]]></TAG>
        <VALUE><![CDATA[#REGISTO:CA:UT3#]]></VALUE>
        <XPATH><![CDATA[/CARD/FIELDS/FIELD[NAME='UT3']/VALUE]]></XPATH>
      </FIELD>
      <FIELD type="AdditionalFields" label="UT4" source-type="AdditionalFields">
        <TAG><![CDATA[#REGISTO:CA:UT4#]]></TAG>
        <VALUE><![CDATA[#REGISTO:CA:UT4#]]></VALUE>
        <XPATH><![CDATA[/CARD/FIELDS/FIELD[NAME='UT4']/VALUE]]></XPATH>
      </FIELD>
      <FIELD type="AdditionalFields" label="UT5" source-type="AdditionalFields">
        <TAG><![CDATA[#REGISTO:CA:UT5#]]></TAG>
        <VALUE><![CDATA[#REGISTO:CA:UT5#]]></VALUE>
        <XPATH><![CDATA[/CARD/FIELDS/FIELD[NAME='UT5']/VALUE]]></XPATH>
      </FIELD>
      <FIELD type="AdditionalFields" label="UT6" source-type="AdditionalFields">
        <TAG><![CDATA[#REGISTO:CA:UT6#]]></TAG>
        <VALUE><![CDATA[#REGISTO:CA:UT6#]]></VALUE>
        <XPATH><![CDATA[/CARD/FIELDS/FIELD[NAME='UT6']/VALUE]]></XPATH>
      </FIELD>
      <FIELD type="AdditionalFields" label="Grupo" source-type="AdditionalFields">
        <TAG><![CDATA[#REGISTO:CA:Grupo#]]></TAG>
        <VALUE><![CDATA[#REGISTO:CA:Grupo#]]></VALUE>
        <XPATH><![CDATA[/CARD/FIELDS/FIELD[NAME='Grupo']/VALUE]]></XPATH>
      </FIELD>
      <FIELD type="AdditionalFields" label="TipoProc" source-type="AdditionalFields">
        <TAG><![CDATA[#REGISTO:CA:TipoProc#]]></TAG>
        <VALUE><![CDATA[#REGISTO:CA:TipoProc#]]></VALUE>
        <XPATH><![CDATA[/CARD/FIELDS/FIELD[NAME='TipoProc']/VALUE]]></XPATH>
      </FIELD>
      <FIELD type="AdditionalFields" label="ProcRel" source-type="AdditionalFields">
        <TAG><![CDATA[#REGISTO:CA:ProcRel#]]></TAG>
        <VALUE><![CDATA[#REGISTO:CA:ProcRel#]]></VALUE>
        <XPATH><![CDATA[/CARD/FIELDS/FIELD[NAME='ProcRel']/VALUE]]></XPATH>
      </FIELD>
      <FIELD type="AdditionalFields" label="LocalFis" source-type="AdditionalFields">
        <TAG><![CDATA[#REGISTO:CA:LocalFis#]]></TAG>
        <VALUE><![CDATA[#REGISTO:CA:LocalFis#]]></VALUE>
        <XPATH><![CDATA[/CARD/FIELDS/FIELD[NAME='LocalFis']/VALUE]]></XPATH>
      </FIELD>
      <FIELD type="AdditionalFields" label="PapelEntidade" source-type="AdditionalFields">
        <TAG><![CDATA[#REGISTO:CA:PapelEntidade#]]></TAG>
        <VALUE><![CDATA[#REGISTO:CA:PapelEntidade#]]></VALUE>
        <XPATH><![CDATA[/CARD/FIELDS/FIELD[NAME='PapelEntidade']/VALUE]]></XPATH>
      </FIELD>
      <FIELD type="AdditionalFields" label="DataArq1" source-type="AdditionalFields">
        <TAG><![CDATA[#REGISTO:CA:DataArq1#]]></TAG>
        <VALUE><![CDATA[#REGISTO:CA:DataArq1#]]></VALUE>
        <XPATH><![CDATA[/CARD/FIELDS/FIELD[NAME='DataArq1']/VALUE]]></XPATH>
      </FIELD>
      <FIELD type="AdditionalFields" label="DataArq2" source-type="AdditionalFields">
        <TAG><![CDATA[#REGISTO:CA:DataArq2#]]></TAG>
        <VALUE><![CDATA[#REGISTO:CA:DataArq2#]]></VALUE>
        <XPATH><![CDATA[/CARD/FIELDS/FIELD[NAME='DataArq2']/VALUE]]></XPATH>
      </FIELD>
      <FIELD type="AdditionalFields" label="DataArq3" source-type="AdditionalFields">
        <TAG><![CDATA[#REGISTO:CA:DataArq3#]]></TAG>
        <VALUE><![CDATA[#REGISTO:CA:DataArq3#]]></VALUE>
        <XPATH><![CDATA[/CARD/FIELDS/FIELD[NAME='DataArq3']/VALUE]]></XPATH>
      </FIELD>
      <FIELD type="AdditionalFields" label="DataArq4" source-type="AdditionalFields">
        <TAG><![CDATA[#REGISTO:CA:DataArq4#]]></TAG>
        <VALUE><![CDATA[#REGISTO:CA:DataArq4#]]></VALUE>
        <XPATH><![CDATA[/CARD/FIELDS/FIELD[NAME='DataArq4']/VALUE]]></XPATH>
      </FIELD>
      <FIELD type="AdditionalFields" label="MotivoArq1" source-type="AdditionalFields">
        <TAG><![CDATA[#REGISTO:CA:MotivoArq1#]]></TAG>
        <VALUE><![CDATA[#REGISTO:CA:MotivoArq1#]]></VALUE>
        <XPATH><![CDATA[/CARD/FIELDS/FIELD[NAME='MotivoArq1']/VALUE]]></XPATH>
      </FIELD>
      <FIELD type="AdditionalFields" label="MotivoArq2" source-type="AdditionalFields">
        <TAG><![CDATA[#REGISTO:CA:MotivoArq2#]]></TAG>
        <VALUE><![CDATA[#REGISTO:CA:MotivoArq2#]]></VALUE>
        <XPATH><![CDATA[/CARD/FIELDS/FIELD[NAME='MotivoArq2']/VALUE]]></XPATH>
      </FIELD>
      <FIELD type="AdditionalFields" label="MotivoArq3" source-type="AdditionalFields">
        <TAG><![CDATA[#REGISTO:CA:MotivoArq3#]]></TAG>
        <VALUE><![CDATA[#REGISTO:CA:MotivoArq3#]]></VALUE>
        <XPATH><![CDATA[/CARD/FIELDS/FIELD[NAME='MotivoArq3']/VALUE]]></XPATH>
      </FIELD>
      <FIELD type="AdditionalFields" label="MotivoArq4" source-type="AdditionalFields">
        <TAG><![CDATA[#REGISTO:CA:MotivoArq4#]]></TAG>
        <VALUE><![CDATA[#REGISTO:CA:MotivoArq4#]]></VALUE>
        <XPATH><![CDATA[/CARD/FIELDS/FIELD[NAME='MotivoArq4']/VALUE]]></XPATH>
      </FIELD>
      <FIELD type="AdditionalFields" label="MotivoArqIL1" source-type="AdditionalFields">
        <TAG><![CDATA[#REGISTO:CA:MotivoArqIL1#]]></TAG>
        <VALUE><![CDATA[#REGISTO:CA:MotivoArqIL1#]]></VALUE>
        <XPATH><![CDATA[/CARD/FIELDS/FIELD[NAME='MotivoArqIL1']/VALUE]]></XPATH>
      </FIELD>
      <FIELD type="AdditionalFields" label="Linha" source-type="AdditionalFields">
        <TAG><![CDATA[#REGISTO:CA:Linha#]]></TAG>
        <VALUE><![CDATA[#REGISTO:CA:Linha#]]></VALUE>
        <XPATH><![CDATA[/CARD/FIELDS/FIELD[NAME='Linha']/VALUE]]></XPATH>
      </FIELD>
      <FIELD type="AdditionalFields" label="Horario_Chamada" source-type="AdditionalFields">
        <TAG><![CDATA[#REGISTO:CA:Horario_Chamada#]]></TAG>
        <VALUE><![CDATA[#REGISTO:CA:Horario_Chamada#]]></VALUE>
        <XPATH><![CDATA[/CARD/FIELDS/FIELD[NAME='Horario_Chamada']/VALUE]]></XPATH>
      </FIELD>
      <FIELD type="AdditionalFields" label="Idade_InteressC" source-type="AdditionalFields">
        <TAG><![CDATA[#REGISTO:CA:Idade_InteressC#]]></TAG>
        <VALUE><![CDATA[#REGISTO:CA:Idade_InteressC#]]></VALUE>
        <XPATH><![CDATA[/CARD/FIELDS/FIELD[NAME='Idade_InteressC']/VALUE]]></XPATH>
      </FIELD>
      <FIELD type="AdditionalFields" label="Idade_Cham" source-type="AdditionalFields">
        <TAG><![CDATA[#REGISTO:CA:Idade_Cham#]]></TAG>
        <VALUE><![CDATA[#REGISTO:CA:Idade_Cham#]]></VALUE>
        <XPATH><![CDATA[/CARD/FIELDS/FIELD[NAME='Idade_Cham']/VALUE]]></XPATH>
      </FIELD>
      <FIELD type="AdditionalFields" label="OrigConhLinha" source-type="AdditionalFields">
        <TAG><![CDATA[#REGISTO:CA:OrigConhLinha#]]></TAG>
        <VALUE><![CDATA[#REGISTO:CA:OrigConhLinha#]]></VALUE>
        <XPATH><![CDATA[/CARD/FIELDS/FIELD[NAME='OrigConhLinha']/VALUE]]></XPATH>
      </FIELD>
      <FIELD type="AdditionalFields" label="MotivCham1" source-type="AdditionalFields">
        <TAG><![CDATA[#REGISTO:CA:MotivCham1#]]></TAG>
        <VALUE><![CDATA[#REGISTO:CA:MotivCham1#]]></VALUE>
        <XPATH><![CDATA[/CARD/FIELDS/FIELD[NAME='MotivCham1']/VALUE]]></XPATH>
      </FIELD>
      <FIELD type="AdditionalFields" label="MotivCham2" source-type="AdditionalFields">
        <TAG><![CDATA[#REGISTO:CA:MotivCham2#]]></TAG>
        <VALUE><![CDATA[#REGISTO:CA:MotivCham2#]]></VALUE>
        <XPATH><![CDATA[/CARD/FIELDS/FIELD[NAME='MotivCham2']/VALUE]]></XPATH>
      </FIELD>
      <FIELD type="AdditionalFields" label="MotivCham3" source-type="AdditionalFields">
        <TAG><![CDATA[#REGISTO:CA:MotivCham3#]]></TAG>
        <VALUE><![CDATA[#REGISTO:CA:MotivCham3#]]></VALUE>
        <XPATH><![CDATA[/CARD/FIELDS/FIELD[NAME='MotivCham3']/VALUE]]></XPATH>
      </FIELD>
      <FIELD type="AdditionalFields" label="TipoCham" source-type="AdditionalFields">
        <TAG><![CDATA[#REGISTO:CA:TipoCham#]]></TAG>
        <VALUE><![CDATA[#REGISTO:CA:TipoCham#]]></VALUE>
        <XPATH><![CDATA[/CARD/FIELDS/FIELD[NAME='TipoCham']/VALUE]]></XPATH>
      </FIELD>
      <FIELD type="AdditionalFields" label="MotivoArqEG" source-type="AdditionalFields">
        <TAG><![CDATA[#REGISTO:CA:MotivoArqEG#]]></TAG>
        <VALUE><![CDATA[#REGISTO:CA:MotivoArqEG#]]></VALUE>
        <XPATH><![CDATA[/CARD/FIELDS/FIELD[NAME='MotivoArqEG']/VALUE]]></XPATH>
      </FIELD>
      <FIELD type="AdditionalFields" label="Adjuntos" source-type="AdditionalFields">
        <TAG><![CDATA[#REGISTO:CA:Adjuntos#]]></TAG>
        <VALUE><![CDATA[#REGISTO:CA:Adjuntos#]]></VALUE>
        <XPATH><![CDATA[/CARD/FIELDS/FIELD[NAME='Adjuntos']/VALUE]]></XPATH>
      </FIELD>
      <FIELD type="AdditionalFields" label="PapelEnt_CNCID" source-type="AdditionalFields">
        <TAG><![CDATA[#REGISTO:CA:PapelEnt_CNCID#]]></TAG>
        <VALUE><![CDATA[#REGISTO:CA:PapelEnt_CNCID#]]></VALUE>
        <XPATH><![CDATA[/CARD/FIELDS/FIELD[NAME='PapelEnt_CNCID']/VALUE]]></XPATH>
      </FIELD>
      <FIELD type="AdditionalFields" label="AGUARDA_APL_SGP" source-type="AdditionalFields">
        <TAG><![CDATA[#REGISTO:CA:AGUARDA_APL_SGP#]]></TAG>
        <VALUE><![CDATA[#REGISTO:CA:AGUARDA_APL_SGP#]]></VALUE>
        <XPATH><![CDATA[/CARD/FIELDS/FIELD[NAME='AGUARDA_APL_SGP']/VALUE]]></XPATH>
      </FIELD>
      <FIELD type="AdditionalFields" label="ASS1_PROC_SGP" source-type="AdditionalFields">
        <TAG><![CDATA[#REGISTO:CA:ASS1_PROC_SGP#]]></TAG>
        <VALUE><![CDATA[#REGISTO:CA:ASS1_PROC_SGP#]]></VALUE>
        <XPATH><![CDATA[/CARD/FIELDS/FIELD[NAME='ASS1_PROC_SGP']/VALUE]]></XPATH>
      </FIELD>
      <FIELD type="AdditionalFields" label="ASS2_PROC_SGP" source-type="AdditionalFields">
        <TAG><![CDATA[#REGISTO:CA:ASS2_PROC_SGP#]]></TAG>
        <VALUE><![CDATA[#REGISTO:CA:ASS2_PROC_SGP#]]></VALUE>
        <XPATH><![CDATA[/CARD/FIELDS/FIELD[NAME='ASS2_PROC_SGP']/VALUE]]></XPATH>
      </FIELD>
      <FIELD type="AdditionalFields" label="ASS3_PROC_SGP" source-type="AdditionalFields">
        <TAG><![CDATA[#REGISTO:CA:ASS3_PROC_SGP#]]></TAG>
        <VALUE><![CDATA[#REGISTO:CA:ASS3_PROC_SGP#]]></VALUE>
        <XPATH><![CDATA[/CARD/FIELDS/FIELD[NAME='ASS3_PROC_SGP']/VALUE]]></XPATH>
      </FIELD>
      <FIELD type="AdditionalFields" label="ASS4_PROC_SGP" source-type="AdditionalFields">
        <TAG><![CDATA[#REGISTO:CA:ASS4_PROC_SGP#]]></TAG>
        <VALUE><![CDATA[#REGISTO:CA:ASS4_PROC_SGP#]]></VALUE>
        <XPATH><![CDATA[/CARD/FIELDS/FIELD[NAME='ASS4_PROC_SGP']/VALUE]]></XPATH>
      </FIELD>
      <FIELD type="AdditionalFields" label="DATA_SAIDA_SGP" source-type="AdditionalFields">
        <TAG><![CDATA[#REGISTO:CA:DATA_SAIDA_SGP#]]></TAG>
        <VALUE><![CDATA[#REGISTO:CA:DATA_SAIDA_SGP#]]></VALUE>
        <XPATH><![CDATA[/CARD/FIELDS/FIELD[NAME='DATA_SAIDA_SGP']/VALUE]]></XPATH>
      </FIELD>
      <FIELD type="AdditionalFields" label="LOCAL_ENT_SGP" source-type="AdditionalFields">
        <TAG><![CDATA[#REGISTO:CA:LOCAL_ENT_SGP#]]></TAG>
        <VALUE><![CDATA[#REGISTO:CA:LOCAL_ENT_SGP#]]></VALUE>
        <XPATH><![CDATA[/CARD/FIELDS/FIELD[NAME='LOCAL_ENT_SGP']/VALUE]]></XPATH>
      </FIELD>
      <FIELD type="AdditionalFields" label="MOT_ARQ_SGP" source-type="AdditionalFields">
        <TAG><![CDATA[#REGISTO:CA:MOT_ARQ_SGP#]]></TAG>
        <VALUE><![CDATA[#REGISTO:CA:MOT_ARQ_SGP#]]></VALUE>
        <XPATH><![CDATA[/CARD/FIELDS/FIELD[NAME='MOT_ARQ_SGP']/VALUE]]></XPATH>
      </FIELD>
      <FIELD type="AdditionalFields" label="NAT_JUR_SGP" source-type="AdditionalFields">
        <TAG><![CDATA[#REGISTO:CA:NAT_JUR_SGP#]]></TAG>
        <VALUE><![CDATA[#REGISTO:CA:NAT_JUR_SGP#]]></VALUE>
        <XPATH><![CDATA[/CARD/FIELDS/FIELD[NAME='NAT_JUR_SGP']/VALUE]]></XPATH>
      </FIELD>
      <FIELD type="AdditionalFields" label="NOTAS_PROC_SGP" source-type="AdditionalFields">
        <TAG><![CDATA[#REGISTO:CA:NOTAS_PROC_SGP#]]></TAG>
        <VALUE><![CDATA[#REGISTO:CA:NOTAS_PROC_SGP#]]></VALUE>
        <XPATH><![CDATA[/CARD/FIELDS/FIELD[NAME='NOTAS_PROC_SGP']/VALUE]]></XPATH>
      </FIELD>
      <FIELD type="AdditionalFields" label="NRECL_PROC_SGP" source-type="AdditionalFields">
        <TAG><![CDATA[#REGISTO:CA:NRECL_PROC_SGP#]]></TAG>
        <VALUE><![CDATA[#REGISTO:CA:NRECL_PROC_SGP#]]></VALUE>
        <XPATH><![CDATA[/CARD/FIELDS/FIELD[NAME='NRECL_PROC_SGP']/VALUE]]></XPATH>
      </FIELD>
      <FIELD type="AdditionalFields" label="NRECLF_PROC_SGP" source-type="AdditionalFields">
        <TAG><![CDATA[#REGISTO:CA:NRECLF_PROC_SGP#]]></TAG>
        <VALUE><![CDATA[#REGISTO:CA:NRECLF_PROC_SGP#]]></VALUE>
        <XPATH><![CDATA[/CARD/FIELDS/FIELD[NAME='NRECLF_PROC_SGP']/VALUE]]></XPATH>
      </FIELD>
      <FIELD type="AdditionalFields" label="NRECLM_PROC_SGP" source-type="AdditionalFields">
        <TAG><![CDATA[#REGISTO:CA:NRECLM_PROC_SGP#]]></TAG>
        <VALUE><![CDATA[#REGISTO:CA:NRECLM_PROC_SGP#]]></VALUE>
        <XPATH><![CDATA[/CARD/FIELDS/FIELD[NAME='NRECLM_PROC_SGP']/VALUE]]></XPATH>
      </FIELD>
      <FIELD type="AdditionalFields" label="NUM_SAIDA_SGP" source-type="AdditionalFields">
        <TAG><![CDATA[#REGISTO:CA:NUM_SAIDA_SGP#]]></TAG>
        <VALUE><![CDATA[#REGISTO:CA:NUM_SAIDA_SGP#]]></VALUE>
        <XPATH><![CDATA[/CARD/FIELDS/FIELD[NAME='NUM_SAIDA_SGP']/VALUE]]></XPATH>
      </FIELD>
      <FIELD type="AdditionalFields" label="ORIG_GEO_SGP" source-type="AdditionalFields">
        <TAG><![CDATA[#REGISTO:CA:ORIG_GEO_SGP#]]></TAG>
        <VALUE><![CDATA[#REGISTO:CA:ORIG_GEO_SGP#]]></VALUE>
        <XPATH><![CDATA[/CARD/FIELDS/FIELD[NAME='ORIG_GEO_SGP']/VALUE]]></XPATH>
      </FIELD>
      <FIELD type="AdditionalFields" label="ORIG_PROC_SGP" source-type="AdditionalFields">
        <TAG><![CDATA[#REGISTO:CA:ORIG_PROC_SGP#]]></TAG>
        <VALUE><![CDATA[#REGISTO:CA:ORIG_PROC_SGP#]]></VALUE>
        <XPATH><![CDATA[/CARD/FIELDS/FIELD[NAME='ORIG_PROC_SGP']/VALUE]]></XPATH>
      </FIELD>
      <FIELD type="AdditionalFields" label="SIT_PROC_SGP" source-type="AdditionalFields">
        <TAG><![CDATA[#REGISTO:CA:SIT_PROC_SGP#]]></TAG>
        <VALUE><![CDATA[#REGISTO:CA:SIT_PROC_SGP#]]></VALUE>
        <XPATH><![CDATA[/CARD/FIELDS/FIELD[NAME='SIT_PROC_SGP']/VALUE]]></XPATH>
      </FIELD>
      <FIELD type="AdditionalFields" label="TIPO_ENT_SGP" source-type="AdditionalFields">
        <TAG><![CDATA[#REGISTO:CA:TIPO_ENT_SGP#]]></TAG>
        <VALUE><![CDATA[#REGISTO:CA:TIPO_ENT_SGP#]]></VALUE>
        <XPATH><![CDATA[/CARD/FIELDS/FIELD[NAME='TIPO_ENT_SGP']/VALUE]]></XPATH>
      </FIELD>
      <FIELD type="AdditionalFields" label="TIPO_UTENTE_SGP" source-type="AdditionalFields">
        <TAG><![CDATA[#REGISTO:CA:TIPO_UTENTE_SGP#]]></TAG>
        <VALUE><![CDATA[#REGISTO:CA:TIPO_UTENTE_SGP#]]></VALUE>
        <XPATH><![CDATA[/CARD/FIELDS/FIELD[NAME='TIPO_UTENTE_SGP']/VALUE]]></XPATH>
      </FIELD>
      <FIELD type="AdditionalFields" label="TRANSITOU_SGP" source-type="AdditionalFields">
        <TAG><![CDATA[#REGISTO:CA:TRANSITOU_SGP#]]></TAG>
        <VALUE><![CDATA[#REGISTO:CA:TRANSITOU_SGP#]]></VALUE>
        <XPATH><![CDATA[/CARD/FIELDS/FIELD[NAME='TRANSITOU_SGP']/VALUE]]></XPATH>
      </FIELD>
      <FIELD type="AdditionalFields" label="sig" source-type="AdditionalFields">
        <TAG><![CDATA[#REGISTO:CA:sig#]]></TAG>
        <VALUE><![CDATA[#REGISTO:CA:sig#]]></VALUE>
        <XPATH><![CDATA[/CARD/FIELDS/FIELD[NAME='sig']/VALUE]]></XPATH>
      </FIELD>
      <FIELD type="AdditionalFields" label="Class" source-type="AdditionalFields">
        <TAG><![CDATA[#REGISTO:CA:Class#]]></TAG>
        <VALUE><![CDATA[#REGISTO:CA:Class#]]></VALUE>
        <XPATH><![CDATA[/CARD/FIELDS/FIELD[NAME='Class']/VALUE]]></XPATH>
      </FIELD>
      <FIELD type="AdditionalFields" label="ASSESSOR_SGP" source-type="AdditionalFields">
        <TAG><![CDATA[#REGISTO:CA:ASSESSOR_SGP#]]></TAG>
        <VALUE><![CDATA[#REGISTO:CA:ASSESSOR_SGP#]]></VALUE>
        <XPATH><![CDATA[/CARD/FIELDS/FIELD[NAME='ASSESSOR_SGP']/VALUE]]></XPATH>
      </FIELD>
      <FIELD type="AdditionalFields" label="AREA_SGP" source-type="AdditionalFields">
        <TAG><![CDATA[#REGISTO:CA:AREA_SGP#]]></TAG>
        <VALUE><![CDATA[#REGISTO:CA:AREA_SGP#]]></VALUE>
        <XPATH><![CDATA[/CARD/FIELDS/FIELD[NAME='AREA_SGP']/VALUE]]></XPATH>
      </FIELD>
      <FIELD type="AdditionalFields" label="Chamada_NCID" source-type="AdditionalFields">
        <TAG><![CDATA[#REGISTO:CA:Chamada_NCID#]]></TAG>
        <VALUE><![CDATA[#REGISTO:CA:Chamada_NCID#]]></VALUE>
        <XPATH><![CDATA[/CARD/FIELDS/FIELD[NAME='Chamada_NCID']/VALUE]]></XPATH>
      </FIELD>
      <FIELD type="AdditionalFields" label="Relacao_NCID" source-type="AdditionalFields">
        <TAG><![CDATA[#REGISTO:CA:Relacao_NCID#]]></TAG>
        <VALUE><![CDATA[#REGISTO:CA:Relacao_NCID#]]></VALUE>
        <XPATH><![CDATA[/CARD/FIELDS/FIELD[NAME='Relacao_NCID']/VALUE]]></XPATH>
      </FIELD>
      <FIELD type="AdditionalFields" label="Genero_NCID" source-type="AdditionalFields">
        <TAG><![CDATA[#REGISTO:CA:Genero_NCID#]]></TAG>
        <VALUE><![CDATA[#REGISTO:CA:Genero_NCID#]]></VALUE>
        <XPATH><![CDATA[/CARD/FIELDS/FIELD[NAME='Genero_NCID']/VALUE]]></XPATH>
      </FIELD>
      <FIELD type="AdditionalFields" label="Telefone" source-type="AdditionalFields">
        <TAG><![CDATA[#REGISTO:CA:Telefone#]]></TAG>
        <VALUE><![CDATA[#REGISTO:CA:Telefone#]]></VALUE>
        <XPATH><![CDATA[/CARD/FIELDS/FIELD[NAME='Telefone']/VALUE]]></XPATH>
      </FIELD>
      <FIELD type="AdditionalFields" label="Atuacao" source-type="AdditionalFields">
        <TAG><![CDATA[#REGISTO:CA:Atuacao#]]></TAG>
        <VALUE><![CDATA[#REGISTO:CA:Atuacao#]]></VALUE>
        <XPATH><![CDATA[/CARD/FIELDS/FIELD[NAME='Atuacao']/VALUE]]></XPATH>
      </FIELD>
      <FIELD type="AdditionalFields" label="Tipo_Def" source-type="AdditionalFields">
        <TAG><![CDATA[#REGISTO:CA:Tipo_Def#]]></TAG>
        <VALUE><![CDATA[#REGISTO:CA:Tipo_Def#]]></VALUE>
        <XPATH><![CDATA[/CARD/FIELDS/FIELD[NAME='Tipo_Def']/VALUE]]></XPATH>
      </FIELD>
      <FIELD type="AdditionalFields" label="Escolaridade" source-type="AdditionalFields">
        <TAG><![CDATA[#REGISTO:CA:Escolaridade#]]></TAG>
        <VALUE><![CDATA[#REGISTO:CA:Escolaridade#]]></VALUE>
        <XPATH><![CDATA[/CARD/FIELDS/FIELD[NAME='Escolaridade']/VALUE]]></XPATH>
      </FIELD>
      <FIELD type="AdditionalFields" label="Grau_Def" source-type="AdditionalFields">
        <TAG><![CDATA[#REGISTO:CA:Grau_Def#]]></TAG>
        <VALUE><![CDATA[#REGISTO:CA:Grau_Def#]]></VALUE>
        <XPATH><![CDATA[/CARD/FIELDS/FIELD[NAME='Grau_Def']/VALUE]]></XPATH>
      </FIELD>
      <FIELD type="AdditionalFields" label="Idade_Inter_I" source-type="AdditionalFields">
        <TAG><![CDATA[#REGISTO:CA:Idade_Inter_I#]]></TAG>
        <VALUE><![CDATA[#REGISTO:CA:Idade_Inter_I#]]></VALUE>
        <XPATH><![CDATA[/CARD/FIELDS/FIELD[NAME='Idade_Inter_I']/VALUE]]></XPATH>
      </FIELD>
      <FIELD type="AdditionalFields" label="Idad_Inter_Def" source-type="AdditionalFields">
        <TAG><![CDATA[#REGISTO:CA:Idad_Inter_Def#]]></TAG>
        <VALUE><![CDATA[#REGISTO:CA:Idad_Inter_Def#]]></VALUE>
        <XPATH><![CDATA[/CARD/FIELDS/FIELD[NAME='Idad_Inter_Def']/VALUE]]></XPATH>
      </FIELD>
      <FIELD type="AdditionalFields" label="Genero" source-type="AdditionalFields">
        <TAG><![CDATA[#REGISTO:CA:Genero#]]></TAG>
        <VALUE><![CDATA[#REGISTO:CA:Genero#]]></VALUE>
        <XPATH><![CDATA[/CARD/FIELDS/FIELD[NAME='Genero']/VALUE]]></XPATH>
      </FIELD>
      <FIELD type="AdditionalFields" label="P_Sing_Col" source-type="AdditionalFields">
        <TAG><![CDATA[#REGISTO:CA:P_Sing_Col#]]></TAG>
        <VALUE><![CDATA[#REGISTO:CA:P_Sing_Col#]]></VALUE>
        <XPATH><![CDATA[/CARD/FIELDS/FIELD[NAME='P_Sing_Col']/VALUE]]></XPATH>
      </FIELD>
      <FIELD type="AdditionalFields" label="TipoP_Coletiva" source-type="AdditionalFields">
        <TAG><![CDATA[#REGISTO:CA:TipoP_Coletiva#]]></TAG>
        <VALUE><![CDATA[#REGISTO:CA:TipoP_Coletiva#]]></VALUE>
        <XPATH><![CDATA[/CARD/FIELDS/FIELD[NAME='TipoP_Coletiva']/VALUE]]></XPATH>
      </FIELD>
      <FIELD type="AdditionalFields" label="P_Nome" source-type="AdditionalFields">
        <TAG><![CDATA[#REGISTO:CA:P_Nome#]]></TAG>
        <VALUE><![CDATA[#REGISTO:CA:P_Nome#]]></VALUE>
        <XPATH><![CDATA[/CARD/FIELDS/FIELD[NAME='P_Nome']/VALUE]]></XPATH>
      </FIELD>
      <FIELD type="AdditionalFields" label="P_Email" source-type="AdditionalFields">
        <TAG><![CDATA[#REGISTO:CA:P_Email#]]></TAG>
        <VALUE><![CDATA[#REGISTO:CA:P_Email#]]></VALUE>
        <XPATH><![CDATA[/CARD/FIELDS/FIELD[NAME='P_Email']/VALUE]]></XPATH>
      </FIELD>
      <FIELD type="AdditionalFields" label="P_NIF" source-type="AdditionalFields">
        <TAG><![CDATA[#REGISTO:CA:P_NIF#]]></TAG>
        <VALUE><![CDATA[#REGISTO:CA:P_NIF#]]></VALUE>
        <XPATH><![CDATA[/CARD/FIELDS/FIELD[NAME='P_NIF']/VALUE]]></XPATH>
      </FIELD>
      <FIELD type="AdditionalFields" label="P_Morada" source-type="AdditionalFields">
        <TAG><![CDATA[#REGISTO:CA:P_Morada#]]></TAG>
        <VALUE><![CDATA[#REGISTO:CA:P_Morada#]]></VALUE>
        <XPATH><![CDATA[/CARD/FIELDS/FIELD[NAME='P_Morada']/VALUE]]></XPATH>
      </FIELD>
      <FIELD type="AdditionalFields" label="P_Cidade" source-type="AdditionalFields">
        <TAG><![CDATA[#REGISTO:CA:P_Cidade#]]></TAG>
        <VALUE><![CDATA[#REGISTO:CA:P_Cidade#]]></VALUE>
        <XPATH><![CDATA[/CARD/FIELDS/FIELD[NAME='P_Cidade']/VALUE]]></XPATH>
      </FIELD>
      <FIELD type="AdditionalFields" label="P_CodPostal" source-type="AdditionalFields">
        <TAG><![CDATA[#REGISTO:CA:P_CodPostal#]]></TAG>
        <VALUE><![CDATA[#REGISTO:CA:P_CodPostal#]]></VALUE>
        <XPATH><![CDATA[/CARD/FIELDS/FIELD[NAME='P_CodPostal']/VALUE]]></XPATH>
      </FIELD>
      <FIELD type="AdditionalFields" label="P_Pais" source-type="AdditionalFields">
        <TAG><![CDATA[#REGISTO:CA:P_Pais#]]></TAG>
        <VALUE><![CDATA[#REGISTO:CA:P_Pais#]]></VALUE>
        <XPATH><![CDATA[/CARD/FIELDS/FIELD[NAME='P_Pais']/VALUE]]></XPATH>
      </FIELD>
      <FIELD type="AdditionalFields" label="P_telefone" source-type="AdditionalFields">
        <TAG><![CDATA[#REGISTO:CA:P_telefone#]]></TAG>
        <VALUE><![CDATA[#REGISTO:CA:P_telefone#]]></VALUE>
        <XPATH><![CDATA[/CARD/FIELDS/FIELD[NAME='P_telefone']/VALUE]]></XPATH>
      </FIELD>
      <FIELD type="AdditionalFields" label="P_Telemovel" source-type="AdditionalFields">
        <TAG><![CDATA[#REGISTO:CA:P_Telemovel#]]></TAG>
        <VALUE><![CDATA[#REGISTO:CA:P_Telemovel#]]></VALUE>
        <XPATH><![CDATA[/CARD/FIELDS/FIELD[NAME='P_Telemovel']/VALUE]]></XPATH>
      </FIELD>
      <FIELD type="AdditionalFields" label="O_Nome" source-type="AdditionalFields">
        <TAG><![CDATA[#REGISTO:CA:O_Nome#]]></TAG>
        <VALUE><![CDATA[#REGISTO:CA:O_Nome#]]></VALUE>
        <XPATH><![CDATA[/CARD/FIELDS/FIELD[NAME='O_Nome']/VALUE]]></XPATH>
      </FIELD>
      <FIELD type="AdditionalFields" label="O_Email" source-type="AdditionalFields">
        <TAG><![CDATA[#REGISTO:CA:O_Email#]]></TAG>
        <VALUE><![CDATA[#REGISTO:CA:O_Email#]]></VALUE>
        <XPATH><![CDATA[/CARD/FIELDS/FIELD[NAME='O_Email']/VALUE]]></XPATH>
      </FIELD>
      <FIELD type="AdditionalFields" label="O_Morada" source-type="AdditionalFields">
        <TAG><![CDATA[#REGISTO:CA:O_Morada#]]></TAG>
        <VALUE><![CDATA[#REGISTO:CA:O_Morada#]]></VALUE>
        <XPATH><![CDATA[/CARD/FIELDS/FIELD[NAME='O_Morada']/VALUE]]></XPATH>
      </FIELD>
      <FIELD type="AdditionalFields" label="O_Cidade" source-type="AdditionalFields">
        <TAG><![CDATA[#REGISTO:CA:O_Cidade#]]></TAG>
        <VALUE><![CDATA[#REGISTO:CA:O_Cidade#]]></VALUE>
        <XPATH><![CDATA[/CARD/FIELDS/FIELD[NAME='O_Cidade']/VALUE]]></XPATH>
      </FIELD>
      <FIELD type="AdditionalFields" label="O_CodPostal" source-type="AdditionalFields">
        <TAG><![CDATA[#REGISTO:CA:O_CodPostal#]]></TAG>
        <VALUE><![CDATA[#REGISTO:CA:O_CodPostal#]]></VALUE>
        <XPATH><![CDATA[/CARD/FIELDS/FIELD[NAME='O_CodPostal']/VALUE]]></XPATH>
      </FIELD>
      <FIELD type="AdditionalFields" label="O_Pais" source-type="AdditionalFields">
        <TAG><![CDATA[#REGISTO:CA:O_Pais#]]></TAG>
        <VALUE><![CDATA[#REGISTO:CA:O_Pais#]]></VALUE>
        <XPATH><![CDATA[/CARD/FIELDS/FIELD[NAME='O_Pais']/VALUE]]></XPATH>
      </FIELD>
      <FIELD type="AdditionalFields" label="O_Telefone" source-type="AdditionalFields">
        <TAG><![CDATA[#REGISTO:CA:O_Telefone#]]></TAG>
        <VALUE><![CDATA[#REGISTO:CA:O_Telefone#]]></VALUE>
        <XPATH><![CDATA[/CARD/FIELDS/FIELD[NAME='O_Telefone']/VALUE]]></XPATH>
      </FIELD>
      <FIELD type="AdditionalFields" label="O_Telemovel" source-type="AdditionalFields">
        <TAG><![CDATA[#REGISTO:CA:O_Telemovel#]]></TAG>
        <VALUE><![CDATA[#REGISTO:CA:O_Telemovel#]]></VALUE>
        <XPATH><![CDATA[/CARD/FIELDS/FIELD[NAME='O_Telemovel']/VALUE]]></XPATH>
      </FIELD>
      <FIELD type="AdditionalFields" label="Idade_LCCD" source-type="AdditionalFields">
        <TAG><![CDATA[#REGISTO:CA:Idade_LCCD#]]></TAG>
        <VALUE><![CDATA[#REGISTO:CA:Idade_LCCD#]]></VALUE>
        <XPATH><![CDATA[/CARD/FIELDS/FIELD[NAME='Idade_LCCD']/VALUE]]></XPATH>
      </FIELD>
      <FIELD type="AdditionalFields" label="Nome_Interes" source-type="AdditionalFields">
        <TAG><![CDATA[#REGISTO:CA:Nome_Interes#]]></TAG>
        <VALUE><![CDATA[#REGISTO:CA:Nome_Interes#]]></VALUE>
        <XPATH><![CDATA[/CARD/FIELDS/FIELD[NAME='Nome_Interes']/VALUE]]></XPATH>
      </FIELD>
      <FIELD type="AdditionalFields" label="Sintese" source-type="AdditionalFields">
        <TAG><![CDATA[#REGISTO:CA:Sintese#]]></TAG>
        <VALUE><![CDATA[#REGISTO:CA:Sintese#]]></VALUE>
        <XPATH><![CDATA[/CARD/FIELDS/FIELD[NAME='Sintese']/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Custom_string" source-type="AdditionalFields">
        <TAG><![CDATA[#CONTEXTPROCESS:CA:Custom_string#]]></TAG>
        <VALUE><![CDATA[Custom_string]]></VALUE>
        <XPATH><![CDATA[/PROCESS/FIELDS/FIELD[NAME='Custom_string']/VALUE]]></XPATH>
      </FIELD>
      <FIELD type="AdditionalFields" label="Custom_data" source-type="AdditionalFields">
        <TAG><![CDATA[#CONTEXTPROCESS:CA:Custom_data#]]></TAG>
        <VALUE><![CDATA[Custom_data]]></VALUE>
        <XPATH><![CDATA[/PROCESS/FIELDS/FIELD[NAME='Custom_data']/VALUE]]></XPATH>
      </FIELD>
      <FIELD type="AdditionalFields" label="Custom_num" source-type="AdditionalFields">
        <TAG><![CDATA[#CONTEXTPROCESS:CA:Custom_num#]]></TAG>
        <VALUE><![CDATA[Custom_num]]></VALUE>
        <XPATH><![CDATA[/PROCESS/FIELDS/FIELD[NAME='Custom_num']/VALUE]]></XPATH>
      </FIELD>
      <FIELD type="AdditionalFields" label="Custom_bool" source-type="AdditionalFields">
        <TAG><![CDATA[#CONTEXTPROCESS:CA:Custom_bool#]]></TAG>
        <VALUE><![CDATA[Custom_bool]]></VALUE>
        <XPATH><![CDATA[/PROCESS/FIELDS/FIELD[NAME='Custom_bool']/VALUE]]></XPATH>
      </FIELD>
      <FIELD type="AdditionalFields" label="Custom_list" source-type="AdditionalFields">
        <TAG><![CDATA[#CONTEXTPROCESS:CA:Custom_list#]]></TAG>
        <VALUE><![CDATA[Custom_list]]></VALUE>
        <XPATH><![CDATA[/PROCESS/FIELDS/FIELD[NAME='Custom_list']/VALUE]]></XPATH>
      </FIELD>
      <FIELD type="AdditionalFields" label="DataEnt" source-type="AdditionalFields">
        <TAG><![CDATA[#CONTEXTPROCESS:CA:DataEnt#]]></TAG>
        <VALUE><![CDATA[DataEnt]]></VALUE>
        <XPATH><![CDATA[/PROCESS/FIELDS/FIELD[NAME='DataEnt']/VALUE]]></XPATH>
      </FIELD>
      <FIELD type="AdditionalFields" label="MeioCom" source-type="AdditionalFields">
        <TAG><![CDATA[#CONTEXTPROCESS:CA:MeioCom#]]></TAG>
        <VALUE><![CDATA[MeioCom]]></VALUE>
        <XPATH><![CDATA[/PROCESS/FIELDS/FIELD[NAME='MeioCom']/VALUE]]></XPATH>
      </FIELD>
      <FIELD type="AdditionalFields" label="Impostos" source-type="AdditionalFields">
        <TAG><![CDATA[#CONTEXTPROCESS:CA:Impostos#]]></TAG>
        <VALUE><![CDATA[Impostos]]></VALUE>
        <XPATH><![CDATA[/PROCESS/FIELDS/FIELD[NAME='Impostos']/VALUE]]></XPATH>
      </FIELD>
      <FIELD type="AdditionalFields" label="SegSocial" source-type="AdditionalFields">
        <TAG><![CDATA[#CONTEXTPROCESS:CA:SegSocial#]]></TAG>
        <VALUE><![CDATA[SegSocial]]></VALUE>
        <XPATH><![CDATA[/PROCESS/FIELDS/FIELD[NAME='SegSocial']/VALUE]]></XPATH>
      </FIELD>
      <FIELD type="AdditionalFields" label="CGA" source-type="AdditionalFields">
        <TAG><![CDATA[#CONTEXTPROCESS:CA:CGA#]]></TAG>
        <VALUE><![CDATA[CGA]]></VALUE>
        <XPATH><![CDATA[/PROCESS/FIELDS/FIELD[NAME='CGA']/VALUE]]></XPATH>
      </FIELD>
      <FIELD type="AdditionalFields" label="SNS" source-type="AdditionalFields">
        <TAG><![CDATA[#CONTEXTPROCESS:CA:SNS#]]></TAG>
        <VALUE><![CDATA[SNS]]></VALUE>
        <XPATH><![CDATA[/PROCESS/FIELDS/FIELD[NAME='SNS']/VALUE]]></XPATH>
      </FIELD>
      <FIELD type="AdditionalFields" label="ADSE" source-type="AdditionalFields">
        <TAG><![CDATA[#CONTEXTPROCESS:CA:ADSE#]]></TAG>
        <VALUE><![CDATA[ADSE]]></VALUE>
        <XPATH><![CDATA[/PROCESS/FIELDS/FIELD[NAME='ADSE']/VALUE]]></XPATH>
      </FIELD>
      <FIELD type="AdditionalFields" label="Tribunais" source-type="AdditionalFields">
        <TAG><![CDATA[#CONTEXTPROCESS:CA:Tribunais#]]></TAG>
        <VALUE><![CDATA[Tribunais]]></VALUE>
        <XPATH><![CDATA[/PROCESS/FIELDS/FIELD[NAME='Tribunais']/VALUE]]></XPATH>
      </FIELD>
      <FIELD type="AdditionalFields" label="Estrangeiros" source-type="AdditionalFields">
        <TAG><![CDATA[#CONTEXTPROCESS:CA:Estrangeiros#]]></TAG>
        <VALUE><![CDATA[Estrangeiros]]></VALUE>
        <XPATH><![CDATA[/PROCESS/FIELDS/FIELD[NAME='Estrangeiros']/VALUE]]></XPATH>
      </FIELD>
      <FIELD type="AdditionalFields" label="NIF" source-type="AdditionalFields">
        <TAG><![CDATA[#CONTEXTPROCESS:CA:NIF#]]></TAG>
        <VALUE><![CDATA[NIF]]></VALUE>
        <XPATH><![CDATA[/PROCESS/FIELDS/FIELD[NAME='NIF']/VALUE]]></XPATH>
      </FIELD>
      <FIELD type="AdditionalFields" label="SegSocial1" source-type="AdditionalFields">
        <TAG><![CDATA[#CONTEXTPROCESS:CA:SegSocial1#]]></TAG>
        <VALUE><![CDATA[SegSocial1]]></VALUE>
        <XPATH><![CDATA[/PROCESS/FIELDS/FIELD[NAME='SegSocial1']/VALUE]]></XPATH>
      </FIELD>
      <FIELD type="AdditionalFields" label="CGA1" source-type="AdditionalFields">
        <TAG><![CDATA[#CONTEXTPROCESS:CA:CGA1#]]></TAG>
        <VALUE><![CDATA[CGA1]]></VALUE>
        <XPATH><![CDATA[/PROCESS/FIELDS/FIELD[NAME='CGA1']/VALUE]]></XPATH>
      </FIELD>
      <FIELD type="AdditionalFields" label="SNS1" source-type="AdditionalFields">
        <TAG><![CDATA[#CONTEXTPROCESS:CA:SNS1#]]></TAG>
        <VALUE><![CDATA[SNS1]]></VALUE>
        <XPATH><![CDATA[/PROCESS/FIELDS/FIELD[NAME='SNS1']/VALUE]]></XPATH>
      </FIELD>
      <FIELD type="AdditionalFields" label="ADSE1" source-type="AdditionalFields">
        <TAG><![CDATA[#CONTEXTPROCESS:CA:ADSE1#]]></TAG>
        <VALUE><![CDATA[ADSE1]]></VALUE>
        <XPATH><![CDATA[/PROCESS/FIELDS/FIELD[NAME='ADSE1']/VALUE]]></XPATH>
      </FIELD>
      <FIELD type="AdditionalFields" label="Tribunais1" source-type="AdditionalFields">
        <TAG><![CDATA[#CONTEXTPROCESS:CA:Tribunais1#]]></TAG>
        <VALUE><![CDATA[Tribunais1]]></VALUE>
        <XPATH><![CDATA[/PROCESS/FIELDS/FIELD[NAME='Tribunais1']/VALUE]]></XPATH>
      </FIELD>
      <FIELD type="AdditionalFields" label="Estrangeiros1" source-type="AdditionalFields">
        <TAG><![CDATA[#CONTEXTPROCESS:CA:Estrangeiros1#]]></TAG>
        <VALUE><![CDATA[Estrangeiros1]]></VALUE>
        <XPATH><![CDATA[/PROCESS/FIELDS/FIELD[NAME='Estrangeiros1']/VALUE]]></XPATH>
      </FIELD>
      <FIELD type="AdditionalFields" label="Sigilo" source-type="AdditionalFields">
        <TAG><![CDATA[#CONTEXTPROCESS:CA:Sigilo#]]></TAG>
        <VALUE><![CDATA[Sigilo]]></VALUE>
        <XPATH><![CDATA[/PROCESS/FIELDS/FIELD[NAME='Sigilo']/VALUE]]></XPATH>
      </FIELD>
      <FIELD type="AdditionalFields" label="DataExp" source-type="AdditionalFields">
        <TAG><![CDATA[#CONTEXTPROCESS:CA:DataExp#]]></TAG>
        <VALUE><![CDATA[DataExp]]></VALUE>
        <XPATH><![CDATA[/PROCESS/FIELDS/FIELD[NAME='DataExp']/VALUE]]></XPATH>
      </FIELD>
      <FIELD type="AdditionalFields" label="DataNasc" source-type="AdditionalFields">
        <TAG><![CDATA[#CONTEXTPROCESS:CA:DataNasc#]]></TAG>
        <VALUE><![CDATA[DataNasc]]></VALUE>
        <XPATH><![CDATA[/PROCESS/FIELDS/FIELD[NAME='DataNasc']/VALUE]]></XPATH>
      </FIELD>
      <FIELD type="AdditionalFields" label="EstProc" source-type="AdditionalFields">
        <TAG><![CDATA[#CONTEXTPROCESS:CA:EstProc#]]></TAG>
        <VALUE><![CDATA[EstProc]]></VALUE>
        <XPATH><![CDATA[/PROCESS/FIELDS/FIELD[NAME='EstProc']/VALUE]]></XPATH>
      </FIELD>
      <FIELD type="AdditionalFields" label="UT1" source-type="AdditionalFields">
        <TAG><![CDATA[#CONTEXTPROCESS:CA:UT1#]]></TAG>
        <VALUE><![CDATA[UT1]]></VALUE>
        <XPATH><![CDATA[/PROCESS/FIELDS/FIELD[NAME='UT1']/VALUE]]></XPATH>
      </FIELD>
      <FIELD type="AdditionalFields" label="UT2" source-type="AdditionalFields">
        <TAG><![CDATA[#CONTEXTPROCESS:CA:UT2#]]></TAG>
        <VALUE><![CDATA[UT2]]></VALUE>
        <XPATH><![CDATA[/PROCESS/FIELDS/FIELD[NAME='UT2']/VALUE]]></XPATH>
      </FIELD>
      <FIELD type="AdditionalFields" label="UT3" source-type="AdditionalFields">
        <TAG><![CDATA[#CONTEXTPROCESS:CA:UT3#]]></TAG>
        <VALUE><![CDATA[UT3]]></VALUE>
        <XPATH><![CDATA[/PROCESS/FIELDS/FIELD[NAME='UT3']/VALUE]]></XPATH>
      </FIELD>
      <FIELD type="AdditionalFields" label="UT4" source-type="AdditionalFields">
        <TAG><![CDATA[#CONTEXTPROCESS:CA:UT4#]]></TAG>
        <VALUE><![CDATA[UT4]]></VALUE>
        <XPATH><![CDATA[/PROCESS/FIELDS/FIELD[NAME='UT4']/VALUE]]></XPATH>
      </FIELD>
      <FIELD type="AdditionalFields" label="UT5" source-type="AdditionalFields">
        <TAG><![CDATA[#CONTEXTPROCESS:CA:UT5#]]></TAG>
        <VALUE><![CDATA[UT5]]></VALUE>
        <XPATH><![CDATA[/PROCESS/FIELDS/FIELD[NAME='UT5']/VALUE]]></XPATH>
      </FIELD>
      <FIELD type="AdditionalFields" label="UT6" source-type="AdditionalFields">
        <TAG><![CDATA[#CONTEXTPROCESS:CA:UT6#]]></TAG>
        <VALUE><![CDATA[UT6]]></VALUE>
        <XPATH><![CDATA[/PROCESS/FIELDS/FIELD[NAME='UT6']/VALUE]]></XPATH>
      </FIELD>
      <FIELD type="AdditionalFields" label="Grupo" source-type="AdditionalFields">
        <TAG><![CDATA[#CONTEXTPROCESS:CA:Grupo#]]></TAG>
        <VALUE><![CDATA[Grupo]]></VALUE>
        <XPATH><![CDATA[/PROCESS/FIELDS/FIELD[NAME='Grupo']/VALUE]]></XPATH>
      </FIELD>
      <FIELD type="AdditionalFields" label="TipoProc" source-type="AdditionalFields">
        <TAG><![CDATA[#CONTEXTPROCESS:CA:TipoProc#]]></TAG>
        <VALUE><![CDATA[TipoProc]]></VALUE>
        <XPATH><![CDATA[/PROCESS/FIELDS/FIELD[NAME='TipoProc']/VALUE]]></XPATH>
      </FIELD>
      <FIELD type="AdditionalFields" label="ProcRel" source-type="AdditionalFields">
        <TAG><![CDATA[#CONTEXTPROCESS:CA:ProcRel#]]></TAG>
        <VALUE><![CDATA[ProcRel]]></VALUE>
        <XPATH><![CDATA[/PROCESS/FIELDS/FIELD[NAME='ProcRel']/VALUE]]></XPATH>
      </FIELD>
      <FIELD type="AdditionalFields" label="LocalFis" source-type="AdditionalFields">
        <TAG><![CDATA[#CONTEXTPROCESS:CA:LocalFis#]]></TAG>
        <VALUE><![CDATA[LocalFis]]></VALUE>
        <XPATH><![CDATA[/PROCESS/FIELDS/FIELD[NAME='LocalFis']/VALUE]]></XPATH>
      </FIELD>
      <FIELD type="AdditionalFields" label="PapelEntidade" source-type="AdditionalFields">
        <TAG><![CDATA[#CONTEXTPROCESS:CA:PapelEntidade#]]></TAG>
        <VALUE><![CDATA[PapelEntidade]]></VALUE>
        <XPATH><![CDATA[/PROCESS/FIELDS/FIELD[NAME='PapelEntidade']/VALUE]]></XPATH>
      </FIELD>
      <FIELD type="AdditionalFields" label="DataArq1" source-type="AdditionalFields">
        <TAG><![CDATA[#CONTEXTPROCESS:CA:DataArq1#]]></TAG>
        <VALUE><![CDATA[DataArq1]]></VALUE>
        <XPATH><![CDATA[/PROCESS/FIELDS/FIELD[NAME='DataArq1']/VALUE]]></XPATH>
      </FIELD>
      <FIELD type="AdditionalFields" label="DataArq2" source-type="AdditionalFields">
        <TAG><![CDATA[#CONTEXTPROCESS:CA:DataArq2#]]></TAG>
        <VALUE><![CDATA[DataArq2]]></VALUE>
        <XPATH><![CDATA[/PROCESS/FIELDS/FIELD[NAME='DataArq2']/VALUE]]></XPATH>
      </FIELD>
      <FIELD type="AdditionalFields" label="DataArq3" source-type="AdditionalFields">
        <TAG><![CDATA[#CONTEXTPROCESS:CA:DataArq3#]]></TAG>
        <VALUE><![CDATA[DataArq3]]></VALUE>
        <XPATH><![CDATA[/PROCESS/FIELDS/FIELD[NAME='DataArq3']/VALUE]]></XPATH>
      </FIELD>
      <FIELD type="AdditionalFields" label="DataArq4" source-type="AdditionalFields">
        <TAG><![CDATA[#CONTEXTPROCESS:CA:DataArq4#]]></TAG>
        <VALUE><![CDATA[DataArq4]]></VALUE>
        <XPATH><![CDATA[/PROCESS/FIELDS/FIELD[NAME='DataArq4']/VALUE]]></XPATH>
      </FIELD>
      <FIELD type="AdditionalFields" label="MotivoArq1" source-type="AdditionalFields">
        <TAG><![CDATA[#CONTEXTPROCESS:CA:MotivoArq1#]]></TAG>
        <VALUE><![CDATA[MotivoArq1]]></VALUE>
        <XPATH><![CDATA[/PROCESS/FIELDS/FIELD[NAME='MotivoArq1']/VALUE]]></XPATH>
      </FIELD>
      <FIELD type="AdditionalFields" label="MotivoArq2" source-type="AdditionalFields">
        <TAG><![CDATA[#CONTEXTPROCESS:CA:MotivoArq2#]]></TAG>
        <VALUE><![CDATA[MotivoArq2]]></VALUE>
        <XPATH><![CDATA[/PROCESS/FIELDS/FIELD[NAME='MotivoArq2']/VALUE]]></XPATH>
      </FIELD>
      <FIELD type="AdditionalFields" label="MotivoArq3" source-type="AdditionalFields">
        <TAG><![CDATA[#CONTEXTPROCESS:CA:MotivoArq3#]]></TAG>
        <VALUE><![CDATA[MotivoArq3]]></VALUE>
        <XPATH><![CDATA[/PROCESS/FIELDS/FIELD[NAME='MotivoArq3']/VALUE]]></XPATH>
      </FIELD>
      <FIELD type="AdditionalFields" label="MotivoArq4" source-type="AdditionalFields">
        <TAG><![CDATA[#CONTEXTPROCESS:CA:MotivoArq4#]]></TAG>
        <VALUE><![CDATA[MotivoArq4]]></VALUE>
        <XPATH><![CDATA[/PROCESS/FIELDS/FIELD[NAME='MotivoArq4']/VALUE]]></XPATH>
      </FIELD>
      <FIELD type="AdditionalFields" label="MotivoArqIL1" source-type="AdditionalFields">
        <TAG><![CDATA[#CONTEXTPROCESS:CA:MotivoArqIL1#]]></TAG>
        <VALUE><![CDATA[MotivoArqIL1]]></VALUE>
        <XPATH><![CDATA[/PROCESS/FIELDS/FIELD[NAME='MotivoArqIL1']/VALUE]]></XPATH>
      </FIELD>
      <FIELD type="AdditionalFields" label="Linha" source-type="AdditionalFields">
        <TAG><![CDATA[#CONTEXTPROCESS:CA:Linha#]]></TAG>
        <VALUE><![CDATA[Linha]]></VALUE>
        <XPATH><![CDATA[/PROCESS/FIELDS/FIELD[NAME='Linha']/VALUE]]></XPATH>
      </FIELD>
      <FIELD type="AdditionalFields" label="Horario_Chamada" source-type="AdditionalFields">
        <TAG><![CDATA[#CONTEXTPROCESS:CA:Horario_Chamada#]]></TAG>
        <VALUE><![CDATA[Horario_Chamada]]></VALUE>
        <XPATH><![CDATA[/PROCESS/FIELDS/FIELD[NAME='Horario_Chamada']/VALUE]]></XPATH>
      </FIELD>
      <FIELD type="AdditionalFields" label="Idade_InteressC" source-type="AdditionalFields">
        <TAG><![CDATA[#CONTEXTPROCESS:CA:Idade_InteressC#]]></TAG>
        <VALUE><![CDATA[Idade_InteressC]]></VALUE>
        <XPATH><![CDATA[/PROCESS/FIELDS/FIELD[NAME='Idade_InteressC']/VALUE]]></XPATH>
      </FIELD>
      <FIELD type="AdditionalFields" label="Idade_Cham" source-type="AdditionalFields">
        <TAG><![CDATA[#CONTEXTPROCESS:CA:Idade_Cham#]]></TAG>
        <VALUE><![CDATA[Idade_Cham]]></VALUE>
        <XPATH><![CDATA[/PROCESS/FIELDS/FIELD[NAME='Idade_Cham']/VALUE]]></XPATH>
      </FIELD>
      <FIELD type="AdditionalFields" label="OrigConhLinha" source-type="AdditionalFields">
        <TAG><![CDATA[#CONTEXTPROCESS:CA:OrigConhLinha#]]></TAG>
        <VALUE><![CDATA[OrigConhLinha]]></VALUE>
        <XPATH><![CDATA[/PROCESS/FIELDS/FIELD[NAME='OrigConhLinha']/VALUE]]></XPATH>
      </FIELD>
      <FIELD type="AdditionalFields" label="MotivCham1" source-type="AdditionalFields">
        <TAG><![CDATA[#CONTEXTPROCESS:CA:MotivCham1#]]></TAG>
        <VALUE><![CDATA[MotivCham1]]></VALUE>
        <XPATH><![CDATA[/PROCESS/FIELDS/FIELD[NAME='MotivCham1']/VALUE]]></XPATH>
      </FIELD>
      <FIELD type="AdditionalFields" label="MotivCham2" source-type="AdditionalFields">
        <TAG><![CDATA[#CONTEXTPROCESS:CA:MotivCham2#]]></TAG>
        <VALUE><![CDATA[MotivCham2]]></VALUE>
        <XPATH><![CDATA[/PROCESS/FIELDS/FIELD[NAME='MotivCham2']/VALUE]]></XPATH>
      </FIELD>
      <FIELD type="AdditionalFields" label="MotivCham3" source-type="AdditionalFields">
        <TAG><![CDATA[#CONTEXTPROCESS:CA:MotivCham3#]]></TAG>
        <VALUE><![CDATA[MotivCham3]]></VALUE>
        <XPATH><![CDATA[/PROCESS/FIELDS/FIELD[NAME='MotivCham3']/VALUE]]></XPATH>
      </FIELD>
      <FIELD type="AdditionalFields" label="TipoCham" source-type="AdditionalFields">
        <TAG><![CDATA[#CONTEXTPROCESS:CA:TipoCham#]]></TAG>
        <VALUE><![CDATA[TipoCham]]></VALUE>
        <XPATH><![CDATA[/PROCESS/FIELDS/FIELD[NAME='TipoCham']/VALUE]]></XPATH>
      </FIELD>
      <FIELD type="AdditionalFields" label="MotivoArqEG" source-type="AdditionalFields">
        <TAG><![CDATA[#CONTEXTPROCESS:CA:MotivoArqEG#]]></TAG>
        <VALUE><![CDATA[MotivoArqEG]]></VALUE>
        <XPATH><![CDATA[/PROCESS/FIELDS/FIELD[NAME='MotivoArqEG']/VALUE]]></XPATH>
      </FIELD>
      <FIELD type="AdditionalFields" label="Adjuntos" source-type="AdditionalFields">
        <TAG><![CDATA[#CONTEXTPROCESS:CA:Adjuntos#]]></TAG>
        <VALUE><![CDATA[Adjuntos]]></VALUE>
        <XPATH><![CDATA[/PROCESS/FIELDS/FIELD[NAME='Adjuntos']/VALUE]]></XPATH>
      </FIELD>
      <FIELD type="AdditionalFields" label="PapelEnt_CNCID" source-type="AdditionalFields">
        <TAG><![CDATA[#CONTEXTPROCESS:CA:PapelEnt_CNCID#]]></TAG>
        <VALUE><![CDATA[PapelEnt_CNCID]]></VALUE>
        <XPATH><![CDATA[/PROCESS/FIELDS/FIELD[NAME='PapelEnt_CNCID']/VALUE]]></XPATH>
      </FIELD>
      <FIELD type="AdditionalFields" label="AGUARDA_APL_SGP" source-type="AdditionalFields">
        <TAG><![CDATA[#CONTEXTPROCESS:CA:AGUARDA_APL_SGP#]]></TAG>
        <VALUE><![CDATA[AGUARDA_APL_SGP]]></VALUE>
        <XPATH><![CDATA[/PROCESS/FIELDS/FIELD[NAME='AGUARDA_APL_SGP']/VALUE]]></XPATH>
      </FIELD>
      <FIELD type="AdditionalFields" label="ASS1_PROC_SGP" source-type="AdditionalFields">
        <TAG><![CDATA[#CONTEXTPROCESS:CA:ASS1_PROC_SGP#]]></TAG>
        <VALUE><![CDATA[ASS1_PROC_SGP]]></VALUE>
        <XPATH><![CDATA[/PROCESS/FIELDS/FIELD[NAME='ASS1_PROC_SGP']/VALUE]]></XPATH>
      </FIELD>
      <FIELD type="AdditionalFields" label="ASS2_PROC_SGP" source-type="AdditionalFields">
        <TAG><![CDATA[#CONTEXTPROCESS:CA:ASS2_PROC_SGP#]]></TAG>
        <VALUE><![CDATA[ASS2_PROC_SGP]]></VALUE>
        <XPATH><![CDATA[/PROCESS/FIELDS/FIELD[NAME='ASS2_PROC_SGP']/VALUE]]></XPATH>
      </FIELD>
      <FIELD type="AdditionalFields" label="ASS3_PROC_SGP" source-type="AdditionalFields">
        <TAG><![CDATA[#CONTEXTPROCESS:CA:ASS3_PROC_SGP#]]></TAG>
        <VALUE><![CDATA[ASS3_PROC_SGP]]></VALUE>
        <XPATH><![CDATA[/PROCESS/FIELDS/FIELD[NAME='ASS3_PROC_SGP']/VALUE]]></XPATH>
      </FIELD>
      <FIELD type="AdditionalFields" label="ASS4_PROC_SGP" source-type="AdditionalFields">
        <TAG><![CDATA[#CONTEXTPROCESS:CA:ASS4_PROC_SGP#]]></TAG>
        <VALUE><![CDATA[ASS4_PROC_SGP]]></VALUE>
        <XPATH><![CDATA[/PROCESS/FIELDS/FIELD[NAME='ASS4_PROC_SGP']/VALUE]]></XPATH>
      </FIELD>
      <FIELD type="AdditionalFields" label="DATA_SAIDA_SGP" source-type="AdditionalFields">
        <TAG><![CDATA[#CONTEXTPROCESS:CA:DATA_SAIDA_SGP#]]></TAG>
        <VALUE><![CDATA[DATA_SAIDA_SGP]]></VALUE>
        <XPATH><![CDATA[/PROCESS/FIELDS/FIELD[NAME='DATA_SAIDA_SGP']/VALUE]]></XPATH>
      </FIELD>
      <FIELD type="AdditionalFields" label="LOCAL_ENT_SGP" source-type="AdditionalFields">
        <TAG><![CDATA[#CONTEXTPROCESS:CA:LOCAL_ENT_SGP#]]></TAG>
        <VALUE><![CDATA[LOCAL_ENT_SGP]]></VALUE>
        <XPATH><![CDATA[/PROCESS/FIELDS/FIELD[NAME='LOCAL_ENT_SGP']/VALUE]]></XPATH>
      </FIELD>
      <FIELD type="AdditionalFields" label="MOT_ARQ_SGP" source-type="AdditionalFields">
        <TAG><![CDATA[#CONTEXTPROCESS:CA:MOT_ARQ_SGP#]]></TAG>
        <VALUE><![CDATA[MOT_ARQ_SGP]]></VALUE>
        <XPATH><![CDATA[/PROCESS/FIELDS/FIELD[NAME='MOT_ARQ_SGP']/VALUE]]></XPATH>
      </FIELD>
      <FIELD type="AdditionalFields" label="NAT_JUR_SGP" source-type="AdditionalFields">
        <TAG><![CDATA[#CONTEXTPROCESS:CA:NAT_JUR_SGP#]]></TAG>
        <VALUE><![CDATA[NAT_JUR_SGP]]></VALUE>
        <XPATH><![CDATA[/PROCESS/FIELDS/FIELD[NAME='NAT_JUR_SGP']/VALUE]]></XPATH>
      </FIELD>
      <FIELD type="AdditionalFields" label="NOTAS_PROC_SGP" source-type="AdditionalFields">
        <TAG><![CDATA[#CONTEXTPROCESS:CA:NOTAS_PROC_SGP#]]></TAG>
        <VALUE><![CDATA[NOTAS_PROC_SGP]]></VALUE>
        <XPATH><![CDATA[/PROCESS/FIELDS/FIELD[NAME='NOTAS_PROC_SGP']/VALUE]]></XPATH>
      </FIELD>
      <FIELD type="AdditionalFields" label="NRECL_PROC_SGP" source-type="AdditionalFields">
        <TAG><![CDATA[#CONTEXTPROCESS:CA:NRECL_PROC_SGP#]]></TAG>
        <VALUE><![CDATA[NRECL_PROC_SGP]]></VALUE>
        <XPATH><![CDATA[/PROCESS/FIELDS/FIELD[NAME='NRECL_PROC_SGP']/VALUE]]></XPATH>
      </FIELD>
      <FIELD type="AdditionalFields" label="NRECLF_PROC_SGP" source-type="AdditionalFields">
        <TAG><![CDATA[#CONTEXTPROCESS:CA:NRECLF_PROC_SGP#]]></TAG>
        <VALUE><![CDATA[NRECLF_PROC_SGP]]></VALUE>
        <XPATH><![CDATA[/PROCESS/FIELDS/FIELD[NAME='NRECLF_PROC_SGP']/VALUE]]></XPATH>
      </FIELD>
      <FIELD type="AdditionalFields" label="NRECLM_PROC_SGP" source-type="AdditionalFields">
        <TAG><![CDATA[#CONTEXTPROCESS:CA:NRECLM_PROC_SGP#]]></TAG>
        <VALUE><![CDATA[NRECLM_PROC_SGP]]></VALUE>
        <XPATH><![CDATA[/PROCESS/FIELDS/FIELD[NAME='NRECLM_PROC_SGP']/VALUE]]></XPATH>
      </FIELD>
      <FIELD type="AdditionalFields" label="NUM_SAIDA_SGP" source-type="AdditionalFields">
        <TAG><![CDATA[#CONTEXTPROCESS:CA:NUM_SAIDA_SGP#]]></TAG>
        <VALUE><![CDATA[NUM_SAIDA_SGP]]></VALUE>
        <XPATH><![CDATA[/PROCESS/FIELDS/FIELD[NAME='NUM_SAIDA_SGP']/VALUE]]></XPATH>
      </FIELD>
      <FIELD type="AdditionalFields" label="ORIG_GEO_SGP" source-type="AdditionalFields">
        <TAG><![CDATA[#CONTEXTPROCESS:CA:ORIG_GEO_SGP#]]></TAG>
        <VALUE><![CDATA[ORIG_GEO_SGP]]></VALUE>
        <XPATH><![CDATA[/PROCESS/FIELDS/FIELD[NAME='ORIG_GEO_SGP']/VALUE]]></XPATH>
      </FIELD>
      <FIELD type="AdditionalFields" label="ORIG_PROC_SGP" source-type="AdditionalFields">
        <TAG><![CDATA[#CONTEXTPROCESS:CA:ORIG_PROC_SGP#]]></TAG>
        <VALUE><![CDATA[ORIG_PROC_SGP]]></VALUE>
        <XPATH><![CDATA[/PROCESS/FIELDS/FIELD[NAME='ORIG_PROC_SGP']/VALUE]]></XPATH>
      </FIELD>
      <FIELD type="AdditionalFields" label="SIT_PROC_SGP" source-type="AdditionalFields">
        <TAG><![CDATA[#CONTEXTPROCESS:CA:SIT_PROC_SGP#]]></TAG>
        <VALUE><![CDATA[SIT_PROC_SGP]]></VALUE>
        <XPATH><![CDATA[/PROCESS/FIELDS/FIELD[NAME='SIT_PROC_SGP']/VALUE]]></XPATH>
      </FIELD>
      <FIELD type="AdditionalFields" label="TIPO_ENT_SGP" source-type="AdditionalFields">
        <TAG><![CDATA[#CONTEXTPROCESS:CA:TIPO_ENT_SGP#]]></TAG>
        <VALUE><![CDATA[TIPO_ENT_SGP]]></VALUE>
        <XPATH><![CDATA[/PROCESS/FIELDS/FIELD[NAME='TIPO_ENT_SGP']/VALUE]]></XPATH>
      </FIELD>
      <FIELD type="AdditionalFields" label="TIPO_UTENTE_SGP" source-type="AdditionalFields">
        <TAG><![CDATA[#CONTEXTPROCESS:CA:TIPO_UTENTE_SGP#]]></TAG>
        <VALUE><![CDATA[TIPO_UTENTE_SGP]]></VALUE>
        <XPATH><![CDATA[/PROCESS/FIELDS/FIELD[NAME='TIPO_UTENTE_SGP']/VALUE]]></XPATH>
      </FIELD>
      <FIELD type="AdditionalFields" label="TRANSITOU_SGP" source-type="AdditionalFields">
        <TAG><![CDATA[#CONTEXTPROCESS:CA:TRANSITOU_SGP#]]></TAG>
        <VALUE><![CDATA[TRANSITOU_SGP]]></VALUE>
        <XPATH><![CDATA[/PROCESS/FIELDS/FIELD[NAME='TRANSITOU_SGP']/VALUE]]></XPATH>
      </FIELD>
      <FIELD type="AdditionalFields" label="sig" source-type="AdditionalFields">
        <TAG><![CDATA[#CONTEXTPROCESS:CA:sig#]]></TAG>
        <VALUE><![CDATA[sig]]></VALUE>
        <XPATH><![CDATA[/PROCESS/FIELDS/FIELD[NAME='sig']/VALUE]]></XPATH>
      </FIELD>
      <FIELD type="AdditionalFields" label="Class" source-type="AdditionalFields">
        <TAG><![CDATA[#CONTEXTPROCESS:CA:Class#]]></TAG>
        <VALUE><![CDATA[Class]]></VALUE>
        <XPATH><![CDATA[/PROCESS/FIELDS/FIELD[NAME='Class']/VALUE]]></XPATH>
      </FIELD>
      <FIELD type="AdditionalFields" label="ASSESSOR_SGP" source-type="AdditionalFields">
        <TAG><![CDATA[#CONTEXTPROCESS:CA:ASSESSOR_SGP#]]></TAG>
        <VALUE><![CDATA[ASSESSOR_SGP]]></VALUE>
        <XPATH><![CDATA[/PROCESS/FIELDS/FIELD[NAME='ASSESSOR_SGP']/VALUE]]></XPATH>
      </FIELD>
      <FIELD type="AdditionalFields" label="AREA_SGP" source-type="AdditionalFields">
        <TAG><![CDATA[#CONTEXTPROCESS:CA:AREA_SGP#]]></TAG>
        <VALUE><![CDATA[AREA_SGP]]></VALUE>
        <XPATH><![CDATA[/PROCESS/FIELDS/FIELD[NAME='AREA_SGP']/VALUE]]></XPATH>
      </FIELD>
      <FIELD type="AdditionalFields" label="Chamada_NCID" source-type="AdditionalFields">
        <TAG><![CDATA[#CONTEXTPROCESS:CA:Chamada_NCID#]]></TAG>
        <VALUE><![CDATA[Chamada_NCID]]></VALUE>
        <XPATH><![CDATA[/PROCESS/FIELDS/FIELD[NAME='Chamada_NCID']/VALUE]]></XPATH>
      </FIELD>
      <FIELD type="AdditionalFields" label="Relacao_NCID" source-type="AdditionalFields">
        <TAG><![CDATA[#CONTEXTPROCESS:CA:Relacao_NCID#]]></TAG>
        <VALUE><![CDATA[Relacao_NCID]]></VALUE>
        <XPATH><![CDATA[/PROCESS/FIELDS/FIELD[NAME='Relacao_NCID']/VALUE]]></XPATH>
      </FIELD>
      <FIELD type="AdditionalFields" label="Genero_NCID" source-type="AdditionalFields">
        <TAG><![CDATA[#CONTEXTPROCESS:CA:Genero_NCID#]]></TAG>
        <VALUE><![CDATA[Genero_NCID]]></VALUE>
        <XPATH><![CDATA[/PROCESS/FIELDS/FIELD[NAME='Genero_NCID']/VALUE]]></XPATH>
      </FIELD>
      <FIELD type="AdditionalFields" label="Telefone" source-type="AdditionalFields">
        <TAG><![CDATA[#CONTEXTPROCESS:CA:Telefone#]]></TAG>
        <VALUE><![CDATA[Telefone]]></VALUE>
        <XPATH><![CDATA[/PROCESS/FIELDS/FIELD[NAME='Telefone']/VALUE]]></XPATH>
      </FIELD>
      <FIELD type="AdditionalFields" label="Atuacao" source-type="AdditionalFields">
        <TAG><![CDATA[#CONTEXTPROCESS:CA:Atuacao#]]></TAG>
        <VALUE><![CDATA[Atuacao]]></VALUE>
        <XPATH><![CDATA[/PROCESS/FIELDS/FIELD[NAME='Atuacao']/VALUE]]></XPATH>
      </FIELD>
      <FIELD type="AdditionalFields" label="Tipo_Def" source-type="AdditionalFields">
        <TAG><![CDATA[#CONTEXTPROCESS:CA:Tipo_Def#]]></TAG>
        <VALUE><![CDATA[Tipo_Def]]></VALUE>
        <XPATH><![CDATA[/PROCESS/FIELDS/FIELD[NAME='Tipo_Def']/VALUE]]></XPATH>
      </FIELD>
      <FIELD type="AdditionalFields" label="Escolaridade" source-type="AdditionalFields">
        <TAG><![CDATA[#CONTEXTPROCESS:CA:Escolaridade#]]></TAG>
        <VALUE><![CDATA[Escolaridade]]></VALUE>
        <XPATH><![CDATA[/PROCESS/FIELDS/FIELD[NAME='Escolaridade']/VALUE]]></XPATH>
      </FIELD>
      <FIELD type="AdditionalFields" label="Grau_Def" source-type="AdditionalFields">
        <TAG><![CDATA[#CONTEXTPROCESS:CA:Grau_Def#]]></TAG>
        <VALUE><![CDATA[Grau_Def]]></VALUE>
        <XPATH><![CDATA[/PROCESS/FIELDS/FIELD[NAME='Grau_Def']/VALUE]]></XPATH>
      </FIELD>
      <FIELD type="AdditionalFields" label="Idade_Inter_I" source-type="AdditionalFields">
        <TAG><![CDATA[#CONTEXTPROCESS:CA:Idade_Inter_I#]]></TAG>
        <VALUE><![CDATA[Idade_Inter_I]]></VALUE>
        <XPATH><![CDATA[/PROCESS/FIELDS/FIELD[NAME='Idade_Inter_I']/VALUE]]></XPATH>
      </FIELD>
      <FIELD type="AdditionalFields" label="Idad_Inter_Def" source-type="AdditionalFields">
        <TAG><![CDATA[#CONTEXTPROCESS:CA:Idad_Inter_Def#]]></TAG>
        <VALUE><![CDATA[Idad_Inter_Def]]></VALUE>
        <XPATH><![CDATA[/PROCESS/FIELDS/FIELD[NAME='Idad_Inter_Def']/VALUE]]></XPATH>
      </FIELD>
      <FIELD type="AdditionalFields" label="Genero" source-type="AdditionalFields">
        <TAG><![CDATA[#CONTEXTPROCESS:CA:Genero#]]></TAG>
        <VALUE><![CDATA[Genero]]></VALUE>
        <XPATH><![CDATA[/PROCESS/FIELDS/FIELD[NAME='Genero']/VALUE]]></XPATH>
      </FIELD>
      <FIELD type="AdditionalFields" label="P_Sing_Col" source-type="AdditionalFields">
        <TAG><![CDATA[#CONTEXTPROCESS:CA:P_Sing_Col#]]></TAG>
        <VALUE><![CDATA[P_Sing_Col]]></VALUE>
        <XPATH><![CDATA[/PROCESS/FIELDS/FIELD[NAME='P_Sing_Col']/VALUE]]></XPATH>
      </FIELD>
      <FIELD type="AdditionalFields" label="TipoP_Coletiva" source-type="AdditionalFields">
        <TAG><![CDATA[#CONTEXTPROCESS:CA:TipoP_Coletiva#]]></TAG>
        <VALUE><![CDATA[TipoP_Coletiva]]></VALUE>
        <XPATH><![CDATA[/PROCESS/FIELDS/FIELD[NAME='TipoP_Coletiva']/VALUE]]></XPATH>
      </FIELD>
      <FIELD type="AdditionalFields" label="P_Nome" source-type="AdditionalFields">
        <TAG><![CDATA[#CONTEXTPROCESS:CA:P_Nome#]]></TAG>
        <VALUE><![CDATA[P_Nome]]></VALUE>
        <XPATH><![CDATA[/PROCESS/FIELDS/FIELD[NAME='P_Nome']/VALUE]]></XPATH>
      </FIELD>
      <FIELD type="AdditionalFields" label="P_Email" source-type="AdditionalFields">
        <TAG><![CDATA[#CONTEXTPROCESS:CA:P_Email#]]></TAG>
        <VALUE><![CDATA[P_Email]]></VALUE>
        <XPATH><![CDATA[/PROCESS/FIELDS/FIELD[NAME='P_Email']/VALUE]]></XPATH>
      </FIELD>
      <FIELD type="AdditionalFields" label="P_NIF" source-type="AdditionalFields">
        <TAG><![CDATA[#CONTEXTPROCESS:CA:P_NIF#]]></TAG>
        <VALUE><![CDATA[P_NIF]]></VALUE>
        <XPATH><![CDATA[/PROCESS/FIELDS/FIELD[NAME='P_NIF']/VALUE]]></XPATH>
      </FIELD>
      <FIELD type="AdditionalFields" label="P_Morada" source-type="AdditionalFields">
        <TAG><![CDATA[#CONTEXTPROCESS:CA:P_Morada#]]></TAG>
        <VALUE><![CDATA[P_Morada]]></VALUE>
        <XPATH><![CDATA[/PROCESS/FIELDS/FIELD[NAME='P_Morada']/VALUE]]></XPATH>
      </FIELD>
      <FIELD type="AdditionalFields" label="P_Cidade" source-type="AdditionalFields">
        <TAG><![CDATA[#CONTEXTPROCESS:CA:P_Cidade#]]></TAG>
        <VALUE><![CDATA[P_Cidade]]></VALUE>
        <XPATH><![CDATA[/PROCESS/FIELDS/FIELD[NAME='P_Cidade']/VALUE]]></XPATH>
      </FIELD>
      <FIELD type="AdditionalFields" label="P_CodPostal" source-type="AdditionalFields">
        <TAG><![CDATA[#CONTEXTPROCESS:CA:P_CodPostal#]]></TAG>
        <VALUE><![CDATA[P_CodPostal]]></VALUE>
        <XPATH><![CDATA[/PROCESS/FIELDS/FIELD[NAME='P_CodPostal']/VALUE]]></XPATH>
      </FIELD>
      <FIELD type="AdditionalFields" label="P_Pais" source-type="AdditionalFields">
        <TAG><![CDATA[#CONTEXTPROCESS:CA:P_Pais#]]></TAG>
        <VALUE><![CDATA[P_Pais]]></VALUE>
        <XPATH><![CDATA[/PROCESS/FIELDS/FIELD[NAME='P_Pais']/VALUE]]></XPATH>
      </FIELD>
      <FIELD type="AdditionalFields" label="P_telefone" source-type="AdditionalFields">
        <TAG><![CDATA[#CONTEXTPROCESS:CA:P_telefone#]]></TAG>
        <VALUE><![CDATA[P_telefone]]></VALUE>
        <XPATH><![CDATA[/PROCESS/FIELDS/FIELD[NAME='P_telefone']/VALUE]]></XPATH>
      </FIELD>
      <FIELD type="AdditionalFields" label="P_Telemovel" source-type="AdditionalFields">
        <TAG><![CDATA[#CONTEXTPROCESS:CA:P_Telemovel#]]></TAG>
        <VALUE><![CDATA[P_Telemovel]]></VALUE>
        <XPATH><![CDATA[/PROCESS/FIELDS/FIELD[NAME='P_Telemovel']/VALUE]]></XPATH>
      </FIELD>
      <FIELD type="AdditionalFields" label="O_Nome" source-type="AdditionalFields">
        <TAG><![CDATA[#CONTEXTPROCESS:CA:O_Nome#]]></TAG>
        <VALUE><![CDATA[O_Nome]]></VALUE>
        <XPATH><![CDATA[/PROCESS/FIELDS/FIELD[NAME='O_Nome']/VALUE]]></XPATH>
      </FIELD>
      <FIELD type="AdditionalFields" label="O_Email" source-type="AdditionalFields">
        <TAG><![CDATA[#CONTEXTPROCESS:CA:O_Email#]]></TAG>
        <VALUE><![CDATA[O_Email]]></VALUE>
        <XPATH><![CDATA[/PROCESS/FIELDS/FIELD[NAME='O_Email']/VALUE]]></XPATH>
      </FIELD>
      <FIELD type="AdditionalFields" label="O_Morada" source-type="AdditionalFields">
        <TAG><![CDATA[#CONTEXTPROCESS:CA:O_Morada#]]></TAG>
        <VALUE><![CDATA[O_Morada]]></VALUE>
        <XPATH><![CDATA[/PROCESS/FIELDS/FIELD[NAME='O_Morada']/VALUE]]></XPATH>
      </FIELD>
      <FIELD type="AdditionalFields" label="O_Cidade" source-type="AdditionalFields">
        <TAG><![CDATA[#CONTEXTPROCESS:CA:O_Cidade#]]></TAG>
        <VALUE><![CDATA[O_Cidade]]></VALUE>
        <XPATH><![CDATA[/PROCESS/FIELDS/FIELD[NAME='O_Cidade']/VALUE]]></XPATH>
      </FIELD>
      <FIELD type="AdditionalFields" label="O_CodPostal" source-type="AdditionalFields">
        <TAG><![CDATA[#CONTEXTPROCESS:CA:O_CodPostal#]]></TAG>
        <VALUE><![CDATA[O_CodPostal]]></VALUE>
        <XPATH><![CDATA[/PROCESS/FIELDS/FIELD[NAME='O_CodPostal']/VALUE]]></XPATH>
      </FIELD>
      <FIELD type="AdditionalFields" label="O_Pais" source-type="AdditionalFields">
        <TAG><![CDATA[#CONTEXTPROCESS:CA:O_Pais#]]></TAG>
        <VALUE><![CDATA[O_Pais]]></VALUE>
        <XPATH><![CDATA[/PROCESS/FIELDS/FIELD[NAME='O_Pais']/VALUE]]></XPATH>
      </FIELD>
      <FIELD type="AdditionalFields" label="O_Telefone" source-type="AdditionalFields">
        <TAG><![CDATA[#CONTEXTPROCESS:CA:O_Telefone#]]></TAG>
        <VALUE><![CDATA[O_Telefone]]></VALUE>
        <XPATH><![CDATA[/PROCESS/FIELDS/FIELD[NAME='O_Telefone']/VALUE]]></XPATH>
      </FIELD>
      <FIELD type="AdditionalFields" label="O_Telemovel" source-type="AdditionalFields">
        <TAG><![CDATA[#CONTEXTPROCESS:CA:O_Telemovel#]]></TAG>
        <VALUE><![CDATA[O_Telemovel]]></VALUE>
        <XPATH><![CDATA[/PROCESS/FIELDS/FIELD[NAME='O_Telemovel']/VALUE]]></XPATH>
      </FIELD>
      <FIELD type="AdditionalFields" label="Idade_LCCD" source-type="AdditionalFields">
        <TAG><![CDATA[#CONTEXTPROCESS:CA:Idade_LCCD#]]></TAG>
        <VALUE><![CDATA[Idade_LCCD]]></VALUE>
        <XPATH><![CDATA[/PROCESS/FIELDS/FIELD[NAME='Idade_LCCD']/VALUE]]></XPATH>
      </FIELD>
      <FIELD type="AdditionalFields" label="Nome_Interes" source-type="AdditionalFields">
        <TAG><![CDATA[#CONTEXTPROCESS:CA:Nome_Interes#]]></TAG>
        <VALUE><![CDATA[Nome_Interes]]></VALUE>
        <XPATH><![CDATA[/PROCESS/FIELDS/FIELD[NAME='Nome_Interes']/VALUE]]></XPATH>
      </FIELD>
      <FIELD type="AdditionalFields" label="Sintese" source-type="AdditionalFields">
        <TAG><![CDATA[#CONTEXTPROCESS:CA:Sintese#]]></TAG>
        <VALUE><![CDATA[Sintese]]></VALUE>
        <XPATH><![CDATA[/PROCESS/FIELDS/FIELD[NAME='Sintese']/VALUE]]></XPATH>
      </FIELD>
    </NODE>
  </NODE>
  <!-- END: Process Context -->
  <NODE label="Assinatura" type="signature" replaceValue="false">
    <FIELD label="Imagem" dtype="sign_image">
      <TAG><![CDATA[#SIGNATURE_IMAGE#]]></TAG>
      <VALUE>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</VALUE>
      <XPATH><![CDATA[/CARD/cardKeyToString]]></XPATH>
    </FIELD>
  </NODE>
</MENU>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0E484-14D8-43AD-89A1-92F9661D5BA0}">
  <ds:schemaRefs/>
</ds:datastoreItem>
</file>

<file path=customXml/itemProps2.xml><?xml version="1.0" encoding="utf-8"?>
<ds:datastoreItem xmlns:ds="http://schemas.openxmlformats.org/officeDocument/2006/customXml" ds:itemID="{2915AF15-BFF1-4DE6-8E27-6CF1DA92E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3205</Words>
  <Characters>18270</Characters>
  <Application>Microsoft Office Word</Application>
  <DocSecurity>4</DocSecurity>
  <Lines>152</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Provedoria Justica</dc:creator>
  <cp:keywords/>
  <dc:description/>
  <cp:lastModifiedBy>Mylene Bidault Abdulle</cp:lastModifiedBy>
  <cp:revision>2</cp:revision>
  <cp:lastPrinted>2023-01-06T14:55:00Z</cp:lastPrinted>
  <dcterms:created xsi:type="dcterms:W3CDTF">2023-01-25T16:21:00Z</dcterms:created>
  <dcterms:modified xsi:type="dcterms:W3CDTF">2023-01-25T16:21:00Z</dcterms:modified>
</cp:coreProperties>
</file>