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CC6C" w14:textId="77777777" w:rsidR="009F69D3" w:rsidRPr="00717C55" w:rsidRDefault="009F69D3" w:rsidP="009F69D3">
      <w:pPr>
        <w:keepNext/>
        <w:jc w:val="right"/>
        <w:outlineLvl w:val="2"/>
        <w:rPr>
          <w:rFonts w:ascii="Times New Roman" w:eastAsia="Arial Unicode MS" w:hAnsi="Times New Roman" w:cs="Times New Roman"/>
          <w:color w:val="000000" w:themeColor="text1"/>
          <w:szCs w:val="28"/>
          <w:lang w:val="en-US"/>
        </w:rPr>
      </w:pPr>
      <w:r w:rsidRPr="00717C55">
        <w:rPr>
          <w:rFonts w:ascii="Times New Roman" w:eastAsia="Arial Unicode MS" w:hAnsi="Times New Roman" w:cs="Times New Roman"/>
          <w:color w:val="000000" w:themeColor="text1"/>
          <w:szCs w:val="28"/>
          <w:lang w:val="en-US"/>
        </w:rPr>
        <w:t>Check against delivery</w:t>
      </w:r>
    </w:p>
    <w:p w14:paraId="5E4803A7" w14:textId="77777777" w:rsidR="009F69D3" w:rsidRPr="00717C55" w:rsidRDefault="009F69D3" w:rsidP="009F69D3">
      <w:pPr>
        <w:keepNext/>
        <w:jc w:val="right"/>
        <w:outlineLvl w:val="2"/>
        <w:rPr>
          <w:rFonts w:ascii="Times New Roman" w:eastAsia="Arial Unicode MS" w:hAnsi="Times New Roman" w:cs="Times New Roman"/>
          <w:color w:val="000000" w:themeColor="text1"/>
          <w:szCs w:val="28"/>
          <w:lang w:val="en-US"/>
        </w:rPr>
      </w:pPr>
    </w:p>
    <w:p w14:paraId="0BC11542" w14:textId="77777777" w:rsidR="009F69D3" w:rsidRPr="00717C55" w:rsidRDefault="009F69D3" w:rsidP="009F69D3">
      <w:pPr>
        <w:keepNext/>
        <w:jc w:val="right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0959348F" w14:textId="77777777" w:rsidR="009F69D3" w:rsidRPr="00717C55" w:rsidRDefault="009F69D3" w:rsidP="009F69D3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717C55">
        <w:rPr>
          <w:rFonts w:ascii="Times New Roman" w:hAnsi="Times New Roman" w:cs="Times New Roman"/>
          <w:noProof/>
          <w:sz w:val="14"/>
          <w:szCs w:val="14"/>
          <w:lang w:eastAsia="en-GB"/>
        </w:rPr>
        <w:drawing>
          <wp:inline distT="0" distB="0" distL="0" distR="0" wp14:anchorId="7C351AF6" wp14:editId="7C3FFA39">
            <wp:extent cx="4433094" cy="1905000"/>
            <wp:effectExtent l="0" t="0" r="0" b="0"/>
            <wp:docPr id="3" name="Picture 3" descr="Logo: &#10;United Nations Human Rights Special Procedures&#10;Special Rapporteurs, Independent Experts &amp; Working Groups&#10;" title="UN human rights special proced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engl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920" cy="19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2128A" w14:textId="7EF59521" w:rsidR="009F69D3" w:rsidRDefault="009F69D3" w:rsidP="009F69D3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2E6711EB" w14:textId="070D63E5" w:rsidR="00717C55" w:rsidRDefault="00717C55" w:rsidP="009F69D3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27BE03D6" w14:textId="77777777" w:rsidR="00717C55" w:rsidRPr="00717C55" w:rsidRDefault="00717C55" w:rsidP="009F69D3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07CE01A4" w14:textId="77777777" w:rsidR="009F69D3" w:rsidRPr="00717C55" w:rsidRDefault="009F69D3" w:rsidP="009F69D3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0521AB53" w14:textId="77777777" w:rsidR="009F69D3" w:rsidRPr="00717C55" w:rsidRDefault="009F69D3" w:rsidP="009F69D3">
      <w:pPr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en-US"/>
        </w:rPr>
      </w:pPr>
    </w:p>
    <w:p w14:paraId="77B65236" w14:textId="77777777" w:rsidR="009F69D3" w:rsidRPr="00717C55" w:rsidRDefault="009F69D3" w:rsidP="00717C55">
      <w:pPr>
        <w:pStyle w:val="Heading1"/>
      </w:pPr>
      <w:r w:rsidRPr="00717C55">
        <w:t xml:space="preserve">Statement by MR. GERARD QUINN, </w:t>
      </w:r>
    </w:p>
    <w:p w14:paraId="287CD143" w14:textId="77777777" w:rsidR="009F69D3" w:rsidRPr="00717C55" w:rsidRDefault="009F69D3" w:rsidP="00717C55">
      <w:pPr>
        <w:pStyle w:val="Heading1"/>
      </w:pPr>
      <w:r w:rsidRPr="00717C55">
        <w:t>UNITED NATIONS Special Rapporteur on THE RIGHTS OF PERSONS WITH DISABILITIES</w:t>
      </w:r>
    </w:p>
    <w:p w14:paraId="5774C3B1" w14:textId="77777777" w:rsidR="009F69D3" w:rsidRPr="00717C55" w:rsidRDefault="009F69D3" w:rsidP="009F69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5843AAA" w14:textId="0CEF2BD1" w:rsidR="009F69D3" w:rsidRPr="00717C55" w:rsidRDefault="0022335E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Sixteenth</w:t>
      </w:r>
      <w:r w:rsidR="00717C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F69D3" w:rsidRPr="00717C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Conference of States Parties to the Convention on the Rights of Persons with Disabilities</w:t>
      </w:r>
    </w:p>
    <w:p w14:paraId="2CCB4BAC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E22DD01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A8528D5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717C5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Opening remarks</w:t>
      </w:r>
    </w:p>
    <w:p w14:paraId="117C596F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A7FB9EF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10CF205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8AD8EBF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17C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 YORK</w:t>
      </w:r>
    </w:p>
    <w:p w14:paraId="254A0291" w14:textId="31721868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17C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="009831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Pr="00717C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June 202</w:t>
      </w:r>
      <w:r w:rsidR="009831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</w:p>
    <w:p w14:paraId="23512B9A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C026BE3" w14:textId="77777777" w:rsidR="009F69D3" w:rsidRPr="00717C55" w:rsidRDefault="009F69D3" w:rsidP="009F69D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3F1E578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1FCE5C3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E075A63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B2334D9" w14:textId="77777777" w:rsidR="009F69D3" w:rsidRPr="00717C55" w:rsidRDefault="009F69D3" w:rsidP="009F69D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 w:eastAsia="en-GB"/>
        </w:rPr>
      </w:pPr>
      <w:r w:rsidRPr="00717C5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0147F8EE" wp14:editId="49955FAA">
            <wp:extent cx="962025" cy="933450"/>
            <wp:effectExtent l="0" t="0" r="9525" b="0"/>
            <wp:docPr id="1" name="Picture 1" descr=" " title="Logo - UN Human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139" r="-39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F3B1B" w14:textId="77777777" w:rsidR="009F69D3" w:rsidRPr="00717C55" w:rsidRDefault="009F69D3" w:rsidP="009F69D3">
      <w:pPr>
        <w:spacing w:line="276" w:lineRule="auto"/>
        <w:rPr>
          <w:rFonts w:ascii="Times New Roman" w:hAnsi="Times New Roman" w:cs="Times New Roman"/>
          <w:bCs/>
        </w:rPr>
      </w:pPr>
    </w:p>
    <w:p w14:paraId="622184D0" w14:textId="67F92112" w:rsidR="009F69D3" w:rsidRPr="009831F0" w:rsidRDefault="009F69D3" w:rsidP="009F69D3">
      <w:pPr>
        <w:rPr>
          <w:rFonts w:ascii="Times New Roman" w:hAnsi="Times New Roman" w:cs="Times New Roman"/>
          <w:lang w:val="en-US"/>
        </w:rPr>
      </w:pPr>
      <w:r w:rsidRPr="00717C55">
        <w:rPr>
          <w:rFonts w:ascii="Times New Roman" w:hAnsi="Times New Roman" w:cs="Times New Roman"/>
          <w:lang w:val="en-US"/>
        </w:rPr>
        <w:br w:type="page"/>
      </w:r>
      <w:r w:rsidRPr="009831F0">
        <w:rPr>
          <w:rFonts w:ascii="Times New Roman" w:hAnsi="Times New Roman" w:cs="Times New Roman"/>
        </w:rPr>
        <w:lastRenderedPageBreak/>
        <w:t>Secretary-General,</w:t>
      </w:r>
    </w:p>
    <w:p w14:paraId="3AF1028B" w14:textId="77777777" w:rsidR="009F69D3" w:rsidRPr="009831F0" w:rsidRDefault="009F69D3" w:rsidP="009F69D3">
      <w:pPr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>President,</w:t>
      </w:r>
    </w:p>
    <w:p w14:paraId="4AFB6650" w14:textId="77777777" w:rsidR="009F69D3" w:rsidRPr="009831F0" w:rsidRDefault="009F69D3" w:rsidP="009F69D3">
      <w:pPr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>Excellencies,</w:t>
      </w:r>
    </w:p>
    <w:p w14:paraId="2990E068" w14:textId="77777777" w:rsidR="009F69D3" w:rsidRPr="009831F0" w:rsidRDefault="009F69D3" w:rsidP="009F69D3">
      <w:pPr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>Distinguished delegates and participants,</w:t>
      </w:r>
    </w:p>
    <w:p w14:paraId="35FDCB5A" w14:textId="742AB8BC" w:rsidR="009F69D3" w:rsidRPr="009831F0" w:rsidRDefault="009F69D3" w:rsidP="009F69D3">
      <w:pPr>
        <w:rPr>
          <w:rFonts w:ascii="Times New Roman" w:hAnsi="Times New Roman" w:cs="Times New Roman"/>
        </w:rPr>
      </w:pPr>
    </w:p>
    <w:p w14:paraId="25FDFCB5" w14:textId="77777777" w:rsidR="009F69D3" w:rsidRPr="009831F0" w:rsidRDefault="009F69D3" w:rsidP="009F69D3">
      <w:pPr>
        <w:rPr>
          <w:rFonts w:ascii="Times New Roman" w:hAnsi="Times New Roman" w:cs="Times New Roman"/>
        </w:rPr>
      </w:pPr>
    </w:p>
    <w:p w14:paraId="7E775ED4" w14:textId="72E7BD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My name is Gerard </w:t>
      </w:r>
      <w:r w:rsidRPr="009831F0">
        <w:rPr>
          <w:rFonts w:ascii="Times New Roman" w:hAnsi="Times New Roman" w:cs="Times New Roman"/>
        </w:rPr>
        <w:t>Quinn,</w:t>
      </w:r>
      <w:r w:rsidRPr="009831F0">
        <w:rPr>
          <w:rFonts w:ascii="Times New Roman" w:hAnsi="Times New Roman" w:cs="Times New Roman"/>
        </w:rPr>
        <w:t xml:space="preserve"> and I am the UN Special Rapporteur on the rights of persons with disabilities.  </w:t>
      </w:r>
    </w:p>
    <w:p w14:paraId="447DF928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2FCC3D0A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>I wish to thank the Bureau for the invitation to participate in the opening of the 16</w:t>
      </w:r>
      <w:r w:rsidRPr="009831F0">
        <w:rPr>
          <w:rFonts w:ascii="Times New Roman" w:hAnsi="Times New Roman" w:cs="Times New Roman"/>
          <w:vertAlign w:val="superscript"/>
        </w:rPr>
        <w:t>th</w:t>
      </w:r>
      <w:r w:rsidRPr="009831F0">
        <w:rPr>
          <w:rFonts w:ascii="Times New Roman" w:hAnsi="Times New Roman" w:cs="Times New Roman"/>
        </w:rPr>
        <w:t xml:space="preserve"> session of the Conference of States Parties to the Convention on the Rights of Persons with Disabilities. </w:t>
      </w:r>
    </w:p>
    <w:p w14:paraId="494E6360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 </w:t>
      </w:r>
    </w:p>
    <w:p w14:paraId="5F47434C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>I sincerely regret I cannot be with you in person due to medical advice.</w:t>
      </w:r>
    </w:p>
    <w:p w14:paraId="4BEDAA41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77A94BD0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>This year’s themes are incredibly important: sexual and reproductive rights and services, digital access and inclusion and how to reach underrepresented groups.</w:t>
      </w:r>
    </w:p>
    <w:p w14:paraId="34CE605A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6C5324D9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Given my own work over the past few years, let me dwell for a moment on the second topic.  </w:t>
      </w:r>
    </w:p>
    <w:p w14:paraId="4CB995F6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06BAE566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Two years ago, I published a thematic report focusing on the balance of risks and opportunities posed by Artificial Intelligence for persons with disabilities.  This is probably </w:t>
      </w:r>
      <w:r w:rsidRPr="009831F0">
        <w:rPr>
          <w:rFonts w:ascii="Times New Roman" w:hAnsi="Times New Roman" w:cs="Times New Roman"/>
          <w:i/>
          <w:iCs/>
        </w:rPr>
        <w:t>the</w:t>
      </w:r>
      <w:r w:rsidRPr="009831F0">
        <w:rPr>
          <w:rFonts w:ascii="Times New Roman" w:hAnsi="Times New Roman" w:cs="Times New Roman"/>
        </w:rPr>
        <w:t xml:space="preserve"> issue of our times.  </w:t>
      </w:r>
    </w:p>
    <w:p w14:paraId="4AFF242A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391B3C3F" w14:textId="72703AAA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Now and again a revolution of ideas and practices comes along to transform the terms of human co-existence across all domains – economic, </w:t>
      </w:r>
      <w:r w:rsidRPr="009831F0">
        <w:rPr>
          <w:rFonts w:ascii="Times New Roman" w:hAnsi="Times New Roman" w:cs="Times New Roman"/>
        </w:rPr>
        <w:t>social,</w:t>
      </w:r>
      <w:r w:rsidRPr="009831F0">
        <w:rPr>
          <w:rFonts w:ascii="Times New Roman" w:hAnsi="Times New Roman" w:cs="Times New Roman"/>
        </w:rPr>
        <w:t xml:space="preserve"> and even political. If the past is any guide, then the trend seems unstoppable. </w:t>
      </w:r>
    </w:p>
    <w:p w14:paraId="64E30052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739035E8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We are indeed at a key inflection point and this new revolution will have massive implications for persons with disabilities.  The advantages are many.  </w:t>
      </w:r>
    </w:p>
    <w:p w14:paraId="7E71099A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518A50C1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As the World Bank has indicated, some development blockages of the past might usefully be undone by AI thus creating more space for disability inclusive development.  </w:t>
      </w:r>
    </w:p>
    <w:p w14:paraId="4248E709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01D425D5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The dream of personalising and individualising services now seems within grasp – thus making independent living and community living more readily achievable.  </w:t>
      </w:r>
    </w:p>
    <w:p w14:paraId="42BBFC86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40D37799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AI can contribute to refreshing our social service and care models, which is a pressing priority for the future.  </w:t>
      </w:r>
    </w:p>
    <w:p w14:paraId="0BA00E0A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164746DD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The University of Melbourne has also pointed to new and positive applications in the domain of mental health which help to hasten the end of coercive models.  </w:t>
      </w:r>
    </w:p>
    <w:p w14:paraId="47764CB9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206A3724" w14:textId="748F75AE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In short, the goal of inclusion based on dignity in the CRPD can be made meaningfully closer by the intelligent use of AI. </w:t>
      </w:r>
      <w:r w:rsidRPr="009831F0">
        <w:rPr>
          <w:rFonts w:ascii="Times New Roman" w:hAnsi="Times New Roman" w:cs="Times New Roman"/>
        </w:rPr>
        <w:t>So,</w:t>
      </w:r>
      <w:r w:rsidRPr="009831F0">
        <w:rPr>
          <w:rFonts w:ascii="Times New Roman" w:hAnsi="Times New Roman" w:cs="Times New Roman"/>
        </w:rPr>
        <w:t xml:space="preserve"> the stakes are high.</w:t>
      </w:r>
    </w:p>
    <w:p w14:paraId="25D22311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0998057E" w14:textId="5C707286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However, precisely because we value the game-changing nature of the technology, we simply </w:t>
      </w:r>
      <w:r w:rsidRPr="009831F0">
        <w:rPr>
          <w:rFonts w:ascii="Times New Roman" w:hAnsi="Times New Roman" w:cs="Times New Roman"/>
        </w:rPr>
        <w:t>must</w:t>
      </w:r>
      <w:r w:rsidRPr="009831F0">
        <w:rPr>
          <w:rFonts w:ascii="Times New Roman" w:hAnsi="Times New Roman" w:cs="Times New Roman"/>
        </w:rPr>
        <w:t xml:space="preserve"> be attentive to its downside whether intended or otherwise. AI is based on machine learning – technology that detects patterns in human behaviour, technology that predicts human </w:t>
      </w:r>
      <w:r w:rsidRPr="009831F0">
        <w:rPr>
          <w:rFonts w:ascii="Times New Roman" w:hAnsi="Times New Roman" w:cs="Times New Roman"/>
        </w:rPr>
        <w:lastRenderedPageBreak/>
        <w:t xml:space="preserve">behaviour and technologies that nudge human behaviour to the point of making decisions about persons.  </w:t>
      </w:r>
    </w:p>
    <w:p w14:paraId="28175CBC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234D6759" w14:textId="40FDBBE1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>Much of this is done without human interaction.  Much of it is based on knowledge-sets that excludes the reality of persons with disabilities – and thus perpetuates stereotypes.  Often you – the person – are unaware of the operation of the technologies in the background.</w:t>
      </w:r>
      <w:r>
        <w:rPr>
          <w:rFonts w:ascii="Times New Roman" w:hAnsi="Times New Roman" w:cs="Times New Roman"/>
        </w:rPr>
        <w:t xml:space="preserve"> </w:t>
      </w:r>
      <w:r w:rsidRPr="009831F0">
        <w:rPr>
          <w:rFonts w:ascii="Times New Roman" w:hAnsi="Times New Roman" w:cs="Times New Roman"/>
        </w:rPr>
        <w:t>So,</w:t>
      </w:r>
      <w:r w:rsidRPr="009831F0">
        <w:rPr>
          <w:rFonts w:ascii="Times New Roman" w:hAnsi="Times New Roman" w:cs="Times New Roman"/>
        </w:rPr>
        <w:t xml:space="preserve"> when you are </w:t>
      </w:r>
      <w:r w:rsidRPr="009831F0">
        <w:rPr>
          <w:rFonts w:ascii="Times New Roman" w:hAnsi="Times New Roman" w:cs="Times New Roman"/>
        </w:rPr>
        <w:t>disadvantaged,</w:t>
      </w:r>
      <w:r w:rsidRPr="009831F0">
        <w:rPr>
          <w:rFonts w:ascii="Times New Roman" w:hAnsi="Times New Roman" w:cs="Times New Roman"/>
        </w:rPr>
        <w:t xml:space="preserve"> you don’t even know about it and are therefore not in a position to challenge it.  </w:t>
      </w:r>
    </w:p>
    <w:p w14:paraId="6B828D02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0A68711A" w14:textId="3CDCE5B4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Further, machine-based decisions can be made about you by side-stepping altogether the jewel in the crown of international disability law – the obligation of ‘reasonable accommodation.’  Once that core obligation is side-stepped then the advances in international equality </w:t>
      </w:r>
      <w:r w:rsidRPr="009831F0">
        <w:rPr>
          <w:rFonts w:ascii="Times New Roman" w:hAnsi="Times New Roman" w:cs="Times New Roman"/>
        </w:rPr>
        <w:t>law,</w:t>
      </w:r>
      <w:r w:rsidRPr="009831F0">
        <w:rPr>
          <w:rFonts w:ascii="Times New Roman" w:hAnsi="Times New Roman" w:cs="Times New Roman"/>
        </w:rPr>
        <w:t xml:space="preserve"> we have fought so hard for in recent years are simply neutralised.</w:t>
      </w:r>
    </w:p>
    <w:p w14:paraId="63C7B129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7EE44D01" w14:textId="611D6CDF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Just to be clear. This is not the traditional privacy agenda – although that is important.  And this is not the traditional digital inclusion agenda – making existing technology more widely available to under-represented groups.  </w:t>
      </w:r>
    </w:p>
    <w:p w14:paraId="176B1AC6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02EED7B4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This has more fundamentally to do with the transformative power of the new technology – to change lives for better or worse.  </w:t>
      </w:r>
    </w:p>
    <w:p w14:paraId="1FD5C998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67A37E59" w14:textId="40E68173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>Persons with disabilities lost out in the 3</w:t>
      </w:r>
      <w:r w:rsidRPr="009831F0">
        <w:rPr>
          <w:rFonts w:ascii="Times New Roman" w:hAnsi="Times New Roman" w:cs="Times New Roman"/>
          <w:vertAlign w:val="superscript"/>
        </w:rPr>
        <w:t>rd</w:t>
      </w:r>
      <w:r w:rsidRPr="009831F0">
        <w:rPr>
          <w:rFonts w:ascii="Times New Roman" w:hAnsi="Times New Roman" w:cs="Times New Roman"/>
        </w:rPr>
        <w:t xml:space="preserve"> Industrial Revolution - the internet – from the early 1990s. We have been playing catch-up ever since with </w:t>
      </w:r>
      <w:r w:rsidRPr="009831F0">
        <w:rPr>
          <w:rFonts w:ascii="Times New Roman" w:hAnsi="Times New Roman" w:cs="Times New Roman"/>
          <w:i/>
          <w:iCs/>
        </w:rPr>
        <w:t>ad hoc</w:t>
      </w:r>
      <w:r w:rsidRPr="009831F0">
        <w:rPr>
          <w:rFonts w:ascii="Times New Roman" w:hAnsi="Times New Roman" w:cs="Times New Roman"/>
        </w:rPr>
        <w:t xml:space="preserve"> web accessibility laws.  We cannot allow the same to happen with AI – the 4</w:t>
      </w:r>
      <w:r w:rsidRPr="009831F0">
        <w:rPr>
          <w:rFonts w:ascii="Times New Roman" w:hAnsi="Times New Roman" w:cs="Times New Roman"/>
          <w:vertAlign w:val="superscript"/>
        </w:rPr>
        <w:t>th</w:t>
      </w:r>
      <w:r w:rsidRPr="009831F0">
        <w:rPr>
          <w:rFonts w:ascii="Times New Roman" w:hAnsi="Times New Roman" w:cs="Times New Roman"/>
        </w:rPr>
        <w:t xml:space="preserve"> Industrial Revolution.  If we do, the furthest left behind will simply have no chance to catch up as the 21</w:t>
      </w:r>
      <w:r w:rsidRPr="009831F0">
        <w:rPr>
          <w:rFonts w:ascii="Times New Roman" w:hAnsi="Times New Roman" w:cs="Times New Roman"/>
          <w:vertAlign w:val="superscript"/>
        </w:rPr>
        <w:t>st</w:t>
      </w:r>
      <w:r w:rsidRPr="009831F0">
        <w:rPr>
          <w:rFonts w:ascii="Times New Roman" w:hAnsi="Times New Roman" w:cs="Times New Roman"/>
        </w:rPr>
        <w:t xml:space="preserve"> century unfolds.  </w:t>
      </w:r>
    </w:p>
    <w:p w14:paraId="0632FAAC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6CC73FE5" w14:textId="3568917B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>We have to be active and present in key debates about major transformations like AI. The disability rights agenda has to be about more than reacting to particular injustices – it has to be an integral part of how humanity re-imagines its future. That ensures that the social fabric of the future includes persons with disabilities as an integral part of the human family.</w:t>
      </w:r>
    </w:p>
    <w:p w14:paraId="32EB22DD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01A536B4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I am sure that all have a role to play – civil society, tech developers, tech users and regulators.  </w:t>
      </w:r>
    </w:p>
    <w:p w14:paraId="3A3056A1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6B784404" w14:textId="6600FBD5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And I am sure that COSP will – as usual – generate useful ideas about how to harness the potential of AI whilst mitigating against its ill-effects. The fact that we are having this debate at all shows the relevance of COSP and connects disability to the broader challenges facing humanity.  </w:t>
      </w:r>
    </w:p>
    <w:p w14:paraId="7FD63779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581B1E0F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>I wish you great success in your deliberations.</w:t>
      </w:r>
    </w:p>
    <w:p w14:paraId="235CFE17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1158FECE" w14:textId="2DD67603" w:rsidR="009F69D3" w:rsidRPr="009831F0" w:rsidRDefault="009831F0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 xml:space="preserve">Thank You. </w:t>
      </w:r>
    </w:p>
    <w:p w14:paraId="177A1427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47F2703B" w14:textId="509924AA" w:rsidR="009F69D3" w:rsidRPr="009831F0" w:rsidRDefault="009F69D3" w:rsidP="009831F0">
      <w:pPr>
        <w:jc w:val="both"/>
        <w:rPr>
          <w:rFonts w:ascii="Times New Roman" w:hAnsi="Times New Roman" w:cs="Times New Roman"/>
        </w:rPr>
      </w:pPr>
      <w:r w:rsidRPr="009831F0">
        <w:rPr>
          <w:rFonts w:ascii="Times New Roman" w:hAnsi="Times New Roman" w:cs="Times New Roman"/>
        </w:rPr>
        <w:t>[ENDS]</w:t>
      </w:r>
    </w:p>
    <w:p w14:paraId="16889170" w14:textId="77777777" w:rsidR="009831F0" w:rsidRPr="009831F0" w:rsidRDefault="009831F0" w:rsidP="009831F0">
      <w:pPr>
        <w:jc w:val="both"/>
        <w:rPr>
          <w:rFonts w:ascii="Times New Roman" w:hAnsi="Times New Roman" w:cs="Times New Roman"/>
        </w:rPr>
      </w:pPr>
    </w:p>
    <w:p w14:paraId="32219A8F" w14:textId="77777777" w:rsidR="00D917FB" w:rsidRPr="009831F0" w:rsidRDefault="00D917FB" w:rsidP="009831F0">
      <w:pPr>
        <w:jc w:val="both"/>
        <w:rPr>
          <w:rFonts w:ascii="Times New Roman" w:hAnsi="Times New Roman" w:cs="Times New Roman"/>
        </w:rPr>
      </w:pPr>
    </w:p>
    <w:sectPr w:rsidR="00D917FB" w:rsidRPr="009831F0" w:rsidSect="00717C55">
      <w:footerReference w:type="default" r:id="rId8"/>
      <w:pgSz w:w="11900" w:h="16840"/>
      <w:pgMar w:top="1701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5F63" w14:textId="77777777" w:rsidR="006A10E8" w:rsidRDefault="006A10E8" w:rsidP="00717C55">
      <w:r>
        <w:separator/>
      </w:r>
    </w:p>
  </w:endnote>
  <w:endnote w:type="continuationSeparator" w:id="0">
    <w:p w14:paraId="478ABF7F" w14:textId="77777777" w:rsidR="006A10E8" w:rsidRDefault="006A10E8" w:rsidP="0071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</w:rPr>
      <w:id w:val="39972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5F849" w14:textId="466E74C7" w:rsidR="00717C55" w:rsidRPr="00717C55" w:rsidRDefault="00717C55">
        <w:pPr>
          <w:pStyle w:val="Footer"/>
          <w:jc w:val="right"/>
          <w:rPr>
            <w:rFonts w:ascii="Times New Roman" w:hAnsi="Times New Roman" w:cs="Times New Roman"/>
            <w:sz w:val="22"/>
          </w:rPr>
        </w:pPr>
        <w:r w:rsidRPr="00717C55">
          <w:rPr>
            <w:rFonts w:ascii="Times New Roman" w:hAnsi="Times New Roman" w:cs="Times New Roman"/>
            <w:sz w:val="22"/>
          </w:rPr>
          <w:fldChar w:fldCharType="begin"/>
        </w:r>
        <w:r w:rsidRPr="00717C55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717C55">
          <w:rPr>
            <w:rFonts w:ascii="Times New Roman" w:hAnsi="Times New Roman" w:cs="Times New Roman"/>
            <w:sz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</w:rPr>
          <w:t>1</w:t>
        </w:r>
        <w:r w:rsidRPr="00717C55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14:paraId="153C2C4A" w14:textId="77777777" w:rsidR="00717C55" w:rsidRPr="00717C55" w:rsidRDefault="00717C55">
    <w:pPr>
      <w:pStyle w:val="Footer"/>
      <w:rPr>
        <w:rFonts w:ascii="Times New Roman" w:hAnsi="Times New Roman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BA2B" w14:textId="77777777" w:rsidR="006A10E8" w:rsidRDefault="006A10E8" w:rsidP="00717C55">
      <w:r>
        <w:separator/>
      </w:r>
    </w:p>
  </w:footnote>
  <w:footnote w:type="continuationSeparator" w:id="0">
    <w:p w14:paraId="0812E06B" w14:textId="77777777" w:rsidR="006A10E8" w:rsidRDefault="006A10E8" w:rsidP="0071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FB"/>
    <w:rsid w:val="00202DF0"/>
    <w:rsid w:val="0022335E"/>
    <w:rsid w:val="005318C1"/>
    <w:rsid w:val="00570E53"/>
    <w:rsid w:val="006A10E8"/>
    <w:rsid w:val="00717C55"/>
    <w:rsid w:val="009831F0"/>
    <w:rsid w:val="009F69D3"/>
    <w:rsid w:val="00B53967"/>
    <w:rsid w:val="00BD73E1"/>
    <w:rsid w:val="00C16B13"/>
    <w:rsid w:val="00D048E4"/>
    <w:rsid w:val="00D2518C"/>
    <w:rsid w:val="00D917FB"/>
    <w:rsid w:val="00DA42AE"/>
    <w:rsid w:val="00DB065E"/>
    <w:rsid w:val="00E703FD"/>
    <w:rsid w:val="00E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507A"/>
  <w15:chartTrackingRefBased/>
  <w15:docId w15:val="{E921A026-2096-4D4A-8835-1D5B3C1A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C55"/>
    <w:pPr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aps/>
      <w:color w:val="000000" w:themeColor="text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6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9D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7C55"/>
    <w:rPr>
      <w:rFonts w:ascii="Times New Roman" w:hAnsi="Times New Roman" w:cs="Times New Roman"/>
      <w:b/>
      <w:caps/>
      <w:color w:val="000000" w:themeColor="text1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7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55"/>
  </w:style>
  <w:style w:type="paragraph" w:styleId="Footer">
    <w:name w:val="footer"/>
    <w:basedOn w:val="Normal"/>
    <w:link w:val="FooterChar"/>
    <w:uiPriority w:val="99"/>
    <w:unhideWhenUsed/>
    <w:rsid w:val="00717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0" ma:contentTypeDescription="Create a new document." ma:contentTypeScope="" ma:versionID="0470a25d883dcb41463ed3bb18e7d99e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9af15f07dc10de0852260294b99aa4e6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62966D-E742-481A-B025-6348A5366CF0}"/>
</file>

<file path=customXml/itemProps2.xml><?xml version="1.0" encoding="utf-8"?>
<ds:datastoreItem xmlns:ds="http://schemas.openxmlformats.org/officeDocument/2006/customXml" ds:itemID="{2B72E0E7-149D-4409-A96A-67912648B269}"/>
</file>

<file path=customXml/itemProps3.xml><?xml version="1.0" encoding="utf-8"?>
<ds:datastoreItem xmlns:ds="http://schemas.openxmlformats.org/officeDocument/2006/customXml" ds:itemID="{71B291C5-DBF0-4AEA-8D62-A4201C36D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Jimena Posleman</dc:title>
  <dc:subject/>
  <dc:creator>Quinn, Gerard</dc:creator>
  <cp:keywords/>
  <dc:description/>
  <cp:lastModifiedBy>Barbora Zamrska</cp:lastModifiedBy>
  <cp:revision>3</cp:revision>
  <dcterms:created xsi:type="dcterms:W3CDTF">2023-06-06T12:48:00Z</dcterms:created>
  <dcterms:modified xsi:type="dcterms:W3CDTF">2023-06-06T12:58:00Z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MediaServiceImageTags">
    <vt:lpwstr/>
  </property>
  <property fmtid="{D5CDD505-2E9C-101B-9397-08002B2CF9AE}" pid="4" name="_ExtendedDescription">
    <vt:lpwstr>Request to upload document in the website</vt:lpwstr>
  </property>
</Properties>
</file>