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CF51" w14:textId="1F97E32D" w:rsidR="0094461F" w:rsidRDefault="0094461F" w:rsidP="0094461F">
      <w:pPr>
        <w:jc w:val="center"/>
        <w:rPr>
          <w:rFonts w:ascii="Arial" w:hAnsi="Arial" w:cs="Arial"/>
          <w:b/>
          <w:bCs/>
          <w:lang w:val="en-US"/>
        </w:rPr>
      </w:pPr>
      <w:r w:rsidRPr="000E4831">
        <w:rPr>
          <w:rFonts w:ascii="Arial" w:hAnsi="Arial" w:cs="Arial"/>
          <w:b/>
          <w:bCs/>
          <w:lang w:val="en-US"/>
        </w:rPr>
        <w:t xml:space="preserve">Relevant information </w:t>
      </w:r>
      <w:r w:rsidR="00FB0457">
        <w:rPr>
          <w:rFonts w:ascii="Arial" w:hAnsi="Arial" w:cs="Arial"/>
          <w:b/>
          <w:bCs/>
          <w:lang w:val="en-US"/>
        </w:rPr>
        <w:t xml:space="preserve">of </w:t>
      </w:r>
      <w:r w:rsidR="00EE63F1">
        <w:rPr>
          <w:rFonts w:ascii="Arial" w:hAnsi="Arial" w:cs="Arial"/>
          <w:b/>
          <w:bCs/>
          <w:lang w:val="en-US"/>
        </w:rPr>
        <w:t>the</w:t>
      </w:r>
      <w:r w:rsidRPr="000E4831">
        <w:rPr>
          <w:rFonts w:ascii="Arial" w:hAnsi="Arial" w:cs="Arial"/>
          <w:b/>
          <w:bCs/>
          <w:lang w:val="en-US"/>
        </w:rPr>
        <w:t xml:space="preserve"> </w:t>
      </w:r>
      <w:r>
        <w:rPr>
          <w:rFonts w:ascii="Arial" w:hAnsi="Arial" w:cs="Arial"/>
          <w:b/>
          <w:bCs/>
          <w:lang w:val="en-US"/>
        </w:rPr>
        <w:t xml:space="preserve">Ministry of Labour and Social Protection of Population of the Republic of Azerbaijan </w:t>
      </w:r>
      <w:r w:rsidRPr="000E4831">
        <w:rPr>
          <w:rFonts w:ascii="Arial" w:hAnsi="Arial" w:cs="Arial"/>
          <w:b/>
          <w:bCs/>
          <w:lang w:val="en-US"/>
        </w:rPr>
        <w:t xml:space="preserve">in connection with the questionnaire on </w:t>
      </w:r>
      <w:r>
        <w:rPr>
          <w:rFonts w:ascii="Arial" w:hAnsi="Arial" w:cs="Arial"/>
          <w:b/>
          <w:bCs/>
          <w:lang w:val="en-US"/>
        </w:rPr>
        <w:t xml:space="preserve">support systems to ensure community inclusion </w:t>
      </w:r>
      <w:r w:rsidRPr="000E4831">
        <w:rPr>
          <w:rFonts w:ascii="Arial" w:hAnsi="Arial" w:cs="Arial"/>
          <w:b/>
          <w:bCs/>
          <w:lang w:val="en-US"/>
        </w:rPr>
        <w:t>of Persons with Disabilities.</w:t>
      </w:r>
    </w:p>
    <w:p w14:paraId="30E4052F" w14:textId="77777777" w:rsidR="0094461F" w:rsidRDefault="0094461F" w:rsidP="0094461F">
      <w:pPr>
        <w:jc w:val="center"/>
        <w:rPr>
          <w:rFonts w:ascii="Arial" w:hAnsi="Arial" w:cs="Arial"/>
          <w:b/>
          <w:bCs/>
          <w:lang w:val="en-US"/>
        </w:rPr>
      </w:pPr>
    </w:p>
    <w:p w14:paraId="36A79CBD" w14:textId="77777777" w:rsidR="0094461F" w:rsidRDefault="0094461F" w:rsidP="0094461F">
      <w:pPr>
        <w:jc w:val="both"/>
        <w:rPr>
          <w:rFonts w:ascii="Arial" w:hAnsi="Arial" w:cs="Arial"/>
          <w:b/>
          <w:bCs/>
          <w:lang w:val="en-US"/>
        </w:rPr>
      </w:pPr>
    </w:p>
    <w:p w14:paraId="5734CF22" w14:textId="77777777" w:rsidR="0094461F" w:rsidRPr="00083340" w:rsidRDefault="0094461F" w:rsidP="0094461F">
      <w:pPr>
        <w:ind w:left="720"/>
        <w:jc w:val="both"/>
        <w:rPr>
          <w:rFonts w:ascii="Arial" w:hAnsi="Arial" w:cs="Arial"/>
          <w:b/>
          <w:bCs/>
          <w:i/>
          <w:iCs/>
          <w:lang w:val="en-US"/>
        </w:rPr>
      </w:pPr>
      <w:r w:rsidRPr="008C55DB">
        <w:rPr>
          <w:rFonts w:ascii="Arial" w:hAnsi="Arial" w:cs="Arial"/>
          <w:b/>
          <w:bCs/>
          <w:i/>
          <w:iCs/>
          <w:lang w:val="en-US"/>
        </w:rPr>
        <w:t>1(a). Does your country have laws, policies, plans, strategies or programs at any level of government relating to individualized support for persons with disabilities? In particular initiatives related to</w:t>
      </w:r>
      <w:r w:rsidRPr="008C55DB">
        <w:rPr>
          <w:rFonts w:ascii="Arial" w:hAnsi="Arial" w:cs="Arial"/>
          <w:i/>
          <w:iCs/>
          <w:lang w:val="en-US"/>
        </w:rPr>
        <w:t>:</w:t>
      </w:r>
    </w:p>
    <w:p w14:paraId="1FFB2857" w14:textId="77777777" w:rsidR="0094461F" w:rsidRPr="002D5F81" w:rsidRDefault="0094461F" w:rsidP="0094461F">
      <w:pPr>
        <w:pStyle w:val="ListParagraph"/>
        <w:numPr>
          <w:ilvl w:val="0"/>
          <w:numId w:val="1"/>
        </w:numPr>
        <w:spacing w:after="0"/>
        <w:jc w:val="both"/>
        <w:rPr>
          <w:rFonts w:ascii="Arial" w:hAnsi="Arial" w:cs="Arial"/>
          <w:b/>
          <w:bCs/>
          <w:i/>
          <w:iCs/>
          <w:sz w:val="24"/>
          <w:lang w:val="en-US"/>
        </w:rPr>
      </w:pPr>
      <w:r w:rsidRPr="002D5F81">
        <w:rPr>
          <w:rFonts w:ascii="Arial" w:hAnsi="Arial" w:cs="Arial"/>
          <w:b/>
          <w:bCs/>
          <w:i/>
          <w:iCs/>
          <w:sz w:val="24"/>
          <w:lang w:val="en-US"/>
        </w:rPr>
        <w:t>Communication: Support to overcome barriers that limit the ability to communicate and be understood (e.g., sign language interpretation, tactile interpretation, assistive technology and software, easy-to-read and plain language, captioning, augmentative communication, among others);</w:t>
      </w:r>
    </w:p>
    <w:p w14:paraId="10D1EAEA" w14:textId="77777777" w:rsidR="00EE63F1" w:rsidRDefault="00EE63F1" w:rsidP="0094461F">
      <w:pPr>
        <w:jc w:val="both"/>
        <w:rPr>
          <w:rFonts w:ascii="Arial" w:hAnsi="Arial" w:cs="Arial"/>
          <w:lang w:val="en-US"/>
        </w:rPr>
      </w:pPr>
    </w:p>
    <w:p w14:paraId="0147550C" w14:textId="090D222A" w:rsidR="0094461F" w:rsidRDefault="0094461F" w:rsidP="0094461F">
      <w:pPr>
        <w:jc w:val="both"/>
        <w:rPr>
          <w:rFonts w:ascii="Arial" w:hAnsi="Arial" w:cs="Arial"/>
          <w:lang w:val="en-US"/>
        </w:rPr>
      </w:pPr>
      <w:r w:rsidRPr="002D5F81">
        <w:rPr>
          <w:rFonts w:ascii="Arial" w:hAnsi="Arial" w:cs="Arial"/>
          <w:lang w:val="en-US"/>
        </w:rPr>
        <w:t xml:space="preserve">The Government of the Republic of Azerbaijan ratified the UN Convention on the Rights of Persons with Disabilities and its Protocol on October 2, 2008. The </w:t>
      </w:r>
      <w:r w:rsidRPr="008529CB">
        <w:rPr>
          <w:rFonts w:ascii="Arial" w:hAnsi="Arial" w:cs="Arial"/>
          <w:b/>
          <w:bCs/>
          <w:lang w:val="en-US"/>
        </w:rPr>
        <w:t>new Law of the Republic of Azerbaijan "On the Rights of Persons with Disabilities</w:t>
      </w:r>
      <w:r w:rsidRPr="002D5F81">
        <w:rPr>
          <w:rFonts w:ascii="Arial" w:hAnsi="Arial" w:cs="Arial"/>
          <w:lang w:val="en-US"/>
        </w:rPr>
        <w:t xml:space="preserve">" was prepared in </w:t>
      </w:r>
      <w:r w:rsidR="00FB0457">
        <w:rPr>
          <w:rFonts w:ascii="Arial" w:hAnsi="Arial" w:cs="Arial"/>
          <w:lang w:val="en-US"/>
        </w:rPr>
        <w:t>line</w:t>
      </w:r>
      <w:r w:rsidRPr="002D5F81">
        <w:rPr>
          <w:rFonts w:ascii="Arial" w:hAnsi="Arial" w:cs="Arial"/>
          <w:lang w:val="en-US"/>
        </w:rPr>
        <w:t xml:space="preserve"> with the Convention and adopted on May 31, 2018.</w:t>
      </w:r>
    </w:p>
    <w:p w14:paraId="42155D96" w14:textId="77777777" w:rsidR="003E7608" w:rsidRPr="002D5F81" w:rsidRDefault="003E7608" w:rsidP="0094461F">
      <w:pPr>
        <w:jc w:val="both"/>
        <w:rPr>
          <w:rFonts w:ascii="Arial" w:hAnsi="Arial" w:cs="Arial"/>
          <w:lang w:val="en-US"/>
        </w:rPr>
      </w:pPr>
    </w:p>
    <w:p w14:paraId="28964CC2" w14:textId="60C4BAB6" w:rsidR="0094461F" w:rsidRDefault="0094461F" w:rsidP="0094461F">
      <w:pPr>
        <w:jc w:val="both"/>
        <w:rPr>
          <w:rFonts w:ascii="Arial" w:hAnsi="Arial" w:cs="Arial"/>
          <w:lang w:val="en-US"/>
        </w:rPr>
      </w:pPr>
      <w:r w:rsidRPr="002D5F81">
        <w:rPr>
          <w:rFonts w:ascii="Arial" w:hAnsi="Arial" w:cs="Arial"/>
          <w:lang w:val="en-US"/>
        </w:rPr>
        <w:t>Due to implementation of the Decree of the President of the Republic of Azerbaijan of July 18, 2018, No</w:t>
      </w:r>
      <w:r>
        <w:rPr>
          <w:rFonts w:ascii="Arial" w:hAnsi="Arial" w:cs="Arial"/>
          <w:lang w:val="en-US"/>
        </w:rPr>
        <w:t>.</w:t>
      </w:r>
      <w:r w:rsidRPr="002D5F81">
        <w:rPr>
          <w:rFonts w:ascii="Arial" w:hAnsi="Arial" w:cs="Arial"/>
          <w:lang w:val="en-US"/>
        </w:rPr>
        <w:t xml:space="preserve">213 "On the Application of the Law of the Republic of Azerbaijan on the Rights of Persons with Disabilities”, </w:t>
      </w:r>
      <w:r w:rsidRPr="008529CB">
        <w:rPr>
          <w:rFonts w:ascii="Arial" w:hAnsi="Arial" w:cs="Arial"/>
          <w:b/>
          <w:bCs/>
          <w:lang w:val="en-US"/>
        </w:rPr>
        <w:t>17 normative-legal acts</w:t>
      </w:r>
      <w:r w:rsidRPr="002D5F81">
        <w:rPr>
          <w:rFonts w:ascii="Arial" w:hAnsi="Arial" w:cs="Arial"/>
          <w:lang w:val="en-US"/>
        </w:rPr>
        <w:t xml:space="preserve"> </w:t>
      </w:r>
      <w:r w:rsidR="00FB0457">
        <w:rPr>
          <w:rFonts w:ascii="Arial" w:hAnsi="Arial" w:cs="Arial"/>
          <w:lang w:val="en-US"/>
        </w:rPr>
        <w:t>were</w:t>
      </w:r>
      <w:r w:rsidRPr="002D5F81">
        <w:rPr>
          <w:rFonts w:ascii="Arial" w:hAnsi="Arial" w:cs="Arial"/>
          <w:lang w:val="en-US"/>
        </w:rPr>
        <w:t xml:space="preserve"> drafted by the Ministry of Labour and Social Protection of Population (MLSPP) of the Republic of Azerbaijan and submitted to the government. All of them </w:t>
      </w:r>
      <w:r w:rsidR="00FB0457">
        <w:rPr>
          <w:rFonts w:ascii="Arial" w:hAnsi="Arial" w:cs="Arial"/>
          <w:lang w:val="en-US"/>
        </w:rPr>
        <w:t xml:space="preserve">were </w:t>
      </w:r>
      <w:r w:rsidRPr="002D5F81">
        <w:rPr>
          <w:rFonts w:ascii="Arial" w:hAnsi="Arial" w:cs="Arial"/>
          <w:lang w:val="en-US"/>
        </w:rPr>
        <w:t xml:space="preserve">approved by </w:t>
      </w:r>
      <w:r w:rsidR="00815942">
        <w:rPr>
          <w:rFonts w:ascii="Arial" w:hAnsi="Arial" w:cs="Arial"/>
          <w:lang w:val="en-US"/>
        </w:rPr>
        <w:t xml:space="preserve">the </w:t>
      </w:r>
      <w:r w:rsidRPr="002D5F81">
        <w:rPr>
          <w:rFonts w:ascii="Arial" w:hAnsi="Arial" w:cs="Arial"/>
          <w:lang w:val="en-US"/>
        </w:rPr>
        <w:t xml:space="preserve">government. </w:t>
      </w:r>
    </w:p>
    <w:p w14:paraId="0D6C55CD" w14:textId="77777777" w:rsidR="003E7608" w:rsidRPr="002D5F81" w:rsidRDefault="003E7608" w:rsidP="0094461F">
      <w:pPr>
        <w:jc w:val="both"/>
        <w:rPr>
          <w:rFonts w:ascii="Arial" w:hAnsi="Arial" w:cs="Arial"/>
          <w:lang w:val="en-US"/>
        </w:rPr>
      </w:pPr>
    </w:p>
    <w:p w14:paraId="290B6614" w14:textId="33A1376A" w:rsidR="0094461F" w:rsidRDefault="0094461F" w:rsidP="0094461F">
      <w:pPr>
        <w:jc w:val="both"/>
        <w:rPr>
          <w:rFonts w:ascii="Arial" w:hAnsi="Arial" w:cs="Arial"/>
          <w:lang w:val="en-US"/>
        </w:rPr>
      </w:pPr>
      <w:r w:rsidRPr="002D5F81">
        <w:rPr>
          <w:rFonts w:ascii="Arial" w:hAnsi="Arial" w:cs="Arial"/>
          <w:lang w:val="en-US"/>
        </w:rPr>
        <w:t xml:space="preserve">Among the </w:t>
      </w:r>
      <w:r w:rsidR="00815942">
        <w:rPr>
          <w:rFonts w:ascii="Arial" w:hAnsi="Arial" w:cs="Arial"/>
          <w:lang w:val="en-US"/>
        </w:rPr>
        <w:t xml:space="preserve">drafts </w:t>
      </w:r>
      <w:r w:rsidRPr="002D5F81">
        <w:rPr>
          <w:rFonts w:ascii="Arial" w:hAnsi="Arial" w:cs="Arial"/>
          <w:lang w:val="en-US"/>
        </w:rPr>
        <w:t xml:space="preserve">prepared are the </w:t>
      </w:r>
      <w:r>
        <w:rPr>
          <w:rFonts w:ascii="Arial" w:hAnsi="Arial" w:cs="Arial"/>
          <w:lang w:val="en-US"/>
        </w:rPr>
        <w:t>"</w:t>
      </w:r>
      <w:r w:rsidRPr="00D50B6E">
        <w:rPr>
          <w:rFonts w:ascii="Arial" w:hAnsi="Arial" w:cs="Arial"/>
          <w:lang w:val="en-US"/>
        </w:rPr>
        <w:t>Criteria of disability assessment"</w:t>
      </w:r>
      <w:r>
        <w:rPr>
          <w:rFonts w:ascii="Arial" w:hAnsi="Arial" w:cs="Arial"/>
          <w:lang w:val="en-US"/>
        </w:rPr>
        <w:t xml:space="preserve">, </w:t>
      </w:r>
      <w:r w:rsidRPr="002D5F81">
        <w:rPr>
          <w:rFonts w:ascii="Arial" w:hAnsi="Arial" w:cs="Arial"/>
          <w:lang w:val="en-US"/>
        </w:rPr>
        <w:t xml:space="preserve">"Rules for reasonable accommodation of infrastructure facilities for the use of persons with disabilities", "Procedure for maintaining the register of persons of disabilities", "Standards of workplaces of persons with disabilities", as well as an Individual Rehabilitation Program which includes implementation of social rehabilitation. </w:t>
      </w:r>
    </w:p>
    <w:p w14:paraId="5EF5F1ED" w14:textId="77777777" w:rsidR="003E7608" w:rsidRDefault="003E7608" w:rsidP="0094461F">
      <w:pPr>
        <w:jc w:val="both"/>
        <w:rPr>
          <w:rFonts w:ascii="Arial" w:hAnsi="Arial" w:cs="Arial"/>
          <w:lang w:val="en-US"/>
        </w:rPr>
      </w:pPr>
    </w:p>
    <w:p w14:paraId="3557C3B4" w14:textId="2AB3A908" w:rsidR="0094461F" w:rsidRDefault="0094461F" w:rsidP="0094461F">
      <w:pPr>
        <w:jc w:val="both"/>
        <w:rPr>
          <w:rFonts w:ascii="Arial" w:hAnsi="Arial" w:cs="Arial"/>
          <w:lang w:val="en-US"/>
        </w:rPr>
      </w:pPr>
      <w:r w:rsidRPr="002D5F81">
        <w:rPr>
          <w:rFonts w:ascii="Arial" w:hAnsi="Arial" w:cs="Arial"/>
          <w:lang w:val="en-US"/>
        </w:rPr>
        <w:t xml:space="preserve">The Ministry of Education </w:t>
      </w:r>
      <w:r w:rsidR="00815942">
        <w:rPr>
          <w:rFonts w:ascii="Arial" w:hAnsi="Arial" w:cs="Arial"/>
          <w:lang w:val="en-US"/>
        </w:rPr>
        <w:t>drafted a</w:t>
      </w:r>
      <w:r w:rsidRPr="002D5F81">
        <w:rPr>
          <w:rFonts w:ascii="Arial" w:hAnsi="Arial" w:cs="Arial"/>
          <w:lang w:val="en-US"/>
        </w:rPr>
        <w:t xml:space="preserve"> law on amendments to the Law of the Republic of Azerbaijan "On the Rights of Persons with Disabilities" regarding the </w:t>
      </w:r>
      <w:r w:rsidRPr="008529CB">
        <w:rPr>
          <w:rFonts w:ascii="Arial" w:hAnsi="Arial" w:cs="Arial"/>
          <w:b/>
          <w:bCs/>
          <w:lang w:val="en-US"/>
        </w:rPr>
        <w:t>recognition of sign language</w:t>
      </w:r>
      <w:r w:rsidRPr="002D5F81">
        <w:rPr>
          <w:rFonts w:ascii="Arial" w:hAnsi="Arial" w:cs="Arial"/>
          <w:lang w:val="en-US"/>
        </w:rPr>
        <w:t xml:space="preserve"> as an official language used by the state. The draft </w:t>
      </w:r>
      <w:r>
        <w:rPr>
          <w:rFonts w:ascii="Arial" w:hAnsi="Arial" w:cs="Arial"/>
          <w:lang w:val="en-US"/>
        </w:rPr>
        <w:t xml:space="preserve">was </w:t>
      </w:r>
      <w:r w:rsidRPr="002D5F81">
        <w:rPr>
          <w:rFonts w:ascii="Arial" w:hAnsi="Arial" w:cs="Arial"/>
          <w:lang w:val="en-US"/>
        </w:rPr>
        <w:t xml:space="preserve">submitted to the government </w:t>
      </w:r>
      <w:r>
        <w:rPr>
          <w:rFonts w:ascii="Arial" w:hAnsi="Arial" w:cs="Arial"/>
          <w:lang w:val="en-US"/>
        </w:rPr>
        <w:t xml:space="preserve">for approval </w:t>
      </w:r>
      <w:r w:rsidRPr="002D5F81">
        <w:rPr>
          <w:rFonts w:ascii="Arial" w:hAnsi="Arial" w:cs="Arial"/>
          <w:lang w:val="en-US"/>
        </w:rPr>
        <w:t>after coordination with the relevant government agencies.</w:t>
      </w:r>
      <w:r>
        <w:rPr>
          <w:rFonts w:ascii="Arial" w:hAnsi="Arial" w:cs="Arial"/>
          <w:lang w:val="en-US"/>
        </w:rPr>
        <w:t xml:space="preserve"> </w:t>
      </w:r>
      <w:r w:rsidRPr="002D5F81">
        <w:rPr>
          <w:rFonts w:ascii="Arial" w:hAnsi="Arial" w:cs="Arial"/>
          <w:lang w:val="en-US"/>
        </w:rPr>
        <w:t>In addition, "Sign Language" - dactyls and gestures are used as a means of communication in special boarding schools and preschools for children with hearing and speech impairments. Textbooks for Native language and Mathematics, Workbook on Mathematics for primary grades for Children with Hearing Impairments (Grades 1-4), and Methodical Handbook for Teachers are published.</w:t>
      </w:r>
    </w:p>
    <w:p w14:paraId="02FB9597" w14:textId="77777777" w:rsidR="0094461F" w:rsidRDefault="0094461F" w:rsidP="0094461F">
      <w:pPr>
        <w:jc w:val="both"/>
        <w:rPr>
          <w:rFonts w:ascii="Arial" w:hAnsi="Arial" w:cs="Arial"/>
          <w:lang w:val="en-US"/>
        </w:rPr>
      </w:pPr>
    </w:p>
    <w:p w14:paraId="08A67EBD" w14:textId="633354E8" w:rsidR="0094461F" w:rsidRDefault="0094461F" w:rsidP="0094461F">
      <w:pPr>
        <w:jc w:val="both"/>
        <w:rPr>
          <w:rFonts w:ascii="Arial" w:hAnsi="Arial" w:cs="Arial"/>
          <w:lang w:val="en-US"/>
        </w:rPr>
      </w:pPr>
      <w:r w:rsidRPr="00640784">
        <w:rPr>
          <w:rFonts w:ascii="Arial" w:hAnsi="Arial" w:cs="Arial"/>
          <w:lang w:val="en-US"/>
        </w:rPr>
        <w:t>At the initiative of the Heydar Aliyev Foundation, the Information Computing Centre of the Ministry of Digital Development and Transport has created a "</w:t>
      </w:r>
      <w:r w:rsidRPr="00640784">
        <w:rPr>
          <w:rFonts w:ascii="Arial" w:hAnsi="Arial" w:cs="Arial"/>
          <w:b/>
          <w:bCs/>
          <w:lang w:val="en-US"/>
        </w:rPr>
        <w:t>Talking Library</w:t>
      </w:r>
      <w:r w:rsidRPr="00640784">
        <w:rPr>
          <w:rFonts w:ascii="Arial" w:hAnsi="Arial" w:cs="Arial"/>
          <w:lang w:val="en-US"/>
        </w:rPr>
        <w:t xml:space="preserve">" for people with visual impairment. Up to 286 professionally sounded books are placed in the library. Through the library, it is possible to listen to the literature resources of 8 genres - folk, modern, foreign, poetry, historical, religious, children's and classical literature. The "Talking book" website and mobile application developed by </w:t>
      </w:r>
      <w:r w:rsidR="00C45254">
        <w:rPr>
          <w:rFonts w:ascii="Arial" w:hAnsi="Arial" w:cs="Arial"/>
          <w:lang w:val="en-US"/>
        </w:rPr>
        <w:t xml:space="preserve">the </w:t>
      </w:r>
      <w:r w:rsidRPr="00640784">
        <w:rPr>
          <w:rFonts w:ascii="Arial" w:hAnsi="Arial" w:cs="Arial"/>
          <w:lang w:val="en-US"/>
        </w:rPr>
        <w:t>MLSPP for children with visual impairment has been launched.</w:t>
      </w:r>
    </w:p>
    <w:p w14:paraId="7658CF52" w14:textId="77777777" w:rsidR="0094461F" w:rsidRDefault="0094461F" w:rsidP="0094461F">
      <w:pPr>
        <w:jc w:val="both"/>
        <w:rPr>
          <w:rFonts w:ascii="Arial" w:hAnsi="Arial" w:cs="Arial"/>
          <w:lang w:val="en-US"/>
        </w:rPr>
      </w:pPr>
    </w:p>
    <w:p w14:paraId="48166DE2" w14:textId="01274F6F" w:rsidR="0094461F" w:rsidRDefault="0094461F" w:rsidP="0094461F">
      <w:pPr>
        <w:jc w:val="both"/>
        <w:rPr>
          <w:rFonts w:ascii="Arial" w:hAnsi="Arial" w:cs="Arial"/>
          <w:lang w:val="en-US"/>
        </w:rPr>
      </w:pPr>
      <w:r>
        <w:rPr>
          <w:rFonts w:ascii="Arial" w:hAnsi="Arial" w:cs="Arial"/>
          <w:lang w:val="en-US"/>
        </w:rPr>
        <w:t>T</w:t>
      </w:r>
      <w:r w:rsidRPr="00C56584">
        <w:rPr>
          <w:rFonts w:ascii="Arial" w:hAnsi="Arial" w:cs="Arial"/>
          <w:lang w:val="en-US"/>
        </w:rPr>
        <w:t xml:space="preserve">o create equal conditions and opportunities for the effective use of internet information services by persons with disabilities, the MLSPP </w:t>
      </w:r>
      <w:r w:rsidR="00891058">
        <w:rPr>
          <w:rFonts w:ascii="Arial" w:hAnsi="Arial" w:cs="Arial"/>
          <w:lang w:val="en-US"/>
        </w:rPr>
        <w:t xml:space="preserve">prepared a draft </w:t>
      </w:r>
      <w:r w:rsidRPr="00C56584">
        <w:rPr>
          <w:rFonts w:ascii="Arial" w:hAnsi="Arial" w:cs="Arial"/>
          <w:lang w:val="en-US"/>
        </w:rPr>
        <w:t>amendment to the Order No 189 of the Cabinet of Ministers on approval of the "</w:t>
      </w:r>
      <w:r w:rsidRPr="00C56584">
        <w:rPr>
          <w:rFonts w:ascii="Arial" w:hAnsi="Arial" w:cs="Arial"/>
          <w:b/>
          <w:bCs/>
          <w:lang w:val="en-US"/>
        </w:rPr>
        <w:t>Requirements for creation and management of Internet resources of state agencies</w:t>
      </w:r>
      <w:r w:rsidRPr="00C56584">
        <w:rPr>
          <w:rFonts w:ascii="Arial" w:hAnsi="Arial" w:cs="Arial"/>
          <w:lang w:val="en-US"/>
        </w:rPr>
        <w:t xml:space="preserve">" </w:t>
      </w:r>
      <w:r w:rsidR="006B41BE">
        <w:rPr>
          <w:rFonts w:ascii="Arial" w:hAnsi="Arial" w:cs="Arial"/>
          <w:lang w:val="en-US"/>
        </w:rPr>
        <w:t>that was</w:t>
      </w:r>
      <w:r w:rsidRPr="00C56584">
        <w:rPr>
          <w:rFonts w:ascii="Arial" w:hAnsi="Arial" w:cs="Arial"/>
          <w:lang w:val="en-US"/>
        </w:rPr>
        <w:t xml:space="preserve"> approved by the Cabinet of Ministers</w:t>
      </w:r>
      <w:r w:rsidR="00891058">
        <w:rPr>
          <w:rFonts w:ascii="Arial" w:hAnsi="Arial" w:cs="Arial"/>
          <w:lang w:val="en-US"/>
        </w:rPr>
        <w:t>’</w:t>
      </w:r>
      <w:r w:rsidRPr="00C56584">
        <w:rPr>
          <w:rFonts w:ascii="Arial" w:hAnsi="Arial" w:cs="Arial"/>
          <w:lang w:val="en-US"/>
        </w:rPr>
        <w:t xml:space="preserve"> Resolution No. 1 of January 7, 2020. According to </w:t>
      </w:r>
      <w:r w:rsidR="00891058">
        <w:rPr>
          <w:rFonts w:ascii="Arial" w:hAnsi="Arial" w:cs="Arial"/>
          <w:lang w:val="en-US"/>
        </w:rPr>
        <w:t xml:space="preserve">the </w:t>
      </w:r>
      <w:r w:rsidRPr="00C56584">
        <w:rPr>
          <w:rFonts w:ascii="Arial" w:hAnsi="Arial" w:cs="Arial"/>
          <w:lang w:val="en-US"/>
        </w:rPr>
        <w:t>new project 4 basic principles of WCAG (Web Content Accessibility Guideline) 2.1 (Perceivable, Operable, Understandable, Robust) were followed to enhance accessibility of persons with disabilities to internet information resources of state agencies</w:t>
      </w:r>
      <w:r>
        <w:rPr>
          <w:rFonts w:ascii="Arial" w:hAnsi="Arial" w:cs="Arial"/>
          <w:lang w:val="en-US"/>
        </w:rPr>
        <w:t xml:space="preserve">. </w:t>
      </w:r>
    </w:p>
    <w:p w14:paraId="1F825C08" w14:textId="77777777" w:rsidR="0094461F" w:rsidRPr="002D5F81" w:rsidRDefault="0094461F" w:rsidP="0094461F">
      <w:pPr>
        <w:jc w:val="both"/>
        <w:rPr>
          <w:rFonts w:ascii="Arial" w:hAnsi="Arial" w:cs="Arial"/>
          <w:lang w:val="en-US"/>
        </w:rPr>
      </w:pPr>
    </w:p>
    <w:p w14:paraId="67116C15" w14:textId="77777777" w:rsidR="0094461F" w:rsidRPr="00D52B25" w:rsidRDefault="0094461F" w:rsidP="0094461F">
      <w:pPr>
        <w:pStyle w:val="ListParagraph"/>
        <w:numPr>
          <w:ilvl w:val="0"/>
          <w:numId w:val="1"/>
        </w:numPr>
        <w:spacing w:after="0"/>
        <w:jc w:val="both"/>
        <w:rPr>
          <w:rFonts w:ascii="Arial" w:hAnsi="Arial" w:cs="Arial"/>
          <w:b/>
          <w:bCs/>
          <w:i/>
          <w:iCs/>
          <w:sz w:val="24"/>
          <w:lang w:val="en-US"/>
        </w:rPr>
      </w:pPr>
      <w:r w:rsidRPr="004C3D36">
        <w:rPr>
          <w:rFonts w:ascii="Arial" w:hAnsi="Arial" w:cs="Arial"/>
          <w:b/>
          <w:bCs/>
          <w:i/>
          <w:iCs/>
          <w:sz w:val="24"/>
          <w:lang w:val="en-US"/>
        </w:rPr>
        <w:t xml:space="preserve">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 </w:t>
      </w:r>
    </w:p>
    <w:p w14:paraId="5801AAC2" w14:textId="77777777" w:rsidR="00EE63F1" w:rsidRDefault="00EE63F1" w:rsidP="0094461F">
      <w:pPr>
        <w:jc w:val="both"/>
        <w:rPr>
          <w:rFonts w:ascii="Arial" w:hAnsi="Arial" w:cs="Arial"/>
          <w:lang w:val="en-US"/>
        </w:rPr>
      </w:pPr>
    </w:p>
    <w:p w14:paraId="226C3EEB" w14:textId="1C4EFA86" w:rsidR="0094461F" w:rsidRDefault="0094461F" w:rsidP="0094461F">
      <w:pPr>
        <w:jc w:val="both"/>
        <w:rPr>
          <w:rFonts w:ascii="Arial" w:hAnsi="Arial" w:cs="Arial"/>
          <w:lang w:val="en-US"/>
        </w:rPr>
      </w:pPr>
      <w:r w:rsidRPr="008E0F2E">
        <w:rPr>
          <w:rFonts w:ascii="Arial" w:hAnsi="Arial" w:cs="Arial"/>
          <w:lang w:val="en-US"/>
        </w:rPr>
        <w:t>According to Article 6.4 of the Law of the Republic of Azerbaijan "On the Rights of Persons with Disabilities", persons with disabilities have the right to defend their rights and legitimate interests in administrative and judicial proceedings.</w:t>
      </w:r>
      <w:r>
        <w:rPr>
          <w:rFonts w:ascii="Arial" w:hAnsi="Arial" w:cs="Arial"/>
          <w:lang w:val="en-US"/>
        </w:rPr>
        <w:t xml:space="preserve"> </w:t>
      </w:r>
      <w:r w:rsidRPr="008E0F2E">
        <w:rPr>
          <w:rFonts w:ascii="Arial" w:hAnsi="Arial" w:cs="Arial"/>
          <w:lang w:val="en-US"/>
        </w:rPr>
        <w:t>According to Article 34 of the Law, persons with disabilities who are involved in administrative proceedings and judicial proceedings and who need special intermediaries are provided with services of specialized intermediaries (readers and professional sign language interpreters).</w:t>
      </w:r>
    </w:p>
    <w:p w14:paraId="1CEDAFF6" w14:textId="77777777" w:rsidR="003E7608" w:rsidRDefault="003E7608" w:rsidP="0094461F">
      <w:pPr>
        <w:jc w:val="both"/>
        <w:rPr>
          <w:rFonts w:ascii="Arial" w:hAnsi="Arial" w:cs="Arial"/>
          <w:lang w:val="en-US"/>
        </w:rPr>
      </w:pPr>
    </w:p>
    <w:p w14:paraId="2DB67651" w14:textId="41F7E3D6" w:rsidR="0094461F" w:rsidRDefault="0094461F" w:rsidP="0094461F">
      <w:pPr>
        <w:jc w:val="both"/>
        <w:rPr>
          <w:rFonts w:ascii="Arial" w:hAnsi="Arial" w:cs="Arial"/>
          <w:lang w:val="en-US"/>
        </w:rPr>
      </w:pPr>
      <w:r w:rsidRPr="008E0F2E">
        <w:rPr>
          <w:rFonts w:ascii="Arial" w:hAnsi="Arial" w:cs="Arial"/>
          <w:lang w:val="en-US"/>
        </w:rPr>
        <w:t>Pursuant to Article 39 of the Civil Code, patronage may be assigned upon the request of a natural person who reached adulthood and is unable to exercise and protect his rights independently and to perform his duties for health reasons, and the patronage may be terminated upon his/her request. Assignment of patronage does not entail restriction of individual's rights.</w:t>
      </w:r>
      <w:r>
        <w:rPr>
          <w:rFonts w:ascii="Arial" w:hAnsi="Arial" w:cs="Arial"/>
          <w:lang w:val="en-US"/>
        </w:rPr>
        <w:t xml:space="preserve"> </w:t>
      </w:r>
      <w:r w:rsidRPr="008E0F2E">
        <w:rPr>
          <w:rFonts w:ascii="Arial" w:hAnsi="Arial" w:cs="Arial"/>
          <w:lang w:val="en-US"/>
        </w:rPr>
        <w:t>Thus, the patron (assistant) is appointed by the body of trusteeship and guardianship with the consent of the natural person and disposes of the property belonging to him/her in accordance with the assignment or trust management agreement with the natural person. The patron (assistant) makes household deals aimed at maintaining household needs and other deals, with the consent of the natural person.</w:t>
      </w:r>
    </w:p>
    <w:p w14:paraId="1D147C77" w14:textId="77777777" w:rsidR="003E7608" w:rsidRPr="008E0F2E" w:rsidRDefault="003E7608" w:rsidP="0094461F">
      <w:pPr>
        <w:jc w:val="both"/>
        <w:rPr>
          <w:rFonts w:ascii="Arial" w:hAnsi="Arial" w:cs="Arial"/>
          <w:lang w:val="en-US"/>
        </w:rPr>
      </w:pPr>
    </w:p>
    <w:p w14:paraId="4BE5DD10" w14:textId="570F5943" w:rsidR="0094461F" w:rsidRDefault="0094461F" w:rsidP="0094461F">
      <w:pPr>
        <w:jc w:val="both"/>
        <w:rPr>
          <w:rFonts w:ascii="Arial" w:hAnsi="Arial" w:cs="Arial"/>
          <w:lang w:val="en-US"/>
        </w:rPr>
      </w:pPr>
      <w:r w:rsidRPr="008E0F2E">
        <w:rPr>
          <w:rFonts w:ascii="Arial" w:hAnsi="Arial" w:cs="Arial"/>
          <w:lang w:val="en-US"/>
        </w:rPr>
        <w:t xml:space="preserve">At the same time, pursuant to section 22 of the "Guidelines on the Regulations of Notary Actions in the Republic of Azerbaijan" approved by the Resolution of the Cabinet of Ministers of September 11, 2000, No. 167 in the event that the person cannot sign </w:t>
      </w:r>
      <w:r w:rsidR="00210E7F">
        <w:rPr>
          <w:rFonts w:ascii="Arial" w:hAnsi="Arial" w:cs="Arial"/>
          <w:lang w:val="en-US"/>
        </w:rPr>
        <w:t>a</w:t>
      </w:r>
      <w:r w:rsidRPr="008E0F2E">
        <w:rPr>
          <w:rFonts w:ascii="Arial" w:hAnsi="Arial" w:cs="Arial"/>
          <w:lang w:val="en-US"/>
        </w:rPr>
        <w:t xml:space="preserve"> deal, application or other document due to a physical limitation, illness or any other reason, deal, application or other document can be signed by another person at his/her order, with his/her participation, and with the participation of a notary public or an assistant of a notary public. In this case, the reason for the failure of the applicant to sign the document for the notarial actions must be indicated. </w:t>
      </w:r>
    </w:p>
    <w:p w14:paraId="792A11BB" w14:textId="77777777" w:rsidR="003E7608" w:rsidRPr="008E0F2E" w:rsidRDefault="003E7608" w:rsidP="0094461F">
      <w:pPr>
        <w:jc w:val="both"/>
        <w:rPr>
          <w:rFonts w:ascii="Arial" w:hAnsi="Arial" w:cs="Arial"/>
          <w:lang w:val="en-US"/>
        </w:rPr>
      </w:pPr>
    </w:p>
    <w:p w14:paraId="4C5E8E45" w14:textId="3AE6C939" w:rsidR="0094461F" w:rsidRDefault="0094461F" w:rsidP="0094461F">
      <w:pPr>
        <w:jc w:val="both"/>
        <w:rPr>
          <w:rFonts w:ascii="Arial" w:hAnsi="Arial" w:cs="Arial"/>
          <w:lang w:val="en-US"/>
        </w:rPr>
      </w:pPr>
      <w:r>
        <w:rPr>
          <w:rFonts w:ascii="Arial" w:hAnsi="Arial" w:cs="Arial"/>
          <w:lang w:val="en-US"/>
        </w:rPr>
        <w:t>I</w:t>
      </w:r>
      <w:r w:rsidRPr="008E0F2E">
        <w:rPr>
          <w:rFonts w:ascii="Arial" w:hAnsi="Arial" w:cs="Arial"/>
          <w:lang w:val="en-US"/>
        </w:rPr>
        <w:t xml:space="preserve">f the person applying for the notarial actions is illiterate or </w:t>
      </w:r>
      <w:r w:rsidR="003D7F5B">
        <w:rPr>
          <w:rFonts w:ascii="Arial" w:hAnsi="Arial" w:cs="Arial"/>
          <w:lang w:val="en-US"/>
        </w:rPr>
        <w:t xml:space="preserve">is a </w:t>
      </w:r>
      <w:r w:rsidRPr="008E0F2E">
        <w:rPr>
          <w:rFonts w:ascii="Arial" w:hAnsi="Arial" w:cs="Arial"/>
          <w:lang w:val="en-US"/>
        </w:rPr>
        <w:t xml:space="preserve">person with visual impairment, the notary public shall read the text of the document and make a note in this regard in the document. </w:t>
      </w:r>
      <w:r w:rsidR="000816DE" w:rsidRPr="000816DE">
        <w:rPr>
          <w:rFonts w:ascii="Arial" w:hAnsi="Arial" w:cs="Arial"/>
          <w:lang w:val="en-US"/>
        </w:rPr>
        <w:t xml:space="preserve">If a person with visual, hearing and speech impairment applying for the notarial actions is illiterate, a literate person who is capable of interpreting the notarial actions must </w:t>
      </w:r>
      <w:r w:rsidR="000816DE" w:rsidRPr="000816DE">
        <w:rPr>
          <w:rFonts w:ascii="Arial" w:hAnsi="Arial" w:cs="Arial"/>
          <w:lang w:val="en-US"/>
        </w:rPr>
        <w:lastRenderedPageBreak/>
        <w:t>attend and certify with his/her signature that the contents of the deal, application or other document is in the will of THE person with visual, hearing and speech impairment INVOLVED IN the deal, application and other document</w:t>
      </w:r>
      <w:r w:rsidR="000816DE">
        <w:rPr>
          <w:rFonts w:ascii="Arial" w:hAnsi="Arial" w:cs="Arial"/>
          <w:lang w:val="en-US"/>
        </w:rPr>
        <w:t xml:space="preserve">. </w:t>
      </w:r>
      <w:r w:rsidRPr="008E0F2E">
        <w:rPr>
          <w:rFonts w:ascii="Arial" w:hAnsi="Arial" w:cs="Arial"/>
          <w:lang w:val="en-US"/>
        </w:rPr>
        <w:t>The Civil Code and the Guidelines set out the principle of supportive decision-making in relation to persons with disabilities.</w:t>
      </w:r>
    </w:p>
    <w:p w14:paraId="6284D6A3" w14:textId="77777777" w:rsidR="0094461F" w:rsidRDefault="0094461F" w:rsidP="0094461F">
      <w:pPr>
        <w:jc w:val="both"/>
        <w:rPr>
          <w:rFonts w:ascii="Arial" w:hAnsi="Arial" w:cs="Arial"/>
          <w:lang w:val="en-US"/>
        </w:rPr>
      </w:pPr>
    </w:p>
    <w:p w14:paraId="1D2B28CC" w14:textId="77777777" w:rsidR="0094461F" w:rsidRPr="00D52B25" w:rsidRDefault="0094461F" w:rsidP="0094461F">
      <w:pPr>
        <w:pStyle w:val="ListParagraph"/>
        <w:numPr>
          <w:ilvl w:val="0"/>
          <w:numId w:val="1"/>
        </w:numPr>
        <w:jc w:val="both"/>
        <w:rPr>
          <w:rFonts w:ascii="Arial" w:hAnsi="Arial" w:cs="Arial"/>
          <w:b/>
          <w:bCs/>
          <w:i/>
          <w:iCs/>
          <w:sz w:val="24"/>
          <w:lang w:val="en-US"/>
        </w:rPr>
      </w:pPr>
      <w:r w:rsidRPr="00D52B25">
        <w:rPr>
          <w:rFonts w:ascii="Arial" w:hAnsi="Arial" w:cs="Arial"/>
          <w:b/>
          <w:bCs/>
          <w:i/>
          <w:iCs/>
          <w:sz w:val="24"/>
          <w:lang w:val="en-US"/>
        </w:rPr>
        <w:t>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1BC8DE12" w14:textId="66A9B120" w:rsidR="0094461F" w:rsidRDefault="0094461F" w:rsidP="0094461F">
      <w:pPr>
        <w:jc w:val="both"/>
        <w:rPr>
          <w:rFonts w:ascii="Arial" w:hAnsi="Arial" w:cs="Arial"/>
          <w:lang w:val="en-US"/>
        </w:rPr>
      </w:pPr>
      <w:r w:rsidRPr="00D7467A">
        <w:rPr>
          <w:rFonts w:ascii="Arial" w:hAnsi="Arial" w:cs="Arial"/>
          <w:lang w:val="en-US"/>
        </w:rPr>
        <w:t xml:space="preserve">According to the Resolution of the Cabinet of Ministers of the Republic of Azerbaijan of December 18, 2020, No. 500 on </w:t>
      </w:r>
      <w:r w:rsidR="0064520D">
        <w:rPr>
          <w:rFonts w:ascii="Arial" w:hAnsi="Arial" w:cs="Arial"/>
          <w:lang w:val="en-US"/>
        </w:rPr>
        <w:t xml:space="preserve">the </w:t>
      </w:r>
      <w:r w:rsidRPr="00BC5C91">
        <w:rPr>
          <w:rFonts w:ascii="Arial" w:hAnsi="Arial" w:cs="Arial"/>
          <w:b/>
          <w:bCs/>
          <w:lang w:val="en-US"/>
        </w:rPr>
        <w:t>"List of rehabilitation equipment provided to persons with disabilities at the expense of the state budget</w:t>
      </w:r>
      <w:r w:rsidRPr="00D7467A">
        <w:rPr>
          <w:rFonts w:ascii="Arial" w:hAnsi="Arial" w:cs="Arial"/>
          <w:lang w:val="en-US"/>
        </w:rPr>
        <w:t>", persons with disabilities are provided</w:t>
      </w:r>
      <w:r w:rsidR="003D7F5B">
        <w:rPr>
          <w:rFonts w:ascii="Arial" w:hAnsi="Arial" w:cs="Arial"/>
          <w:lang w:val="en-US"/>
        </w:rPr>
        <w:t xml:space="preserve"> with</w:t>
      </w:r>
      <w:r w:rsidRPr="00D7467A">
        <w:rPr>
          <w:rFonts w:ascii="Arial" w:hAnsi="Arial" w:cs="Arial"/>
          <w:lang w:val="en-US"/>
        </w:rPr>
        <w:t xml:space="preserve"> assistive devices including high-tech prostheses and dental prostheses at the expense of </w:t>
      </w:r>
      <w:r w:rsidR="003D7F5B">
        <w:rPr>
          <w:rFonts w:ascii="Arial" w:hAnsi="Arial" w:cs="Arial"/>
          <w:lang w:val="en-US"/>
        </w:rPr>
        <w:t xml:space="preserve">the </w:t>
      </w:r>
      <w:r w:rsidRPr="00D7467A">
        <w:rPr>
          <w:rFonts w:ascii="Arial" w:hAnsi="Arial" w:cs="Arial"/>
          <w:lang w:val="en-US"/>
        </w:rPr>
        <w:t>state budget.</w:t>
      </w:r>
      <w:r w:rsidRPr="00D7467A">
        <w:rPr>
          <w:rFonts w:ascii="Arial" w:hAnsi="Arial" w:cs="Arial"/>
          <w:lang w:val="en-US"/>
        </w:rPr>
        <w:tab/>
        <w:t xml:space="preserve">It should be noted that the number of assistive devices provided by </w:t>
      </w:r>
      <w:r w:rsidR="0064520D">
        <w:rPr>
          <w:rFonts w:ascii="Arial" w:hAnsi="Arial" w:cs="Arial"/>
          <w:lang w:val="en-US"/>
        </w:rPr>
        <w:t>the state</w:t>
      </w:r>
      <w:r w:rsidRPr="00D7467A">
        <w:rPr>
          <w:rFonts w:ascii="Arial" w:hAnsi="Arial" w:cs="Arial"/>
          <w:lang w:val="en-US"/>
        </w:rPr>
        <w:t xml:space="preserve"> </w:t>
      </w:r>
      <w:r w:rsidR="0064520D">
        <w:rPr>
          <w:rFonts w:ascii="Arial" w:hAnsi="Arial" w:cs="Arial"/>
          <w:lang w:val="en-US"/>
        </w:rPr>
        <w:t xml:space="preserve">has </w:t>
      </w:r>
      <w:r w:rsidRPr="00D7467A">
        <w:rPr>
          <w:rFonts w:ascii="Arial" w:hAnsi="Arial" w:cs="Arial"/>
          <w:lang w:val="en-US"/>
        </w:rPr>
        <w:t xml:space="preserve">increased to 57 by adding 23 new assistive devices like electric wheelchair, high-tech prosthesis, lifts for wheelchair user and etc. </w:t>
      </w:r>
    </w:p>
    <w:p w14:paraId="6BA6032C" w14:textId="77777777" w:rsidR="003E7608" w:rsidRPr="00D7467A" w:rsidRDefault="003E7608" w:rsidP="0094461F">
      <w:pPr>
        <w:jc w:val="both"/>
        <w:rPr>
          <w:rFonts w:ascii="Arial" w:hAnsi="Arial" w:cs="Arial"/>
          <w:lang w:val="en-US"/>
        </w:rPr>
      </w:pPr>
    </w:p>
    <w:p w14:paraId="03FC28B7" w14:textId="19E4C0BF" w:rsidR="0094461F" w:rsidRDefault="0094461F" w:rsidP="0094461F">
      <w:pPr>
        <w:jc w:val="both"/>
        <w:rPr>
          <w:rFonts w:ascii="Arial" w:hAnsi="Arial" w:cs="Arial"/>
          <w:lang w:val="en-US"/>
        </w:rPr>
      </w:pPr>
      <w:r>
        <w:rPr>
          <w:rFonts w:ascii="Arial" w:hAnsi="Arial" w:cs="Arial"/>
          <w:lang w:val="az-Latn-AZ"/>
        </w:rPr>
        <w:t>According to the Resolution</w:t>
      </w:r>
      <w:r w:rsidRPr="00A5331C">
        <w:rPr>
          <w:rFonts w:ascii="Arial" w:hAnsi="Arial" w:cs="Arial"/>
          <w:lang w:val="az-Latn-AZ"/>
        </w:rPr>
        <w:t xml:space="preserve"> of the Cabinet of Ministers</w:t>
      </w:r>
      <w:r>
        <w:rPr>
          <w:rFonts w:ascii="Arial" w:hAnsi="Arial" w:cs="Arial"/>
          <w:lang w:val="az-Latn-AZ"/>
        </w:rPr>
        <w:t xml:space="preserve"> </w:t>
      </w:r>
      <w:r w:rsidRPr="00A5331C">
        <w:rPr>
          <w:rFonts w:ascii="Arial" w:hAnsi="Arial" w:cs="Arial"/>
          <w:lang w:val="az-Latn-AZ"/>
        </w:rPr>
        <w:t xml:space="preserve">on approval of the “Rules for providing persons with disabilities with medicines, medical services and </w:t>
      </w:r>
      <w:r w:rsidR="0064520D">
        <w:rPr>
          <w:rFonts w:ascii="Arial" w:hAnsi="Arial" w:cs="Arial"/>
          <w:lang w:val="en-GB"/>
        </w:rPr>
        <w:t>recreational</w:t>
      </w:r>
      <w:r w:rsidRPr="001376F4">
        <w:rPr>
          <w:rFonts w:ascii="Arial" w:hAnsi="Arial" w:cs="Arial"/>
          <w:lang w:val="en-GB"/>
        </w:rPr>
        <w:t xml:space="preserve"> treatment within the country” </w:t>
      </w:r>
      <w:r w:rsidR="0064520D">
        <w:rPr>
          <w:rFonts w:ascii="Arial" w:hAnsi="Arial" w:cs="Arial"/>
          <w:lang w:val="en-GB"/>
        </w:rPr>
        <w:t>#</w:t>
      </w:r>
      <w:r w:rsidRPr="001376F4">
        <w:rPr>
          <w:rFonts w:ascii="Arial" w:hAnsi="Arial" w:cs="Arial"/>
          <w:lang w:val="en-GB"/>
        </w:rPr>
        <w:t xml:space="preserve"> 406 dated 23 December 2021, persons with</w:t>
      </w:r>
      <w:r>
        <w:rPr>
          <w:rFonts w:ascii="Arial" w:hAnsi="Arial" w:cs="Arial"/>
          <w:lang w:val="az-Latn-AZ"/>
        </w:rPr>
        <w:t xml:space="preserve"> disabilities </w:t>
      </w:r>
      <w:r>
        <w:rPr>
          <w:rFonts w:ascii="Arial" w:hAnsi="Arial" w:cs="Arial"/>
          <w:lang w:val="en-US"/>
        </w:rPr>
        <w:t xml:space="preserve">are provided with </w:t>
      </w:r>
      <w:r w:rsidRPr="0060256F">
        <w:rPr>
          <w:rFonts w:ascii="Arial" w:hAnsi="Arial" w:cs="Arial"/>
          <w:lang w:val="en-US"/>
        </w:rPr>
        <w:t xml:space="preserve">medicines, medical services and </w:t>
      </w:r>
      <w:r w:rsidR="0064520D">
        <w:rPr>
          <w:rFonts w:ascii="Arial" w:hAnsi="Arial" w:cs="Arial"/>
          <w:lang w:val="en-US"/>
        </w:rPr>
        <w:t xml:space="preserve">recreational </w:t>
      </w:r>
      <w:r w:rsidRPr="0060256F">
        <w:rPr>
          <w:rFonts w:ascii="Arial" w:hAnsi="Arial" w:cs="Arial"/>
          <w:lang w:val="en-US"/>
        </w:rPr>
        <w:t>treatment</w:t>
      </w:r>
      <w:r>
        <w:rPr>
          <w:rFonts w:ascii="Arial" w:hAnsi="Arial" w:cs="Arial"/>
          <w:lang w:val="en-US"/>
        </w:rPr>
        <w:t xml:space="preserve"> at the expense of </w:t>
      </w:r>
      <w:r w:rsidR="0064520D">
        <w:rPr>
          <w:rFonts w:ascii="Arial" w:hAnsi="Arial" w:cs="Arial"/>
          <w:lang w:val="en-US"/>
        </w:rPr>
        <w:t xml:space="preserve">the </w:t>
      </w:r>
      <w:r>
        <w:rPr>
          <w:rFonts w:ascii="Arial" w:hAnsi="Arial" w:cs="Arial"/>
          <w:lang w:val="en-US"/>
        </w:rPr>
        <w:t xml:space="preserve">state budget. </w:t>
      </w:r>
    </w:p>
    <w:p w14:paraId="604B1BA2" w14:textId="77777777" w:rsidR="00EE63F1" w:rsidRPr="0060256F" w:rsidRDefault="00EE63F1" w:rsidP="0094461F">
      <w:pPr>
        <w:jc w:val="both"/>
        <w:rPr>
          <w:rFonts w:ascii="Arial" w:hAnsi="Arial" w:cs="Arial"/>
          <w:lang w:val="en-US"/>
        </w:rPr>
      </w:pPr>
    </w:p>
    <w:p w14:paraId="7BB2B597" w14:textId="77777777" w:rsidR="0094461F" w:rsidRDefault="0094461F" w:rsidP="0094461F">
      <w:pPr>
        <w:pStyle w:val="ListParagraph"/>
        <w:numPr>
          <w:ilvl w:val="0"/>
          <w:numId w:val="1"/>
        </w:numPr>
        <w:jc w:val="both"/>
        <w:rPr>
          <w:rFonts w:ascii="Arial" w:hAnsi="Arial" w:cs="Arial"/>
          <w:b/>
          <w:bCs/>
          <w:i/>
          <w:iCs/>
          <w:sz w:val="24"/>
          <w:lang w:val="en-US"/>
        </w:rPr>
      </w:pPr>
      <w:r w:rsidRPr="004777EB">
        <w:rPr>
          <w:rFonts w:ascii="Arial" w:hAnsi="Arial" w:cs="Arial"/>
          <w:b/>
          <w:bCs/>
          <w:i/>
          <w:iCs/>
          <w:sz w:val="24"/>
          <w:lang w:val="en-US"/>
        </w:rPr>
        <w:t xml:space="preserve">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 </w:t>
      </w:r>
    </w:p>
    <w:p w14:paraId="11ED5C24" w14:textId="5AD49B2E" w:rsidR="0094461F" w:rsidRDefault="0094461F" w:rsidP="0094461F">
      <w:pPr>
        <w:jc w:val="both"/>
        <w:rPr>
          <w:rFonts w:ascii="Arial" w:hAnsi="Arial" w:cs="Arial"/>
          <w:lang w:val="en-US"/>
        </w:rPr>
      </w:pPr>
      <w:r w:rsidRPr="00FB2A5C">
        <w:rPr>
          <w:rFonts w:ascii="Arial" w:hAnsi="Arial" w:cs="Arial"/>
          <w:lang w:val="en-US"/>
        </w:rPr>
        <w:t xml:space="preserve">According to the Resolution of the Cabinet of Ministers of the Republic of Azerbaijan "On the approval of </w:t>
      </w:r>
      <w:r w:rsidRPr="00633030">
        <w:rPr>
          <w:rFonts w:ascii="Arial" w:hAnsi="Arial" w:cs="Arial"/>
          <w:b/>
          <w:bCs/>
          <w:lang w:val="en-US"/>
        </w:rPr>
        <w:t>the rule for the provision of (mobile) social services at home</w:t>
      </w:r>
      <w:r w:rsidRPr="00FB2A5C">
        <w:rPr>
          <w:rFonts w:ascii="Arial" w:hAnsi="Arial" w:cs="Arial"/>
          <w:lang w:val="en-US"/>
        </w:rPr>
        <w:t>” No. 17 dated January 31, 2013, rehabilitation and social household services are provided to persons with disabilities. The following services are provided by social workers in accordance with this Resolution:</w:t>
      </w:r>
      <w:r>
        <w:rPr>
          <w:rFonts w:ascii="Arial" w:hAnsi="Arial" w:cs="Arial"/>
          <w:lang w:val="en-US"/>
        </w:rPr>
        <w:t xml:space="preserve"> </w:t>
      </w:r>
      <w:r w:rsidRPr="00633030">
        <w:rPr>
          <w:rFonts w:ascii="Arial" w:hAnsi="Arial" w:cs="Arial"/>
          <w:lang w:val="az-Latn-AZ"/>
        </w:rPr>
        <w:t xml:space="preserve">providing assistance to persons with disabilities in </w:t>
      </w:r>
      <w:r>
        <w:rPr>
          <w:rFonts w:ascii="Arial" w:hAnsi="Arial" w:cs="Arial"/>
          <w:lang w:val="az-Latn-AZ"/>
        </w:rPr>
        <w:t>cooking</w:t>
      </w:r>
      <w:r>
        <w:rPr>
          <w:rFonts w:ascii="Arial" w:hAnsi="Arial" w:cs="Arial"/>
          <w:lang w:val="en-US"/>
        </w:rPr>
        <w:t xml:space="preserve">, cleaning, shopping, bathing, dressing and doing laundry etc. </w:t>
      </w:r>
    </w:p>
    <w:p w14:paraId="295218A4" w14:textId="77777777" w:rsidR="003E7608" w:rsidRDefault="003E7608" w:rsidP="0094461F">
      <w:pPr>
        <w:jc w:val="both"/>
        <w:rPr>
          <w:rFonts w:ascii="Arial" w:hAnsi="Arial" w:cs="Arial"/>
          <w:lang w:val="en-US"/>
        </w:rPr>
      </w:pPr>
    </w:p>
    <w:p w14:paraId="59F49556" w14:textId="75D5BB31" w:rsidR="0094461F" w:rsidRDefault="0094461F" w:rsidP="0094461F">
      <w:pPr>
        <w:jc w:val="both"/>
        <w:rPr>
          <w:rFonts w:ascii="Arial" w:hAnsi="Arial" w:cs="Arial"/>
          <w:b/>
          <w:bCs/>
          <w:i/>
          <w:iCs/>
          <w:lang w:val="en-US"/>
        </w:rPr>
      </w:pPr>
      <w:r w:rsidRPr="00B4688F">
        <w:rPr>
          <w:rFonts w:ascii="Arial" w:hAnsi="Arial" w:cs="Arial"/>
          <w:lang w:val="en-US"/>
        </w:rPr>
        <w:t xml:space="preserve">At the same time, the </w:t>
      </w:r>
      <w:r w:rsidRPr="00B4688F">
        <w:rPr>
          <w:rFonts w:ascii="Arial" w:hAnsi="Arial" w:cs="Arial"/>
          <w:b/>
          <w:bCs/>
          <w:lang w:val="en-US"/>
        </w:rPr>
        <w:t>Presidential monthly benefit</w:t>
      </w:r>
      <w:r w:rsidRPr="00B4688F">
        <w:rPr>
          <w:rFonts w:ascii="Arial" w:hAnsi="Arial" w:cs="Arial"/>
          <w:lang w:val="en-US"/>
        </w:rPr>
        <w:t xml:space="preserve"> to those who take care of </w:t>
      </w:r>
      <w:r w:rsidR="000D7580" w:rsidRPr="000816DE">
        <w:rPr>
          <w:rFonts w:ascii="Arial" w:hAnsi="Arial" w:cs="Arial"/>
          <w:lang w:val="en-US"/>
        </w:rPr>
        <w:t>person with disability established with 81-100 % impairment of body functions</w:t>
      </w:r>
      <w:r w:rsidR="000D7580">
        <w:rPr>
          <w:rFonts w:ascii="Arial" w:hAnsi="Arial" w:cs="Arial"/>
          <w:lang w:val="en-US"/>
        </w:rPr>
        <w:t xml:space="preserve"> </w:t>
      </w:r>
      <w:r w:rsidRPr="00B4688F">
        <w:rPr>
          <w:rFonts w:ascii="Arial" w:hAnsi="Arial" w:cs="Arial"/>
          <w:lang w:val="en-US"/>
        </w:rPr>
        <w:t>and children with disabilities under the age of 18 was established</w:t>
      </w:r>
      <w:r>
        <w:rPr>
          <w:rFonts w:ascii="Arial" w:hAnsi="Arial" w:cs="Arial"/>
          <w:b/>
          <w:bCs/>
          <w:i/>
          <w:iCs/>
          <w:lang w:val="en-US"/>
        </w:rPr>
        <w:t xml:space="preserve"> </w:t>
      </w:r>
      <w:r w:rsidRPr="009F5096">
        <w:rPr>
          <w:rFonts w:ascii="Arial" w:hAnsi="Arial" w:cs="Arial"/>
          <w:lang w:val="en-US"/>
        </w:rPr>
        <w:t xml:space="preserve">pursuant to </w:t>
      </w:r>
      <w:r w:rsidR="0064520D">
        <w:rPr>
          <w:rFonts w:ascii="Arial" w:hAnsi="Arial" w:cs="Arial"/>
          <w:lang w:val="en-US"/>
        </w:rPr>
        <w:t xml:space="preserve">the Presidential </w:t>
      </w:r>
      <w:r w:rsidRPr="009F5096">
        <w:rPr>
          <w:rFonts w:ascii="Arial" w:hAnsi="Arial" w:cs="Arial"/>
          <w:lang w:val="en-US"/>
        </w:rPr>
        <w:t xml:space="preserve">Decree of </w:t>
      </w:r>
      <w:r>
        <w:rPr>
          <w:rFonts w:ascii="Arial" w:hAnsi="Arial" w:cs="Arial"/>
          <w:lang w:val="en-US"/>
        </w:rPr>
        <w:t>April</w:t>
      </w:r>
      <w:r w:rsidRPr="009F5096">
        <w:rPr>
          <w:rFonts w:ascii="Arial" w:hAnsi="Arial" w:cs="Arial"/>
          <w:lang w:val="en-US"/>
        </w:rPr>
        <w:t xml:space="preserve"> </w:t>
      </w:r>
      <w:r>
        <w:rPr>
          <w:rFonts w:ascii="Arial" w:hAnsi="Arial" w:cs="Arial"/>
          <w:lang w:val="en-US"/>
        </w:rPr>
        <w:t>15, 2019.</w:t>
      </w:r>
    </w:p>
    <w:p w14:paraId="1711F04B" w14:textId="77777777" w:rsidR="0094461F" w:rsidRDefault="0094461F" w:rsidP="0094461F">
      <w:pPr>
        <w:jc w:val="both"/>
        <w:rPr>
          <w:rFonts w:ascii="Arial" w:hAnsi="Arial" w:cs="Arial"/>
          <w:b/>
          <w:bCs/>
          <w:i/>
          <w:iCs/>
          <w:lang w:val="en-US"/>
        </w:rPr>
      </w:pPr>
    </w:p>
    <w:p w14:paraId="263C1DE0" w14:textId="77777777" w:rsidR="0094461F" w:rsidRPr="00083340" w:rsidRDefault="0094461F" w:rsidP="0094461F">
      <w:pPr>
        <w:pStyle w:val="ListParagraph"/>
        <w:numPr>
          <w:ilvl w:val="0"/>
          <w:numId w:val="1"/>
        </w:numPr>
        <w:jc w:val="both"/>
        <w:rPr>
          <w:rFonts w:ascii="Arial" w:hAnsi="Arial" w:cs="Arial"/>
          <w:b/>
          <w:bCs/>
          <w:i/>
          <w:iCs/>
          <w:sz w:val="24"/>
          <w:lang w:val="en-US"/>
        </w:rPr>
      </w:pPr>
      <w:r>
        <w:rPr>
          <w:rFonts w:ascii="Arial" w:hAnsi="Arial" w:cs="Arial"/>
          <w:b/>
          <w:bCs/>
          <w:i/>
          <w:iCs/>
          <w:sz w:val="24"/>
          <w:lang w:val="en-US"/>
        </w:rPr>
        <w:t xml:space="preserve">Housing and accommodation: Support in relation to housing and living arrangements in the community, including home modifications (e.g., housing information and assistance, home support, supported living services, financial support for housing, among others); </w:t>
      </w:r>
    </w:p>
    <w:p w14:paraId="6B52EFCA" w14:textId="4DED2D31" w:rsidR="0094461F" w:rsidRDefault="0094461F" w:rsidP="0094461F">
      <w:pPr>
        <w:jc w:val="both"/>
        <w:rPr>
          <w:rFonts w:ascii="Arial" w:hAnsi="Arial" w:cs="Arial"/>
          <w:lang w:val="en-US"/>
        </w:rPr>
      </w:pPr>
      <w:r>
        <w:rPr>
          <w:rFonts w:ascii="Arial" w:hAnsi="Arial" w:cs="Arial"/>
          <w:lang w:val="en-US"/>
        </w:rPr>
        <w:lastRenderedPageBreak/>
        <w:t>"</w:t>
      </w:r>
      <w:r w:rsidRPr="003772FA">
        <w:rPr>
          <w:rFonts w:ascii="Arial" w:hAnsi="Arial" w:cs="Arial"/>
          <w:b/>
          <w:bCs/>
          <w:lang w:val="en-US"/>
        </w:rPr>
        <w:t>Regulations on reasonable accommodation of the infrastructure facilities for use of persons with disabilities</w:t>
      </w:r>
      <w:r>
        <w:rPr>
          <w:rFonts w:ascii="Arial" w:hAnsi="Arial" w:cs="Arial"/>
          <w:lang w:val="en-US"/>
        </w:rPr>
        <w:t>"</w:t>
      </w:r>
      <w:r w:rsidRPr="003772FA">
        <w:rPr>
          <w:rFonts w:ascii="Arial" w:hAnsi="Arial" w:cs="Arial"/>
          <w:lang w:val="en-US"/>
        </w:rPr>
        <w:t xml:space="preserve"> approved by the Resolution of the Cabinet of Ministers of the Republic of Azerbaijan No. 340 dated November 5, 2021, reasonable accommodation is carried out in order to make the necessary and appropriate modification and adjustments, where needed in a particular case, and ensure </w:t>
      </w:r>
      <w:r w:rsidR="00030E12">
        <w:rPr>
          <w:rFonts w:ascii="Arial" w:hAnsi="Arial" w:cs="Arial"/>
          <w:lang w:val="en-US"/>
        </w:rPr>
        <w:t>that the</w:t>
      </w:r>
      <w:r w:rsidRPr="003772FA">
        <w:rPr>
          <w:rFonts w:ascii="Arial" w:hAnsi="Arial" w:cs="Arial"/>
          <w:lang w:val="en-US"/>
        </w:rPr>
        <w:t xml:space="preserve"> persons with disabilities enjoy or exercise all human rights and fundamental freedoms</w:t>
      </w:r>
      <w:r w:rsidR="00030E12" w:rsidRPr="00030E12">
        <w:rPr>
          <w:rFonts w:ascii="Arial" w:hAnsi="Arial" w:cs="Arial"/>
          <w:lang w:val="en-US"/>
        </w:rPr>
        <w:t xml:space="preserve"> </w:t>
      </w:r>
      <w:r w:rsidR="00030E12" w:rsidRPr="003772FA">
        <w:rPr>
          <w:rFonts w:ascii="Arial" w:hAnsi="Arial" w:cs="Arial"/>
          <w:lang w:val="en-US"/>
        </w:rPr>
        <w:t>on an equal basis with others</w:t>
      </w:r>
      <w:r w:rsidRPr="003772FA">
        <w:rPr>
          <w:rFonts w:ascii="Arial" w:hAnsi="Arial" w:cs="Arial"/>
          <w:lang w:val="en-US"/>
        </w:rPr>
        <w:t>. All central and local executive bodies, enterprises and organizations operating in the territory of the Republic of Azerbaijan, regardless of their organizational - legal forms and a form of ownership should provide reasonable accommodation of subordinated road-transport, communication, information, cultural, household and other social infrastructure facilities for the use of persons with disabilities.</w:t>
      </w:r>
    </w:p>
    <w:p w14:paraId="792A8165" w14:textId="77777777" w:rsidR="003E7608" w:rsidRPr="003772FA" w:rsidRDefault="003E7608" w:rsidP="0094461F">
      <w:pPr>
        <w:jc w:val="both"/>
        <w:rPr>
          <w:rFonts w:ascii="Arial" w:hAnsi="Arial" w:cs="Arial"/>
          <w:b/>
          <w:bCs/>
          <w:i/>
          <w:iCs/>
          <w:lang w:val="en-US"/>
        </w:rPr>
      </w:pPr>
    </w:p>
    <w:p w14:paraId="67C61B48" w14:textId="5D811002" w:rsidR="0094461F" w:rsidRDefault="0094461F" w:rsidP="0094461F">
      <w:pPr>
        <w:jc w:val="both"/>
        <w:rPr>
          <w:rFonts w:ascii="Arial" w:hAnsi="Arial" w:cs="Arial"/>
          <w:lang w:val="en-US"/>
        </w:rPr>
      </w:pPr>
      <w:r>
        <w:rPr>
          <w:rFonts w:ascii="Arial" w:hAnsi="Arial" w:cs="Arial"/>
          <w:lang w:val="en-US"/>
        </w:rPr>
        <w:t xml:space="preserve">According to the </w:t>
      </w:r>
      <w:r w:rsidRPr="000909AB">
        <w:rPr>
          <w:rFonts w:ascii="Arial" w:hAnsi="Arial" w:cs="Arial"/>
          <w:lang w:val="en-US"/>
        </w:rPr>
        <w:t xml:space="preserve">Resolution of the Cabinet of Ministers of </w:t>
      </w:r>
      <w:r>
        <w:rPr>
          <w:rFonts w:ascii="Arial" w:hAnsi="Arial" w:cs="Arial"/>
          <w:lang w:val="en-US"/>
        </w:rPr>
        <w:t>the</w:t>
      </w:r>
      <w:r w:rsidRPr="000909AB">
        <w:rPr>
          <w:rFonts w:ascii="Arial" w:hAnsi="Arial" w:cs="Arial"/>
          <w:lang w:val="en-US"/>
        </w:rPr>
        <w:t xml:space="preserve"> Republic of Azerbaijan </w:t>
      </w:r>
      <w:r>
        <w:rPr>
          <w:rFonts w:ascii="Arial" w:hAnsi="Arial" w:cs="Arial"/>
          <w:lang w:val="en-US"/>
        </w:rPr>
        <w:t>on "</w:t>
      </w:r>
      <w:r w:rsidRPr="000909AB">
        <w:rPr>
          <w:rFonts w:ascii="Arial" w:hAnsi="Arial" w:cs="Arial"/>
          <w:b/>
          <w:bCs/>
          <w:lang w:val="en-US"/>
        </w:rPr>
        <w:t xml:space="preserve">Rule for control </w:t>
      </w:r>
      <w:r w:rsidR="00615196">
        <w:rPr>
          <w:rFonts w:ascii="Arial" w:hAnsi="Arial" w:cs="Arial"/>
          <w:b/>
          <w:bCs/>
          <w:lang w:val="en-US"/>
        </w:rPr>
        <w:t>over</w:t>
      </w:r>
      <w:r w:rsidRPr="000909AB">
        <w:rPr>
          <w:rFonts w:ascii="Arial" w:hAnsi="Arial" w:cs="Arial"/>
          <w:b/>
          <w:bCs/>
          <w:lang w:val="en-US"/>
        </w:rPr>
        <w:t xml:space="preserve"> consideration of the needs of persons with disabilities in the design and construction of infrastructure facilities and residential buildings, the implementation of reasonable accommodation of operating infrastructure facilities and residential buildings for the use of persons with disabilities</w:t>
      </w:r>
      <w:r>
        <w:rPr>
          <w:rFonts w:ascii="Arial" w:hAnsi="Arial" w:cs="Arial"/>
          <w:lang w:val="en-US"/>
        </w:rPr>
        <w:t xml:space="preserve">" </w:t>
      </w:r>
      <w:r w:rsidR="00615196">
        <w:rPr>
          <w:rFonts w:ascii="Arial" w:hAnsi="Arial" w:cs="Arial"/>
          <w:lang w:val="en-US"/>
        </w:rPr>
        <w:t>No.</w:t>
      </w:r>
      <w:r>
        <w:rPr>
          <w:rFonts w:ascii="Arial" w:hAnsi="Arial" w:cs="Arial"/>
          <w:lang w:val="en-US"/>
        </w:rPr>
        <w:t xml:space="preserve"> </w:t>
      </w:r>
      <w:r w:rsidRPr="000909AB">
        <w:rPr>
          <w:rFonts w:ascii="Arial" w:hAnsi="Arial" w:cs="Arial"/>
          <w:lang w:val="en-US"/>
        </w:rPr>
        <w:t>405 dated September 11, 2019</w:t>
      </w:r>
      <w:r>
        <w:rPr>
          <w:rFonts w:ascii="Arial" w:hAnsi="Arial" w:cs="Arial"/>
          <w:lang w:val="en-US"/>
        </w:rPr>
        <w:t xml:space="preserve">, relevant state bodies </w:t>
      </w:r>
      <w:r w:rsidRPr="003772FA">
        <w:rPr>
          <w:rFonts w:ascii="Arial" w:hAnsi="Arial" w:cs="Arial"/>
          <w:lang w:val="en-US"/>
        </w:rPr>
        <w:t>take measures</w:t>
      </w:r>
      <w:r>
        <w:rPr>
          <w:rFonts w:ascii="Arial" w:hAnsi="Arial" w:cs="Arial"/>
          <w:lang w:val="en-US"/>
        </w:rPr>
        <w:t xml:space="preserve"> for</w:t>
      </w:r>
      <w:r w:rsidRPr="000909AB">
        <w:rPr>
          <w:rFonts w:ascii="Arial" w:hAnsi="Arial" w:cs="Arial"/>
          <w:lang w:val="en-US"/>
        </w:rPr>
        <w:t xml:space="preserve"> ensuring accessibility of infrastructure and housing to persons with disabilities for a decent life in the place of residence, regardless of the type, form and level of severity of the disability, and creating the conditions for </w:t>
      </w:r>
      <w:r w:rsidR="00615196">
        <w:rPr>
          <w:rFonts w:ascii="Arial" w:hAnsi="Arial" w:cs="Arial"/>
          <w:lang w:val="en-US"/>
        </w:rPr>
        <w:t xml:space="preserve">their </w:t>
      </w:r>
      <w:r w:rsidRPr="000909AB">
        <w:rPr>
          <w:rFonts w:ascii="Arial" w:hAnsi="Arial" w:cs="Arial"/>
          <w:lang w:val="en-US"/>
        </w:rPr>
        <w:t>full and effective participation in the society on an equal basis with others</w:t>
      </w:r>
      <w:r>
        <w:rPr>
          <w:rFonts w:ascii="Arial" w:hAnsi="Arial" w:cs="Arial"/>
          <w:lang w:val="en-US"/>
        </w:rPr>
        <w:t>.</w:t>
      </w:r>
    </w:p>
    <w:p w14:paraId="64E19C6C" w14:textId="77777777" w:rsidR="003E7608" w:rsidRDefault="003E7608" w:rsidP="0094461F">
      <w:pPr>
        <w:jc w:val="both"/>
        <w:rPr>
          <w:rFonts w:ascii="Arial" w:hAnsi="Arial" w:cs="Arial"/>
          <w:lang w:val="en-US"/>
        </w:rPr>
      </w:pPr>
    </w:p>
    <w:p w14:paraId="36117F96" w14:textId="6E83BA7E" w:rsidR="0094461F" w:rsidRDefault="0094461F" w:rsidP="0094461F">
      <w:pPr>
        <w:jc w:val="both"/>
        <w:rPr>
          <w:rFonts w:ascii="Arial" w:hAnsi="Arial" w:cs="Arial"/>
          <w:lang w:val="en-US"/>
        </w:rPr>
      </w:pPr>
      <w:r w:rsidRPr="008A1629">
        <w:rPr>
          <w:rFonts w:ascii="Arial" w:hAnsi="Arial" w:cs="Arial"/>
          <w:lang w:val="en-US"/>
        </w:rPr>
        <w:t xml:space="preserve">According to the </w:t>
      </w:r>
      <w:r w:rsidRPr="003772FA">
        <w:rPr>
          <w:rFonts w:ascii="Arial" w:hAnsi="Arial" w:cs="Arial"/>
          <w:b/>
          <w:bCs/>
          <w:lang w:val="en-US"/>
        </w:rPr>
        <w:t xml:space="preserve">Executive Order of the President of </w:t>
      </w:r>
      <w:r w:rsidR="00615196">
        <w:rPr>
          <w:rFonts w:ascii="Arial" w:hAnsi="Arial" w:cs="Arial"/>
          <w:b/>
          <w:bCs/>
          <w:lang w:val="en-US"/>
        </w:rPr>
        <w:t>t</w:t>
      </w:r>
      <w:r w:rsidRPr="003772FA">
        <w:rPr>
          <w:rFonts w:ascii="Arial" w:hAnsi="Arial" w:cs="Arial"/>
          <w:b/>
          <w:bCs/>
          <w:lang w:val="en-US"/>
        </w:rPr>
        <w:t>he Republic of Azerbaijan</w:t>
      </w:r>
      <w:r w:rsidRPr="008A1629">
        <w:rPr>
          <w:rFonts w:ascii="Arial" w:hAnsi="Arial" w:cs="Arial"/>
          <w:lang w:val="en-US"/>
        </w:rPr>
        <w:t xml:space="preserve"> "On a number of measures to improve the social and living conditions of persons with disabilities in</w:t>
      </w:r>
      <w:r>
        <w:rPr>
          <w:rFonts w:ascii="Arial" w:hAnsi="Arial" w:cs="Arial"/>
          <w:lang w:val="en-US"/>
        </w:rPr>
        <w:t xml:space="preserve"> </w:t>
      </w:r>
      <w:r w:rsidRPr="008A1629">
        <w:rPr>
          <w:rFonts w:ascii="Arial" w:hAnsi="Arial" w:cs="Arial"/>
          <w:lang w:val="en-US"/>
        </w:rPr>
        <w:t>connection with the protection of the territorial integrity, independence and constitutional order of the Republic of Azerbaijan and the families of martyrs"</w:t>
      </w:r>
      <w:r w:rsidR="00615196">
        <w:rPr>
          <w:rFonts w:ascii="Arial" w:hAnsi="Arial" w:cs="Arial"/>
          <w:lang w:val="en-US"/>
        </w:rPr>
        <w:t xml:space="preserve"> dated</w:t>
      </w:r>
      <w:r w:rsidRPr="008A1629">
        <w:rPr>
          <w:rFonts w:ascii="Arial" w:hAnsi="Arial" w:cs="Arial"/>
          <w:lang w:val="en-US"/>
        </w:rPr>
        <w:t xml:space="preserve"> January 25, 2021, the state provides necessary support to persons </w:t>
      </w:r>
      <w:r w:rsidR="00E321F6">
        <w:rPr>
          <w:rFonts w:ascii="Arial" w:hAnsi="Arial" w:cs="Arial"/>
          <w:lang w:val="en-US"/>
        </w:rPr>
        <w:t>with disabilities</w:t>
      </w:r>
      <w:r w:rsidRPr="008A1629">
        <w:rPr>
          <w:rFonts w:ascii="Arial" w:hAnsi="Arial" w:cs="Arial"/>
          <w:lang w:val="en-US"/>
        </w:rPr>
        <w:t xml:space="preserve"> in connection with the </w:t>
      </w:r>
      <w:r w:rsidR="00615196" w:rsidRPr="008A1629">
        <w:rPr>
          <w:rFonts w:ascii="Arial" w:hAnsi="Arial" w:cs="Arial"/>
          <w:lang w:val="en-US"/>
        </w:rPr>
        <w:t xml:space="preserve">Civil </w:t>
      </w:r>
      <w:r w:rsidRPr="008A1629">
        <w:rPr>
          <w:rFonts w:ascii="Arial" w:hAnsi="Arial" w:cs="Arial"/>
          <w:lang w:val="en-US"/>
        </w:rPr>
        <w:t xml:space="preserve">war </w:t>
      </w:r>
      <w:r w:rsidRPr="00A773DC">
        <w:rPr>
          <w:rFonts w:ascii="Arial" w:hAnsi="Arial" w:cs="Arial"/>
          <w:lang w:val="en-US"/>
        </w:rPr>
        <w:t xml:space="preserve">and </w:t>
      </w:r>
      <w:r w:rsidR="00A773DC" w:rsidRPr="00A773DC">
        <w:rPr>
          <w:rFonts w:ascii="Arial" w:hAnsi="Arial" w:cs="Arial"/>
          <w:lang w:val="en-US"/>
        </w:rPr>
        <w:t xml:space="preserve">the families of martyrs </w:t>
      </w:r>
      <w:r w:rsidRPr="008A1629">
        <w:rPr>
          <w:rFonts w:ascii="Arial" w:hAnsi="Arial" w:cs="Arial"/>
          <w:lang w:val="en-US"/>
        </w:rPr>
        <w:t xml:space="preserve">and </w:t>
      </w:r>
      <w:r w:rsidR="00E321F6">
        <w:rPr>
          <w:rFonts w:ascii="Arial" w:hAnsi="Arial" w:cs="Arial"/>
          <w:lang w:val="en-US"/>
        </w:rPr>
        <w:t xml:space="preserve"> </w:t>
      </w:r>
      <w:r w:rsidR="00E321F6" w:rsidRPr="000816DE">
        <w:rPr>
          <w:rFonts w:ascii="Arial" w:hAnsi="Arial" w:cs="Arial"/>
          <w:lang w:val="en-US"/>
        </w:rPr>
        <w:t xml:space="preserve">solves </w:t>
      </w:r>
      <w:r w:rsidRPr="000816DE">
        <w:rPr>
          <w:rFonts w:ascii="Arial" w:hAnsi="Arial" w:cs="Arial"/>
          <w:lang w:val="en-US"/>
        </w:rPr>
        <w:t>their household problems.</w:t>
      </w:r>
      <w:r>
        <w:rPr>
          <w:rFonts w:ascii="Arial" w:hAnsi="Arial" w:cs="Arial"/>
          <w:lang w:val="en-US"/>
        </w:rPr>
        <w:t xml:space="preserve"> </w:t>
      </w:r>
      <w:r w:rsidRPr="008A1629">
        <w:rPr>
          <w:rFonts w:ascii="Arial" w:hAnsi="Arial" w:cs="Arial"/>
          <w:lang w:val="en-US"/>
        </w:rPr>
        <w:t>They are provided with apartments, private houses and cars.</w:t>
      </w:r>
    </w:p>
    <w:p w14:paraId="58585C95" w14:textId="77777777" w:rsidR="0094461F" w:rsidRDefault="0094461F" w:rsidP="0094461F">
      <w:pPr>
        <w:jc w:val="both"/>
        <w:rPr>
          <w:rFonts w:ascii="Arial" w:hAnsi="Arial" w:cs="Arial"/>
          <w:lang w:val="en-US"/>
        </w:rPr>
      </w:pPr>
    </w:p>
    <w:p w14:paraId="50E497B8" w14:textId="1CCA5BE0" w:rsidR="0094461F" w:rsidRDefault="0094461F" w:rsidP="0094461F">
      <w:pPr>
        <w:pStyle w:val="ListParagraph"/>
        <w:numPr>
          <w:ilvl w:val="0"/>
          <w:numId w:val="1"/>
        </w:numPr>
        <w:spacing w:after="0"/>
        <w:jc w:val="both"/>
        <w:rPr>
          <w:rFonts w:ascii="Arial" w:hAnsi="Arial" w:cs="Arial"/>
          <w:b/>
          <w:bCs/>
          <w:i/>
          <w:iCs/>
          <w:sz w:val="24"/>
          <w:lang w:val="en-US"/>
        </w:rPr>
      </w:pPr>
      <w:r w:rsidRPr="00BA12F1">
        <w:rPr>
          <w:rFonts w:ascii="Arial" w:hAnsi="Arial" w:cs="Arial"/>
          <w:b/>
          <w:bCs/>
          <w:i/>
          <w:iCs/>
          <w:sz w:val="24"/>
          <w:lang w:val="en-US"/>
        </w:rPr>
        <w:t xml:space="preserve">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programs, peer-support groups, localized intervention programs, circle of support, early childhood support, respite care, among others); </w:t>
      </w:r>
    </w:p>
    <w:p w14:paraId="27C816B4" w14:textId="77777777" w:rsidR="00EE63F1" w:rsidRDefault="00EE63F1" w:rsidP="00EE63F1">
      <w:pPr>
        <w:jc w:val="both"/>
        <w:rPr>
          <w:rFonts w:ascii="Arial" w:hAnsi="Arial" w:cs="Arial"/>
          <w:lang w:val="en-US"/>
        </w:rPr>
      </w:pPr>
    </w:p>
    <w:p w14:paraId="0E9D6A77" w14:textId="4933A8DE" w:rsidR="00EE63F1" w:rsidRPr="00D50202" w:rsidRDefault="00EE63F1" w:rsidP="00EE63F1">
      <w:pPr>
        <w:jc w:val="both"/>
        <w:rPr>
          <w:rFonts w:ascii="Arial" w:hAnsi="Arial" w:cs="Arial"/>
          <w:lang w:val="az-Latn-AZ"/>
        </w:rPr>
      </w:pPr>
      <w:r w:rsidRPr="00EE63F1">
        <w:rPr>
          <w:rFonts w:ascii="Arial" w:hAnsi="Arial" w:cs="Arial"/>
          <w:lang w:val="en-US"/>
        </w:rPr>
        <w:t xml:space="preserve">Within the framework of the social service order, prevention of social loneliness of the following categories of children in difficult living conditions between the ages of 3 and 12 and minimizing the need </w:t>
      </w:r>
      <w:r w:rsidR="003941A4">
        <w:rPr>
          <w:rFonts w:ascii="Arial" w:hAnsi="Arial" w:cs="Arial"/>
          <w:lang w:val="en-US"/>
        </w:rPr>
        <w:t>for</w:t>
      </w:r>
      <w:r w:rsidRPr="00EE63F1">
        <w:rPr>
          <w:rFonts w:ascii="Arial" w:hAnsi="Arial" w:cs="Arial"/>
          <w:lang w:val="en-US"/>
        </w:rPr>
        <w:t xml:space="preserve"> plac</w:t>
      </w:r>
      <w:r w:rsidR="003941A4">
        <w:rPr>
          <w:rFonts w:ascii="Arial" w:hAnsi="Arial" w:cs="Arial"/>
          <w:lang w:val="en-US"/>
        </w:rPr>
        <w:t>ing</w:t>
      </w:r>
      <w:r w:rsidRPr="00EE63F1">
        <w:rPr>
          <w:rFonts w:ascii="Arial" w:hAnsi="Arial" w:cs="Arial"/>
          <w:lang w:val="en-US"/>
        </w:rPr>
        <w:t xml:space="preserve"> them in state children's institutions, at the same time social-psychological rehabilitation, habilitation, family support </w:t>
      </w:r>
      <w:r w:rsidRPr="000816DE">
        <w:rPr>
          <w:rFonts w:ascii="Arial" w:hAnsi="Arial" w:cs="Arial"/>
          <w:lang w:val="en-US"/>
        </w:rPr>
        <w:t>and it is planned</w:t>
      </w:r>
      <w:r w:rsidRPr="00EE63F1">
        <w:rPr>
          <w:rFonts w:ascii="Arial" w:hAnsi="Arial" w:cs="Arial"/>
          <w:lang w:val="en-US"/>
        </w:rPr>
        <w:t xml:space="preserve"> to provide complex social services for family education.</w:t>
      </w:r>
      <w:r w:rsidR="00D50202">
        <w:rPr>
          <w:rFonts w:ascii="Arial" w:hAnsi="Arial" w:cs="Arial"/>
          <w:lang w:val="en-US"/>
        </w:rPr>
        <w:t xml:space="preserve"> </w:t>
      </w:r>
      <w:r w:rsidR="00D50202" w:rsidRPr="000816DE">
        <w:rPr>
          <w:rFonts w:ascii="Arial" w:hAnsi="Arial" w:cs="Arial"/>
          <w:lang w:val="en-US"/>
        </w:rPr>
        <w:t>(</w:t>
      </w:r>
      <w:r w:rsidR="00D50202" w:rsidRPr="000816DE">
        <w:rPr>
          <w:rFonts w:ascii="Arial" w:hAnsi="Arial" w:cs="Arial"/>
          <w:lang w:val="az-Latn-AZ"/>
        </w:rPr>
        <w:t>Cavab Əlillik siyasəti şöbəsinin deyil)</w:t>
      </w:r>
      <w:r w:rsidR="00D50202">
        <w:rPr>
          <w:rFonts w:ascii="Arial" w:hAnsi="Arial" w:cs="Arial"/>
          <w:lang w:val="az-Latn-AZ"/>
        </w:rPr>
        <w:t xml:space="preserve"> </w:t>
      </w:r>
    </w:p>
    <w:p w14:paraId="480A1EF0" w14:textId="77777777" w:rsidR="00EE63F1" w:rsidRPr="00EE63F1" w:rsidRDefault="00EE63F1" w:rsidP="00EE63F1">
      <w:pPr>
        <w:pStyle w:val="ListParagraph"/>
        <w:ind w:left="1080"/>
        <w:jc w:val="both"/>
        <w:rPr>
          <w:rFonts w:ascii="Arial" w:eastAsia="MS Mincho" w:hAnsi="Arial" w:cs="Arial"/>
          <w:sz w:val="24"/>
          <w:szCs w:val="24"/>
          <w:lang w:val="en-US" w:eastAsia="ru-RU"/>
        </w:rPr>
      </w:pPr>
    </w:p>
    <w:p w14:paraId="4751B082" w14:textId="77777777" w:rsidR="00EE63F1" w:rsidRPr="00EE63F1" w:rsidRDefault="00EE63F1" w:rsidP="00EE63F1">
      <w:pPr>
        <w:jc w:val="both"/>
        <w:rPr>
          <w:rFonts w:ascii="Arial" w:hAnsi="Arial" w:cs="Arial"/>
          <w:lang w:val="en-US"/>
        </w:rPr>
      </w:pPr>
      <w:r w:rsidRPr="00EE63F1">
        <w:rPr>
          <w:rFonts w:ascii="Arial" w:hAnsi="Arial" w:cs="Arial"/>
          <w:lang w:val="en-US"/>
        </w:rPr>
        <w:t>The objectives of the social service order are as follows:</w:t>
      </w:r>
    </w:p>
    <w:p w14:paraId="23ED4478" w14:textId="77777777" w:rsidR="00EE63F1" w:rsidRPr="00EE63F1" w:rsidRDefault="00EE63F1" w:rsidP="00EE63F1">
      <w:pPr>
        <w:jc w:val="both"/>
        <w:rPr>
          <w:rFonts w:ascii="Arial" w:hAnsi="Arial" w:cs="Arial"/>
          <w:lang w:val="en-US"/>
        </w:rPr>
      </w:pPr>
      <w:r w:rsidRPr="00EE63F1">
        <w:rPr>
          <w:rFonts w:ascii="Arial" w:hAnsi="Arial" w:cs="Arial"/>
          <w:lang w:val="en-US"/>
        </w:rPr>
        <w:t>1. Provision of social rehabilitation services to 100 children with limited health opportunities.</w:t>
      </w:r>
    </w:p>
    <w:p w14:paraId="60686FE1" w14:textId="77777777" w:rsidR="00EE63F1" w:rsidRPr="00EE63F1" w:rsidRDefault="00EE63F1" w:rsidP="00EE63F1">
      <w:pPr>
        <w:jc w:val="both"/>
        <w:rPr>
          <w:rFonts w:ascii="Arial" w:hAnsi="Arial" w:cs="Arial"/>
          <w:lang w:val="en-US"/>
        </w:rPr>
      </w:pPr>
      <w:r w:rsidRPr="00EE63F1">
        <w:rPr>
          <w:rFonts w:ascii="Arial" w:hAnsi="Arial" w:cs="Arial"/>
          <w:lang w:val="en-US"/>
        </w:rPr>
        <w:lastRenderedPageBreak/>
        <w:t>2. Development of knowledge and skills of families in the field of integration of children with limited health capabilities into society.</w:t>
      </w:r>
    </w:p>
    <w:p w14:paraId="23C99D96" w14:textId="08AF5817" w:rsidR="00EE63F1" w:rsidRPr="00EE63F1" w:rsidRDefault="00EE63F1" w:rsidP="00EE63F1">
      <w:pPr>
        <w:pStyle w:val="ListParagraph"/>
        <w:spacing w:after="0"/>
        <w:ind w:left="1080"/>
        <w:jc w:val="both"/>
        <w:rPr>
          <w:rFonts w:ascii="Arial" w:hAnsi="Arial" w:cs="Arial"/>
          <w:b/>
          <w:bCs/>
          <w:i/>
          <w:iCs/>
          <w:sz w:val="24"/>
          <w:lang w:val="en"/>
        </w:rPr>
      </w:pPr>
    </w:p>
    <w:p w14:paraId="27649770" w14:textId="2998BCCD" w:rsidR="0094461F" w:rsidRDefault="0094461F" w:rsidP="0094461F">
      <w:pPr>
        <w:jc w:val="both"/>
        <w:rPr>
          <w:rFonts w:ascii="Arial" w:hAnsi="Arial" w:cs="Arial"/>
          <w:b/>
          <w:bCs/>
          <w:i/>
          <w:iCs/>
          <w:lang w:val="en-US"/>
        </w:rPr>
      </w:pPr>
      <w:r w:rsidRPr="00727310">
        <w:rPr>
          <w:rFonts w:ascii="Arial" w:hAnsi="Arial" w:cs="Arial"/>
          <w:b/>
          <w:bCs/>
          <w:lang w:val="en-US"/>
        </w:rPr>
        <w:t>1 (b). What are</w:t>
      </w:r>
      <w:r w:rsidRPr="00727310">
        <w:rPr>
          <w:rFonts w:ascii="Arial" w:hAnsi="Arial" w:cs="Arial"/>
          <w:lang w:val="en-US"/>
        </w:rPr>
        <w:t xml:space="preserve"> </w:t>
      </w:r>
      <w:r>
        <w:rPr>
          <w:rFonts w:ascii="Arial" w:hAnsi="Arial" w:cs="Arial"/>
          <w:b/>
          <w:bCs/>
          <w:i/>
          <w:iCs/>
          <w:lang w:val="en-US"/>
        </w:rPr>
        <w:t>the government institutions, departments, and ministries in charge of budgeting, financing and implementing the above?</w:t>
      </w:r>
    </w:p>
    <w:p w14:paraId="638FDE89" w14:textId="77777777" w:rsidR="003E7608" w:rsidRDefault="003E7608" w:rsidP="0094461F">
      <w:pPr>
        <w:jc w:val="both"/>
        <w:rPr>
          <w:rFonts w:ascii="Arial" w:hAnsi="Arial" w:cs="Arial"/>
          <w:b/>
          <w:bCs/>
          <w:i/>
          <w:iCs/>
          <w:lang w:val="en-US"/>
        </w:rPr>
      </w:pPr>
    </w:p>
    <w:p w14:paraId="59126D0B" w14:textId="45B2D59E" w:rsidR="0094461F" w:rsidRPr="004E5546" w:rsidRDefault="0094461F" w:rsidP="0094461F">
      <w:pPr>
        <w:pStyle w:val="ListParagraph"/>
        <w:numPr>
          <w:ilvl w:val="0"/>
          <w:numId w:val="2"/>
        </w:numPr>
        <w:spacing w:after="0"/>
        <w:jc w:val="both"/>
        <w:rPr>
          <w:rFonts w:ascii="Arial" w:hAnsi="Arial" w:cs="Arial"/>
          <w:sz w:val="24"/>
          <w:lang w:val="en-US"/>
        </w:rPr>
      </w:pPr>
      <w:r w:rsidRPr="004E5546">
        <w:rPr>
          <w:rFonts w:ascii="Arial" w:hAnsi="Arial" w:cs="Arial"/>
          <w:sz w:val="24"/>
          <w:lang w:val="en-US"/>
        </w:rPr>
        <w:t xml:space="preserve">Ministry of Labour and Social Protection of Population </w:t>
      </w:r>
      <w:r w:rsidR="003941A4">
        <w:rPr>
          <w:rFonts w:ascii="Arial" w:hAnsi="Arial" w:cs="Arial"/>
          <w:sz w:val="24"/>
          <w:lang w:val="en-US"/>
        </w:rPr>
        <w:t>(</w:t>
      </w:r>
      <w:r w:rsidRPr="004E5546">
        <w:rPr>
          <w:rFonts w:ascii="Arial" w:hAnsi="Arial" w:cs="Arial"/>
          <w:sz w:val="24"/>
          <w:lang w:val="en-US"/>
        </w:rPr>
        <w:t>State Medical-Social Expertise and Rehabilitation Agency, the Agency for Sustainable and Operative Social Provision</w:t>
      </w:r>
      <w:r w:rsidR="003941A4">
        <w:rPr>
          <w:rFonts w:ascii="Arial" w:hAnsi="Arial" w:cs="Arial"/>
          <w:sz w:val="24"/>
          <w:lang w:val="en-US"/>
        </w:rPr>
        <w:t>,</w:t>
      </w:r>
      <w:r w:rsidRPr="004E5546">
        <w:rPr>
          <w:rFonts w:ascii="Arial" w:hAnsi="Arial" w:cs="Arial"/>
          <w:sz w:val="24"/>
          <w:lang w:val="en-US"/>
        </w:rPr>
        <w:t xml:space="preserve"> Social Services Agency and other agencies included in the structure of the Ministry</w:t>
      </w:r>
      <w:r w:rsidR="003941A4">
        <w:rPr>
          <w:rFonts w:ascii="Arial" w:hAnsi="Arial" w:cs="Arial"/>
          <w:sz w:val="24"/>
          <w:lang w:val="en-US"/>
        </w:rPr>
        <w:t>)</w:t>
      </w:r>
      <w:r w:rsidRPr="004E5546">
        <w:rPr>
          <w:rFonts w:ascii="Arial" w:hAnsi="Arial" w:cs="Arial"/>
          <w:sz w:val="24"/>
          <w:lang w:val="en-US"/>
        </w:rPr>
        <w:t xml:space="preserve">. </w:t>
      </w:r>
    </w:p>
    <w:p w14:paraId="32EE122B" w14:textId="77777777" w:rsidR="0094461F" w:rsidRDefault="0094461F" w:rsidP="0094461F">
      <w:pPr>
        <w:pStyle w:val="ListParagraph"/>
        <w:numPr>
          <w:ilvl w:val="0"/>
          <w:numId w:val="2"/>
        </w:numPr>
        <w:spacing w:after="0"/>
        <w:jc w:val="both"/>
        <w:rPr>
          <w:rFonts w:ascii="Arial" w:hAnsi="Arial" w:cs="Arial"/>
          <w:sz w:val="24"/>
          <w:lang w:val="en-US"/>
        </w:rPr>
      </w:pPr>
      <w:r w:rsidRPr="004E5546">
        <w:rPr>
          <w:rFonts w:ascii="Arial" w:hAnsi="Arial" w:cs="Arial"/>
          <w:sz w:val="24"/>
          <w:lang w:val="en-US"/>
        </w:rPr>
        <w:t>Ministry of Finance</w:t>
      </w:r>
    </w:p>
    <w:p w14:paraId="723BC6EC" w14:textId="77777777" w:rsidR="0094461F" w:rsidRPr="004E5546" w:rsidRDefault="0094461F" w:rsidP="0094461F">
      <w:pPr>
        <w:pStyle w:val="ListParagraph"/>
        <w:numPr>
          <w:ilvl w:val="0"/>
          <w:numId w:val="2"/>
        </w:numPr>
        <w:spacing w:after="0"/>
        <w:jc w:val="both"/>
        <w:rPr>
          <w:rFonts w:ascii="Arial" w:hAnsi="Arial" w:cs="Arial"/>
          <w:sz w:val="24"/>
          <w:lang w:val="en-US"/>
        </w:rPr>
      </w:pPr>
      <w:r>
        <w:rPr>
          <w:rFonts w:ascii="Arial" w:hAnsi="Arial" w:cs="Arial"/>
          <w:sz w:val="24"/>
          <w:lang w:val="en-US"/>
        </w:rPr>
        <w:t xml:space="preserve">Ministry of Justice </w:t>
      </w:r>
    </w:p>
    <w:p w14:paraId="7A4B3AA0" w14:textId="77777777" w:rsidR="0094461F" w:rsidRDefault="0094461F" w:rsidP="0094461F">
      <w:pPr>
        <w:jc w:val="both"/>
        <w:rPr>
          <w:rFonts w:ascii="Arial" w:hAnsi="Arial" w:cs="Arial"/>
          <w:b/>
          <w:bCs/>
          <w:i/>
          <w:iCs/>
          <w:lang w:val="en-US"/>
        </w:rPr>
      </w:pPr>
    </w:p>
    <w:p w14:paraId="69EFB851" w14:textId="7742810E" w:rsidR="0094461F" w:rsidRDefault="0094461F" w:rsidP="0094461F">
      <w:pPr>
        <w:jc w:val="both"/>
        <w:rPr>
          <w:rFonts w:ascii="Arial" w:hAnsi="Arial" w:cs="Arial"/>
          <w:b/>
          <w:bCs/>
          <w:i/>
          <w:iCs/>
          <w:lang w:val="en-US"/>
        </w:rPr>
      </w:pPr>
      <w:r>
        <w:rPr>
          <w:rFonts w:ascii="Arial" w:hAnsi="Arial" w:cs="Arial"/>
          <w:b/>
          <w:bCs/>
          <w:i/>
          <w:iCs/>
          <w:lang w:val="en-US"/>
        </w:rPr>
        <w:t>1 (d). How are persons with disabilities and their representative organizations involved in the design and monitoring of the above (1(a))?</w:t>
      </w:r>
    </w:p>
    <w:p w14:paraId="4D5DFBFB" w14:textId="77777777" w:rsidR="003E7608" w:rsidRDefault="003E7608" w:rsidP="0094461F">
      <w:pPr>
        <w:jc w:val="both"/>
        <w:rPr>
          <w:rFonts w:ascii="Arial" w:hAnsi="Arial" w:cs="Arial"/>
          <w:b/>
          <w:bCs/>
          <w:i/>
          <w:iCs/>
          <w:lang w:val="en-US"/>
        </w:rPr>
      </w:pPr>
    </w:p>
    <w:p w14:paraId="2C7EF14A" w14:textId="20AABAE6" w:rsidR="0094461F" w:rsidRPr="00FD730E" w:rsidRDefault="0094461F" w:rsidP="0094461F">
      <w:pPr>
        <w:jc w:val="both"/>
        <w:rPr>
          <w:rFonts w:ascii="Arial" w:hAnsi="Arial" w:cs="Arial"/>
          <w:lang w:val="en-US"/>
        </w:rPr>
      </w:pPr>
      <w:r w:rsidRPr="00FD730E">
        <w:rPr>
          <w:rFonts w:ascii="Arial" w:hAnsi="Arial" w:cs="Arial"/>
          <w:lang w:val="en-US"/>
        </w:rPr>
        <w:t xml:space="preserve">The Public Council under the MLSPP was established to ensure the participation of civil society institutions in the organization of public control over the adoption of legal acts of the </w:t>
      </w:r>
      <w:r w:rsidR="003941A4">
        <w:rPr>
          <w:rFonts w:ascii="Arial" w:hAnsi="Arial" w:cs="Arial"/>
          <w:lang w:val="en-US"/>
        </w:rPr>
        <w:t>MLSPP</w:t>
      </w:r>
      <w:r w:rsidRPr="00FD730E">
        <w:rPr>
          <w:rFonts w:ascii="Arial" w:hAnsi="Arial" w:cs="Arial"/>
          <w:lang w:val="en-US"/>
        </w:rPr>
        <w:t xml:space="preserve"> and related to the directions of its activity. There are working groups on social services, integration and rehabilitation of persons with disabilities in the Public Council among the members of which are NGOs where persons with disabilities are represented.</w:t>
      </w:r>
    </w:p>
    <w:p w14:paraId="1CFB7302" w14:textId="77777777" w:rsidR="0094461F" w:rsidRDefault="0094461F" w:rsidP="0094461F">
      <w:pPr>
        <w:jc w:val="both"/>
        <w:rPr>
          <w:rFonts w:ascii="Arial" w:hAnsi="Arial" w:cs="Arial"/>
          <w:b/>
          <w:bCs/>
          <w:i/>
          <w:iCs/>
          <w:lang w:val="en-US"/>
        </w:rPr>
      </w:pPr>
    </w:p>
    <w:p w14:paraId="7577E65F" w14:textId="77777777" w:rsidR="0094461F" w:rsidRDefault="0094461F" w:rsidP="0094461F">
      <w:pPr>
        <w:jc w:val="both"/>
        <w:rPr>
          <w:rFonts w:ascii="Arial" w:hAnsi="Arial" w:cs="Arial"/>
          <w:b/>
          <w:bCs/>
          <w:i/>
          <w:iCs/>
          <w:lang w:val="en-US"/>
        </w:rPr>
      </w:pPr>
      <w:r>
        <w:rPr>
          <w:rFonts w:ascii="Arial" w:hAnsi="Arial" w:cs="Arial"/>
          <w:b/>
          <w:bCs/>
          <w:i/>
          <w:iCs/>
          <w:lang w:val="en-US"/>
        </w:rPr>
        <w:t xml:space="preserve">2 (a). Does your country have legislation or policies, at any level of government, regulating and coordinating a care and support system that considers the areas mentioned in 1 (a) above? Please provide references to the documentation. </w:t>
      </w:r>
    </w:p>
    <w:p w14:paraId="13CDB1C4" w14:textId="77777777" w:rsidR="0094461F" w:rsidRPr="00554FDB" w:rsidRDefault="0094461F" w:rsidP="0094461F">
      <w:pPr>
        <w:jc w:val="both"/>
        <w:rPr>
          <w:rFonts w:ascii="Arial" w:hAnsi="Arial" w:cs="Arial"/>
          <w:b/>
          <w:bCs/>
          <w:i/>
          <w:iCs/>
          <w:lang w:val="en-US"/>
        </w:rPr>
      </w:pPr>
    </w:p>
    <w:p w14:paraId="55296B5E" w14:textId="747E5491" w:rsidR="0094461F" w:rsidRDefault="0094461F" w:rsidP="0094461F">
      <w:pPr>
        <w:jc w:val="both"/>
        <w:rPr>
          <w:rFonts w:ascii="Arial" w:hAnsi="Arial" w:cs="Arial"/>
          <w:lang w:val="en-US"/>
        </w:rPr>
      </w:pPr>
      <w:r w:rsidRPr="0085041D">
        <w:rPr>
          <w:rFonts w:ascii="Arial" w:hAnsi="Arial" w:cs="Arial"/>
          <w:lang w:val="en-US"/>
        </w:rPr>
        <w:t xml:space="preserve">In connection with the implementation of </w:t>
      </w:r>
      <w:r w:rsidR="00884FF3">
        <w:rPr>
          <w:rFonts w:ascii="Arial" w:hAnsi="Arial" w:cs="Arial"/>
          <w:lang w:val="en-US"/>
        </w:rPr>
        <w:t xml:space="preserve">the Presidential </w:t>
      </w:r>
      <w:r w:rsidRPr="0085041D">
        <w:rPr>
          <w:rFonts w:ascii="Arial" w:hAnsi="Arial" w:cs="Arial"/>
          <w:lang w:val="en-US"/>
        </w:rPr>
        <w:t xml:space="preserve">Decree No. 258 dated September 5, 2018 "On the expansion of </w:t>
      </w:r>
      <w:r>
        <w:rPr>
          <w:rFonts w:ascii="Arial" w:hAnsi="Arial" w:cs="Arial"/>
          <w:lang w:val="en-US"/>
        </w:rPr>
        <w:t>use</w:t>
      </w:r>
      <w:r w:rsidRPr="0085041D">
        <w:rPr>
          <w:rFonts w:ascii="Arial" w:hAnsi="Arial" w:cs="Arial"/>
          <w:lang w:val="en-US"/>
        </w:rPr>
        <w:t xml:space="preserve"> of electronic services in the fields of labor, employment, social protection and social security", an </w:t>
      </w:r>
      <w:r>
        <w:rPr>
          <w:rFonts w:ascii="Arial" w:hAnsi="Arial" w:cs="Arial"/>
          <w:lang w:val="en-US"/>
        </w:rPr>
        <w:t>e-</w:t>
      </w:r>
      <w:r w:rsidRPr="0085041D">
        <w:rPr>
          <w:rFonts w:ascii="Arial" w:hAnsi="Arial" w:cs="Arial"/>
          <w:lang w:val="en-US"/>
        </w:rPr>
        <w:t>system was implemented in a number of fields, as well as in the field of disability assessment.</w:t>
      </w:r>
      <w:r>
        <w:rPr>
          <w:rFonts w:ascii="Arial" w:hAnsi="Arial" w:cs="Arial"/>
          <w:lang w:val="en-US"/>
        </w:rPr>
        <w:t xml:space="preserve"> Thus, </w:t>
      </w:r>
      <w:r w:rsidRPr="000820DA">
        <w:rPr>
          <w:rFonts w:ascii="Arial" w:hAnsi="Arial" w:cs="Arial"/>
          <w:lang w:val="en-US"/>
        </w:rPr>
        <w:t xml:space="preserve">an </w:t>
      </w:r>
      <w:r w:rsidRPr="007E6981">
        <w:rPr>
          <w:rFonts w:ascii="Arial" w:hAnsi="Arial" w:cs="Arial"/>
          <w:b/>
          <w:bCs/>
          <w:lang w:val="en-US"/>
        </w:rPr>
        <w:t>"e-social"</w:t>
      </w:r>
      <w:r w:rsidRPr="000820DA">
        <w:rPr>
          <w:rFonts w:ascii="Arial" w:hAnsi="Arial" w:cs="Arial"/>
          <w:lang w:val="en-US"/>
        </w:rPr>
        <w:t xml:space="preserve"> internet portal has been created, where persons with disabilities are provided with opportunities to have access to their data, formed and stored in the Ministry's information resources and systems by entering to this portal, through "personal cabinet", to submit applications and requests to the relevant agencies of the Ministry, to access to all </w:t>
      </w:r>
      <w:r w:rsidR="00884FF3">
        <w:rPr>
          <w:rFonts w:ascii="Arial" w:hAnsi="Arial" w:cs="Arial"/>
          <w:lang w:val="en-US"/>
        </w:rPr>
        <w:t xml:space="preserve">available </w:t>
      </w:r>
      <w:r w:rsidRPr="000820DA">
        <w:rPr>
          <w:rFonts w:ascii="Arial" w:hAnsi="Arial" w:cs="Arial"/>
          <w:lang w:val="en-US"/>
        </w:rPr>
        <w:t>electronic services</w:t>
      </w:r>
      <w:r w:rsidR="00884FF3">
        <w:rPr>
          <w:rFonts w:ascii="Arial" w:hAnsi="Arial" w:cs="Arial"/>
          <w:lang w:val="en-US"/>
        </w:rPr>
        <w:t>.</w:t>
      </w:r>
    </w:p>
    <w:p w14:paraId="6E1BE1BE" w14:textId="77777777" w:rsidR="003E7608" w:rsidRDefault="003E7608" w:rsidP="0094461F">
      <w:pPr>
        <w:jc w:val="both"/>
        <w:rPr>
          <w:rFonts w:ascii="Arial" w:hAnsi="Arial" w:cs="Arial"/>
          <w:lang w:val="en-US"/>
        </w:rPr>
      </w:pPr>
    </w:p>
    <w:p w14:paraId="3108D3B6" w14:textId="34A775DF" w:rsidR="0094461F" w:rsidRPr="00D84C2F" w:rsidRDefault="0094461F" w:rsidP="0094461F">
      <w:pPr>
        <w:jc w:val="both"/>
        <w:rPr>
          <w:rFonts w:ascii="Arial" w:hAnsi="Arial" w:cs="Arial"/>
          <w:lang w:val="en-US"/>
        </w:rPr>
      </w:pPr>
      <w:r w:rsidRPr="00D84C2F">
        <w:rPr>
          <w:rFonts w:ascii="Arial" w:hAnsi="Arial" w:cs="Arial"/>
          <w:lang w:val="en-US"/>
        </w:rPr>
        <w:t xml:space="preserve">In the year 2015, the Azerbaijani government launched an electronic disability assessment system using special software, called </w:t>
      </w:r>
      <w:r w:rsidRPr="007E6981">
        <w:rPr>
          <w:rFonts w:ascii="Arial" w:hAnsi="Arial" w:cs="Arial"/>
          <w:b/>
          <w:bCs/>
          <w:lang w:val="en-US"/>
        </w:rPr>
        <w:t>“Disability Subsystem”.</w:t>
      </w:r>
      <w:r w:rsidRPr="00D84C2F">
        <w:rPr>
          <w:rFonts w:ascii="Arial" w:hAnsi="Arial" w:cs="Arial"/>
          <w:lang w:val="en-US"/>
        </w:rPr>
        <w:t xml:space="preserve"> The disability status of citizens is assessed electronically by the Medical</w:t>
      </w:r>
      <w:r w:rsidR="00884FF3">
        <w:rPr>
          <w:rFonts w:ascii="Arial" w:hAnsi="Arial" w:cs="Arial"/>
          <w:lang w:val="en-US"/>
        </w:rPr>
        <w:t>-</w:t>
      </w:r>
      <w:r w:rsidRPr="00D84C2F">
        <w:rPr>
          <w:rFonts w:ascii="Arial" w:hAnsi="Arial" w:cs="Arial"/>
          <w:lang w:val="en-US"/>
        </w:rPr>
        <w:t>Social Expert Commissions through subsystem based on referrals from public health institutions without the presence of a person. Citizens are notified via SMS about the decision (duration and degree of disability or rejection). Citizens can also receive information about the results of the assessment freely and without interference, using the electronic service in the e-Government portal, the social registry portal “e-social” as well as using the interactive menu by calling the Call Centre 142-0. This system ensures that the disability assessment process is carried out objectively and transparently through the electronic infrastructure without official-citizen contacts.</w:t>
      </w:r>
      <w:r>
        <w:rPr>
          <w:rFonts w:ascii="Arial" w:hAnsi="Arial" w:cs="Arial"/>
          <w:lang w:val="en-US"/>
        </w:rPr>
        <w:t xml:space="preserve"> </w:t>
      </w:r>
      <w:r w:rsidRPr="00D84C2F">
        <w:rPr>
          <w:rFonts w:ascii="Arial" w:hAnsi="Arial" w:cs="Arial"/>
          <w:lang w:val="en-US"/>
        </w:rPr>
        <w:t xml:space="preserve">Subsystem </w:t>
      </w:r>
      <w:r w:rsidR="00D44BFB">
        <w:rPr>
          <w:rFonts w:ascii="Arial" w:hAnsi="Arial" w:cs="Arial"/>
          <w:lang w:val="en-US"/>
        </w:rPr>
        <w:t xml:space="preserve">is </w:t>
      </w:r>
      <w:r w:rsidRPr="00D84C2F">
        <w:rPr>
          <w:rFonts w:ascii="Arial" w:hAnsi="Arial" w:cs="Arial"/>
          <w:lang w:val="en-US"/>
        </w:rPr>
        <w:t xml:space="preserve">integrated to different information systems and databases, </w:t>
      </w:r>
      <w:r w:rsidR="00D44BFB">
        <w:rPr>
          <w:rFonts w:ascii="Arial" w:hAnsi="Arial" w:cs="Arial"/>
          <w:lang w:val="en-US"/>
        </w:rPr>
        <w:t>that</w:t>
      </w:r>
      <w:r w:rsidRPr="00D84C2F">
        <w:rPr>
          <w:rFonts w:ascii="Arial" w:hAnsi="Arial" w:cs="Arial"/>
          <w:lang w:val="en-US"/>
        </w:rPr>
        <w:t xml:space="preserve"> ensure</w:t>
      </w:r>
      <w:r w:rsidR="00D44BFB">
        <w:rPr>
          <w:rFonts w:ascii="Arial" w:hAnsi="Arial" w:cs="Arial"/>
          <w:lang w:val="en-US"/>
        </w:rPr>
        <w:t>s</w:t>
      </w:r>
      <w:r w:rsidRPr="00D84C2F">
        <w:rPr>
          <w:rFonts w:ascii="Arial" w:hAnsi="Arial" w:cs="Arial"/>
          <w:lang w:val="en-US"/>
        </w:rPr>
        <w:t xml:space="preserve"> the accuracy and validity of information. </w:t>
      </w:r>
    </w:p>
    <w:p w14:paraId="3AAEA96F" w14:textId="77777777" w:rsidR="0094461F" w:rsidRDefault="0094461F" w:rsidP="0094461F">
      <w:pPr>
        <w:jc w:val="both"/>
        <w:rPr>
          <w:rFonts w:ascii="Arial" w:hAnsi="Arial" w:cs="Arial"/>
          <w:lang w:val="en-US"/>
        </w:rPr>
      </w:pPr>
    </w:p>
    <w:p w14:paraId="59A6E9A1" w14:textId="0CDDEEA3" w:rsidR="0094461F" w:rsidRDefault="0094461F" w:rsidP="0094461F">
      <w:pPr>
        <w:jc w:val="both"/>
        <w:rPr>
          <w:rFonts w:ascii="Arial" w:hAnsi="Arial" w:cs="Arial"/>
          <w:lang w:val="en-US"/>
        </w:rPr>
      </w:pPr>
      <w:r>
        <w:rPr>
          <w:rFonts w:ascii="Arial" w:hAnsi="Arial" w:cs="Arial"/>
          <w:lang w:val="en-US"/>
        </w:rPr>
        <w:lastRenderedPageBreak/>
        <w:t xml:space="preserve">MLSPP </w:t>
      </w:r>
      <w:r w:rsidRPr="005E14E5">
        <w:rPr>
          <w:rFonts w:ascii="Arial" w:hAnsi="Arial" w:cs="Arial"/>
          <w:lang w:val="en-US"/>
        </w:rPr>
        <w:t xml:space="preserve">made </w:t>
      </w:r>
      <w:r w:rsidR="00D44BFB">
        <w:rPr>
          <w:rFonts w:ascii="Arial" w:hAnsi="Arial" w:cs="Arial"/>
          <w:lang w:val="en-US"/>
        </w:rPr>
        <w:t>substantial</w:t>
      </w:r>
      <w:r w:rsidRPr="005E14E5">
        <w:rPr>
          <w:rFonts w:ascii="Arial" w:hAnsi="Arial" w:cs="Arial"/>
          <w:lang w:val="en-US"/>
        </w:rPr>
        <w:t xml:space="preserve"> changes to the disability </w:t>
      </w:r>
      <w:r w:rsidR="00D44BFB">
        <w:rPr>
          <w:rFonts w:ascii="Arial" w:hAnsi="Arial" w:cs="Arial"/>
          <w:lang w:val="en-US"/>
        </w:rPr>
        <w:t>assessment</w:t>
      </w:r>
      <w:r w:rsidRPr="005E14E5">
        <w:rPr>
          <w:rFonts w:ascii="Arial" w:hAnsi="Arial" w:cs="Arial"/>
          <w:lang w:val="en-US"/>
        </w:rPr>
        <w:t xml:space="preserve"> system for the first time and developed new </w:t>
      </w:r>
      <w:r w:rsidRPr="007E6981">
        <w:rPr>
          <w:rFonts w:ascii="Arial" w:hAnsi="Arial" w:cs="Arial"/>
          <w:b/>
          <w:bCs/>
          <w:lang w:val="en-US"/>
        </w:rPr>
        <w:t xml:space="preserve">"Criteria </w:t>
      </w:r>
      <w:r w:rsidR="00D44BFB">
        <w:rPr>
          <w:rFonts w:ascii="Arial" w:hAnsi="Arial" w:cs="Arial"/>
          <w:b/>
          <w:bCs/>
          <w:lang w:val="en-US"/>
        </w:rPr>
        <w:t>for</w:t>
      </w:r>
      <w:r w:rsidRPr="007E6981">
        <w:rPr>
          <w:rFonts w:ascii="Arial" w:hAnsi="Arial" w:cs="Arial"/>
          <w:b/>
          <w:bCs/>
          <w:lang w:val="en-US"/>
        </w:rPr>
        <w:t xml:space="preserve"> disability assessment</w:t>
      </w:r>
      <w:r>
        <w:rPr>
          <w:rFonts w:ascii="Arial" w:hAnsi="Arial" w:cs="Arial"/>
          <w:b/>
          <w:bCs/>
          <w:lang w:val="en-US"/>
        </w:rPr>
        <w:t>"</w:t>
      </w:r>
      <w:r w:rsidRPr="00FD047C">
        <w:rPr>
          <w:rFonts w:ascii="Arial" w:hAnsi="Arial" w:cs="Arial"/>
          <w:lang w:val="en-US"/>
        </w:rPr>
        <w:t xml:space="preserve"> in line with the best international practices</w:t>
      </w:r>
      <w:r w:rsidR="00D44BFB">
        <w:rPr>
          <w:rFonts w:ascii="Arial" w:hAnsi="Arial" w:cs="Arial"/>
          <w:lang w:val="en-US"/>
        </w:rPr>
        <w:t>. Best practices</w:t>
      </w:r>
      <w:r>
        <w:rPr>
          <w:rFonts w:ascii="Arial" w:hAnsi="Arial" w:cs="Arial"/>
          <w:lang w:val="en-US"/>
        </w:rPr>
        <w:t xml:space="preserve"> </w:t>
      </w:r>
      <w:r w:rsidRPr="00FD047C">
        <w:rPr>
          <w:rFonts w:ascii="Arial" w:hAnsi="Arial" w:cs="Arial"/>
          <w:lang w:val="en-US"/>
        </w:rPr>
        <w:t>of Russia, Austria, Great Britain, the United States and Germany were studied</w:t>
      </w:r>
      <w:r>
        <w:rPr>
          <w:rFonts w:ascii="Arial" w:hAnsi="Arial" w:cs="Arial"/>
          <w:lang w:val="en-US"/>
        </w:rPr>
        <w:t xml:space="preserve">, </w:t>
      </w:r>
      <w:r w:rsidRPr="00FD047C">
        <w:rPr>
          <w:rFonts w:ascii="Arial" w:hAnsi="Arial" w:cs="Arial"/>
          <w:lang w:val="en-US"/>
        </w:rPr>
        <w:t>European</w:t>
      </w:r>
      <w:r w:rsidRPr="00F774E6">
        <w:rPr>
          <w:rFonts w:ascii="Arial" w:hAnsi="Arial" w:cs="Arial"/>
          <w:lang w:val="en-US"/>
        </w:rPr>
        <w:t xml:space="preserve"> Union's (EU) "Physical and mental disability rating scale", 10th edition of the International Classification of Diseases (ICD) and the International Classification of Functioning (ICF</w:t>
      </w:r>
      <w:r>
        <w:rPr>
          <w:rFonts w:ascii="Arial" w:hAnsi="Arial" w:cs="Arial"/>
          <w:lang w:val="en-US"/>
        </w:rPr>
        <w:t>)</w:t>
      </w:r>
      <w:r w:rsidRPr="006D759F">
        <w:rPr>
          <w:rFonts w:ascii="Arial" w:hAnsi="Arial" w:cs="Arial"/>
          <w:lang w:val="en-US"/>
        </w:rPr>
        <w:t xml:space="preserve"> </w:t>
      </w:r>
      <w:r>
        <w:rPr>
          <w:rFonts w:ascii="Arial" w:hAnsi="Arial" w:cs="Arial"/>
          <w:lang w:val="en-US"/>
        </w:rPr>
        <w:t xml:space="preserve">were reviewed </w:t>
      </w:r>
      <w:r w:rsidRPr="00FD047C">
        <w:rPr>
          <w:rFonts w:ascii="Arial" w:hAnsi="Arial" w:cs="Arial"/>
          <w:lang w:val="en-US"/>
        </w:rPr>
        <w:t xml:space="preserve">in the preparation of </w:t>
      </w:r>
      <w:r w:rsidR="00D44BFB">
        <w:rPr>
          <w:rFonts w:ascii="Arial" w:hAnsi="Arial" w:cs="Arial"/>
          <w:lang w:val="en-US"/>
        </w:rPr>
        <w:t xml:space="preserve">the </w:t>
      </w:r>
      <w:r w:rsidRPr="00FD047C">
        <w:rPr>
          <w:rFonts w:ascii="Arial" w:hAnsi="Arial" w:cs="Arial"/>
          <w:lang w:val="en-US"/>
        </w:rPr>
        <w:t xml:space="preserve">new criteria for </w:t>
      </w:r>
      <w:r w:rsidR="00D44BFB">
        <w:rPr>
          <w:rFonts w:ascii="Arial" w:hAnsi="Arial" w:cs="Arial"/>
          <w:lang w:val="en-US"/>
        </w:rPr>
        <w:t>assessment of</w:t>
      </w:r>
      <w:r w:rsidRPr="00FD047C">
        <w:rPr>
          <w:rFonts w:ascii="Arial" w:hAnsi="Arial" w:cs="Arial"/>
          <w:lang w:val="en-US"/>
        </w:rPr>
        <w:t xml:space="preserve"> disability</w:t>
      </w:r>
      <w:r>
        <w:rPr>
          <w:rFonts w:ascii="Arial" w:hAnsi="Arial" w:cs="Arial"/>
          <w:lang w:val="en-US"/>
        </w:rPr>
        <w:t xml:space="preserve">. </w:t>
      </w:r>
      <w:r w:rsidRPr="00290162">
        <w:rPr>
          <w:rFonts w:ascii="Arial" w:hAnsi="Arial" w:cs="Arial"/>
          <w:lang w:val="en-US"/>
        </w:rPr>
        <w:t xml:space="preserve">According to </w:t>
      </w:r>
      <w:r w:rsidR="00D44BFB">
        <w:rPr>
          <w:rFonts w:ascii="Arial" w:hAnsi="Arial" w:cs="Arial"/>
          <w:lang w:val="en-US"/>
        </w:rPr>
        <w:t xml:space="preserve">the </w:t>
      </w:r>
      <w:r w:rsidRPr="00290162">
        <w:rPr>
          <w:rFonts w:ascii="Arial" w:hAnsi="Arial" w:cs="Arial"/>
          <w:lang w:val="en-US"/>
        </w:rPr>
        <w:t xml:space="preserve">new </w:t>
      </w:r>
      <w:r>
        <w:rPr>
          <w:rFonts w:ascii="Arial" w:hAnsi="Arial" w:cs="Arial"/>
          <w:lang w:val="en-US"/>
        </w:rPr>
        <w:t>criteria (</w:t>
      </w:r>
      <w:r w:rsidR="00D44BFB">
        <w:rPr>
          <w:rFonts w:ascii="Arial" w:hAnsi="Arial" w:cs="Arial"/>
          <w:lang w:val="en-US"/>
        </w:rPr>
        <w:t>enacted on</w:t>
      </w:r>
      <w:r>
        <w:rPr>
          <w:rFonts w:ascii="Arial" w:hAnsi="Arial" w:cs="Arial"/>
          <w:lang w:val="en-US"/>
        </w:rPr>
        <w:t xml:space="preserve"> 1 </w:t>
      </w:r>
      <w:r w:rsidRPr="00290162">
        <w:rPr>
          <w:rFonts w:ascii="Arial" w:hAnsi="Arial" w:cs="Arial"/>
          <w:lang w:val="en-US"/>
        </w:rPr>
        <w:t>July 2022</w:t>
      </w:r>
      <w:r>
        <w:rPr>
          <w:rFonts w:ascii="Arial" w:hAnsi="Arial" w:cs="Arial"/>
          <w:lang w:val="en-US"/>
        </w:rPr>
        <w:t>),</w:t>
      </w:r>
      <w:r w:rsidRPr="00290162">
        <w:rPr>
          <w:rFonts w:ascii="Arial" w:hAnsi="Arial" w:cs="Arial"/>
          <w:lang w:val="en-US"/>
        </w:rPr>
        <w:t xml:space="preserve"> </w:t>
      </w:r>
      <w:r w:rsidRPr="000114EB">
        <w:rPr>
          <w:rFonts w:ascii="Arial" w:hAnsi="Arial" w:cs="Arial"/>
          <w:lang w:val="en-US"/>
        </w:rPr>
        <w:t>disability will no longer be limited to three degrees, but will be assessed more comprehensively based on determining the percentage of loss of body functions</w:t>
      </w:r>
      <w:r>
        <w:rPr>
          <w:rFonts w:ascii="Arial" w:hAnsi="Arial" w:cs="Arial"/>
          <w:lang w:val="en-US"/>
        </w:rPr>
        <w:t xml:space="preserve"> and </w:t>
      </w:r>
      <w:r w:rsidRPr="000114EB">
        <w:rPr>
          <w:rFonts w:ascii="Arial" w:hAnsi="Arial" w:cs="Arial"/>
          <w:lang w:val="en-US"/>
        </w:rPr>
        <w:t>the degree of restriction of the 7 main categories of human life activit</w:t>
      </w:r>
      <w:r>
        <w:rPr>
          <w:rFonts w:ascii="Arial" w:hAnsi="Arial" w:cs="Arial"/>
          <w:lang w:val="en-US"/>
        </w:rPr>
        <w:t xml:space="preserve">ies such as </w:t>
      </w:r>
      <w:r w:rsidRPr="000114EB">
        <w:rPr>
          <w:rFonts w:ascii="Arial" w:hAnsi="Arial" w:cs="Arial"/>
          <w:lang w:val="en-US"/>
        </w:rPr>
        <w:t xml:space="preserve">self-care, free movement, orientation, communication, </w:t>
      </w:r>
      <w:proofErr w:type="spellStart"/>
      <w:r w:rsidRPr="000114EB">
        <w:rPr>
          <w:rFonts w:ascii="Arial" w:hAnsi="Arial" w:cs="Arial"/>
          <w:lang w:val="en-US"/>
        </w:rPr>
        <w:t>behaviour</w:t>
      </w:r>
      <w:proofErr w:type="spellEnd"/>
      <w:r w:rsidRPr="000114EB">
        <w:rPr>
          <w:rFonts w:ascii="Arial" w:hAnsi="Arial" w:cs="Arial"/>
          <w:lang w:val="en-US"/>
        </w:rPr>
        <w:t xml:space="preserve"> control, learning and employment will be considered.</w:t>
      </w:r>
    </w:p>
    <w:p w14:paraId="693BD25F" w14:textId="77777777" w:rsidR="003E7608" w:rsidRDefault="003E7608" w:rsidP="0094461F">
      <w:pPr>
        <w:jc w:val="both"/>
        <w:rPr>
          <w:rFonts w:ascii="Arial" w:hAnsi="Arial" w:cs="Arial"/>
          <w:lang w:val="en-US"/>
        </w:rPr>
      </w:pPr>
    </w:p>
    <w:p w14:paraId="735DAB50" w14:textId="77777777" w:rsidR="0094461F" w:rsidRPr="006D759F" w:rsidRDefault="0094461F" w:rsidP="0094461F">
      <w:pPr>
        <w:jc w:val="both"/>
        <w:rPr>
          <w:rFonts w:ascii="Arial" w:hAnsi="Arial" w:cs="Arial"/>
          <w:lang w:val="en-US"/>
        </w:rPr>
      </w:pPr>
      <w:r w:rsidRPr="006D759F">
        <w:rPr>
          <w:rFonts w:ascii="Arial" w:hAnsi="Arial" w:cs="Arial"/>
          <w:lang w:val="en-US"/>
        </w:rPr>
        <w:t>Thus, the current 3 degrees of disability will be evaluated as follows:</w:t>
      </w:r>
    </w:p>
    <w:p w14:paraId="6B82167E" w14:textId="77777777" w:rsidR="0094461F" w:rsidRPr="006D759F" w:rsidRDefault="0094461F" w:rsidP="0094461F">
      <w:pPr>
        <w:jc w:val="both"/>
        <w:rPr>
          <w:rFonts w:ascii="Arial" w:hAnsi="Arial" w:cs="Arial"/>
          <w:lang w:val="en-US"/>
        </w:rPr>
      </w:pPr>
      <w:r w:rsidRPr="006D759F">
        <w:rPr>
          <w:rFonts w:ascii="Arial" w:hAnsi="Arial" w:cs="Arial"/>
          <w:lang w:val="en-US"/>
        </w:rPr>
        <w:t xml:space="preserve">I degree - 81-100 </w:t>
      </w:r>
      <w:r>
        <w:rPr>
          <w:rFonts w:ascii="Arial" w:hAnsi="Arial" w:cs="Arial"/>
          <w:lang w:val="en-US"/>
        </w:rPr>
        <w:t>% persistent</w:t>
      </w:r>
      <w:r w:rsidRPr="006D759F">
        <w:rPr>
          <w:rFonts w:ascii="Arial" w:hAnsi="Arial" w:cs="Arial"/>
          <w:lang w:val="en-US"/>
        </w:rPr>
        <w:t xml:space="preserve"> impairments in the human body's function</w:t>
      </w:r>
    </w:p>
    <w:p w14:paraId="78A5D87B" w14:textId="77777777" w:rsidR="0094461F" w:rsidRPr="006D759F" w:rsidRDefault="0094461F" w:rsidP="0094461F">
      <w:pPr>
        <w:jc w:val="both"/>
        <w:rPr>
          <w:rFonts w:ascii="Arial" w:hAnsi="Arial" w:cs="Arial"/>
          <w:lang w:val="en-US"/>
        </w:rPr>
      </w:pPr>
      <w:r w:rsidRPr="006D759F">
        <w:rPr>
          <w:rFonts w:ascii="Arial" w:hAnsi="Arial" w:cs="Arial"/>
          <w:lang w:val="en-US"/>
        </w:rPr>
        <w:t xml:space="preserve">II degree - 61-80 </w:t>
      </w:r>
      <w:r w:rsidRPr="00030EB3">
        <w:rPr>
          <w:rFonts w:ascii="Arial" w:hAnsi="Arial" w:cs="Arial"/>
          <w:lang w:val="en-US"/>
        </w:rPr>
        <w:t>% persistent impairments in the human body's function</w:t>
      </w:r>
      <w:r w:rsidRPr="006D759F">
        <w:rPr>
          <w:rFonts w:ascii="Arial" w:hAnsi="Arial" w:cs="Arial"/>
          <w:lang w:val="en-US"/>
        </w:rPr>
        <w:t>,</w:t>
      </w:r>
    </w:p>
    <w:p w14:paraId="0D6ED881" w14:textId="3702831E" w:rsidR="0094461F" w:rsidRDefault="0094461F" w:rsidP="0094461F">
      <w:pPr>
        <w:jc w:val="both"/>
        <w:rPr>
          <w:rFonts w:ascii="Arial" w:hAnsi="Arial" w:cs="Arial"/>
          <w:lang w:val="en-US"/>
        </w:rPr>
      </w:pPr>
      <w:r w:rsidRPr="006D759F">
        <w:rPr>
          <w:rFonts w:ascii="Arial" w:hAnsi="Arial" w:cs="Arial"/>
          <w:lang w:val="en-US"/>
        </w:rPr>
        <w:t xml:space="preserve">III degree - 35-60 </w:t>
      </w:r>
      <w:r w:rsidRPr="00030EB3">
        <w:rPr>
          <w:rFonts w:ascii="Arial" w:hAnsi="Arial" w:cs="Arial"/>
          <w:lang w:val="en-US"/>
        </w:rPr>
        <w:t>% persistent impairments in the human body's function</w:t>
      </w:r>
      <w:r>
        <w:rPr>
          <w:rFonts w:ascii="Arial" w:hAnsi="Arial" w:cs="Arial"/>
          <w:lang w:val="en-US"/>
        </w:rPr>
        <w:t>.</w:t>
      </w:r>
    </w:p>
    <w:p w14:paraId="766CF25B" w14:textId="77777777" w:rsidR="003E7608" w:rsidRDefault="003E7608" w:rsidP="0094461F">
      <w:pPr>
        <w:jc w:val="both"/>
        <w:rPr>
          <w:rFonts w:ascii="Arial" w:hAnsi="Arial" w:cs="Arial"/>
          <w:lang w:val="en-US"/>
        </w:rPr>
      </w:pPr>
    </w:p>
    <w:p w14:paraId="70747D0A" w14:textId="1D22CA5C" w:rsidR="0094461F" w:rsidRDefault="0094461F" w:rsidP="0094461F">
      <w:pPr>
        <w:jc w:val="both"/>
        <w:rPr>
          <w:rFonts w:ascii="Arial" w:hAnsi="Arial" w:cs="Arial"/>
          <w:lang w:val="en-US"/>
        </w:rPr>
      </w:pPr>
      <w:r w:rsidRPr="00030EB3">
        <w:rPr>
          <w:rFonts w:ascii="Arial" w:hAnsi="Arial" w:cs="Arial"/>
          <w:lang w:val="en-US"/>
        </w:rPr>
        <w:t>In order to develop social model of rehabilitation, the Ministry of Labour and Social Protection of Population developed the “</w:t>
      </w:r>
      <w:r w:rsidRPr="007E6981">
        <w:rPr>
          <w:rFonts w:ascii="Arial" w:hAnsi="Arial" w:cs="Arial"/>
          <w:b/>
          <w:bCs/>
          <w:lang w:val="en-US"/>
        </w:rPr>
        <w:t>Procedure for the development, approval and implementation of the Individual Rehabilitation Program</w:t>
      </w:r>
      <w:r w:rsidRPr="00030EB3">
        <w:rPr>
          <w:rFonts w:ascii="Arial" w:hAnsi="Arial" w:cs="Arial"/>
          <w:lang w:val="en-US"/>
        </w:rPr>
        <w:t xml:space="preserve">” that was approved by the Resolution of the Cabinet of Ministers of the Republic of Azerbaijan No. 519 dated December 30, 2020. </w:t>
      </w:r>
      <w:r w:rsidR="00D44BFB" w:rsidRPr="00030EB3">
        <w:rPr>
          <w:rFonts w:ascii="Arial" w:hAnsi="Arial" w:cs="Arial"/>
          <w:lang w:val="en-US"/>
        </w:rPr>
        <w:t xml:space="preserve">The </w:t>
      </w:r>
      <w:r w:rsidRPr="00030EB3">
        <w:rPr>
          <w:rFonts w:ascii="Arial" w:hAnsi="Arial" w:cs="Arial"/>
          <w:lang w:val="en-US"/>
        </w:rPr>
        <w:t>Individual Rehabilitation Program includes a set of measures related to the medical, vocational, psychological and pedagogical rehabilitation and the development of social skills of a person with disability.</w:t>
      </w:r>
    </w:p>
    <w:p w14:paraId="081A6C76" w14:textId="77777777" w:rsidR="003E7608" w:rsidRPr="00030EB3" w:rsidRDefault="003E7608" w:rsidP="0094461F">
      <w:pPr>
        <w:jc w:val="both"/>
        <w:rPr>
          <w:rFonts w:ascii="Arial" w:hAnsi="Arial" w:cs="Arial"/>
          <w:lang w:val="en-US"/>
        </w:rPr>
      </w:pPr>
    </w:p>
    <w:p w14:paraId="3FEDE0F8" w14:textId="51587D39" w:rsidR="0094461F" w:rsidRDefault="0094461F" w:rsidP="0094461F">
      <w:pPr>
        <w:jc w:val="both"/>
        <w:rPr>
          <w:rFonts w:ascii="Arial" w:hAnsi="Arial" w:cs="Arial"/>
          <w:lang w:val="en-US"/>
        </w:rPr>
      </w:pPr>
      <w:r w:rsidRPr="00030EB3">
        <w:rPr>
          <w:rFonts w:ascii="Arial" w:hAnsi="Arial" w:cs="Arial"/>
          <w:lang w:val="en-US"/>
        </w:rPr>
        <w:t xml:space="preserve">The </w:t>
      </w:r>
      <w:r w:rsidRPr="007E6981">
        <w:rPr>
          <w:rFonts w:ascii="Arial" w:hAnsi="Arial" w:cs="Arial"/>
          <w:b/>
          <w:bCs/>
          <w:lang w:val="en-US"/>
        </w:rPr>
        <w:t>"Rehabilitation" Subsystem</w:t>
      </w:r>
      <w:r w:rsidRPr="00030EB3">
        <w:rPr>
          <w:rFonts w:ascii="Arial" w:hAnsi="Arial" w:cs="Arial"/>
          <w:lang w:val="en-US"/>
        </w:rPr>
        <w:t xml:space="preserve"> has been established in the Centralized Electronic Information System of the MLSPP. The subsystem will facilitate the exchange of information in electronic form between the rehabilitation institutions of the Ministry and the Medical</w:t>
      </w:r>
      <w:r w:rsidR="00D44BFB">
        <w:rPr>
          <w:rFonts w:ascii="Arial" w:hAnsi="Arial" w:cs="Arial"/>
          <w:lang w:val="en-US"/>
        </w:rPr>
        <w:t>-</w:t>
      </w:r>
      <w:r w:rsidRPr="00030EB3">
        <w:rPr>
          <w:rFonts w:ascii="Arial" w:hAnsi="Arial" w:cs="Arial"/>
          <w:lang w:val="en-US"/>
        </w:rPr>
        <w:t>Social Expert Commissions to establish activities related to them.</w:t>
      </w:r>
    </w:p>
    <w:p w14:paraId="60FECB84" w14:textId="77777777" w:rsidR="003E7608" w:rsidRDefault="003E7608" w:rsidP="0094461F">
      <w:pPr>
        <w:jc w:val="both"/>
        <w:rPr>
          <w:rFonts w:ascii="Arial" w:hAnsi="Arial" w:cs="Arial"/>
          <w:lang w:val="en-US"/>
        </w:rPr>
      </w:pPr>
    </w:p>
    <w:p w14:paraId="23DC5925" w14:textId="76087624" w:rsidR="0094461F" w:rsidRDefault="0094461F" w:rsidP="0094461F">
      <w:pPr>
        <w:jc w:val="both"/>
        <w:rPr>
          <w:rFonts w:ascii="Arial" w:hAnsi="Arial" w:cs="Arial"/>
          <w:lang w:val="en-US"/>
        </w:rPr>
      </w:pPr>
      <w:r w:rsidRPr="00030EB3">
        <w:rPr>
          <w:rFonts w:ascii="Arial" w:hAnsi="Arial" w:cs="Arial"/>
          <w:lang w:val="en-US"/>
        </w:rPr>
        <w:t xml:space="preserve">A Resolution of the Cabinet of Ministers of the Republic of Azerbaijan on approval of the </w:t>
      </w:r>
      <w:r w:rsidRPr="007E6981">
        <w:rPr>
          <w:rFonts w:ascii="Arial" w:hAnsi="Arial" w:cs="Arial"/>
          <w:b/>
          <w:bCs/>
          <w:lang w:val="en-US"/>
        </w:rPr>
        <w:t>"Rules for maintaining the register of persons with disabilities</w:t>
      </w:r>
      <w:r w:rsidRPr="00030EB3">
        <w:rPr>
          <w:rFonts w:ascii="Arial" w:hAnsi="Arial" w:cs="Arial"/>
          <w:lang w:val="en-US"/>
        </w:rPr>
        <w:t>" was adopted on January 28, 2021.</w:t>
      </w:r>
      <w:r>
        <w:rPr>
          <w:rFonts w:ascii="Arial" w:hAnsi="Arial" w:cs="Arial"/>
          <w:lang w:val="en-US"/>
        </w:rPr>
        <w:t xml:space="preserve"> </w:t>
      </w:r>
      <w:r w:rsidRPr="00030EB3">
        <w:rPr>
          <w:rFonts w:ascii="Arial" w:hAnsi="Arial" w:cs="Arial"/>
          <w:lang w:val="en-US"/>
        </w:rPr>
        <w:t xml:space="preserve">The electronic system created in accordance with the Rules is an information resource consisting of electronic documents or a set of documents (documented information) about persons with disabilities. Personal information about persons with disabilities in the register, date of disability, degree of disability, duration of disability, initial/recurrent disability, cause of disability, date of subsequent assessment of disability, percentage of disability, employment guarantee, diagnosis, driver's license, information on education, employment is reflected. The main purpose of creation the database on persons with disabilities is to record and </w:t>
      </w:r>
      <w:r w:rsidR="009167C0" w:rsidRPr="00030EB3">
        <w:rPr>
          <w:rFonts w:ascii="Arial" w:hAnsi="Arial" w:cs="Arial"/>
          <w:lang w:val="en-US"/>
        </w:rPr>
        <w:t>analyze</w:t>
      </w:r>
      <w:r w:rsidRPr="00030EB3">
        <w:rPr>
          <w:rFonts w:ascii="Arial" w:hAnsi="Arial" w:cs="Arial"/>
          <w:lang w:val="en-US"/>
        </w:rPr>
        <w:t xml:space="preserve"> relevant information on disability, as well as to improve the quality of services in this area.</w:t>
      </w:r>
    </w:p>
    <w:p w14:paraId="081CEECF" w14:textId="77777777" w:rsidR="003E7608" w:rsidRDefault="003E7608" w:rsidP="0094461F">
      <w:pPr>
        <w:jc w:val="both"/>
        <w:rPr>
          <w:rFonts w:ascii="Arial" w:hAnsi="Arial" w:cs="Arial"/>
          <w:lang w:val="en-US"/>
        </w:rPr>
      </w:pPr>
    </w:p>
    <w:p w14:paraId="5754AC1E" w14:textId="4B4CB215" w:rsidR="0094461F" w:rsidRDefault="0094461F" w:rsidP="0094461F">
      <w:pPr>
        <w:jc w:val="both"/>
        <w:rPr>
          <w:rFonts w:ascii="Arial" w:hAnsi="Arial" w:cs="Arial"/>
          <w:lang w:val="en-US"/>
        </w:rPr>
      </w:pPr>
      <w:r w:rsidRPr="002B4608">
        <w:rPr>
          <w:rFonts w:ascii="Arial" w:hAnsi="Arial" w:cs="Arial"/>
          <w:lang w:val="en-US"/>
        </w:rPr>
        <w:t xml:space="preserve">The Regulation for Applying the Quota for people with special needs for social protection and </w:t>
      </w:r>
      <w:r w:rsidRPr="00F6244C">
        <w:rPr>
          <w:rFonts w:ascii="Arial" w:hAnsi="Arial" w:cs="Arial"/>
          <w:lang w:val="en-US"/>
        </w:rPr>
        <w:t>those facing difficulty with finding jobs" and "List of the Enterprises where the Quota is not applied” approved by the Resolution of the Cabinet of Ministers of the Republic of Azerbaijan No. 213 dated November 22, 2005 w</w:t>
      </w:r>
      <w:r w:rsidR="009167C0">
        <w:rPr>
          <w:rFonts w:ascii="Arial" w:hAnsi="Arial" w:cs="Arial"/>
          <w:lang w:val="en-US"/>
        </w:rPr>
        <w:t xml:space="preserve">ere </w:t>
      </w:r>
      <w:r w:rsidRPr="00F6244C">
        <w:rPr>
          <w:rFonts w:ascii="Arial" w:hAnsi="Arial" w:cs="Arial"/>
          <w:lang w:val="en-US"/>
        </w:rPr>
        <w:t xml:space="preserve">prepared in accordance with the Decree of the President of the Republic of Azerbaijan No. 549 of August 9, 2001 "On the application of the </w:t>
      </w:r>
      <w:r w:rsidRPr="00F6244C">
        <w:rPr>
          <w:rFonts w:ascii="Arial" w:hAnsi="Arial" w:cs="Arial"/>
          <w:lang w:val="en-US"/>
        </w:rPr>
        <w:lastRenderedPageBreak/>
        <w:t>Law of the Republic of Azerbaijan</w:t>
      </w:r>
      <w:r w:rsidR="009167C0">
        <w:rPr>
          <w:rFonts w:ascii="Arial" w:hAnsi="Arial" w:cs="Arial"/>
          <w:lang w:val="en-US"/>
        </w:rPr>
        <w:t xml:space="preserve"> </w:t>
      </w:r>
      <w:r w:rsidRPr="00F6244C">
        <w:rPr>
          <w:rFonts w:ascii="Arial" w:hAnsi="Arial" w:cs="Arial"/>
          <w:lang w:val="en-US"/>
        </w:rPr>
        <w:t>"On Employment"</w:t>
      </w:r>
      <w:r w:rsidR="009167C0">
        <w:rPr>
          <w:rFonts w:ascii="Arial" w:hAnsi="Arial" w:cs="Arial"/>
          <w:lang w:val="en-US"/>
        </w:rPr>
        <w:t xml:space="preserve"> </w:t>
      </w:r>
      <w:r w:rsidR="002B4608">
        <w:rPr>
          <w:rFonts w:ascii="Arial" w:hAnsi="Arial" w:cs="Arial"/>
          <w:lang w:val="en-US"/>
        </w:rPr>
        <w:t xml:space="preserve">to </w:t>
      </w:r>
      <w:r w:rsidRPr="00F6244C">
        <w:rPr>
          <w:rFonts w:ascii="Arial" w:hAnsi="Arial" w:cs="Arial"/>
          <w:lang w:val="en-US"/>
        </w:rPr>
        <w:t xml:space="preserve">define the procedure for applying quotas </w:t>
      </w:r>
      <w:r w:rsidR="002B4608">
        <w:rPr>
          <w:rFonts w:ascii="Arial" w:hAnsi="Arial" w:cs="Arial"/>
          <w:lang w:val="en-US"/>
        </w:rPr>
        <w:t xml:space="preserve">in order </w:t>
      </w:r>
      <w:r w:rsidRPr="00F6244C">
        <w:rPr>
          <w:rFonts w:ascii="Arial" w:hAnsi="Arial" w:cs="Arial"/>
          <w:lang w:val="en-US"/>
        </w:rPr>
        <w:t xml:space="preserve">to ensure employment of citizens with special needs and social difficulties.  </w:t>
      </w:r>
    </w:p>
    <w:p w14:paraId="42E81E7A" w14:textId="77777777" w:rsidR="003E7608" w:rsidRDefault="003E7608" w:rsidP="0094461F">
      <w:pPr>
        <w:jc w:val="both"/>
        <w:rPr>
          <w:rFonts w:ascii="Arial" w:hAnsi="Arial" w:cs="Arial"/>
          <w:lang w:val="en-US"/>
        </w:rPr>
      </w:pPr>
    </w:p>
    <w:p w14:paraId="665BE645" w14:textId="5576DE63" w:rsidR="0094461F" w:rsidRDefault="0094461F" w:rsidP="0094461F">
      <w:pPr>
        <w:jc w:val="both"/>
        <w:rPr>
          <w:rFonts w:ascii="Arial" w:hAnsi="Arial" w:cs="Arial"/>
          <w:lang w:val="en-US"/>
        </w:rPr>
      </w:pPr>
      <w:r w:rsidRPr="00F6244C">
        <w:rPr>
          <w:rFonts w:ascii="Arial" w:hAnsi="Arial" w:cs="Arial"/>
          <w:lang w:val="en-US"/>
        </w:rPr>
        <w:t xml:space="preserve">In accordance with the Decision of the Cabinet of Ministers of the Republic of Azerbaijan of December 2019, № 616 </w:t>
      </w:r>
      <w:r w:rsidR="002B4608">
        <w:rPr>
          <w:rFonts w:ascii="Arial" w:hAnsi="Arial" w:cs="Arial"/>
          <w:lang w:val="en-US"/>
        </w:rPr>
        <w:t xml:space="preserve">titled </w:t>
      </w:r>
      <w:r w:rsidRPr="00F6244C">
        <w:rPr>
          <w:rFonts w:ascii="Arial" w:hAnsi="Arial" w:cs="Arial"/>
          <w:lang w:val="en-US"/>
        </w:rPr>
        <w:t>“</w:t>
      </w:r>
      <w:r w:rsidRPr="00F6244C">
        <w:rPr>
          <w:rFonts w:ascii="Arial" w:hAnsi="Arial" w:cs="Arial"/>
          <w:b/>
          <w:bCs/>
          <w:lang w:val="en-US"/>
        </w:rPr>
        <w:t>Procedure for financing of the wages of the insured</w:t>
      </w:r>
      <w:r w:rsidRPr="00F6244C">
        <w:rPr>
          <w:rFonts w:ascii="Arial" w:hAnsi="Arial" w:cs="Arial"/>
          <w:lang w:val="en-US"/>
        </w:rPr>
        <w:t xml:space="preserve">”, efforts are ongoing on the execution of the joint (the State Employment Service with employers) co-financing programme aimed to expand employment opportunities in order to facilitate the inclusion of persons with disabilities into the </w:t>
      </w:r>
      <w:proofErr w:type="spellStart"/>
      <w:r w:rsidRPr="00F6244C">
        <w:rPr>
          <w:rFonts w:ascii="Arial" w:hAnsi="Arial" w:cs="Arial"/>
          <w:lang w:val="en-US"/>
        </w:rPr>
        <w:t>labour</w:t>
      </w:r>
      <w:proofErr w:type="spellEnd"/>
      <w:r w:rsidRPr="00F6244C">
        <w:rPr>
          <w:rFonts w:ascii="Arial" w:hAnsi="Arial" w:cs="Arial"/>
          <w:lang w:val="en-US"/>
        </w:rPr>
        <w:t xml:space="preserve"> market, help them acquire the necessary skills and experience.</w:t>
      </w:r>
    </w:p>
    <w:p w14:paraId="5E522D5D" w14:textId="77777777" w:rsidR="003E7608" w:rsidRPr="00F6244C" w:rsidRDefault="003E7608" w:rsidP="0094461F">
      <w:pPr>
        <w:jc w:val="both"/>
        <w:rPr>
          <w:rFonts w:ascii="Arial" w:hAnsi="Arial" w:cs="Arial"/>
          <w:lang w:val="en-US"/>
        </w:rPr>
      </w:pPr>
    </w:p>
    <w:p w14:paraId="6E9DCA11" w14:textId="77777777" w:rsidR="0094461F" w:rsidRDefault="0094461F" w:rsidP="0094461F">
      <w:pPr>
        <w:jc w:val="both"/>
        <w:rPr>
          <w:rFonts w:ascii="Arial" w:hAnsi="Arial" w:cs="Arial"/>
          <w:lang w:val="en-US"/>
        </w:rPr>
      </w:pPr>
      <w:r w:rsidRPr="00F6244C">
        <w:rPr>
          <w:rFonts w:ascii="Arial" w:hAnsi="Arial" w:cs="Arial"/>
          <w:b/>
          <w:bCs/>
          <w:lang w:val="en-US"/>
        </w:rPr>
        <w:t>The Employment Strategy</w:t>
      </w:r>
      <w:r w:rsidRPr="00F6244C">
        <w:rPr>
          <w:rFonts w:ascii="Arial" w:hAnsi="Arial" w:cs="Arial"/>
          <w:lang w:val="en-US"/>
        </w:rPr>
        <w:t xml:space="preserve"> of the Republic of Azerbaijan for 2019–2030, approved by Executive Order No. 602 of October 30, 2018, provides for the creation of appropriate infrastructure and the expansion of a network of vocational rehabilitation </w:t>
      </w:r>
      <w:proofErr w:type="spellStart"/>
      <w:r w:rsidRPr="00F6244C">
        <w:rPr>
          <w:rFonts w:ascii="Arial" w:hAnsi="Arial" w:cs="Arial"/>
          <w:lang w:val="en-US"/>
        </w:rPr>
        <w:t>centres</w:t>
      </w:r>
      <w:proofErr w:type="spellEnd"/>
      <w:r w:rsidRPr="00F6244C">
        <w:rPr>
          <w:rFonts w:ascii="Arial" w:hAnsi="Arial" w:cs="Arial"/>
          <w:lang w:val="en-US"/>
        </w:rPr>
        <w:t xml:space="preserve"> for provision of employment services for persons with disabilities.</w:t>
      </w:r>
    </w:p>
    <w:p w14:paraId="365DE8AF" w14:textId="77777777" w:rsidR="0094461F" w:rsidRDefault="0094461F" w:rsidP="0094461F">
      <w:pPr>
        <w:jc w:val="both"/>
        <w:rPr>
          <w:rFonts w:ascii="Arial" w:hAnsi="Arial" w:cs="Arial"/>
          <w:lang w:val="en-US"/>
        </w:rPr>
      </w:pPr>
    </w:p>
    <w:p w14:paraId="41D045FA" w14:textId="77777777" w:rsidR="0094461F" w:rsidRDefault="0094461F" w:rsidP="0094461F">
      <w:pPr>
        <w:jc w:val="both"/>
        <w:rPr>
          <w:rFonts w:ascii="Arial" w:hAnsi="Arial" w:cs="Arial"/>
          <w:b/>
          <w:bCs/>
          <w:i/>
          <w:iCs/>
          <w:lang w:val="en-US"/>
        </w:rPr>
      </w:pPr>
    </w:p>
    <w:p w14:paraId="6E19530C" w14:textId="77777777" w:rsidR="0094461F" w:rsidRDefault="0094461F" w:rsidP="0094461F">
      <w:pPr>
        <w:jc w:val="both"/>
        <w:rPr>
          <w:rFonts w:ascii="Arial" w:hAnsi="Arial" w:cs="Arial"/>
          <w:b/>
          <w:bCs/>
          <w:i/>
          <w:iCs/>
          <w:lang w:val="en-US"/>
        </w:rPr>
      </w:pPr>
      <w:r>
        <w:rPr>
          <w:rFonts w:ascii="Arial" w:hAnsi="Arial" w:cs="Arial"/>
          <w:b/>
          <w:bCs/>
          <w:i/>
          <w:iCs/>
          <w:lang w:val="en-US"/>
        </w:rPr>
        <w:t xml:space="preserve">3. Does your country have a strategy to develop legislation, policies and programs to enable the development of support systems as described in 1 (a) above which includes targets, indicators and an accountability mechanism? Please provide references to the documentation. </w:t>
      </w:r>
    </w:p>
    <w:p w14:paraId="5C93DB49" w14:textId="77777777" w:rsidR="0094461F" w:rsidRPr="00AE2B9C" w:rsidRDefault="0094461F" w:rsidP="0094461F">
      <w:pPr>
        <w:jc w:val="both"/>
        <w:rPr>
          <w:rFonts w:ascii="Arial" w:hAnsi="Arial" w:cs="Arial"/>
          <w:b/>
          <w:bCs/>
          <w:i/>
          <w:iCs/>
          <w:lang w:val="en-US"/>
        </w:rPr>
      </w:pPr>
      <w:r w:rsidRPr="00AE2B9C">
        <w:rPr>
          <w:rFonts w:ascii="Arial" w:hAnsi="Arial" w:cs="Arial"/>
          <w:b/>
          <w:bCs/>
          <w:i/>
          <w:iCs/>
          <w:lang w:val="en-US"/>
        </w:rPr>
        <w:t xml:space="preserve"> </w:t>
      </w:r>
    </w:p>
    <w:p w14:paraId="2F5056F6" w14:textId="4E960473" w:rsidR="0094461F" w:rsidRDefault="0094461F" w:rsidP="0094461F">
      <w:pPr>
        <w:jc w:val="both"/>
        <w:rPr>
          <w:rFonts w:ascii="Arial" w:hAnsi="Arial" w:cs="Arial"/>
          <w:lang w:val="en-US"/>
        </w:rPr>
      </w:pPr>
      <w:r w:rsidRPr="00EF116B">
        <w:rPr>
          <w:rFonts w:ascii="Arial" w:hAnsi="Arial" w:cs="Arial"/>
          <w:b/>
          <w:bCs/>
          <w:lang w:val="en-US"/>
        </w:rPr>
        <w:t>The Strategic Plan</w:t>
      </w:r>
      <w:r w:rsidRPr="0002741A">
        <w:rPr>
          <w:rFonts w:ascii="Arial" w:hAnsi="Arial" w:cs="Arial"/>
          <w:lang w:val="en-US"/>
        </w:rPr>
        <w:t xml:space="preserve"> of the Ministry of Labour and Social Protection of Population for 2021-2025 approved by the Order of the Minister of Labour and Social Protection of Population of 21 January 2021, aims to identify the most important directions for planning and implementing of activities in the </w:t>
      </w:r>
      <w:proofErr w:type="spellStart"/>
      <w:r w:rsidRPr="0002741A">
        <w:rPr>
          <w:rFonts w:ascii="Arial" w:hAnsi="Arial" w:cs="Arial"/>
          <w:lang w:val="en-US"/>
        </w:rPr>
        <w:t>labour</w:t>
      </w:r>
      <w:proofErr w:type="spellEnd"/>
      <w:r w:rsidRPr="0002741A">
        <w:rPr>
          <w:rFonts w:ascii="Arial" w:hAnsi="Arial" w:cs="Arial"/>
          <w:lang w:val="en-US"/>
        </w:rPr>
        <w:t xml:space="preserve"> relations and social protection fields.</w:t>
      </w:r>
    </w:p>
    <w:p w14:paraId="19B60B11" w14:textId="77777777" w:rsidR="007F1A71" w:rsidRPr="0002741A" w:rsidRDefault="007F1A71" w:rsidP="0094461F">
      <w:pPr>
        <w:jc w:val="both"/>
        <w:rPr>
          <w:rFonts w:ascii="Arial" w:hAnsi="Arial" w:cs="Arial"/>
          <w:lang w:val="en-US"/>
        </w:rPr>
      </w:pPr>
    </w:p>
    <w:p w14:paraId="3824F43C" w14:textId="77777777" w:rsidR="0094461F" w:rsidRPr="0002741A" w:rsidRDefault="0094461F" w:rsidP="0094461F">
      <w:pPr>
        <w:jc w:val="both"/>
        <w:rPr>
          <w:rFonts w:ascii="Arial" w:hAnsi="Arial" w:cs="Arial"/>
          <w:lang w:val="en-US"/>
        </w:rPr>
      </w:pPr>
      <w:r w:rsidRPr="0002741A">
        <w:rPr>
          <w:rFonts w:ascii="Arial" w:hAnsi="Arial" w:cs="Arial"/>
          <w:lang w:val="en-US"/>
        </w:rPr>
        <w:t xml:space="preserve">The Strategic Plan identifies key areas and priorities, as well as regulates the implementation mechanisms and timing, monitoring, reporting and evaluation planned to achieve the goals. </w:t>
      </w:r>
    </w:p>
    <w:p w14:paraId="7CBA659B" w14:textId="11A33D87" w:rsidR="0094461F" w:rsidRDefault="0094461F" w:rsidP="0094461F">
      <w:pPr>
        <w:jc w:val="both"/>
        <w:rPr>
          <w:rFonts w:ascii="Arial" w:hAnsi="Arial" w:cs="Arial"/>
          <w:lang w:val="en-US"/>
        </w:rPr>
      </w:pPr>
      <w:r w:rsidRPr="0002741A">
        <w:rPr>
          <w:rFonts w:ascii="Arial" w:hAnsi="Arial" w:cs="Arial"/>
          <w:lang w:val="en-US"/>
        </w:rPr>
        <w:t>The Strategic Plan sets out the following priorities related to persons with disabilities to be pursued:</w:t>
      </w:r>
    </w:p>
    <w:p w14:paraId="3E7C175F" w14:textId="77777777" w:rsidR="003E7608" w:rsidRPr="0002741A" w:rsidRDefault="003E7608" w:rsidP="0094461F">
      <w:pPr>
        <w:jc w:val="both"/>
        <w:rPr>
          <w:rFonts w:ascii="Arial" w:hAnsi="Arial" w:cs="Arial"/>
          <w:lang w:val="en-US"/>
        </w:rPr>
      </w:pPr>
    </w:p>
    <w:p w14:paraId="15D8D3E9" w14:textId="77777777" w:rsidR="0094461F" w:rsidRPr="0002741A" w:rsidRDefault="0094461F" w:rsidP="0094461F">
      <w:pPr>
        <w:jc w:val="both"/>
        <w:rPr>
          <w:rFonts w:ascii="Arial" w:hAnsi="Arial" w:cs="Arial"/>
          <w:lang w:val="en-US"/>
        </w:rPr>
      </w:pPr>
      <w:r w:rsidRPr="0002741A">
        <w:rPr>
          <w:rFonts w:ascii="Arial" w:hAnsi="Arial" w:cs="Arial"/>
          <w:lang w:val="en-US"/>
        </w:rPr>
        <w:t xml:space="preserve">- Taking actions for improving rehabilitation services quality; </w:t>
      </w:r>
    </w:p>
    <w:p w14:paraId="3A465B00" w14:textId="77777777" w:rsidR="0094461F" w:rsidRPr="0002741A" w:rsidRDefault="0094461F" w:rsidP="0094461F">
      <w:pPr>
        <w:jc w:val="both"/>
        <w:rPr>
          <w:rFonts w:ascii="Arial" w:hAnsi="Arial" w:cs="Arial"/>
          <w:lang w:val="en-US"/>
        </w:rPr>
      </w:pPr>
      <w:r w:rsidRPr="0002741A">
        <w:rPr>
          <w:rFonts w:ascii="Arial" w:hAnsi="Arial" w:cs="Arial"/>
          <w:lang w:val="en-US"/>
        </w:rPr>
        <w:t xml:space="preserve">- Development and implementation of Individual Rehabilitation Plans; </w:t>
      </w:r>
    </w:p>
    <w:p w14:paraId="381DE22C" w14:textId="77777777" w:rsidR="0094461F" w:rsidRPr="0002741A" w:rsidRDefault="0094461F" w:rsidP="0094461F">
      <w:pPr>
        <w:jc w:val="both"/>
        <w:rPr>
          <w:rFonts w:ascii="Arial" w:hAnsi="Arial" w:cs="Arial"/>
          <w:lang w:val="en-US"/>
        </w:rPr>
      </w:pPr>
      <w:r w:rsidRPr="0002741A">
        <w:rPr>
          <w:rFonts w:ascii="Arial" w:hAnsi="Arial" w:cs="Arial"/>
          <w:lang w:val="en-US"/>
        </w:rPr>
        <w:t xml:space="preserve">- Improving accessibility of rehabilitation services for people with disabilities; </w:t>
      </w:r>
    </w:p>
    <w:p w14:paraId="6D7A7D49" w14:textId="77777777" w:rsidR="0094461F" w:rsidRDefault="0094461F" w:rsidP="0094461F">
      <w:pPr>
        <w:jc w:val="both"/>
        <w:rPr>
          <w:rFonts w:ascii="Arial" w:hAnsi="Arial" w:cs="Arial"/>
          <w:b/>
          <w:bCs/>
          <w:i/>
          <w:iCs/>
          <w:lang w:val="en-US"/>
        </w:rPr>
      </w:pPr>
      <w:r>
        <w:rPr>
          <w:rFonts w:ascii="Arial" w:hAnsi="Arial" w:cs="Arial"/>
          <w:lang w:val="en-US"/>
        </w:rPr>
        <w:t xml:space="preserve">- </w:t>
      </w:r>
      <w:r w:rsidRPr="0002741A">
        <w:rPr>
          <w:rFonts w:ascii="Arial" w:hAnsi="Arial" w:cs="Arial"/>
          <w:lang w:val="en-US"/>
        </w:rPr>
        <w:t>Setting up a rehabilitation system based on a social model.</w:t>
      </w:r>
      <w:r>
        <w:rPr>
          <w:rFonts w:ascii="Arial" w:hAnsi="Arial" w:cs="Arial"/>
          <w:b/>
          <w:bCs/>
          <w:i/>
          <w:iCs/>
          <w:lang w:val="en-US"/>
        </w:rPr>
        <w:t xml:space="preserve"> </w:t>
      </w:r>
    </w:p>
    <w:p w14:paraId="0F25486B" w14:textId="77777777" w:rsidR="0094461F" w:rsidRDefault="0094461F" w:rsidP="0094461F">
      <w:pPr>
        <w:jc w:val="both"/>
        <w:rPr>
          <w:rFonts w:ascii="Arial" w:hAnsi="Arial" w:cs="Arial"/>
          <w:b/>
          <w:bCs/>
          <w:i/>
          <w:iCs/>
          <w:lang w:val="en-US"/>
        </w:rPr>
      </w:pPr>
    </w:p>
    <w:p w14:paraId="5E5FD2A5" w14:textId="563310B6" w:rsidR="00550052" w:rsidRPr="000816DE" w:rsidRDefault="0094461F" w:rsidP="0094461F">
      <w:pPr>
        <w:jc w:val="both"/>
        <w:rPr>
          <w:rFonts w:ascii="Arial" w:hAnsi="Arial" w:cs="Arial"/>
          <w:lang w:val="en-US"/>
        </w:rPr>
      </w:pPr>
      <w:r>
        <w:rPr>
          <w:rFonts w:ascii="Arial" w:hAnsi="Arial" w:cs="Arial"/>
          <w:lang w:val="en-US"/>
        </w:rPr>
        <w:t xml:space="preserve">In addition, </w:t>
      </w:r>
      <w:r w:rsidRPr="00EF116B">
        <w:rPr>
          <w:rFonts w:ascii="Arial" w:hAnsi="Arial" w:cs="Arial"/>
          <w:lang w:val="en-US"/>
        </w:rPr>
        <w:t xml:space="preserve">The EU-Azerbaijan Partnership, with financial assistance of the European Commission, has launched </w:t>
      </w:r>
      <w:r w:rsidRPr="00EF116B">
        <w:rPr>
          <w:rFonts w:ascii="Arial" w:hAnsi="Arial" w:cs="Arial"/>
          <w:b/>
          <w:bCs/>
          <w:lang w:val="en-US"/>
        </w:rPr>
        <w:t>a new project</w:t>
      </w:r>
      <w:r w:rsidRPr="00EF116B">
        <w:rPr>
          <w:rFonts w:ascii="Arial" w:hAnsi="Arial" w:cs="Arial"/>
          <w:lang w:val="en-US"/>
        </w:rPr>
        <w:t xml:space="preserve"> </w:t>
      </w:r>
      <w:r>
        <w:rPr>
          <w:rFonts w:ascii="Arial" w:hAnsi="Arial" w:cs="Arial"/>
          <w:lang w:val="en-US"/>
        </w:rPr>
        <w:t>on the modernization of</w:t>
      </w:r>
      <w:r w:rsidRPr="00EF116B">
        <w:rPr>
          <w:rFonts w:ascii="Arial" w:hAnsi="Arial" w:cs="Arial"/>
          <w:lang w:val="en-US"/>
        </w:rPr>
        <w:t xml:space="preserve"> rehabilitation system for </w:t>
      </w:r>
      <w:r>
        <w:rPr>
          <w:rFonts w:ascii="Arial" w:hAnsi="Arial" w:cs="Arial"/>
          <w:lang w:val="en-US"/>
        </w:rPr>
        <w:t>persons</w:t>
      </w:r>
      <w:r w:rsidRPr="00EF116B">
        <w:rPr>
          <w:rFonts w:ascii="Arial" w:hAnsi="Arial" w:cs="Arial"/>
          <w:lang w:val="en-US"/>
        </w:rPr>
        <w:t xml:space="preserve"> with disabilities</w:t>
      </w:r>
      <w:r>
        <w:rPr>
          <w:rFonts w:ascii="Arial" w:hAnsi="Arial" w:cs="Arial"/>
          <w:lang w:val="en-US"/>
        </w:rPr>
        <w:t xml:space="preserve">. </w:t>
      </w:r>
      <w:r w:rsidRPr="00FD2117">
        <w:rPr>
          <w:rFonts w:ascii="Arial" w:hAnsi="Arial" w:cs="Arial"/>
          <w:lang w:val="en-US"/>
        </w:rPr>
        <w:t xml:space="preserve">Technical assistance provided by </w:t>
      </w:r>
      <w:r w:rsidR="00001DB6">
        <w:rPr>
          <w:rFonts w:ascii="Arial" w:hAnsi="Arial" w:cs="Arial"/>
          <w:lang w:val="en-US"/>
        </w:rPr>
        <w:t xml:space="preserve">the </w:t>
      </w:r>
      <w:r w:rsidRPr="00FD2117">
        <w:rPr>
          <w:rFonts w:ascii="Arial" w:hAnsi="Arial" w:cs="Arial"/>
          <w:lang w:val="en-US"/>
        </w:rPr>
        <w:t>EU on transforming rehabilitation service provi</w:t>
      </w:r>
      <w:r w:rsidR="00001DB6">
        <w:rPr>
          <w:rFonts w:ascii="Arial" w:hAnsi="Arial" w:cs="Arial"/>
          <w:lang w:val="en-US"/>
        </w:rPr>
        <w:t xml:space="preserve">sion </w:t>
      </w:r>
      <w:r w:rsidRPr="00FD2117">
        <w:rPr>
          <w:rFonts w:ascii="Arial" w:hAnsi="Arial" w:cs="Arial"/>
          <w:lang w:val="en-US"/>
        </w:rPr>
        <w:t xml:space="preserve">started from 2022. The goals of project </w:t>
      </w:r>
      <w:r w:rsidR="00001DB6">
        <w:rPr>
          <w:rFonts w:ascii="Arial" w:hAnsi="Arial" w:cs="Arial"/>
          <w:lang w:val="en-US"/>
        </w:rPr>
        <w:t xml:space="preserve">are </w:t>
      </w:r>
      <w:r w:rsidRPr="00FD2117">
        <w:rPr>
          <w:rFonts w:ascii="Arial" w:hAnsi="Arial" w:cs="Arial"/>
          <w:lang w:val="en-US"/>
        </w:rPr>
        <w:t xml:space="preserve">to </w:t>
      </w:r>
      <w:r w:rsidRPr="000816DE">
        <w:rPr>
          <w:rFonts w:ascii="Arial" w:hAnsi="Arial" w:cs="Arial"/>
          <w:lang w:val="en-US"/>
        </w:rPr>
        <w:t xml:space="preserve">prepare strategy </w:t>
      </w:r>
      <w:r w:rsidR="00D50202" w:rsidRPr="000816DE">
        <w:rPr>
          <w:rFonts w:ascii="Arial" w:hAnsi="Arial" w:cs="Arial"/>
          <w:lang w:val="en-US"/>
        </w:rPr>
        <w:t xml:space="preserve">paper </w:t>
      </w:r>
      <w:r w:rsidRPr="000816DE">
        <w:rPr>
          <w:rFonts w:ascii="Arial" w:hAnsi="Arial" w:cs="Arial"/>
          <w:lang w:val="en-US"/>
        </w:rPr>
        <w:t xml:space="preserve">on </w:t>
      </w:r>
      <w:r w:rsidR="00001DB6" w:rsidRPr="000816DE">
        <w:rPr>
          <w:rFonts w:ascii="Arial" w:hAnsi="Arial" w:cs="Arial"/>
          <w:lang w:val="en-US"/>
        </w:rPr>
        <w:t xml:space="preserve">shifting </w:t>
      </w:r>
      <w:r w:rsidRPr="000816DE">
        <w:rPr>
          <w:rFonts w:ascii="Arial" w:hAnsi="Arial" w:cs="Arial"/>
          <w:lang w:val="en-US"/>
        </w:rPr>
        <w:t xml:space="preserve">from medical model of rehabilitation to social model, </w:t>
      </w:r>
      <w:r w:rsidR="00EC62D5" w:rsidRPr="000816DE">
        <w:rPr>
          <w:rFonts w:ascii="Arial" w:hAnsi="Arial" w:cs="Arial"/>
          <w:lang w:val="en-US"/>
        </w:rPr>
        <w:t xml:space="preserve">list of services to be provided in rehabilitation </w:t>
      </w:r>
      <w:proofErr w:type="spellStart"/>
      <w:r w:rsidR="00EC62D5" w:rsidRPr="000816DE">
        <w:rPr>
          <w:rFonts w:ascii="Arial" w:hAnsi="Arial" w:cs="Arial"/>
          <w:lang w:val="en-US"/>
        </w:rPr>
        <w:t>centres</w:t>
      </w:r>
      <w:proofErr w:type="spellEnd"/>
      <w:r w:rsidR="00EC62D5" w:rsidRPr="000816DE">
        <w:rPr>
          <w:rFonts w:ascii="Arial" w:hAnsi="Arial" w:cs="Arial"/>
          <w:lang w:val="en-US"/>
        </w:rPr>
        <w:t xml:space="preserve"> based on social rehabilitation model and best practices, </w:t>
      </w:r>
      <w:r w:rsidR="00550052" w:rsidRPr="000816DE">
        <w:rPr>
          <w:rFonts w:ascii="Arial" w:hAnsi="Arial" w:cs="Arial"/>
          <w:lang w:val="en-US"/>
        </w:rPr>
        <w:t>s</w:t>
      </w:r>
      <w:r w:rsidR="00D50202" w:rsidRPr="000816DE">
        <w:rPr>
          <w:rFonts w:ascii="Arial" w:hAnsi="Arial" w:cs="Arial"/>
          <w:lang w:val="en-US"/>
        </w:rPr>
        <w:t>ervice provision methods for implementation of social rehabilitation model</w:t>
      </w:r>
      <w:r w:rsidR="00550052" w:rsidRPr="000816DE">
        <w:rPr>
          <w:rFonts w:ascii="Arial" w:hAnsi="Arial" w:cs="Arial"/>
          <w:lang w:val="en-US"/>
        </w:rPr>
        <w:t xml:space="preserve">, </w:t>
      </w:r>
      <w:r w:rsidRPr="000816DE">
        <w:rPr>
          <w:rFonts w:ascii="Arial" w:hAnsi="Arial" w:cs="Arial"/>
          <w:lang w:val="en-US"/>
        </w:rPr>
        <w:t>as well</w:t>
      </w:r>
      <w:r w:rsidR="00550052" w:rsidRPr="000816DE">
        <w:rPr>
          <w:rFonts w:ascii="Arial" w:hAnsi="Arial" w:cs="Arial"/>
          <w:lang w:val="en-US"/>
        </w:rPr>
        <w:t xml:space="preserve"> as</w:t>
      </w:r>
      <w:r w:rsidR="00EC62D5" w:rsidRPr="000816DE">
        <w:rPr>
          <w:rFonts w:ascii="Arial" w:hAnsi="Arial" w:cs="Arial"/>
          <w:lang w:val="en-US"/>
        </w:rPr>
        <w:t xml:space="preserve"> </w:t>
      </w:r>
      <w:r w:rsidR="00550052" w:rsidRPr="000816DE">
        <w:rPr>
          <w:rFonts w:ascii="Arial" w:hAnsi="Arial" w:cs="Arial"/>
          <w:lang w:val="en-US"/>
        </w:rPr>
        <w:t xml:space="preserve"> </w:t>
      </w:r>
      <w:r w:rsidR="00EC62D5" w:rsidRPr="000816DE">
        <w:rPr>
          <w:rFonts w:ascii="Arial" w:hAnsi="Arial" w:cs="Arial"/>
          <w:lang w:val="en-US"/>
        </w:rPr>
        <w:t xml:space="preserve">proposals for </w:t>
      </w:r>
      <w:r w:rsidR="000A5B7F" w:rsidRPr="000816DE">
        <w:rPr>
          <w:rFonts w:ascii="Arial" w:hAnsi="Arial" w:cs="Arial"/>
          <w:lang w:val="en-US"/>
        </w:rPr>
        <w:t xml:space="preserve">a </w:t>
      </w:r>
      <w:r w:rsidR="00550052" w:rsidRPr="000816DE">
        <w:rPr>
          <w:rFonts w:ascii="Arial" w:hAnsi="Arial" w:cs="Arial"/>
          <w:lang w:val="en-US"/>
        </w:rPr>
        <w:t xml:space="preserve">new organizational structure of </w:t>
      </w:r>
      <w:r w:rsidR="00EC62D5" w:rsidRPr="000816DE">
        <w:rPr>
          <w:rFonts w:ascii="Arial" w:hAnsi="Arial" w:cs="Arial"/>
          <w:lang w:val="en-US"/>
        </w:rPr>
        <w:t>these</w:t>
      </w:r>
      <w:r w:rsidR="00550052" w:rsidRPr="000816DE">
        <w:rPr>
          <w:rFonts w:ascii="Arial" w:hAnsi="Arial" w:cs="Arial"/>
          <w:lang w:val="en-US"/>
        </w:rPr>
        <w:t xml:space="preserve"> </w:t>
      </w:r>
      <w:proofErr w:type="spellStart"/>
      <w:r w:rsidR="00550052" w:rsidRPr="000816DE">
        <w:rPr>
          <w:rFonts w:ascii="Arial" w:hAnsi="Arial" w:cs="Arial"/>
          <w:lang w:val="en-US"/>
        </w:rPr>
        <w:t>cent</w:t>
      </w:r>
      <w:r w:rsidR="00EC62D5" w:rsidRPr="000816DE">
        <w:rPr>
          <w:rFonts w:ascii="Arial" w:hAnsi="Arial" w:cs="Arial"/>
          <w:lang w:val="en-US"/>
        </w:rPr>
        <w:t>re</w:t>
      </w:r>
      <w:r w:rsidR="00550052" w:rsidRPr="000816DE">
        <w:rPr>
          <w:rFonts w:ascii="Arial" w:hAnsi="Arial" w:cs="Arial"/>
          <w:lang w:val="en-US"/>
        </w:rPr>
        <w:t>s</w:t>
      </w:r>
      <w:proofErr w:type="spellEnd"/>
      <w:r w:rsidR="00550052" w:rsidRPr="000816DE">
        <w:rPr>
          <w:rFonts w:ascii="Arial" w:hAnsi="Arial" w:cs="Arial"/>
          <w:lang w:val="en-US"/>
        </w:rPr>
        <w:t xml:space="preserve"> and training of staff. </w:t>
      </w:r>
    </w:p>
    <w:p w14:paraId="3089E599" w14:textId="77777777" w:rsidR="00EE63F1" w:rsidRPr="00FD2117" w:rsidRDefault="00EE63F1" w:rsidP="0094461F">
      <w:pPr>
        <w:jc w:val="both"/>
        <w:rPr>
          <w:rFonts w:ascii="Arial" w:hAnsi="Arial" w:cs="Arial"/>
          <w:lang w:val="en-US"/>
        </w:rPr>
      </w:pPr>
    </w:p>
    <w:p w14:paraId="59E30762" w14:textId="77777777" w:rsidR="0094461F" w:rsidRPr="00BB12A7" w:rsidRDefault="0094461F" w:rsidP="0094461F">
      <w:pPr>
        <w:jc w:val="both"/>
        <w:rPr>
          <w:rFonts w:ascii="Arial" w:hAnsi="Arial" w:cs="Arial"/>
          <w:b/>
          <w:bCs/>
          <w:i/>
          <w:iCs/>
          <w:lang w:val="en-US"/>
        </w:rPr>
      </w:pPr>
      <w:r w:rsidRPr="00BB12A7">
        <w:rPr>
          <w:rFonts w:ascii="Arial" w:hAnsi="Arial" w:cs="Arial"/>
          <w:b/>
          <w:bCs/>
          <w:i/>
          <w:iCs/>
          <w:lang w:val="en-US"/>
        </w:rPr>
        <w:lastRenderedPageBreak/>
        <w:t>4. Please provide data on persons with disabilities and families and households accessing care and support systems as described above in 1 (a) and 2(a).</w:t>
      </w:r>
    </w:p>
    <w:p w14:paraId="27CE061D" w14:textId="77777777" w:rsidR="00B04608" w:rsidRDefault="00B04608" w:rsidP="00B04608">
      <w:pPr>
        <w:jc w:val="both"/>
        <w:rPr>
          <w:rFonts w:ascii="Arial" w:hAnsi="Arial" w:cs="Arial"/>
          <w:b/>
          <w:bCs/>
          <w:i/>
          <w:iCs/>
          <w:lang w:val="en-US"/>
        </w:rPr>
      </w:pPr>
    </w:p>
    <w:p w14:paraId="6DFEF1B0" w14:textId="018B69F3" w:rsidR="00BB12A7" w:rsidRDefault="00BB12A7" w:rsidP="00B04608">
      <w:pPr>
        <w:jc w:val="both"/>
        <w:rPr>
          <w:rFonts w:ascii="Arial" w:hAnsi="Arial" w:cs="Arial"/>
          <w:lang w:val="en-US"/>
        </w:rPr>
      </w:pPr>
      <w:r w:rsidRPr="00BB12A7">
        <w:rPr>
          <w:rFonts w:ascii="Arial" w:hAnsi="Arial" w:cs="Arial"/>
          <w:lang w:val="en-US"/>
        </w:rPr>
        <w:t xml:space="preserve">Currently 15 rehabilitation centers, including 3 centers for the CWD, are operating under the MLSPP and 12 of them </w:t>
      </w:r>
      <w:r w:rsidR="00001DB6">
        <w:rPr>
          <w:rFonts w:ascii="Arial" w:hAnsi="Arial" w:cs="Arial"/>
          <w:lang w:val="en-US"/>
        </w:rPr>
        <w:t xml:space="preserve">were </w:t>
      </w:r>
      <w:r w:rsidRPr="00BB12A7">
        <w:rPr>
          <w:rFonts w:ascii="Arial" w:hAnsi="Arial" w:cs="Arial"/>
          <w:lang w:val="en-US"/>
        </w:rPr>
        <w:t xml:space="preserve">reconstructed and renovated within the last 3 years. Centers located in the capital city Baku and in the regions of the country </w:t>
      </w:r>
      <w:r w:rsidR="00001DB6">
        <w:rPr>
          <w:rFonts w:ascii="Arial" w:hAnsi="Arial" w:cs="Arial"/>
          <w:lang w:val="en-US"/>
        </w:rPr>
        <w:t xml:space="preserve">are </w:t>
      </w:r>
      <w:r w:rsidRPr="00BB12A7">
        <w:rPr>
          <w:rFonts w:ascii="Arial" w:hAnsi="Arial" w:cs="Arial"/>
          <w:lang w:val="en-US"/>
        </w:rPr>
        <w:t xml:space="preserve">equipped with specialized rehabilitation equipment. Rehabilitation services for the PWD and CWD </w:t>
      </w:r>
      <w:r w:rsidR="00001DB6">
        <w:rPr>
          <w:rFonts w:ascii="Arial" w:hAnsi="Arial" w:cs="Arial"/>
          <w:lang w:val="en-US"/>
        </w:rPr>
        <w:t xml:space="preserve">are </w:t>
      </w:r>
      <w:r w:rsidRPr="00BB12A7">
        <w:rPr>
          <w:rFonts w:ascii="Arial" w:hAnsi="Arial" w:cs="Arial"/>
          <w:lang w:val="en-US"/>
        </w:rPr>
        <w:t>provided based on the state financed programs and totally exclude out</w:t>
      </w:r>
      <w:r w:rsidR="00001DB6">
        <w:rPr>
          <w:rFonts w:ascii="Arial" w:hAnsi="Arial" w:cs="Arial"/>
          <w:lang w:val="en-US"/>
        </w:rPr>
        <w:t>-</w:t>
      </w:r>
      <w:r w:rsidRPr="00BB12A7">
        <w:rPr>
          <w:rFonts w:ascii="Arial" w:hAnsi="Arial" w:cs="Arial"/>
          <w:lang w:val="en-US"/>
        </w:rPr>
        <w:t>of</w:t>
      </w:r>
      <w:r w:rsidR="00001DB6">
        <w:rPr>
          <w:rFonts w:ascii="Arial" w:hAnsi="Arial" w:cs="Arial"/>
          <w:lang w:val="en-US"/>
        </w:rPr>
        <w:t>-</w:t>
      </w:r>
      <w:r w:rsidRPr="00BB12A7">
        <w:rPr>
          <w:rFonts w:ascii="Arial" w:hAnsi="Arial" w:cs="Arial"/>
          <w:lang w:val="en-US"/>
        </w:rPr>
        <w:t>pocket payments. In accordance with the modern requirements rehabilitation service</w:t>
      </w:r>
      <w:r w:rsidR="00001DB6">
        <w:rPr>
          <w:rFonts w:ascii="Arial" w:hAnsi="Arial" w:cs="Arial"/>
          <w:lang w:val="en-US"/>
        </w:rPr>
        <w:t xml:space="preserve">s are </w:t>
      </w:r>
      <w:r w:rsidRPr="00BB12A7">
        <w:rPr>
          <w:rFonts w:ascii="Arial" w:hAnsi="Arial" w:cs="Arial"/>
          <w:lang w:val="en-US"/>
        </w:rPr>
        <w:t xml:space="preserve">delivered based on the biopsychosocial approach according to individual rehabilitation and habilitation program for PWD and CWD and approved by the regulation of </w:t>
      </w:r>
      <w:r w:rsidR="00001DB6">
        <w:rPr>
          <w:rFonts w:ascii="Arial" w:hAnsi="Arial" w:cs="Arial"/>
          <w:lang w:val="en-US"/>
        </w:rPr>
        <w:t xml:space="preserve">the </w:t>
      </w:r>
      <w:r w:rsidRPr="00BB12A7">
        <w:rPr>
          <w:rFonts w:ascii="Arial" w:hAnsi="Arial" w:cs="Arial"/>
          <w:lang w:val="en-US"/>
        </w:rPr>
        <w:t xml:space="preserve">Cabinet of Ministers of the Republic of Azerbaijan dated December 2020. </w:t>
      </w:r>
    </w:p>
    <w:p w14:paraId="4F11A16C" w14:textId="77777777" w:rsidR="00B04608" w:rsidRPr="00BB12A7" w:rsidRDefault="00B04608" w:rsidP="00B04608">
      <w:pPr>
        <w:jc w:val="both"/>
        <w:rPr>
          <w:rFonts w:ascii="Arial" w:hAnsi="Arial" w:cs="Arial"/>
          <w:lang w:val="en-US"/>
        </w:rPr>
      </w:pPr>
    </w:p>
    <w:p w14:paraId="688AED36" w14:textId="77777777" w:rsidR="00BB12A7" w:rsidRPr="00EB3E1F" w:rsidRDefault="00BB12A7" w:rsidP="00BB12A7">
      <w:pPr>
        <w:jc w:val="both"/>
        <w:rPr>
          <w:rFonts w:ascii="Arial" w:hAnsi="Arial" w:cs="Arial"/>
        </w:rPr>
      </w:pPr>
      <w:r w:rsidRPr="00BB12A7">
        <w:rPr>
          <w:rFonts w:ascii="Arial" w:hAnsi="Arial" w:cs="Arial"/>
          <w:lang w:val="en-US"/>
        </w:rPr>
        <w:t xml:space="preserve">        </w:t>
      </w:r>
      <w:r>
        <w:rPr>
          <w:rFonts w:ascii="Arial" w:hAnsi="Arial" w:cs="Arial"/>
        </w:rPr>
        <w:t>Table1. Information about rehabilitation centers</w:t>
      </w:r>
    </w:p>
    <w:tbl>
      <w:tblPr>
        <w:tblStyle w:val="TableGrid"/>
        <w:tblW w:w="0" w:type="auto"/>
        <w:tblInd w:w="535" w:type="dxa"/>
        <w:tblLook w:val="04A0" w:firstRow="1" w:lastRow="0" w:firstColumn="1" w:lastColumn="0" w:noHBand="0" w:noVBand="1"/>
      </w:tblPr>
      <w:tblGrid>
        <w:gridCol w:w="483"/>
        <w:gridCol w:w="3027"/>
        <w:gridCol w:w="1296"/>
        <w:gridCol w:w="2214"/>
        <w:gridCol w:w="1795"/>
      </w:tblGrid>
      <w:tr w:rsidR="00BB12A7" w:rsidRPr="00EB3E1F" w14:paraId="20DA30FE" w14:textId="77777777" w:rsidTr="0098040D">
        <w:tc>
          <w:tcPr>
            <w:tcW w:w="483" w:type="dxa"/>
          </w:tcPr>
          <w:p w14:paraId="34BB2F9F" w14:textId="77777777" w:rsidR="00BB12A7" w:rsidRPr="00EB3E1F" w:rsidRDefault="00BB12A7" w:rsidP="0098040D">
            <w:pPr>
              <w:jc w:val="center"/>
              <w:rPr>
                <w:rFonts w:ascii="Arial" w:hAnsi="Arial" w:cs="Arial"/>
              </w:rPr>
            </w:pPr>
            <w:r w:rsidRPr="00EB3E1F">
              <w:rPr>
                <w:rFonts w:ascii="Arial" w:hAnsi="Arial" w:cs="Arial"/>
              </w:rPr>
              <w:t>N</w:t>
            </w:r>
          </w:p>
        </w:tc>
        <w:tc>
          <w:tcPr>
            <w:tcW w:w="3027" w:type="dxa"/>
          </w:tcPr>
          <w:p w14:paraId="0C1EBC09" w14:textId="77777777" w:rsidR="00BB12A7" w:rsidRPr="00EB3E1F" w:rsidRDefault="00BB12A7" w:rsidP="0098040D">
            <w:pPr>
              <w:jc w:val="center"/>
              <w:rPr>
                <w:rFonts w:ascii="Arial" w:hAnsi="Arial" w:cs="Arial"/>
              </w:rPr>
            </w:pPr>
            <w:r w:rsidRPr="00EB3E1F">
              <w:rPr>
                <w:rFonts w:ascii="Arial" w:hAnsi="Arial" w:cs="Arial"/>
              </w:rPr>
              <w:t>Name</w:t>
            </w:r>
          </w:p>
        </w:tc>
        <w:tc>
          <w:tcPr>
            <w:tcW w:w="1296" w:type="dxa"/>
          </w:tcPr>
          <w:p w14:paraId="12204D82" w14:textId="77777777" w:rsidR="00BB12A7" w:rsidRPr="00EB3E1F" w:rsidRDefault="00BB12A7" w:rsidP="0098040D">
            <w:pPr>
              <w:jc w:val="center"/>
              <w:rPr>
                <w:rFonts w:ascii="Arial" w:hAnsi="Arial" w:cs="Arial"/>
              </w:rPr>
            </w:pPr>
            <w:r w:rsidRPr="00EB3E1F">
              <w:rPr>
                <w:rFonts w:ascii="Arial" w:hAnsi="Arial" w:cs="Arial"/>
              </w:rPr>
              <w:t>Number of beds</w:t>
            </w:r>
          </w:p>
        </w:tc>
        <w:tc>
          <w:tcPr>
            <w:tcW w:w="2214" w:type="dxa"/>
          </w:tcPr>
          <w:p w14:paraId="7C4A3C74" w14:textId="77777777" w:rsidR="00BB12A7" w:rsidRPr="00EB3E1F" w:rsidRDefault="00BB12A7" w:rsidP="0098040D">
            <w:pPr>
              <w:jc w:val="center"/>
              <w:rPr>
                <w:rFonts w:ascii="Arial" w:hAnsi="Arial" w:cs="Arial"/>
              </w:rPr>
            </w:pPr>
            <w:r w:rsidRPr="00EB3E1F">
              <w:rPr>
                <w:rFonts w:ascii="Arial" w:hAnsi="Arial" w:cs="Arial"/>
              </w:rPr>
              <w:t>Service provided</w:t>
            </w:r>
          </w:p>
        </w:tc>
        <w:tc>
          <w:tcPr>
            <w:tcW w:w="1795" w:type="dxa"/>
          </w:tcPr>
          <w:p w14:paraId="46FE323D" w14:textId="77777777" w:rsidR="00BB12A7" w:rsidRPr="00EB3E1F" w:rsidRDefault="00BB12A7" w:rsidP="0098040D">
            <w:pPr>
              <w:jc w:val="center"/>
              <w:rPr>
                <w:rFonts w:ascii="Arial" w:hAnsi="Arial" w:cs="Arial"/>
              </w:rPr>
            </w:pPr>
            <w:r w:rsidRPr="00EB3E1F">
              <w:rPr>
                <w:rFonts w:ascii="Arial" w:hAnsi="Arial" w:cs="Arial"/>
              </w:rPr>
              <w:t>Population served</w:t>
            </w:r>
          </w:p>
        </w:tc>
      </w:tr>
      <w:tr w:rsidR="00BB12A7" w:rsidRPr="00EB3E1F" w14:paraId="1EA752FC" w14:textId="77777777" w:rsidTr="0098040D">
        <w:tc>
          <w:tcPr>
            <w:tcW w:w="483" w:type="dxa"/>
          </w:tcPr>
          <w:p w14:paraId="6D964A26" w14:textId="77777777" w:rsidR="00BB12A7" w:rsidRPr="00EB3E1F" w:rsidRDefault="00BB12A7" w:rsidP="0098040D">
            <w:pPr>
              <w:jc w:val="center"/>
              <w:rPr>
                <w:rFonts w:ascii="Arial" w:hAnsi="Arial" w:cs="Arial"/>
              </w:rPr>
            </w:pPr>
            <w:r w:rsidRPr="00EB3E1F">
              <w:rPr>
                <w:rFonts w:ascii="Arial" w:hAnsi="Arial" w:cs="Arial"/>
              </w:rPr>
              <w:t>1</w:t>
            </w:r>
          </w:p>
        </w:tc>
        <w:tc>
          <w:tcPr>
            <w:tcW w:w="3027" w:type="dxa"/>
          </w:tcPr>
          <w:p w14:paraId="39A797C1" w14:textId="77777777" w:rsidR="00BB12A7" w:rsidRPr="00EB3E1F" w:rsidRDefault="00BB12A7" w:rsidP="0098040D">
            <w:pPr>
              <w:jc w:val="center"/>
              <w:rPr>
                <w:rFonts w:ascii="Arial" w:hAnsi="Arial" w:cs="Arial"/>
              </w:rPr>
            </w:pPr>
            <w:r w:rsidRPr="00EB3E1F">
              <w:rPr>
                <w:rFonts w:ascii="Arial" w:hAnsi="Arial" w:cs="Arial"/>
              </w:rPr>
              <w:t>Shagan Rehabilitation Pension</w:t>
            </w:r>
          </w:p>
        </w:tc>
        <w:tc>
          <w:tcPr>
            <w:tcW w:w="1296" w:type="dxa"/>
          </w:tcPr>
          <w:p w14:paraId="6D759C01" w14:textId="77777777" w:rsidR="00BB12A7" w:rsidRPr="00EB3E1F" w:rsidRDefault="00BB12A7" w:rsidP="0098040D">
            <w:pPr>
              <w:jc w:val="center"/>
              <w:rPr>
                <w:rFonts w:ascii="Arial" w:hAnsi="Arial" w:cs="Arial"/>
              </w:rPr>
            </w:pPr>
            <w:r w:rsidRPr="00EB3E1F">
              <w:rPr>
                <w:rFonts w:ascii="Arial" w:hAnsi="Arial" w:cs="Arial"/>
              </w:rPr>
              <w:t>250</w:t>
            </w:r>
          </w:p>
        </w:tc>
        <w:tc>
          <w:tcPr>
            <w:tcW w:w="2214" w:type="dxa"/>
          </w:tcPr>
          <w:p w14:paraId="53EECAD9"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0AE8C3AC"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2EF01471" w14:textId="77777777" w:rsidTr="0098040D">
        <w:tc>
          <w:tcPr>
            <w:tcW w:w="483" w:type="dxa"/>
          </w:tcPr>
          <w:p w14:paraId="14275B8D" w14:textId="77777777" w:rsidR="00BB12A7" w:rsidRPr="00EB3E1F" w:rsidRDefault="00BB12A7" w:rsidP="0098040D">
            <w:pPr>
              <w:jc w:val="center"/>
              <w:rPr>
                <w:rFonts w:ascii="Arial" w:hAnsi="Arial" w:cs="Arial"/>
              </w:rPr>
            </w:pPr>
            <w:r w:rsidRPr="00EB3E1F">
              <w:rPr>
                <w:rFonts w:ascii="Arial" w:hAnsi="Arial" w:cs="Arial"/>
              </w:rPr>
              <w:t>2</w:t>
            </w:r>
          </w:p>
        </w:tc>
        <w:tc>
          <w:tcPr>
            <w:tcW w:w="3027" w:type="dxa"/>
          </w:tcPr>
          <w:p w14:paraId="44EFE712" w14:textId="77777777" w:rsidR="00BB12A7" w:rsidRPr="00EB3E1F" w:rsidRDefault="00BB12A7" w:rsidP="0098040D">
            <w:pPr>
              <w:jc w:val="center"/>
              <w:rPr>
                <w:rFonts w:ascii="Arial" w:hAnsi="Arial" w:cs="Arial"/>
              </w:rPr>
            </w:pPr>
            <w:r w:rsidRPr="00EB3E1F">
              <w:rPr>
                <w:rFonts w:ascii="Arial" w:hAnsi="Arial" w:cs="Arial"/>
              </w:rPr>
              <w:t>Mardakan Rehabilitation Pension</w:t>
            </w:r>
          </w:p>
        </w:tc>
        <w:tc>
          <w:tcPr>
            <w:tcW w:w="1296" w:type="dxa"/>
          </w:tcPr>
          <w:p w14:paraId="428075E1" w14:textId="77777777" w:rsidR="00BB12A7" w:rsidRPr="00EB3E1F" w:rsidRDefault="00BB12A7" w:rsidP="0098040D">
            <w:pPr>
              <w:jc w:val="center"/>
              <w:rPr>
                <w:rFonts w:ascii="Arial" w:hAnsi="Arial" w:cs="Arial"/>
              </w:rPr>
            </w:pPr>
            <w:r w:rsidRPr="00EB3E1F">
              <w:rPr>
                <w:rFonts w:ascii="Arial" w:hAnsi="Arial" w:cs="Arial"/>
              </w:rPr>
              <w:t>150</w:t>
            </w:r>
          </w:p>
        </w:tc>
        <w:tc>
          <w:tcPr>
            <w:tcW w:w="2214" w:type="dxa"/>
          </w:tcPr>
          <w:p w14:paraId="5537187F"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3DB39F39"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63793D87" w14:textId="77777777" w:rsidTr="0098040D">
        <w:tc>
          <w:tcPr>
            <w:tcW w:w="483" w:type="dxa"/>
          </w:tcPr>
          <w:p w14:paraId="4B4CF882" w14:textId="77777777" w:rsidR="00BB12A7" w:rsidRPr="00EB3E1F" w:rsidRDefault="00BB12A7" w:rsidP="0098040D">
            <w:pPr>
              <w:jc w:val="center"/>
              <w:rPr>
                <w:rFonts w:ascii="Arial" w:hAnsi="Arial" w:cs="Arial"/>
              </w:rPr>
            </w:pPr>
            <w:r w:rsidRPr="00EB3E1F">
              <w:rPr>
                <w:rFonts w:ascii="Arial" w:hAnsi="Arial" w:cs="Arial"/>
              </w:rPr>
              <w:t>3</w:t>
            </w:r>
          </w:p>
        </w:tc>
        <w:tc>
          <w:tcPr>
            <w:tcW w:w="3027" w:type="dxa"/>
          </w:tcPr>
          <w:p w14:paraId="62E67BAD" w14:textId="77777777" w:rsidR="00BB12A7" w:rsidRPr="00EB3E1F" w:rsidRDefault="00BB12A7" w:rsidP="0098040D">
            <w:pPr>
              <w:jc w:val="center"/>
              <w:rPr>
                <w:rFonts w:ascii="Arial" w:hAnsi="Arial" w:cs="Arial"/>
              </w:rPr>
            </w:pPr>
            <w:r w:rsidRPr="00EB3E1F">
              <w:rPr>
                <w:rFonts w:ascii="Arial" w:hAnsi="Arial" w:cs="Arial"/>
              </w:rPr>
              <w:t>Baku Rehabilitation Centre</w:t>
            </w:r>
          </w:p>
        </w:tc>
        <w:tc>
          <w:tcPr>
            <w:tcW w:w="1296" w:type="dxa"/>
          </w:tcPr>
          <w:p w14:paraId="3F237DA1" w14:textId="77777777" w:rsidR="00BB12A7" w:rsidRPr="00EB3E1F" w:rsidRDefault="00BB12A7" w:rsidP="0098040D">
            <w:pPr>
              <w:jc w:val="center"/>
              <w:rPr>
                <w:rFonts w:ascii="Arial" w:hAnsi="Arial" w:cs="Arial"/>
              </w:rPr>
            </w:pPr>
            <w:r w:rsidRPr="00EB3E1F">
              <w:rPr>
                <w:rFonts w:ascii="Arial" w:hAnsi="Arial" w:cs="Arial"/>
              </w:rPr>
              <w:t>60</w:t>
            </w:r>
          </w:p>
        </w:tc>
        <w:tc>
          <w:tcPr>
            <w:tcW w:w="2214" w:type="dxa"/>
          </w:tcPr>
          <w:p w14:paraId="4F9764E6"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7E06BC78"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7CAE7BD1" w14:textId="77777777" w:rsidTr="0098040D">
        <w:tc>
          <w:tcPr>
            <w:tcW w:w="483" w:type="dxa"/>
          </w:tcPr>
          <w:p w14:paraId="3D3A60A6" w14:textId="77777777" w:rsidR="00BB12A7" w:rsidRPr="00EB3E1F" w:rsidRDefault="00BB12A7" w:rsidP="0098040D">
            <w:pPr>
              <w:jc w:val="center"/>
              <w:rPr>
                <w:rFonts w:ascii="Arial" w:hAnsi="Arial" w:cs="Arial"/>
              </w:rPr>
            </w:pPr>
            <w:r w:rsidRPr="00EB3E1F">
              <w:rPr>
                <w:rFonts w:ascii="Arial" w:hAnsi="Arial" w:cs="Arial"/>
              </w:rPr>
              <w:t>4</w:t>
            </w:r>
          </w:p>
        </w:tc>
        <w:tc>
          <w:tcPr>
            <w:tcW w:w="3027" w:type="dxa"/>
          </w:tcPr>
          <w:p w14:paraId="039A9CC5" w14:textId="77777777" w:rsidR="00BB12A7" w:rsidRPr="00EB3E1F" w:rsidRDefault="00BB12A7" w:rsidP="0098040D">
            <w:pPr>
              <w:jc w:val="center"/>
              <w:rPr>
                <w:rFonts w:ascii="Arial" w:hAnsi="Arial" w:cs="Arial"/>
              </w:rPr>
            </w:pPr>
            <w:r w:rsidRPr="00EB3E1F">
              <w:rPr>
                <w:rFonts w:ascii="Arial" w:hAnsi="Arial" w:cs="Arial"/>
              </w:rPr>
              <w:t>Republican Rehabilitation Centre</w:t>
            </w:r>
          </w:p>
        </w:tc>
        <w:tc>
          <w:tcPr>
            <w:tcW w:w="1296" w:type="dxa"/>
          </w:tcPr>
          <w:p w14:paraId="5D7CEA96" w14:textId="77777777" w:rsidR="00BB12A7" w:rsidRPr="00EB3E1F" w:rsidRDefault="00BB12A7" w:rsidP="0098040D">
            <w:pPr>
              <w:jc w:val="center"/>
              <w:rPr>
                <w:rFonts w:ascii="Arial" w:hAnsi="Arial" w:cs="Arial"/>
              </w:rPr>
            </w:pPr>
            <w:r w:rsidRPr="00EB3E1F">
              <w:rPr>
                <w:rFonts w:ascii="Arial" w:hAnsi="Arial" w:cs="Arial"/>
              </w:rPr>
              <w:t>50</w:t>
            </w:r>
          </w:p>
        </w:tc>
        <w:tc>
          <w:tcPr>
            <w:tcW w:w="2214" w:type="dxa"/>
          </w:tcPr>
          <w:p w14:paraId="1C405F1A"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6C8D1D6B"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03CB0B5C" w14:textId="77777777" w:rsidTr="0098040D">
        <w:tc>
          <w:tcPr>
            <w:tcW w:w="483" w:type="dxa"/>
          </w:tcPr>
          <w:p w14:paraId="4CD0FB22" w14:textId="77777777" w:rsidR="00BB12A7" w:rsidRPr="00EB3E1F" w:rsidRDefault="00BB12A7" w:rsidP="0098040D">
            <w:pPr>
              <w:jc w:val="center"/>
              <w:rPr>
                <w:rFonts w:ascii="Arial" w:hAnsi="Arial" w:cs="Arial"/>
              </w:rPr>
            </w:pPr>
            <w:r w:rsidRPr="00EB3E1F">
              <w:rPr>
                <w:rFonts w:ascii="Arial" w:hAnsi="Arial" w:cs="Arial"/>
              </w:rPr>
              <w:t>5</w:t>
            </w:r>
          </w:p>
        </w:tc>
        <w:tc>
          <w:tcPr>
            <w:tcW w:w="3027" w:type="dxa"/>
          </w:tcPr>
          <w:p w14:paraId="083F2B16" w14:textId="77777777" w:rsidR="00BB12A7" w:rsidRPr="00EB3E1F" w:rsidRDefault="00BB12A7" w:rsidP="0098040D">
            <w:pPr>
              <w:jc w:val="center"/>
              <w:rPr>
                <w:rFonts w:ascii="Arial" w:hAnsi="Arial" w:cs="Arial"/>
              </w:rPr>
            </w:pPr>
            <w:r w:rsidRPr="00EB3E1F">
              <w:rPr>
                <w:rFonts w:ascii="Arial" w:hAnsi="Arial" w:cs="Arial"/>
              </w:rPr>
              <w:t>Children Rehabilitation Centre N1</w:t>
            </w:r>
          </w:p>
        </w:tc>
        <w:tc>
          <w:tcPr>
            <w:tcW w:w="1296" w:type="dxa"/>
          </w:tcPr>
          <w:p w14:paraId="7A649566" w14:textId="77777777" w:rsidR="00BB12A7" w:rsidRPr="00EB3E1F" w:rsidRDefault="00BB12A7" w:rsidP="0098040D">
            <w:pPr>
              <w:jc w:val="center"/>
              <w:rPr>
                <w:rFonts w:ascii="Arial" w:hAnsi="Arial" w:cs="Arial"/>
              </w:rPr>
            </w:pPr>
            <w:r w:rsidRPr="00EB3E1F">
              <w:rPr>
                <w:rFonts w:ascii="Arial" w:hAnsi="Arial" w:cs="Arial"/>
              </w:rPr>
              <w:t>50</w:t>
            </w:r>
          </w:p>
        </w:tc>
        <w:tc>
          <w:tcPr>
            <w:tcW w:w="2214" w:type="dxa"/>
          </w:tcPr>
          <w:p w14:paraId="7FC462E9"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2C138466" w14:textId="77777777" w:rsidR="00BB12A7" w:rsidRPr="00EB3E1F" w:rsidRDefault="00BB12A7" w:rsidP="0098040D">
            <w:pPr>
              <w:jc w:val="center"/>
              <w:rPr>
                <w:rFonts w:ascii="Arial" w:hAnsi="Arial" w:cs="Arial"/>
              </w:rPr>
            </w:pPr>
            <w:r w:rsidRPr="00EB3E1F">
              <w:rPr>
                <w:rFonts w:ascii="Arial" w:hAnsi="Arial" w:cs="Arial"/>
              </w:rPr>
              <w:t>Children under 18</w:t>
            </w:r>
          </w:p>
        </w:tc>
      </w:tr>
      <w:tr w:rsidR="00BB12A7" w:rsidRPr="00EB3E1F" w14:paraId="404C909B" w14:textId="77777777" w:rsidTr="0098040D">
        <w:tc>
          <w:tcPr>
            <w:tcW w:w="483" w:type="dxa"/>
          </w:tcPr>
          <w:p w14:paraId="1F7F74C8" w14:textId="77777777" w:rsidR="00BB12A7" w:rsidRPr="00EB3E1F" w:rsidRDefault="00BB12A7" w:rsidP="0098040D">
            <w:pPr>
              <w:jc w:val="center"/>
              <w:rPr>
                <w:rFonts w:ascii="Arial" w:hAnsi="Arial" w:cs="Arial"/>
              </w:rPr>
            </w:pPr>
            <w:r w:rsidRPr="00EB3E1F">
              <w:rPr>
                <w:rFonts w:ascii="Arial" w:hAnsi="Arial" w:cs="Arial"/>
              </w:rPr>
              <w:t>6</w:t>
            </w:r>
          </w:p>
        </w:tc>
        <w:tc>
          <w:tcPr>
            <w:tcW w:w="3027" w:type="dxa"/>
          </w:tcPr>
          <w:p w14:paraId="77AFE482" w14:textId="77777777" w:rsidR="00BB12A7" w:rsidRPr="00EB3E1F" w:rsidRDefault="00BB12A7" w:rsidP="0098040D">
            <w:pPr>
              <w:jc w:val="center"/>
              <w:rPr>
                <w:rFonts w:ascii="Arial" w:hAnsi="Arial" w:cs="Arial"/>
              </w:rPr>
            </w:pPr>
            <w:r w:rsidRPr="00EB3E1F">
              <w:rPr>
                <w:rFonts w:ascii="Arial" w:hAnsi="Arial" w:cs="Arial"/>
              </w:rPr>
              <w:t>Children Rehabilitation Centre N2</w:t>
            </w:r>
          </w:p>
        </w:tc>
        <w:tc>
          <w:tcPr>
            <w:tcW w:w="1296" w:type="dxa"/>
          </w:tcPr>
          <w:p w14:paraId="31DE56D9" w14:textId="77777777" w:rsidR="00BB12A7" w:rsidRPr="00EB3E1F" w:rsidRDefault="00BB12A7" w:rsidP="0098040D">
            <w:pPr>
              <w:jc w:val="center"/>
              <w:rPr>
                <w:rFonts w:ascii="Arial" w:hAnsi="Arial" w:cs="Arial"/>
              </w:rPr>
            </w:pPr>
            <w:r w:rsidRPr="00EB3E1F">
              <w:rPr>
                <w:rFonts w:ascii="Arial" w:hAnsi="Arial" w:cs="Arial"/>
              </w:rPr>
              <w:t>N/A</w:t>
            </w:r>
          </w:p>
        </w:tc>
        <w:tc>
          <w:tcPr>
            <w:tcW w:w="2214" w:type="dxa"/>
          </w:tcPr>
          <w:p w14:paraId="39B693FB" w14:textId="77777777" w:rsidR="00BB12A7" w:rsidRPr="00EB3E1F" w:rsidRDefault="00BB12A7" w:rsidP="0098040D">
            <w:pPr>
              <w:jc w:val="center"/>
              <w:rPr>
                <w:rFonts w:ascii="Arial" w:hAnsi="Arial" w:cs="Arial"/>
              </w:rPr>
            </w:pPr>
            <w:r w:rsidRPr="00EB3E1F">
              <w:rPr>
                <w:rFonts w:ascii="Arial" w:hAnsi="Arial" w:cs="Arial"/>
              </w:rPr>
              <w:t>Outpatient</w:t>
            </w:r>
          </w:p>
        </w:tc>
        <w:tc>
          <w:tcPr>
            <w:tcW w:w="1795" w:type="dxa"/>
          </w:tcPr>
          <w:p w14:paraId="2C57D329" w14:textId="77777777" w:rsidR="00BB12A7" w:rsidRPr="00EB3E1F" w:rsidRDefault="00BB12A7" w:rsidP="0098040D">
            <w:pPr>
              <w:jc w:val="center"/>
              <w:rPr>
                <w:rFonts w:ascii="Arial" w:hAnsi="Arial" w:cs="Arial"/>
              </w:rPr>
            </w:pPr>
            <w:r w:rsidRPr="00EB3E1F">
              <w:rPr>
                <w:rFonts w:ascii="Arial" w:hAnsi="Arial" w:cs="Arial"/>
              </w:rPr>
              <w:t>Children under 18</w:t>
            </w:r>
          </w:p>
        </w:tc>
      </w:tr>
      <w:tr w:rsidR="00BB12A7" w:rsidRPr="00EB3E1F" w14:paraId="0FC84C0D" w14:textId="77777777" w:rsidTr="0098040D">
        <w:tc>
          <w:tcPr>
            <w:tcW w:w="483" w:type="dxa"/>
          </w:tcPr>
          <w:p w14:paraId="54545370" w14:textId="77777777" w:rsidR="00BB12A7" w:rsidRPr="00EB3E1F" w:rsidRDefault="00BB12A7" w:rsidP="0098040D">
            <w:pPr>
              <w:jc w:val="center"/>
              <w:rPr>
                <w:rFonts w:ascii="Arial" w:hAnsi="Arial" w:cs="Arial"/>
              </w:rPr>
            </w:pPr>
            <w:r w:rsidRPr="00EB3E1F">
              <w:rPr>
                <w:rFonts w:ascii="Arial" w:hAnsi="Arial" w:cs="Arial"/>
              </w:rPr>
              <w:t>7</w:t>
            </w:r>
          </w:p>
        </w:tc>
        <w:tc>
          <w:tcPr>
            <w:tcW w:w="3027" w:type="dxa"/>
          </w:tcPr>
          <w:p w14:paraId="4211D451" w14:textId="77777777" w:rsidR="00BB12A7" w:rsidRPr="00EB3E1F" w:rsidRDefault="00BB12A7" w:rsidP="0098040D">
            <w:pPr>
              <w:jc w:val="center"/>
              <w:rPr>
                <w:rFonts w:ascii="Arial" w:hAnsi="Arial" w:cs="Arial"/>
              </w:rPr>
            </w:pPr>
            <w:r w:rsidRPr="00EB3E1F">
              <w:rPr>
                <w:rFonts w:ascii="Arial" w:hAnsi="Arial" w:cs="Arial"/>
              </w:rPr>
              <w:t>Sumgayit Rehabilitation Centre</w:t>
            </w:r>
          </w:p>
        </w:tc>
        <w:tc>
          <w:tcPr>
            <w:tcW w:w="1296" w:type="dxa"/>
          </w:tcPr>
          <w:p w14:paraId="410AFF18" w14:textId="77777777" w:rsidR="00BB12A7" w:rsidRPr="00EB3E1F" w:rsidRDefault="00BB12A7" w:rsidP="0098040D">
            <w:pPr>
              <w:jc w:val="center"/>
              <w:rPr>
                <w:rFonts w:ascii="Arial" w:hAnsi="Arial" w:cs="Arial"/>
              </w:rPr>
            </w:pPr>
            <w:r w:rsidRPr="00EB3E1F">
              <w:rPr>
                <w:rFonts w:ascii="Arial" w:hAnsi="Arial" w:cs="Arial"/>
              </w:rPr>
              <w:t>20</w:t>
            </w:r>
          </w:p>
        </w:tc>
        <w:tc>
          <w:tcPr>
            <w:tcW w:w="2214" w:type="dxa"/>
          </w:tcPr>
          <w:p w14:paraId="5DE90320"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4F29C06F"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0E442918" w14:textId="77777777" w:rsidTr="0098040D">
        <w:tc>
          <w:tcPr>
            <w:tcW w:w="483" w:type="dxa"/>
          </w:tcPr>
          <w:p w14:paraId="121A4D84" w14:textId="77777777" w:rsidR="00BB12A7" w:rsidRPr="00EB3E1F" w:rsidRDefault="00BB12A7" w:rsidP="0098040D">
            <w:pPr>
              <w:jc w:val="center"/>
              <w:rPr>
                <w:rFonts w:ascii="Arial" w:hAnsi="Arial" w:cs="Arial"/>
              </w:rPr>
            </w:pPr>
            <w:r w:rsidRPr="00EB3E1F">
              <w:rPr>
                <w:rFonts w:ascii="Arial" w:hAnsi="Arial" w:cs="Arial"/>
              </w:rPr>
              <w:t>8</w:t>
            </w:r>
          </w:p>
        </w:tc>
        <w:tc>
          <w:tcPr>
            <w:tcW w:w="3027" w:type="dxa"/>
          </w:tcPr>
          <w:p w14:paraId="161C7CAD" w14:textId="77777777" w:rsidR="00BB12A7" w:rsidRPr="00EB3E1F" w:rsidRDefault="00BB12A7" w:rsidP="0098040D">
            <w:pPr>
              <w:jc w:val="center"/>
              <w:rPr>
                <w:rFonts w:ascii="Arial" w:hAnsi="Arial" w:cs="Arial"/>
              </w:rPr>
            </w:pPr>
            <w:r w:rsidRPr="00EB3E1F">
              <w:rPr>
                <w:rFonts w:ascii="Arial" w:hAnsi="Arial" w:cs="Arial"/>
              </w:rPr>
              <w:t>Khachmaz Rehabilitation Centre</w:t>
            </w:r>
          </w:p>
        </w:tc>
        <w:tc>
          <w:tcPr>
            <w:tcW w:w="1296" w:type="dxa"/>
          </w:tcPr>
          <w:p w14:paraId="5DE7A368" w14:textId="77777777" w:rsidR="00BB12A7" w:rsidRPr="00EB3E1F" w:rsidRDefault="00BB12A7" w:rsidP="0098040D">
            <w:pPr>
              <w:jc w:val="center"/>
              <w:rPr>
                <w:rFonts w:ascii="Arial" w:hAnsi="Arial" w:cs="Arial"/>
              </w:rPr>
            </w:pPr>
            <w:r w:rsidRPr="00EB3E1F">
              <w:rPr>
                <w:rFonts w:ascii="Arial" w:hAnsi="Arial" w:cs="Arial"/>
              </w:rPr>
              <w:t>14</w:t>
            </w:r>
          </w:p>
        </w:tc>
        <w:tc>
          <w:tcPr>
            <w:tcW w:w="2214" w:type="dxa"/>
          </w:tcPr>
          <w:p w14:paraId="1A74AD37"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0925E80E"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68C08869" w14:textId="77777777" w:rsidTr="0098040D">
        <w:tc>
          <w:tcPr>
            <w:tcW w:w="483" w:type="dxa"/>
          </w:tcPr>
          <w:p w14:paraId="67E9468C" w14:textId="77777777" w:rsidR="00BB12A7" w:rsidRPr="00EB3E1F" w:rsidRDefault="00BB12A7" w:rsidP="0098040D">
            <w:pPr>
              <w:jc w:val="center"/>
              <w:rPr>
                <w:rFonts w:ascii="Arial" w:hAnsi="Arial" w:cs="Arial"/>
              </w:rPr>
            </w:pPr>
            <w:r w:rsidRPr="00EB3E1F">
              <w:rPr>
                <w:rFonts w:ascii="Arial" w:hAnsi="Arial" w:cs="Arial"/>
              </w:rPr>
              <w:t>9</w:t>
            </w:r>
          </w:p>
        </w:tc>
        <w:tc>
          <w:tcPr>
            <w:tcW w:w="3027" w:type="dxa"/>
          </w:tcPr>
          <w:p w14:paraId="7B4457FA" w14:textId="77777777" w:rsidR="00BB12A7" w:rsidRPr="00EB3E1F" w:rsidRDefault="00BB12A7" w:rsidP="0098040D">
            <w:pPr>
              <w:jc w:val="center"/>
              <w:rPr>
                <w:rFonts w:ascii="Arial" w:hAnsi="Arial" w:cs="Arial"/>
              </w:rPr>
            </w:pPr>
            <w:r w:rsidRPr="00EB3E1F">
              <w:rPr>
                <w:rFonts w:ascii="Arial" w:hAnsi="Arial" w:cs="Arial"/>
              </w:rPr>
              <w:t>Yevlakh Rehabilitation Centre</w:t>
            </w:r>
          </w:p>
        </w:tc>
        <w:tc>
          <w:tcPr>
            <w:tcW w:w="1296" w:type="dxa"/>
          </w:tcPr>
          <w:p w14:paraId="07EFF9F9" w14:textId="77777777" w:rsidR="00BB12A7" w:rsidRPr="00EB3E1F" w:rsidRDefault="00BB12A7" w:rsidP="0098040D">
            <w:pPr>
              <w:jc w:val="center"/>
              <w:rPr>
                <w:rFonts w:ascii="Arial" w:hAnsi="Arial" w:cs="Arial"/>
              </w:rPr>
            </w:pPr>
            <w:r w:rsidRPr="00EB3E1F">
              <w:rPr>
                <w:rFonts w:ascii="Arial" w:hAnsi="Arial" w:cs="Arial"/>
              </w:rPr>
              <w:t>14</w:t>
            </w:r>
          </w:p>
        </w:tc>
        <w:tc>
          <w:tcPr>
            <w:tcW w:w="2214" w:type="dxa"/>
          </w:tcPr>
          <w:p w14:paraId="1C558B84"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18D61A6D"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73EB1897" w14:textId="77777777" w:rsidTr="0098040D">
        <w:tc>
          <w:tcPr>
            <w:tcW w:w="483" w:type="dxa"/>
          </w:tcPr>
          <w:p w14:paraId="3D3E028E" w14:textId="77777777" w:rsidR="00BB12A7" w:rsidRPr="00EB3E1F" w:rsidRDefault="00BB12A7" w:rsidP="0098040D">
            <w:pPr>
              <w:jc w:val="center"/>
              <w:rPr>
                <w:rFonts w:ascii="Arial" w:hAnsi="Arial" w:cs="Arial"/>
              </w:rPr>
            </w:pPr>
            <w:r w:rsidRPr="00EB3E1F">
              <w:rPr>
                <w:rFonts w:ascii="Arial" w:hAnsi="Arial" w:cs="Arial"/>
              </w:rPr>
              <w:t>10</w:t>
            </w:r>
          </w:p>
        </w:tc>
        <w:tc>
          <w:tcPr>
            <w:tcW w:w="3027" w:type="dxa"/>
          </w:tcPr>
          <w:p w14:paraId="0EF4D655" w14:textId="77777777" w:rsidR="00BB12A7" w:rsidRPr="00EB3E1F" w:rsidRDefault="00BB12A7" w:rsidP="0098040D">
            <w:pPr>
              <w:jc w:val="center"/>
              <w:rPr>
                <w:rFonts w:ascii="Arial" w:hAnsi="Arial" w:cs="Arial"/>
              </w:rPr>
            </w:pPr>
            <w:r w:rsidRPr="00EB3E1F">
              <w:rPr>
                <w:rFonts w:ascii="Arial" w:hAnsi="Arial" w:cs="Arial"/>
              </w:rPr>
              <w:t>Shaki Rehabilitation Centre</w:t>
            </w:r>
          </w:p>
        </w:tc>
        <w:tc>
          <w:tcPr>
            <w:tcW w:w="1296" w:type="dxa"/>
          </w:tcPr>
          <w:p w14:paraId="61CF3F10" w14:textId="77777777" w:rsidR="00BB12A7" w:rsidRPr="00EB3E1F" w:rsidRDefault="00BB12A7" w:rsidP="0098040D">
            <w:pPr>
              <w:jc w:val="center"/>
              <w:rPr>
                <w:rFonts w:ascii="Arial" w:hAnsi="Arial" w:cs="Arial"/>
              </w:rPr>
            </w:pPr>
            <w:r w:rsidRPr="00EB3E1F">
              <w:rPr>
                <w:rFonts w:ascii="Arial" w:hAnsi="Arial" w:cs="Arial"/>
              </w:rPr>
              <w:t>14</w:t>
            </w:r>
          </w:p>
        </w:tc>
        <w:tc>
          <w:tcPr>
            <w:tcW w:w="2214" w:type="dxa"/>
          </w:tcPr>
          <w:p w14:paraId="66B32DE4"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02F45EF2"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2EF13AC7" w14:textId="77777777" w:rsidTr="0098040D">
        <w:tc>
          <w:tcPr>
            <w:tcW w:w="483" w:type="dxa"/>
          </w:tcPr>
          <w:p w14:paraId="1D1B5F48" w14:textId="77777777" w:rsidR="00BB12A7" w:rsidRPr="00EB3E1F" w:rsidRDefault="00BB12A7" w:rsidP="0098040D">
            <w:pPr>
              <w:jc w:val="center"/>
              <w:rPr>
                <w:rFonts w:ascii="Arial" w:hAnsi="Arial" w:cs="Arial"/>
              </w:rPr>
            </w:pPr>
            <w:r w:rsidRPr="00EB3E1F">
              <w:rPr>
                <w:rFonts w:ascii="Arial" w:hAnsi="Arial" w:cs="Arial"/>
              </w:rPr>
              <w:t>11</w:t>
            </w:r>
          </w:p>
        </w:tc>
        <w:tc>
          <w:tcPr>
            <w:tcW w:w="3027" w:type="dxa"/>
          </w:tcPr>
          <w:p w14:paraId="3E231277" w14:textId="77777777" w:rsidR="00BB12A7" w:rsidRPr="00EB3E1F" w:rsidRDefault="00BB12A7" w:rsidP="0098040D">
            <w:pPr>
              <w:jc w:val="center"/>
              <w:rPr>
                <w:rFonts w:ascii="Arial" w:hAnsi="Arial" w:cs="Arial"/>
              </w:rPr>
            </w:pPr>
            <w:r w:rsidRPr="00EB3E1F">
              <w:rPr>
                <w:rFonts w:ascii="Arial" w:hAnsi="Arial" w:cs="Arial"/>
              </w:rPr>
              <w:t>Shirvan Rehabilitation Centre</w:t>
            </w:r>
          </w:p>
        </w:tc>
        <w:tc>
          <w:tcPr>
            <w:tcW w:w="1296" w:type="dxa"/>
          </w:tcPr>
          <w:p w14:paraId="628839BE" w14:textId="77777777" w:rsidR="00BB12A7" w:rsidRPr="00EB3E1F" w:rsidRDefault="00BB12A7" w:rsidP="0098040D">
            <w:pPr>
              <w:jc w:val="center"/>
              <w:rPr>
                <w:rFonts w:ascii="Arial" w:hAnsi="Arial" w:cs="Arial"/>
              </w:rPr>
            </w:pPr>
            <w:r w:rsidRPr="00EB3E1F">
              <w:rPr>
                <w:rFonts w:ascii="Arial" w:hAnsi="Arial" w:cs="Arial"/>
              </w:rPr>
              <w:t>14</w:t>
            </w:r>
          </w:p>
        </w:tc>
        <w:tc>
          <w:tcPr>
            <w:tcW w:w="2214" w:type="dxa"/>
          </w:tcPr>
          <w:p w14:paraId="1F1C180D"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13D35F07"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35D162F3" w14:textId="77777777" w:rsidTr="0098040D">
        <w:tc>
          <w:tcPr>
            <w:tcW w:w="483" w:type="dxa"/>
          </w:tcPr>
          <w:p w14:paraId="7768B6B6" w14:textId="77777777" w:rsidR="00BB12A7" w:rsidRPr="00EB3E1F" w:rsidRDefault="00BB12A7" w:rsidP="0098040D">
            <w:pPr>
              <w:jc w:val="center"/>
              <w:rPr>
                <w:rFonts w:ascii="Arial" w:hAnsi="Arial" w:cs="Arial"/>
              </w:rPr>
            </w:pPr>
            <w:r w:rsidRPr="00EB3E1F">
              <w:rPr>
                <w:rFonts w:ascii="Arial" w:hAnsi="Arial" w:cs="Arial"/>
              </w:rPr>
              <w:t>12</w:t>
            </w:r>
          </w:p>
        </w:tc>
        <w:tc>
          <w:tcPr>
            <w:tcW w:w="3027" w:type="dxa"/>
          </w:tcPr>
          <w:p w14:paraId="07365CD5" w14:textId="77777777" w:rsidR="00BB12A7" w:rsidRPr="00EB3E1F" w:rsidRDefault="00BB12A7" w:rsidP="0098040D">
            <w:pPr>
              <w:jc w:val="center"/>
              <w:rPr>
                <w:rFonts w:ascii="Arial" w:hAnsi="Arial" w:cs="Arial"/>
              </w:rPr>
            </w:pPr>
            <w:r w:rsidRPr="00EB3E1F">
              <w:rPr>
                <w:rFonts w:ascii="Arial" w:hAnsi="Arial" w:cs="Arial"/>
              </w:rPr>
              <w:t>Lankaran Rehabilitation Centre</w:t>
            </w:r>
          </w:p>
        </w:tc>
        <w:tc>
          <w:tcPr>
            <w:tcW w:w="1296" w:type="dxa"/>
          </w:tcPr>
          <w:p w14:paraId="4B93FC78" w14:textId="77777777" w:rsidR="00BB12A7" w:rsidRPr="00EB3E1F" w:rsidRDefault="00BB12A7" w:rsidP="0098040D">
            <w:pPr>
              <w:jc w:val="center"/>
              <w:rPr>
                <w:rFonts w:ascii="Arial" w:hAnsi="Arial" w:cs="Arial"/>
              </w:rPr>
            </w:pPr>
            <w:r w:rsidRPr="00EB3E1F">
              <w:rPr>
                <w:rFonts w:ascii="Arial" w:hAnsi="Arial" w:cs="Arial"/>
              </w:rPr>
              <w:t>14</w:t>
            </w:r>
          </w:p>
        </w:tc>
        <w:tc>
          <w:tcPr>
            <w:tcW w:w="2214" w:type="dxa"/>
          </w:tcPr>
          <w:p w14:paraId="07495E11"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24AA56D1"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75A94E67" w14:textId="77777777" w:rsidTr="0098040D">
        <w:tc>
          <w:tcPr>
            <w:tcW w:w="483" w:type="dxa"/>
          </w:tcPr>
          <w:p w14:paraId="3CCDC1A5" w14:textId="77777777" w:rsidR="00BB12A7" w:rsidRPr="00EB3E1F" w:rsidRDefault="00BB12A7" w:rsidP="0098040D">
            <w:pPr>
              <w:jc w:val="center"/>
              <w:rPr>
                <w:rFonts w:ascii="Arial" w:hAnsi="Arial" w:cs="Arial"/>
              </w:rPr>
            </w:pPr>
            <w:r w:rsidRPr="00EB3E1F">
              <w:rPr>
                <w:rFonts w:ascii="Arial" w:hAnsi="Arial" w:cs="Arial"/>
              </w:rPr>
              <w:t>13</w:t>
            </w:r>
          </w:p>
        </w:tc>
        <w:tc>
          <w:tcPr>
            <w:tcW w:w="3027" w:type="dxa"/>
          </w:tcPr>
          <w:p w14:paraId="3C8AA7B7" w14:textId="77777777" w:rsidR="00BB12A7" w:rsidRPr="00EB3E1F" w:rsidRDefault="00BB12A7" w:rsidP="0098040D">
            <w:pPr>
              <w:jc w:val="center"/>
              <w:rPr>
                <w:rFonts w:ascii="Arial" w:hAnsi="Arial" w:cs="Arial"/>
              </w:rPr>
            </w:pPr>
            <w:r w:rsidRPr="00EB3E1F">
              <w:rPr>
                <w:rFonts w:ascii="Arial" w:hAnsi="Arial" w:cs="Arial"/>
              </w:rPr>
              <w:t>Naftalan Rehabilitation Centre</w:t>
            </w:r>
          </w:p>
        </w:tc>
        <w:tc>
          <w:tcPr>
            <w:tcW w:w="1296" w:type="dxa"/>
          </w:tcPr>
          <w:p w14:paraId="2E50E9FA" w14:textId="77777777" w:rsidR="00BB12A7" w:rsidRPr="00EB3E1F" w:rsidRDefault="00BB12A7" w:rsidP="0098040D">
            <w:pPr>
              <w:jc w:val="center"/>
              <w:rPr>
                <w:rFonts w:ascii="Arial" w:hAnsi="Arial" w:cs="Arial"/>
              </w:rPr>
            </w:pPr>
            <w:r w:rsidRPr="00EB3E1F">
              <w:rPr>
                <w:rFonts w:ascii="Arial" w:hAnsi="Arial" w:cs="Arial"/>
              </w:rPr>
              <w:t>25</w:t>
            </w:r>
          </w:p>
        </w:tc>
        <w:tc>
          <w:tcPr>
            <w:tcW w:w="2214" w:type="dxa"/>
          </w:tcPr>
          <w:p w14:paraId="712CF522"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64C506F8" w14:textId="77777777" w:rsidR="00BB12A7" w:rsidRPr="00EB3E1F" w:rsidRDefault="00BB12A7" w:rsidP="0098040D">
            <w:pPr>
              <w:jc w:val="center"/>
              <w:rPr>
                <w:rFonts w:ascii="Arial" w:hAnsi="Arial" w:cs="Arial"/>
              </w:rPr>
            </w:pPr>
            <w:r w:rsidRPr="00EB3E1F">
              <w:rPr>
                <w:rFonts w:ascii="Arial" w:hAnsi="Arial" w:cs="Arial"/>
              </w:rPr>
              <w:t>Adults</w:t>
            </w:r>
          </w:p>
        </w:tc>
      </w:tr>
      <w:tr w:rsidR="00BB12A7" w:rsidRPr="00EB3E1F" w14:paraId="4A715238" w14:textId="77777777" w:rsidTr="0098040D">
        <w:tc>
          <w:tcPr>
            <w:tcW w:w="483" w:type="dxa"/>
          </w:tcPr>
          <w:p w14:paraId="7B31BE59" w14:textId="77777777" w:rsidR="00BB12A7" w:rsidRPr="00EB3E1F" w:rsidRDefault="00BB12A7" w:rsidP="0098040D">
            <w:pPr>
              <w:jc w:val="center"/>
              <w:rPr>
                <w:rFonts w:ascii="Arial" w:hAnsi="Arial" w:cs="Arial"/>
              </w:rPr>
            </w:pPr>
            <w:r w:rsidRPr="00EB3E1F">
              <w:rPr>
                <w:rFonts w:ascii="Arial" w:hAnsi="Arial" w:cs="Arial"/>
              </w:rPr>
              <w:t>14</w:t>
            </w:r>
          </w:p>
        </w:tc>
        <w:tc>
          <w:tcPr>
            <w:tcW w:w="3027" w:type="dxa"/>
          </w:tcPr>
          <w:p w14:paraId="3E606321" w14:textId="77777777" w:rsidR="00BB12A7" w:rsidRPr="00EB3E1F" w:rsidRDefault="00BB12A7" w:rsidP="0098040D">
            <w:pPr>
              <w:jc w:val="center"/>
              <w:rPr>
                <w:rFonts w:ascii="Arial" w:hAnsi="Arial" w:cs="Arial"/>
              </w:rPr>
            </w:pPr>
            <w:r w:rsidRPr="00EB3E1F">
              <w:rPr>
                <w:rFonts w:ascii="Arial" w:hAnsi="Arial" w:cs="Arial"/>
              </w:rPr>
              <w:t>Gabala Children Rehabilitation Centre</w:t>
            </w:r>
          </w:p>
        </w:tc>
        <w:tc>
          <w:tcPr>
            <w:tcW w:w="1296" w:type="dxa"/>
          </w:tcPr>
          <w:p w14:paraId="12C7BA24" w14:textId="77777777" w:rsidR="00BB12A7" w:rsidRPr="00EB3E1F" w:rsidRDefault="00BB12A7" w:rsidP="0098040D">
            <w:pPr>
              <w:jc w:val="center"/>
              <w:rPr>
                <w:rFonts w:ascii="Arial" w:hAnsi="Arial" w:cs="Arial"/>
              </w:rPr>
            </w:pPr>
            <w:r w:rsidRPr="00EB3E1F">
              <w:rPr>
                <w:rFonts w:ascii="Arial" w:hAnsi="Arial" w:cs="Arial"/>
              </w:rPr>
              <w:t>25</w:t>
            </w:r>
          </w:p>
        </w:tc>
        <w:tc>
          <w:tcPr>
            <w:tcW w:w="2214" w:type="dxa"/>
          </w:tcPr>
          <w:p w14:paraId="133C9FB1" w14:textId="77777777" w:rsidR="00BB12A7" w:rsidRPr="00EB3E1F" w:rsidRDefault="00BB12A7" w:rsidP="0098040D">
            <w:pPr>
              <w:jc w:val="center"/>
              <w:rPr>
                <w:rFonts w:ascii="Arial" w:hAnsi="Arial" w:cs="Arial"/>
              </w:rPr>
            </w:pPr>
            <w:r w:rsidRPr="00EB3E1F">
              <w:rPr>
                <w:rFonts w:ascii="Arial" w:hAnsi="Arial" w:cs="Arial"/>
              </w:rPr>
              <w:t>Inpatient and Outpatient</w:t>
            </w:r>
          </w:p>
        </w:tc>
        <w:tc>
          <w:tcPr>
            <w:tcW w:w="1795" w:type="dxa"/>
          </w:tcPr>
          <w:p w14:paraId="17C70E03" w14:textId="77777777" w:rsidR="00BB12A7" w:rsidRPr="00EB3E1F" w:rsidRDefault="00BB12A7" w:rsidP="0098040D">
            <w:pPr>
              <w:jc w:val="center"/>
              <w:rPr>
                <w:rFonts w:ascii="Arial" w:hAnsi="Arial" w:cs="Arial"/>
              </w:rPr>
            </w:pPr>
            <w:r w:rsidRPr="00EB3E1F">
              <w:rPr>
                <w:rFonts w:ascii="Arial" w:hAnsi="Arial" w:cs="Arial"/>
              </w:rPr>
              <w:t>Children under 18</w:t>
            </w:r>
          </w:p>
        </w:tc>
      </w:tr>
      <w:tr w:rsidR="00BB12A7" w:rsidRPr="00EB3E1F" w14:paraId="6E724F72" w14:textId="77777777" w:rsidTr="0098040D">
        <w:tc>
          <w:tcPr>
            <w:tcW w:w="483" w:type="dxa"/>
          </w:tcPr>
          <w:p w14:paraId="786C12F8" w14:textId="77777777" w:rsidR="00BB12A7" w:rsidRPr="00EB3E1F" w:rsidRDefault="00BB12A7" w:rsidP="0098040D">
            <w:pPr>
              <w:jc w:val="center"/>
              <w:rPr>
                <w:rFonts w:ascii="Arial" w:hAnsi="Arial" w:cs="Arial"/>
              </w:rPr>
            </w:pPr>
            <w:r w:rsidRPr="00EB3E1F">
              <w:rPr>
                <w:rFonts w:ascii="Arial" w:hAnsi="Arial" w:cs="Arial"/>
              </w:rPr>
              <w:lastRenderedPageBreak/>
              <w:t>15</w:t>
            </w:r>
          </w:p>
        </w:tc>
        <w:tc>
          <w:tcPr>
            <w:tcW w:w="3027" w:type="dxa"/>
          </w:tcPr>
          <w:p w14:paraId="6520B21F" w14:textId="77777777" w:rsidR="00BB12A7" w:rsidRPr="00BB12A7" w:rsidRDefault="00BB12A7" w:rsidP="0098040D">
            <w:pPr>
              <w:jc w:val="center"/>
              <w:rPr>
                <w:rFonts w:ascii="Arial" w:hAnsi="Arial" w:cs="Arial"/>
                <w:lang w:val="en-US"/>
              </w:rPr>
            </w:pPr>
            <w:r w:rsidRPr="00BB12A7">
              <w:rPr>
                <w:rFonts w:ascii="Arial" w:hAnsi="Arial" w:cs="Arial"/>
                <w:lang w:val="en-US"/>
              </w:rPr>
              <w:t>Prosthetics and Orthopedics Production and Rehabilitation Centre</w:t>
            </w:r>
          </w:p>
        </w:tc>
        <w:tc>
          <w:tcPr>
            <w:tcW w:w="1296" w:type="dxa"/>
          </w:tcPr>
          <w:p w14:paraId="325E3D2F" w14:textId="77777777" w:rsidR="00BB12A7" w:rsidRPr="00EB3E1F" w:rsidRDefault="00BB12A7" w:rsidP="0098040D">
            <w:pPr>
              <w:jc w:val="center"/>
              <w:rPr>
                <w:rFonts w:ascii="Arial" w:hAnsi="Arial" w:cs="Arial"/>
              </w:rPr>
            </w:pPr>
            <w:r w:rsidRPr="00EB3E1F">
              <w:rPr>
                <w:rFonts w:ascii="Arial" w:hAnsi="Arial" w:cs="Arial"/>
              </w:rPr>
              <w:t>N/A</w:t>
            </w:r>
          </w:p>
        </w:tc>
        <w:tc>
          <w:tcPr>
            <w:tcW w:w="2214" w:type="dxa"/>
          </w:tcPr>
          <w:p w14:paraId="645DF975" w14:textId="77777777" w:rsidR="00BB12A7" w:rsidRPr="00EB3E1F" w:rsidRDefault="00BB12A7" w:rsidP="0098040D">
            <w:pPr>
              <w:jc w:val="center"/>
              <w:rPr>
                <w:rFonts w:ascii="Arial" w:hAnsi="Arial" w:cs="Arial"/>
              </w:rPr>
            </w:pPr>
            <w:r w:rsidRPr="00EB3E1F">
              <w:rPr>
                <w:rFonts w:ascii="Arial" w:hAnsi="Arial" w:cs="Arial"/>
              </w:rPr>
              <w:t>Production</w:t>
            </w:r>
          </w:p>
        </w:tc>
        <w:tc>
          <w:tcPr>
            <w:tcW w:w="1795" w:type="dxa"/>
          </w:tcPr>
          <w:p w14:paraId="0437DEFD" w14:textId="77777777" w:rsidR="00BB12A7" w:rsidRPr="00EB3E1F" w:rsidRDefault="00BB12A7" w:rsidP="0098040D">
            <w:pPr>
              <w:jc w:val="center"/>
              <w:rPr>
                <w:rFonts w:ascii="Arial" w:hAnsi="Arial" w:cs="Arial"/>
              </w:rPr>
            </w:pPr>
            <w:r w:rsidRPr="00EB3E1F">
              <w:rPr>
                <w:rFonts w:ascii="Arial" w:hAnsi="Arial" w:cs="Arial"/>
              </w:rPr>
              <w:t>Adults and Children under 18</w:t>
            </w:r>
          </w:p>
        </w:tc>
      </w:tr>
    </w:tbl>
    <w:p w14:paraId="325EC9D1" w14:textId="77777777" w:rsidR="00BB12A7" w:rsidRDefault="00BB12A7" w:rsidP="00BB12A7">
      <w:pPr>
        <w:jc w:val="both"/>
        <w:rPr>
          <w:rFonts w:ascii="Arial" w:hAnsi="Arial" w:cs="Arial"/>
        </w:rPr>
      </w:pPr>
    </w:p>
    <w:p w14:paraId="79712513" w14:textId="58502D1B" w:rsidR="00BB12A7" w:rsidRDefault="00BB12A7" w:rsidP="003E7608">
      <w:pPr>
        <w:ind w:right="180"/>
        <w:jc w:val="both"/>
        <w:rPr>
          <w:rFonts w:ascii="Arial" w:hAnsi="Arial" w:cs="Arial"/>
          <w:lang w:val="en-US"/>
        </w:rPr>
      </w:pPr>
      <w:r w:rsidRPr="00BB12A7">
        <w:rPr>
          <w:rFonts w:ascii="Arial" w:hAnsi="Arial" w:cs="Arial"/>
          <w:lang w:val="en-US"/>
        </w:rPr>
        <w:t>Access to rehabilitation is going through reservation system where PWD can choose Rehab</w:t>
      </w:r>
      <w:r w:rsidR="00845248">
        <w:rPr>
          <w:rFonts w:ascii="Arial" w:hAnsi="Arial" w:cs="Arial"/>
          <w:lang w:val="en-US"/>
        </w:rPr>
        <w:t>ilitation</w:t>
      </w:r>
      <w:r w:rsidRPr="00BB12A7">
        <w:rPr>
          <w:rFonts w:ascii="Arial" w:hAnsi="Arial" w:cs="Arial"/>
          <w:lang w:val="en-US"/>
        </w:rPr>
        <w:t xml:space="preserve"> Center and dates to apply, PWD is informed </w:t>
      </w:r>
      <w:r w:rsidR="00845248">
        <w:rPr>
          <w:rFonts w:ascii="Arial" w:hAnsi="Arial" w:cs="Arial"/>
          <w:lang w:val="en-US"/>
        </w:rPr>
        <w:t>by</w:t>
      </w:r>
      <w:r w:rsidRPr="00BB12A7">
        <w:rPr>
          <w:rFonts w:ascii="Arial" w:hAnsi="Arial" w:cs="Arial"/>
          <w:lang w:val="en-US"/>
        </w:rPr>
        <w:t xml:space="preserve"> notification about </w:t>
      </w:r>
      <w:r w:rsidR="00845248">
        <w:rPr>
          <w:rFonts w:ascii="Arial" w:hAnsi="Arial" w:cs="Arial"/>
          <w:lang w:val="en-US"/>
        </w:rPr>
        <w:t xml:space="preserve">the </w:t>
      </w:r>
      <w:r w:rsidRPr="00BB12A7">
        <w:rPr>
          <w:rFonts w:ascii="Arial" w:hAnsi="Arial" w:cs="Arial"/>
          <w:lang w:val="en-US"/>
        </w:rPr>
        <w:t xml:space="preserve">exact date when they will be admitted to the Center. </w:t>
      </w:r>
    </w:p>
    <w:p w14:paraId="16DC033B" w14:textId="77777777" w:rsidR="003E7608" w:rsidRPr="00BB12A7" w:rsidRDefault="003E7608" w:rsidP="003E7608">
      <w:pPr>
        <w:ind w:right="180"/>
        <w:jc w:val="both"/>
        <w:rPr>
          <w:rFonts w:ascii="Arial" w:hAnsi="Arial" w:cs="Arial"/>
          <w:lang w:val="en-US"/>
        </w:rPr>
      </w:pPr>
    </w:p>
    <w:p w14:paraId="04A8350E" w14:textId="47DC6025" w:rsidR="00BB12A7" w:rsidRDefault="00BB12A7" w:rsidP="003E7608">
      <w:pPr>
        <w:ind w:right="180"/>
        <w:jc w:val="both"/>
        <w:rPr>
          <w:rFonts w:ascii="Arial" w:hAnsi="Arial" w:cs="Arial"/>
          <w:lang w:val="en-US"/>
        </w:rPr>
      </w:pPr>
      <w:bookmarkStart w:id="0" w:name="_Hlk100249475"/>
      <w:r w:rsidRPr="00BB12A7">
        <w:rPr>
          <w:rFonts w:ascii="Arial" w:hAnsi="Arial" w:cs="Arial"/>
          <w:lang w:val="en-US"/>
        </w:rPr>
        <w:t xml:space="preserve">Admission and registration of patients is going through the special Rehabilitation electronical subsystems (Health Information System) which is </w:t>
      </w:r>
      <w:r w:rsidR="00845248">
        <w:rPr>
          <w:rFonts w:ascii="Arial" w:hAnsi="Arial" w:cs="Arial"/>
          <w:lang w:val="en-US"/>
        </w:rPr>
        <w:t>a</w:t>
      </w:r>
      <w:r w:rsidRPr="00BB12A7">
        <w:rPr>
          <w:rFonts w:ascii="Arial" w:hAnsi="Arial" w:cs="Arial"/>
          <w:lang w:val="en-US"/>
        </w:rPr>
        <w:t xml:space="preserve"> centralized source of information and gives opportunity to have access to the patient data and ensure</w:t>
      </w:r>
      <w:r w:rsidR="007A3E62">
        <w:rPr>
          <w:rFonts w:ascii="Arial" w:hAnsi="Arial" w:cs="Arial"/>
          <w:lang w:val="en-US"/>
        </w:rPr>
        <w:t>s</w:t>
      </w:r>
      <w:r w:rsidRPr="00BB12A7">
        <w:rPr>
          <w:rFonts w:ascii="Arial" w:hAnsi="Arial" w:cs="Arial"/>
          <w:lang w:val="en-US"/>
        </w:rPr>
        <w:t xml:space="preserve"> providing coordinated care among practitioners.  </w:t>
      </w:r>
      <w:bookmarkEnd w:id="0"/>
    </w:p>
    <w:p w14:paraId="6F69C034" w14:textId="77777777" w:rsidR="003E7608" w:rsidRPr="00BB12A7" w:rsidRDefault="003E7608" w:rsidP="003E7608">
      <w:pPr>
        <w:ind w:right="180"/>
        <w:jc w:val="both"/>
        <w:rPr>
          <w:rFonts w:ascii="Arial" w:hAnsi="Arial" w:cs="Arial"/>
          <w:lang w:val="en-US"/>
        </w:rPr>
      </w:pPr>
    </w:p>
    <w:p w14:paraId="440803F9" w14:textId="77777777" w:rsidR="00BB12A7" w:rsidRPr="00EB3E1F" w:rsidRDefault="00BB12A7" w:rsidP="00BB12A7">
      <w:pPr>
        <w:pStyle w:val="ListParagraph"/>
        <w:rPr>
          <w:rFonts w:ascii="Arial" w:hAnsi="Arial" w:cs="Arial"/>
          <w:sz w:val="24"/>
          <w:szCs w:val="24"/>
        </w:rPr>
      </w:pPr>
      <w:r w:rsidRPr="00EB3E1F">
        <w:rPr>
          <w:rFonts w:ascii="Arial" w:hAnsi="Arial" w:cs="Arial"/>
          <w:sz w:val="24"/>
          <w:szCs w:val="24"/>
        </w:rPr>
        <w:t>Types of services</w:t>
      </w:r>
      <w:r>
        <w:rPr>
          <w:rFonts w:ascii="Arial" w:hAnsi="Arial" w:cs="Arial"/>
          <w:sz w:val="24"/>
          <w:szCs w:val="24"/>
        </w:rPr>
        <w:t xml:space="preserve"> provided</w:t>
      </w:r>
      <w:r w:rsidRPr="00EB3E1F">
        <w:rPr>
          <w:rFonts w:ascii="Arial" w:hAnsi="Arial" w:cs="Arial"/>
          <w:sz w:val="24"/>
          <w:szCs w:val="24"/>
        </w:rPr>
        <w:t>:</w:t>
      </w:r>
    </w:p>
    <w:p w14:paraId="028D2F8B" w14:textId="77777777" w:rsidR="00BB12A7" w:rsidRPr="00EB3E1F" w:rsidRDefault="00BB12A7" w:rsidP="00BB12A7">
      <w:pPr>
        <w:pStyle w:val="ListParagraph"/>
        <w:rPr>
          <w:rFonts w:ascii="Arial" w:hAnsi="Arial" w:cs="Arial"/>
          <w:sz w:val="24"/>
          <w:szCs w:val="24"/>
        </w:rPr>
      </w:pPr>
    </w:p>
    <w:p w14:paraId="7D6590EE" w14:textId="77777777" w:rsidR="00BB12A7" w:rsidRPr="00EB3E1F" w:rsidRDefault="00BB12A7" w:rsidP="00BB12A7">
      <w:pPr>
        <w:pStyle w:val="ListParagraph"/>
        <w:numPr>
          <w:ilvl w:val="0"/>
          <w:numId w:val="3"/>
        </w:numPr>
        <w:spacing w:after="160" w:line="259" w:lineRule="auto"/>
        <w:rPr>
          <w:rFonts w:ascii="Arial" w:hAnsi="Arial" w:cs="Arial"/>
          <w:sz w:val="24"/>
          <w:szCs w:val="24"/>
        </w:rPr>
      </w:pPr>
      <w:r w:rsidRPr="00EB3E1F">
        <w:rPr>
          <w:rFonts w:ascii="Arial" w:hAnsi="Arial" w:cs="Arial"/>
          <w:sz w:val="24"/>
          <w:szCs w:val="24"/>
        </w:rPr>
        <w:t>Medical Rehabilitation</w:t>
      </w:r>
    </w:p>
    <w:p w14:paraId="3C75E576" w14:textId="77777777" w:rsidR="00BB12A7" w:rsidRPr="00EB3E1F" w:rsidRDefault="00BB12A7" w:rsidP="00BB12A7">
      <w:pPr>
        <w:pStyle w:val="ListParagraph"/>
        <w:ind w:left="1080"/>
        <w:rPr>
          <w:rFonts w:ascii="Arial" w:hAnsi="Arial" w:cs="Arial"/>
          <w:sz w:val="24"/>
          <w:szCs w:val="24"/>
        </w:rPr>
      </w:pPr>
      <w:r w:rsidRPr="00EB3E1F">
        <w:rPr>
          <w:rFonts w:ascii="Arial" w:hAnsi="Arial" w:cs="Arial"/>
          <w:sz w:val="24"/>
          <w:szCs w:val="24"/>
        </w:rPr>
        <w:t xml:space="preserve"> </w:t>
      </w:r>
    </w:p>
    <w:p w14:paraId="11F0B91C" w14:textId="77777777" w:rsidR="00BB12A7" w:rsidRPr="00EB3E1F" w:rsidRDefault="00BB12A7" w:rsidP="00BB12A7">
      <w:pPr>
        <w:pStyle w:val="ListParagraph"/>
        <w:numPr>
          <w:ilvl w:val="0"/>
          <w:numId w:val="4"/>
        </w:numPr>
        <w:spacing w:after="160" w:line="259" w:lineRule="auto"/>
        <w:rPr>
          <w:rFonts w:ascii="Arial" w:hAnsi="Arial" w:cs="Arial"/>
          <w:sz w:val="24"/>
          <w:szCs w:val="24"/>
        </w:rPr>
      </w:pPr>
      <w:r w:rsidRPr="00EB3E1F">
        <w:rPr>
          <w:rFonts w:ascii="Arial" w:hAnsi="Arial" w:cs="Arial"/>
          <w:sz w:val="24"/>
          <w:szCs w:val="24"/>
        </w:rPr>
        <w:t>Exercise therapy.</w:t>
      </w:r>
    </w:p>
    <w:p w14:paraId="5AFA2776" w14:textId="77777777" w:rsidR="00BB12A7" w:rsidRPr="00EB3E1F" w:rsidRDefault="00BB12A7" w:rsidP="00BB12A7">
      <w:pPr>
        <w:pStyle w:val="ListParagraph"/>
        <w:numPr>
          <w:ilvl w:val="0"/>
          <w:numId w:val="4"/>
        </w:numPr>
        <w:spacing w:after="160" w:line="259" w:lineRule="auto"/>
        <w:rPr>
          <w:rFonts w:ascii="Arial" w:hAnsi="Arial" w:cs="Arial"/>
          <w:sz w:val="24"/>
          <w:szCs w:val="24"/>
        </w:rPr>
      </w:pPr>
      <w:r w:rsidRPr="00EB3E1F">
        <w:rPr>
          <w:rFonts w:ascii="Arial" w:hAnsi="Arial" w:cs="Arial"/>
          <w:sz w:val="24"/>
          <w:szCs w:val="24"/>
        </w:rPr>
        <w:t xml:space="preserve">Physiotherapy.  </w:t>
      </w:r>
    </w:p>
    <w:p w14:paraId="49C8ADDD" w14:textId="77777777" w:rsidR="00BB12A7" w:rsidRPr="00EB3E1F" w:rsidRDefault="00BB12A7" w:rsidP="00BB12A7">
      <w:pPr>
        <w:pStyle w:val="ListParagraph"/>
        <w:numPr>
          <w:ilvl w:val="0"/>
          <w:numId w:val="4"/>
        </w:numPr>
        <w:spacing w:after="160" w:line="259" w:lineRule="auto"/>
        <w:rPr>
          <w:rFonts w:ascii="Arial" w:hAnsi="Arial" w:cs="Arial"/>
          <w:sz w:val="24"/>
          <w:szCs w:val="24"/>
        </w:rPr>
      </w:pPr>
      <w:r w:rsidRPr="00EB3E1F">
        <w:rPr>
          <w:rFonts w:ascii="Arial" w:hAnsi="Arial" w:cs="Arial"/>
          <w:sz w:val="24"/>
          <w:szCs w:val="24"/>
        </w:rPr>
        <w:t xml:space="preserve">Hydrotherapy. </w:t>
      </w:r>
    </w:p>
    <w:p w14:paraId="32C2C284" w14:textId="77777777" w:rsidR="00BB12A7" w:rsidRPr="00EB3E1F" w:rsidRDefault="00BB12A7" w:rsidP="00BB12A7">
      <w:pPr>
        <w:pStyle w:val="ListParagraph"/>
        <w:numPr>
          <w:ilvl w:val="0"/>
          <w:numId w:val="4"/>
        </w:numPr>
        <w:spacing w:after="160" w:line="259" w:lineRule="auto"/>
        <w:rPr>
          <w:rFonts w:ascii="Arial" w:hAnsi="Arial" w:cs="Arial"/>
          <w:sz w:val="24"/>
          <w:szCs w:val="24"/>
        </w:rPr>
      </w:pPr>
      <w:r w:rsidRPr="00EB3E1F">
        <w:rPr>
          <w:rFonts w:ascii="Arial" w:hAnsi="Arial" w:cs="Arial"/>
          <w:sz w:val="24"/>
          <w:szCs w:val="24"/>
        </w:rPr>
        <w:t>Massage.</w:t>
      </w:r>
    </w:p>
    <w:p w14:paraId="74AD0383" w14:textId="77777777" w:rsidR="00BB12A7" w:rsidRPr="00EB3E1F" w:rsidRDefault="00BB12A7" w:rsidP="00BB12A7">
      <w:pPr>
        <w:pStyle w:val="ListParagraph"/>
        <w:ind w:left="1861"/>
        <w:rPr>
          <w:rFonts w:ascii="Arial" w:hAnsi="Arial" w:cs="Arial"/>
          <w:sz w:val="24"/>
          <w:szCs w:val="24"/>
        </w:rPr>
      </w:pPr>
    </w:p>
    <w:p w14:paraId="2C6CB652" w14:textId="77777777" w:rsidR="00BB12A7" w:rsidRPr="00EB3E1F" w:rsidRDefault="00BB12A7" w:rsidP="00BB12A7">
      <w:pPr>
        <w:pStyle w:val="ListParagraph"/>
        <w:numPr>
          <w:ilvl w:val="0"/>
          <w:numId w:val="3"/>
        </w:numPr>
        <w:spacing w:after="160" w:line="259" w:lineRule="auto"/>
        <w:rPr>
          <w:rFonts w:ascii="Arial" w:hAnsi="Arial" w:cs="Arial"/>
          <w:sz w:val="24"/>
          <w:szCs w:val="24"/>
        </w:rPr>
      </w:pPr>
      <w:r w:rsidRPr="00EB3E1F">
        <w:rPr>
          <w:rFonts w:ascii="Arial" w:hAnsi="Arial" w:cs="Arial"/>
          <w:sz w:val="24"/>
          <w:szCs w:val="24"/>
        </w:rPr>
        <w:t>Psycho-Social Rehabilitation</w:t>
      </w:r>
    </w:p>
    <w:p w14:paraId="619B39D5" w14:textId="77777777" w:rsidR="00BB12A7" w:rsidRPr="00EB3E1F" w:rsidRDefault="00BB12A7" w:rsidP="00BB12A7">
      <w:pPr>
        <w:pStyle w:val="ListParagraph"/>
        <w:numPr>
          <w:ilvl w:val="0"/>
          <w:numId w:val="5"/>
        </w:numPr>
        <w:spacing w:after="160" w:line="259" w:lineRule="auto"/>
        <w:rPr>
          <w:rFonts w:ascii="Arial" w:hAnsi="Arial" w:cs="Arial"/>
          <w:sz w:val="24"/>
          <w:szCs w:val="24"/>
        </w:rPr>
      </w:pPr>
      <w:r w:rsidRPr="00EB3E1F">
        <w:rPr>
          <w:rFonts w:ascii="Arial" w:hAnsi="Arial" w:cs="Arial"/>
          <w:sz w:val="24"/>
          <w:szCs w:val="24"/>
        </w:rPr>
        <w:t>Psychodiagnostics.</w:t>
      </w:r>
    </w:p>
    <w:p w14:paraId="1B069C9D" w14:textId="77777777" w:rsidR="00BB12A7" w:rsidRPr="00EB3E1F" w:rsidRDefault="00BB12A7" w:rsidP="00BB12A7">
      <w:pPr>
        <w:pStyle w:val="ListParagraph"/>
        <w:numPr>
          <w:ilvl w:val="0"/>
          <w:numId w:val="5"/>
        </w:numPr>
        <w:spacing w:after="160" w:line="259" w:lineRule="auto"/>
        <w:rPr>
          <w:rFonts w:ascii="Arial" w:hAnsi="Arial" w:cs="Arial"/>
          <w:sz w:val="24"/>
          <w:szCs w:val="24"/>
        </w:rPr>
      </w:pPr>
      <w:r w:rsidRPr="00EB3E1F">
        <w:rPr>
          <w:rFonts w:ascii="Arial" w:hAnsi="Arial" w:cs="Arial"/>
          <w:sz w:val="24"/>
          <w:szCs w:val="24"/>
        </w:rPr>
        <w:t>Psychotherapy.</w:t>
      </w:r>
    </w:p>
    <w:p w14:paraId="67B2ECA7" w14:textId="77777777" w:rsidR="00BB12A7" w:rsidRPr="00EB3E1F" w:rsidRDefault="00BB12A7" w:rsidP="00BB12A7">
      <w:pPr>
        <w:pStyle w:val="ListParagraph"/>
        <w:numPr>
          <w:ilvl w:val="0"/>
          <w:numId w:val="5"/>
        </w:numPr>
        <w:spacing w:after="160" w:line="259" w:lineRule="auto"/>
        <w:rPr>
          <w:rFonts w:ascii="Arial" w:hAnsi="Arial" w:cs="Arial"/>
          <w:sz w:val="24"/>
          <w:szCs w:val="24"/>
        </w:rPr>
      </w:pPr>
      <w:r w:rsidRPr="00EB3E1F">
        <w:rPr>
          <w:rFonts w:ascii="Arial" w:hAnsi="Arial" w:cs="Arial"/>
          <w:sz w:val="24"/>
          <w:szCs w:val="24"/>
        </w:rPr>
        <w:t>Speech therapy</w:t>
      </w:r>
    </w:p>
    <w:p w14:paraId="562DB6A8" w14:textId="77777777" w:rsidR="00BB12A7" w:rsidRPr="00EB3E1F" w:rsidRDefault="00BB12A7" w:rsidP="00BB12A7">
      <w:pPr>
        <w:pStyle w:val="ListParagraph"/>
        <w:numPr>
          <w:ilvl w:val="0"/>
          <w:numId w:val="5"/>
        </w:numPr>
        <w:spacing w:after="160" w:line="259" w:lineRule="auto"/>
        <w:rPr>
          <w:rFonts w:ascii="Arial" w:hAnsi="Arial" w:cs="Arial"/>
          <w:sz w:val="24"/>
          <w:szCs w:val="24"/>
        </w:rPr>
      </w:pPr>
      <w:r w:rsidRPr="00EB3E1F">
        <w:rPr>
          <w:rFonts w:ascii="Arial" w:hAnsi="Arial" w:cs="Arial"/>
          <w:sz w:val="24"/>
          <w:szCs w:val="24"/>
        </w:rPr>
        <w:t xml:space="preserve">Ergotherapy. </w:t>
      </w:r>
    </w:p>
    <w:p w14:paraId="512CC4C9" w14:textId="6BB8F8AA" w:rsidR="00BB12A7" w:rsidRPr="00BB12A7" w:rsidRDefault="00BB12A7" w:rsidP="003E7608">
      <w:pPr>
        <w:ind w:right="180"/>
        <w:jc w:val="both"/>
        <w:rPr>
          <w:rFonts w:ascii="Arial" w:hAnsi="Arial" w:cs="Arial"/>
          <w:lang w:val="en-US"/>
        </w:rPr>
      </w:pPr>
      <w:r w:rsidRPr="00BB12A7">
        <w:rPr>
          <w:rFonts w:ascii="Arial" w:hAnsi="Arial" w:cs="Arial"/>
          <w:lang w:val="en-US"/>
        </w:rPr>
        <w:t>In order to increase number of PWD</w:t>
      </w:r>
      <w:r w:rsidR="007A3E62">
        <w:rPr>
          <w:rFonts w:ascii="Arial" w:hAnsi="Arial" w:cs="Arial"/>
          <w:lang w:val="en-US"/>
        </w:rPr>
        <w:t>s</w:t>
      </w:r>
      <w:r w:rsidRPr="00BB12A7">
        <w:rPr>
          <w:rFonts w:ascii="Arial" w:hAnsi="Arial" w:cs="Arial"/>
          <w:lang w:val="en-US"/>
        </w:rPr>
        <w:t xml:space="preserve"> involved in service, online services are being used. Physiotherapists, psychologist, and speech therapists of rehab centers provide online exercise therapy and psychological sessions to the PWD</w:t>
      </w:r>
      <w:r w:rsidR="007A3E62">
        <w:rPr>
          <w:rFonts w:ascii="Arial" w:hAnsi="Arial" w:cs="Arial"/>
          <w:lang w:val="en-US"/>
        </w:rPr>
        <w:t>s</w:t>
      </w:r>
      <w:r w:rsidRPr="00BB12A7">
        <w:rPr>
          <w:rFonts w:ascii="Arial" w:hAnsi="Arial" w:cs="Arial"/>
          <w:lang w:val="en-US"/>
        </w:rPr>
        <w:t xml:space="preserve"> and CWD</w:t>
      </w:r>
      <w:r w:rsidR="007A3E62">
        <w:rPr>
          <w:rFonts w:ascii="Arial" w:hAnsi="Arial" w:cs="Arial"/>
          <w:lang w:val="en-US"/>
        </w:rPr>
        <w:t>s</w:t>
      </w:r>
      <w:r w:rsidRPr="00BB12A7">
        <w:rPr>
          <w:rFonts w:ascii="Arial" w:hAnsi="Arial" w:cs="Arial"/>
          <w:lang w:val="en-US"/>
        </w:rPr>
        <w:t xml:space="preserve">, thus ensuring consistent and sustainable </w:t>
      </w:r>
      <w:r w:rsidR="007A3E62">
        <w:rPr>
          <w:rFonts w:ascii="Arial" w:hAnsi="Arial" w:cs="Arial"/>
          <w:lang w:val="en-US"/>
        </w:rPr>
        <w:t>delivery</w:t>
      </w:r>
      <w:r w:rsidRPr="00BB12A7">
        <w:rPr>
          <w:rFonts w:ascii="Arial" w:hAnsi="Arial" w:cs="Arial"/>
          <w:lang w:val="en-US"/>
        </w:rPr>
        <w:t xml:space="preserve"> of services.  </w:t>
      </w:r>
    </w:p>
    <w:p w14:paraId="66268506" w14:textId="77777777" w:rsidR="003E7608" w:rsidRDefault="003E7608" w:rsidP="003E7608">
      <w:pPr>
        <w:ind w:left="450" w:right="180"/>
        <w:jc w:val="both"/>
        <w:rPr>
          <w:rFonts w:ascii="Arial" w:hAnsi="Arial" w:cs="Arial"/>
          <w:lang w:val="en-US"/>
        </w:rPr>
      </w:pPr>
    </w:p>
    <w:p w14:paraId="3D8630E8" w14:textId="584F294E" w:rsidR="00BB12A7" w:rsidRPr="00BB12A7" w:rsidRDefault="00BB12A7" w:rsidP="003E7608">
      <w:pPr>
        <w:ind w:right="180"/>
        <w:jc w:val="both"/>
        <w:rPr>
          <w:rFonts w:ascii="Arial" w:hAnsi="Arial" w:cs="Arial"/>
          <w:lang w:val="en-US"/>
        </w:rPr>
      </w:pPr>
      <w:r w:rsidRPr="00BB12A7">
        <w:rPr>
          <w:rFonts w:ascii="Arial" w:hAnsi="Arial" w:cs="Arial"/>
          <w:lang w:val="en-US"/>
        </w:rPr>
        <w:t xml:space="preserve">During the 6 months of the current </w:t>
      </w:r>
      <w:proofErr w:type="gramStart"/>
      <w:r w:rsidRPr="00BB12A7">
        <w:rPr>
          <w:rFonts w:ascii="Arial" w:hAnsi="Arial" w:cs="Arial"/>
          <w:lang w:val="en-US"/>
        </w:rPr>
        <w:t>2022</w:t>
      </w:r>
      <w:r w:rsidR="007A3E62">
        <w:rPr>
          <w:rFonts w:ascii="Arial" w:hAnsi="Arial" w:cs="Arial"/>
          <w:lang w:val="en-US"/>
        </w:rPr>
        <w:t xml:space="preserve"> </w:t>
      </w:r>
      <w:r w:rsidRPr="00BB12A7">
        <w:rPr>
          <w:rFonts w:ascii="Arial" w:hAnsi="Arial" w:cs="Arial"/>
          <w:lang w:val="en-US"/>
        </w:rPr>
        <w:t>year</w:t>
      </w:r>
      <w:proofErr w:type="gramEnd"/>
      <w:r w:rsidRPr="00BB12A7">
        <w:rPr>
          <w:rFonts w:ascii="Arial" w:hAnsi="Arial" w:cs="Arial"/>
          <w:lang w:val="en-US"/>
        </w:rPr>
        <w:t xml:space="preserve"> 19278 people with disabilities has been received rehabilitation services in the mentioned rehabilitation centers. Services are provided in an inpatient, outpatient, online, mobile, and community-based rehabilitation types. </w:t>
      </w:r>
    </w:p>
    <w:p w14:paraId="71E37104" w14:textId="77777777" w:rsidR="003E7608" w:rsidRDefault="003E7608" w:rsidP="003E7608">
      <w:pPr>
        <w:ind w:left="450" w:right="180"/>
        <w:jc w:val="both"/>
        <w:rPr>
          <w:rFonts w:ascii="Arial" w:hAnsi="Arial" w:cs="Arial"/>
          <w:lang w:val="en-US"/>
        </w:rPr>
      </w:pPr>
    </w:p>
    <w:p w14:paraId="600EFE9C" w14:textId="56310FC2" w:rsidR="00BB12A7" w:rsidRDefault="00BB12A7" w:rsidP="003E7608">
      <w:pPr>
        <w:ind w:right="180"/>
        <w:jc w:val="both"/>
        <w:rPr>
          <w:rFonts w:ascii="Arial" w:hAnsi="Arial" w:cs="Arial"/>
          <w:lang w:val="en-US"/>
        </w:rPr>
      </w:pPr>
      <w:r w:rsidRPr="00BB12A7">
        <w:rPr>
          <w:rFonts w:ascii="Arial" w:hAnsi="Arial" w:cs="Arial"/>
          <w:lang w:val="en-US"/>
        </w:rPr>
        <w:t>In addition to that starting from April 2022 “Rehabilitation Bus” (</w:t>
      </w:r>
      <w:proofErr w:type="spellStart"/>
      <w:r w:rsidRPr="00BB12A7">
        <w:rPr>
          <w:rFonts w:ascii="Arial" w:hAnsi="Arial" w:cs="Arial"/>
          <w:lang w:val="en-US"/>
        </w:rPr>
        <w:t>Rehabus</w:t>
      </w:r>
      <w:proofErr w:type="spellEnd"/>
      <w:r w:rsidRPr="00BB12A7">
        <w:rPr>
          <w:rFonts w:ascii="Arial" w:hAnsi="Arial" w:cs="Arial"/>
          <w:lang w:val="en-US"/>
        </w:rPr>
        <w:t xml:space="preserve">) service has been </w:t>
      </w:r>
      <w:r w:rsidR="002F08C2">
        <w:rPr>
          <w:rFonts w:ascii="Arial" w:hAnsi="Arial" w:cs="Arial"/>
          <w:lang w:val="en-US"/>
        </w:rPr>
        <w:t xml:space="preserve">launched for </w:t>
      </w:r>
      <w:r w:rsidRPr="00BB12A7">
        <w:rPr>
          <w:rFonts w:ascii="Arial" w:hAnsi="Arial" w:cs="Arial"/>
          <w:lang w:val="en-US"/>
        </w:rPr>
        <w:t>people with disabilities. The main goal of</w:t>
      </w:r>
      <w:r w:rsidR="002F08C2">
        <w:rPr>
          <w:rFonts w:ascii="Arial" w:hAnsi="Arial" w:cs="Arial"/>
          <w:lang w:val="en-US"/>
        </w:rPr>
        <w:t xml:space="preserve"> the</w:t>
      </w:r>
      <w:r w:rsidRPr="00BB12A7">
        <w:rPr>
          <w:rFonts w:ascii="Arial" w:hAnsi="Arial" w:cs="Arial"/>
          <w:lang w:val="en-US"/>
        </w:rPr>
        <w:t xml:space="preserve"> </w:t>
      </w:r>
      <w:proofErr w:type="spellStart"/>
      <w:r w:rsidRPr="00BB12A7">
        <w:rPr>
          <w:rFonts w:ascii="Arial" w:hAnsi="Arial" w:cs="Arial"/>
          <w:lang w:val="en-US"/>
        </w:rPr>
        <w:t>Rehabus</w:t>
      </w:r>
      <w:proofErr w:type="spellEnd"/>
      <w:r w:rsidRPr="00BB12A7">
        <w:rPr>
          <w:rFonts w:ascii="Arial" w:hAnsi="Arial" w:cs="Arial"/>
          <w:lang w:val="en-US"/>
        </w:rPr>
        <w:t xml:space="preserve"> service is to deliver PWD</w:t>
      </w:r>
      <w:r w:rsidR="002F08C2">
        <w:rPr>
          <w:rFonts w:ascii="Arial" w:hAnsi="Arial" w:cs="Arial"/>
          <w:lang w:val="en-US"/>
        </w:rPr>
        <w:t>s</w:t>
      </w:r>
      <w:r w:rsidRPr="00BB12A7">
        <w:rPr>
          <w:rFonts w:ascii="Arial" w:hAnsi="Arial" w:cs="Arial"/>
          <w:lang w:val="en-US"/>
        </w:rPr>
        <w:t xml:space="preserve"> and CWD</w:t>
      </w:r>
      <w:r w:rsidR="002F08C2">
        <w:rPr>
          <w:rFonts w:ascii="Arial" w:hAnsi="Arial" w:cs="Arial"/>
          <w:lang w:val="en-US"/>
        </w:rPr>
        <w:t>s</w:t>
      </w:r>
      <w:r w:rsidRPr="00BB12A7">
        <w:rPr>
          <w:rFonts w:ascii="Arial" w:hAnsi="Arial" w:cs="Arial"/>
          <w:lang w:val="en-US"/>
        </w:rPr>
        <w:t xml:space="preserve"> from </w:t>
      </w:r>
      <w:r w:rsidR="002F08C2">
        <w:rPr>
          <w:rFonts w:ascii="Arial" w:hAnsi="Arial" w:cs="Arial"/>
          <w:lang w:val="en-US"/>
        </w:rPr>
        <w:t xml:space="preserve">the place of their residence </w:t>
      </w:r>
      <w:r w:rsidRPr="00BB12A7">
        <w:rPr>
          <w:rFonts w:ascii="Arial" w:hAnsi="Arial" w:cs="Arial"/>
          <w:lang w:val="en-US"/>
        </w:rPr>
        <w:t xml:space="preserve">directly to the rehabilitation center. This in turn </w:t>
      </w:r>
      <w:r w:rsidR="002F08C2">
        <w:rPr>
          <w:rFonts w:ascii="Arial" w:hAnsi="Arial" w:cs="Arial"/>
          <w:lang w:val="en-US"/>
        </w:rPr>
        <w:t>ensures</w:t>
      </w:r>
      <w:r w:rsidRPr="00BB12A7">
        <w:rPr>
          <w:rFonts w:ascii="Arial" w:hAnsi="Arial" w:cs="Arial"/>
          <w:lang w:val="en-US"/>
        </w:rPr>
        <w:t xml:space="preserve"> more accessible and sustainable rehabilitation and </w:t>
      </w:r>
      <w:r w:rsidR="002F08C2">
        <w:rPr>
          <w:rFonts w:ascii="Arial" w:hAnsi="Arial" w:cs="Arial"/>
          <w:lang w:val="en-US"/>
        </w:rPr>
        <w:t xml:space="preserve">serves for the </w:t>
      </w:r>
      <w:r w:rsidRPr="00BB12A7">
        <w:rPr>
          <w:rFonts w:ascii="Arial" w:hAnsi="Arial" w:cs="Arial"/>
          <w:lang w:val="en-US"/>
        </w:rPr>
        <w:t>increase</w:t>
      </w:r>
      <w:r w:rsidR="002F08C2">
        <w:rPr>
          <w:rFonts w:ascii="Arial" w:hAnsi="Arial" w:cs="Arial"/>
          <w:lang w:val="en-US"/>
        </w:rPr>
        <w:t>d</w:t>
      </w:r>
      <w:r w:rsidRPr="00BB12A7">
        <w:rPr>
          <w:rFonts w:ascii="Arial" w:hAnsi="Arial" w:cs="Arial"/>
          <w:lang w:val="en-US"/>
        </w:rPr>
        <w:t xml:space="preserve"> patient satisfaction. Currently 33 PWD</w:t>
      </w:r>
      <w:r w:rsidR="002F08C2">
        <w:rPr>
          <w:rFonts w:ascii="Arial" w:hAnsi="Arial" w:cs="Arial"/>
          <w:lang w:val="en-US"/>
        </w:rPr>
        <w:t>s</w:t>
      </w:r>
      <w:r w:rsidRPr="00BB12A7">
        <w:rPr>
          <w:rFonts w:ascii="Arial" w:hAnsi="Arial" w:cs="Arial"/>
          <w:lang w:val="en-US"/>
        </w:rPr>
        <w:t xml:space="preserve"> </w:t>
      </w:r>
      <w:r w:rsidR="002F08C2">
        <w:rPr>
          <w:rFonts w:ascii="Arial" w:hAnsi="Arial" w:cs="Arial"/>
          <w:lang w:val="en-US"/>
        </w:rPr>
        <w:t xml:space="preserve">are covered with </w:t>
      </w:r>
      <w:r w:rsidRPr="00BB12A7">
        <w:rPr>
          <w:rFonts w:ascii="Arial" w:hAnsi="Arial" w:cs="Arial"/>
          <w:lang w:val="en-US"/>
        </w:rPr>
        <w:t xml:space="preserve">the </w:t>
      </w:r>
      <w:proofErr w:type="spellStart"/>
      <w:r w:rsidRPr="00BB12A7">
        <w:rPr>
          <w:rFonts w:ascii="Arial" w:hAnsi="Arial" w:cs="Arial"/>
          <w:lang w:val="en-US"/>
        </w:rPr>
        <w:t>Rehabus</w:t>
      </w:r>
      <w:proofErr w:type="spellEnd"/>
      <w:r w:rsidRPr="00BB12A7">
        <w:rPr>
          <w:rFonts w:ascii="Arial" w:hAnsi="Arial" w:cs="Arial"/>
          <w:lang w:val="en-US"/>
        </w:rPr>
        <w:t xml:space="preserve"> service. </w:t>
      </w:r>
    </w:p>
    <w:p w14:paraId="54B027A7" w14:textId="77777777" w:rsidR="003E7608" w:rsidRPr="006404B8" w:rsidRDefault="003E7608" w:rsidP="003E7608">
      <w:pPr>
        <w:ind w:right="180"/>
        <w:jc w:val="both"/>
        <w:rPr>
          <w:rFonts w:ascii="Arial" w:hAnsi="Arial" w:cs="Arial"/>
          <w:lang w:val="az-Latn-AZ"/>
        </w:rPr>
      </w:pPr>
    </w:p>
    <w:p w14:paraId="3A4A87B4" w14:textId="5861FCF4" w:rsidR="00BB12A7" w:rsidRPr="00DE17BD" w:rsidRDefault="00BB12A7" w:rsidP="003E7608">
      <w:pPr>
        <w:ind w:right="180"/>
        <w:jc w:val="both"/>
        <w:rPr>
          <w:rFonts w:ascii="Arial" w:hAnsi="Arial" w:cs="Arial"/>
          <w:lang w:val="en-US"/>
        </w:rPr>
      </w:pPr>
      <w:r w:rsidRPr="00BB12A7">
        <w:rPr>
          <w:rFonts w:ascii="Arial" w:hAnsi="Arial" w:cs="Arial"/>
          <w:lang w:val="en-US"/>
        </w:rPr>
        <w:lastRenderedPageBreak/>
        <w:t xml:space="preserve">Furthermore, in June 2022 hippotherapy service for children with disabilities </w:t>
      </w:r>
      <w:r w:rsidR="002F08C2">
        <w:rPr>
          <w:rFonts w:ascii="Arial" w:hAnsi="Arial" w:cs="Arial"/>
          <w:lang w:val="en-US"/>
        </w:rPr>
        <w:t>was launched</w:t>
      </w:r>
      <w:r w:rsidRPr="00BB12A7">
        <w:rPr>
          <w:rFonts w:ascii="Arial" w:hAnsi="Arial" w:cs="Arial"/>
          <w:lang w:val="en-US"/>
        </w:rPr>
        <w:t>. The purpose of this service is to provide psycho-social and medical rehabilitation to the CWD</w:t>
      </w:r>
      <w:r w:rsidR="002F08C2">
        <w:rPr>
          <w:rFonts w:ascii="Arial" w:hAnsi="Arial" w:cs="Arial"/>
          <w:lang w:val="en-US"/>
        </w:rPr>
        <w:t>s</w:t>
      </w:r>
      <w:r w:rsidRPr="00BB12A7">
        <w:rPr>
          <w:rFonts w:ascii="Arial" w:hAnsi="Arial" w:cs="Arial"/>
          <w:lang w:val="en-US"/>
        </w:rPr>
        <w:t xml:space="preserve">. </w:t>
      </w:r>
      <w:r w:rsidRPr="00DE17BD">
        <w:rPr>
          <w:rFonts w:ascii="Arial" w:hAnsi="Arial" w:cs="Arial"/>
          <w:lang w:val="en-US"/>
        </w:rPr>
        <w:t xml:space="preserve">Currently </w:t>
      </w:r>
      <w:r w:rsidR="002F08C2" w:rsidRPr="00DE17BD">
        <w:rPr>
          <w:rFonts w:ascii="Arial" w:hAnsi="Arial" w:cs="Arial"/>
          <w:lang w:val="en-US"/>
        </w:rPr>
        <w:t>the hippotherapy service</w:t>
      </w:r>
      <w:r w:rsidR="002F08C2">
        <w:rPr>
          <w:rFonts w:ascii="Arial" w:hAnsi="Arial" w:cs="Arial"/>
          <w:lang w:val="en-US"/>
        </w:rPr>
        <w:t xml:space="preserve"> is delivered to </w:t>
      </w:r>
      <w:r w:rsidRPr="00DE17BD">
        <w:rPr>
          <w:rFonts w:ascii="Arial" w:hAnsi="Arial" w:cs="Arial"/>
          <w:lang w:val="en-US"/>
        </w:rPr>
        <w:t>27 CWD</w:t>
      </w:r>
      <w:r w:rsidR="002F08C2">
        <w:rPr>
          <w:rFonts w:ascii="Arial" w:hAnsi="Arial" w:cs="Arial"/>
          <w:lang w:val="en-US"/>
        </w:rPr>
        <w:t>s</w:t>
      </w:r>
      <w:r w:rsidRPr="00DE17BD">
        <w:rPr>
          <w:rFonts w:ascii="Arial" w:hAnsi="Arial" w:cs="Arial"/>
          <w:lang w:val="en-US"/>
        </w:rPr>
        <w:t xml:space="preserve">. </w:t>
      </w:r>
    </w:p>
    <w:p w14:paraId="20E78C52" w14:textId="77777777" w:rsidR="00BB12A7" w:rsidRDefault="00BB12A7" w:rsidP="0094461F">
      <w:pPr>
        <w:jc w:val="both"/>
        <w:rPr>
          <w:rFonts w:ascii="Arial" w:hAnsi="Arial" w:cs="Arial"/>
          <w:b/>
          <w:bCs/>
          <w:i/>
          <w:iCs/>
          <w:lang w:val="en-US"/>
        </w:rPr>
      </w:pPr>
    </w:p>
    <w:p w14:paraId="78C2B7B4" w14:textId="77777777" w:rsidR="0094461F" w:rsidRPr="00727310" w:rsidRDefault="0094461F" w:rsidP="0094461F">
      <w:pPr>
        <w:jc w:val="both"/>
        <w:rPr>
          <w:rFonts w:ascii="Arial" w:hAnsi="Arial" w:cs="Arial"/>
          <w:b/>
          <w:bCs/>
          <w:i/>
          <w:iCs/>
          <w:lang w:val="en-US"/>
        </w:rPr>
      </w:pPr>
      <w:r>
        <w:rPr>
          <w:rFonts w:ascii="Arial" w:hAnsi="Arial" w:cs="Arial"/>
          <w:b/>
          <w:bCs/>
          <w:i/>
          <w:iCs/>
          <w:lang w:val="en-US"/>
        </w:rPr>
        <w:t xml:space="preserve">5. Please provide date on the impact of the COVID 19 pandemic on the persons with disabilities and families and households with disabilities (death rates disaggregated by disabilities status, death rates in institutions compared to those living in community, impact on income as a consequence of disruption in support or increased support and care demands, disruption in support services, among other). </w:t>
      </w:r>
    </w:p>
    <w:p w14:paraId="610E774A" w14:textId="77777777" w:rsidR="0094461F" w:rsidRDefault="0094461F" w:rsidP="0094461F">
      <w:pPr>
        <w:jc w:val="both"/>
        <w:rPr>
          <w:rFonts w:ascii="Arial" w:hAnsi="Arial" w:cs="Arial"/>
          <w:lang w:val="en-US"/>
        </w:rPr>
      </w:pPr>
    </w:p>
    <w:p w14:paraId="03033850" w14:textId="154119D9" w:rsidR="0094461F" w:rsidRPr="00D5242B" w:rsidRDefault="0094461F" w:rsidP="0094461F">
      <w:pPr>
        <w:jc w:val="both"/>
        <w:rPr>
          <w:rFonts w:ascii="Arial" w:hAnsi="Arial" w:cs="Arial"/>
          <w:lang w:val="en-US"/>
        </w:rPr>
      </w:pPr>
      <w:r w:rsidRPr="00D5242B">
        <w:rPr>
          <w:rFonts w:ascii="Arial" w:hAnsi="Arial" w:cs="Arial"/>
          <w:lang w:val="en-US"/>
        </w:rPr>
        <w:t xml:space="preserve">During the strict quarantine regime </w:t>
      </w:r>
      <w:r w:rsidR="00E3412D">
        <w:rPr>
          <w:rFonts w:ascii="Arial" w:hAnsi="Arial" w:cs="Arial"/>
          <w:lang w:val="en-US"/>
        </w:rPr>
        <w:t xml:space="preserve">due </w:t>
      </w:r>
      <w:r w:rsidRPr="00D5242B">
        <w:rPr>
          <w:rFonts w:ascii="Arial" w:hAnsi="Arial" w:cs="Arial"/>
          <w:lang w:val="en-US"/>
        </w:rPr>
        <w:t xml:space="preserve">to </w:t>
      </w:r>
      <w:r w:rsidR="00E3412D">
        <w:rPr>
          <w:rFonts w:ascii="Arial" w:hAnsi="Arial" w:cs="Arial"/>
          <w:lang w:val="en-US"/>
        </w:rPr>
        <w:t xml:space="preserve">the </w:t>
      </w:r>
      <w:r w:rsidRPr="00D5242B">
        <w:rPr>
          <w:rFonts w:ascii="Arial" w:hAnsi="Arial" w:cs="Arial"/>
          <w:lang w:val="en-US"/>
        </w:rPr>
        <w:t>COV</w:t>
      </w:r>
      <w:r w:rsidR="00E3412D">
        <w:rPr>
          <w:rFonts w:ascii="Arial" w:hAnsi="Arial" w:cs="Arial"/>
          <w:lang w:val="en-US"/>
        </w:rPr>
        <w:t>I</w:t>
      </w:r>
      <w:r w:rsidRPr="00D5242B">
        <w:rPr>
          <w:rFonts w:ascii="Arial" w:hAnsi="Arial" w:cs="Arial"/>
          <w:lang w:val="en-US"/>
        </w:rPr>
        <w:t>D-19</w:t>
      </w:r>
      <w:r w:rsidR="00E3412D">
        <w:rPr>
          <w:rFonts w:ascii="Arial" w:hAnsi="Arial" w:cs="Arial"/>
          <w:lang w:val="en-US"/>
        </w:rPr>
        <w:t xml:space="preserve"> pandemic</w:t>
      </w:r>
      <w:r w:rsidRPr="00D5242B">
        <w:rPr>
          <w:rFonts w:ascii="Arial" w:hAnsi="Arial" w:cs="Arial"/>
          <w:lang w:val="en-US"/>
        </w:rPr>
        <w:t xml:space="preserve">, admission of persons with disabilities to rehabilitation </w:t>
      </w:r>
      <w:proofErr w:type="spellStart"/>
      <w:r w:rsidRPr="00D5242B">
        <w:rPr>
          <w:rFonts w:ascii="Arial" w:hAnsi="Arial" w:cs="Arial"/>
          <w:lang w:val="en-US"/>
        </w:rPr>
        <w:t>centres</w:t>
      </w:r>
      <w:proofErr w:type="spellEnd"/>
      <w:r w:rsidRPr="00D5242B">
        <w:rPr>
          <w:rFonts w:ascii="Arial" w:hAnsi="Arial" w:cs="Arial"/>
          <w:lang w:val="en-US"/>
        </w:rPr>
        <w:t xml:space="preserve"> was limited and there were difficulties in assessing disability and providing assistive devices. To address these issues, some services were provided remotely online. The Prosthetic-</w:t>
      </w:r>
      <w:proofErr w:type="spellStart"/>
      <w:r w:rsidRPr="00D5242B">
        <w:rPr>
          <w:rFonts w:ascii="Arial" w:hAnsi="Arial" w:cs="Arial"/>
          <w:lang w:val="en-US"/>
        </w:rPr>
        <w:t>Orthopaedic</w:t>
      </w:r>
      <w:proofErr w:type="spellEnd"/>
      <w:r w:rsidRPr="00D5242B">
        <w:rPr>
          <w:rFonts w:ascii="Arial" w:hAnsi="Arial" w:cs="Arial"/>
          <w:lang w:val="en-US"/>
        </w:rPr>
        <w:t xml:space="preserve"> Production and Rehabilitation Centre of </w:t>
      </w:r>
      <w:r w:rsidR="00E3412D">
        <w:rPr>
          <w:rFonts w:ascii="Arial" w:hAnsi="Arial" w:cs="Arial"/>
          <w:lang w:val="en-US"/>
        </w:rPr>
        <w:t xml:space="preserve">the </w:t>
      </w:r>
      <w:r w:rsidRPr="00D5242B">
        <w:rPr>
          <w:rFonts w:ascii="Arial" w:hAnsi="Arial" w:cs="Arial"/>
          <w:lang w:val="en-US"/>
        </w:rPr>
        <w:t>MLSPP provided mobile services (provision of assistive devices for persons with disabilities at their place of residence) and online psychological assistance to persons with disabilities.</w:t>
      </w:r>
    </w:p>
    <w:p w14:paraId="2D941427" w14:textId="77777777" w:rsidR="0094461F" w:rsidRPr="00D5242B" w:rsidRDefault="0094461F" w:rsidP="0094461F">
      <w:pPr>
        <w:jc w:val="both"/>
        <w:rPr>
          <w:rFonts w:ascii="Arial" w:hAnsi="Arial" w:cs="Arial"/>
          <w:lang w:val="en-US"/>
        </w:rPr>
      </w:pPr>
    </w:p>
    <w:p w14:paraId="24D5F3C3" w14:textId="44C55A6E" w:rsidR="0094461F" w:rsidRDefault="0094461F" w:rsidP="0094461F">
      <w:pPr>
        <w:jc w:val="both"/>
        <w:rPr>
          <w:rFonts w:ascii="Arial" w:hAnsi="Arial" w:cs="Arial"/>
          <w:lang w:val="en-US"/>
        </w:rPr>
      </w:pPr>
      <w:r w:rsidRPr="00D5242B">
        <w:rPr>
          <w:rFonts w:ascii="Arial" w:hAnsi="Arial" w:cs="Arial"/>
          <w:lang w:val="en-US"/>
        </w:rPr>
        <w:t>According to the Decision of the Cabinet of Ministers of the Republic of Azerbaijan of April 7, 2020, No</w:t>
      </w:r>
      <w:r w:rsidR="00E3412D">
        <w:rPr>
          <w:rFonts w:ascii="Arial" w:hAnsi="Arial" w:cs="Arial"/>
          <w:lang w:val="en-US"/>
        </w:rPr>
        <w:t>.</w:t>
      </w:r>
      <w:r w:rsidRPr="00D5242B">
        <w:rPr>
          <w:rFonts w:ascii="Arial" w:hAnsi="Arial" w:cs="Arial"/>
          <w:lang w:val="en-US"/>
        </w:rPr>
        <w:t xml:space="preserve"> 218 "On extension of term of disability of persons with disabilities in fight against the new pandemic of coronavirus (COVID-19)" Azerbaijan Government extended the period of disability of persons whose disability period ha</w:t>
      </w:r>
      <w:r w:rsidR="00CD3D06">
        <w:rPr>
          <w:rFonts w:ascii="Arial" w:hAnsi="Arial" w:cs="Arial"/>
          <w:lang w:val="en-US"/>
        </w:rPr>
        <w:t>d</w:t>
      </w:r>
      <w:r w:rsidRPr="00D5242B">
        <w:rPr>
          <w:rFonts w:ascii="Arial" w:hAnsi="Arial" w:cs="Arial"/>
          <w:lang w:val="en-US"/>
        </w:rPr>
        <w:t xml:space="preserve"> </w:t>
      </w:r>
      <w:r w:rsidR="005613E0" w:rsidRPr="00D5242B">
        <w:rPr>
          <w:rFonts w:ascii="Arial" w:hAnsi="Arial" w:cs="Arial"/>
          <w:lang w:val="en-US"/>
        </w:rPr>
        <w:t>expired,</w:t>
      </w:r>
      <w:r w:rsidRPr="00D5242B">
        <w:rPr>
          <w:rFonts w:ascii="Arial" w:hAnsi="Arial" w:cs="Arial"/>
          <w:lang w:val="en-US"/>
        </w:rPr>
        <w:t xml:space="preserve"> and they continue</w:t>
      </w:r>
      <w:r w:rsidR="00CD3D06">
        <w:rPr>
          <w:rFonts w:ascii="Arial" w:hAnsi="Arial" w:cs="Arial"/>
          <w:lang w:val="en-US"/>
        </w:rPr>
        <w:t>d</w:t>
      </w:r>
      <w:r w:rsidRPr="00D5242B">
        <w:rPr>
          <w:rFonts w:ascii="Arial" w:hAnsi="Arial" w:cs="Arial"/>
          <w:lang w:val="en-US"/>
        </w:rPr>
        <w:t xml:space="preserve"> receiv</w:t>
      </w:r>
      <w:r w:rsidR="00CD3D06">
        <w:rPr>
          <w:rFonts w:ascii="Arial" w:hAnsi="Arial" w:cs="Arial"/>
          <w:lang w:val="en-US"/>
        </w:rPr>
        <w:t>ing</w:t>
      </w:r>
      <w:r w:rsidRPr="00D5242B">
        <w:rPr>
          <w:rFonts w:ascii="Arial" w:hAnsi="Arial" w:cs="Arial"/>
          <w:lang w:val="en-US"/>
        </w:rPr>
        <w:t xml:space="preserve"> monthly disability benefits or pensions. Banks extended the duration of bank cards and payment </w:t>
      </w:r>
      <w:r w:rsidR="005613E0">
        <w:rPr>
          <w:rFonts w:ascii="Arial" w:hAnsi="Arial" w:cs="Arial"/>
          <w:lang w:val="en-US"/>
        </w:rPr>
        <w:t>of</w:t>
      </w:r>
      <w:r w:rsidRPr="00D5242B">
        <w:rPr>
          <w:rFonts w:ascii="Arial" w:hAnsi="Arial" w:cs="Arial"/>
          <w:lang w:val="en-US"/>
        </w:rPr>
        <w:t xml:space="preserve"> disability benefits and pensions continued </w:t>
      </w:r>
      <w:r w:rsidR="005613E0">
        <w:rPr>
          <w:rFonts w:ascii="Arial" w:hAnsi="Arial" w:cs="Arial"/>
          <w:lang w:val="en-US"/>
        </w:rPr>
        <w:t xml:space="preserve">through </w:t>
      </w:r>
      <w:r w:rsidRPr="00D5242B">
        <w:rPr>
          <w:rFonts w:ascii="Arial" w:hAnsi="Arial" w:cs="Arial"/>
          <w:lang w:val="en-US"/>
        </w:rPr>
        <w:t xml:space="preserve">all the period. </w:t>
      </w:r>
    </w:p>
    <w:p w14:paraId="3F107FCC" w14:textId="77777777" w:rsidR="003E7608" w:rsidRPr="00D5242B" w:rsidRDefault="003E7608" w:rsidP="0094461F">
      <w:pPr>
        <w:jc w:val="both"/>
        <w:rPr>
          <w:rFonts w:ascii="Arial" w:hAnsi="Arial" w:cs="Arial"/>
          <w:lang w:val="en-US"/>
        </w:rPr>
      </w:pPr>
    </w:p>
    <w:p w14:paraId="3EF55748" w14:textId="5CD878D0" w:rsidR="0094461F" w:rsidRDefault="0094461F" w:rsidP="0094461F">
      <w:pPr>
        <w:jc w:val="both"/>
        <w:rPr>
          <w:rFonts w:ascii="Arial" w:hAnsi="Arial" w:cs="Arial"/>
          <w:lang w:val="en-US"/>
        </w:rPr>
      </w:pPr>
      <w:r w:rsidRPr="00D5242B">
        <w:rPr>
          <w:rFonts w:ascii="Arial" w:hAnsi="Arial" w:cs="Arial"/>
          <w:lang w:val="en-US"/>
        </w:rPr>
        <w:t xml:space="preserve">During the special quarantine period, the education of students with disabilities was organized remotely and in special boarding schools through the special </w:t>
      </w:r>
      <w:r w:rsidR="000A5B7F">
        <w:rPr>
          <w:rFonts w:ascii="Arial" w:hAnsi="Arial" w:cs="Arial"/>
          <w:lang w:val="en-US"/>
        </w:rPr>
        <w:t>w</w:t>
      </w:r>
      <w:r w:rsidRPr="00D5242B">
        <w:rPr>
          <w:rFonts w:ascii="Arial" w:hAnsi="Arial" w:cs="Arial"/>
          <w:lang w:val="en-US"/>
        </w:rPr>
        <w:t xml:space="preserve">eb platform, and the rules of conduct in schools were determined during the COVID-19 pandemic. To protect against the COVID-19 virus, information </w:t>
      </w:r>
      <w:r w:rsidR="005613E0">
        <w:rPr>
          <w:rFonts w:ascii="Arial" w:hAnsi="Arial" w:cs="Arial"/>
          <w:lang w:val="en-US"/>
        </w:rPr>
        <w:t>boards</w:t>
      </w:r>
      <w:r w:rsidRPr="00D5242B">
        <w:rPr>
          <w:rFonts w:ascii="Arial" w:hAnsi="Arial" w:cs="Arial"/>
          <w:lang w:val="en-US"/>
        </w:rPr>
        <w:t xml:space="preserve"> on prevention and precautionary measures, as well as proper social behavior rules prepared for students by the Ministry of Education were provided for all educational institutions.</w:t>
      </w:r>
    </w:p>
    <w:p w14:paraId="716E675B" w14:textId="77777777" w:rsidR="003E7608" w:rsidRPr="00D5242B" w:rsidRDefault="003E7608" w:rsidP="0094461F">
      <w:pPr>
        <w:jc w:val="both"/>
        <w:rPr>
          <w:rFonts w:ascii="Arial" w:hAnsi="Arial" w:cs="Arial"/>
          <w:lang w:val="en-US"/>
        </w:rPr>
      </w:pPr>
    </w:p>
    <w:p w14:paraId="65223E05" w14:textId="3E00F5B4" w:rsidR="0094461F" w:rsidRPr="009333B2" w:rsidRDefault="0094461F" w:rsidP="0094461F">
      <w:pPr>
        <w:jc w:val="both"/>
        <w:rPr>
          <w:rFonts w:ascii="Arial" w:hAnsi="Arial" w:cs="Arial"/>
          <w:lang w:val="en-US"/>
        </w:rPr>
      </w:pPr>
      <w:r w:rsidRPr="00D5242B">
        <w:rPr>
          <w:rFonts w:ascii="Arial" w:hAnsi="Arial" w:cs="Arial"/>
          <w:lang w:val="en-US"/>
        </w:rPr>
        <w:t xml:space="preserve">During Covid 19 pandemic, large-scale employment and social welfare measures were taken. One of these measures was aimed at protecting jobs during that period. Thus, the number of people whose jobs were retained and whose income was protected </w:t>
      </w:r>
      <w:r w:rsidR="00134F39">
        <w:rPr>
          <w:rFonts w:ascii="Arial" w:hAnsi="Arial" w:cs="Arial"/>
          <w:lang w:val="en-US"/>
        </w:rPr>
        <w:t>equal</w:t>
      </w:r>
      <w:r w:rsidR="005613E0">
        <w:rPr>
          <w:rFonts w:ascii="Arial" w:hAnsi="Arial" w:cs="Arial"/>
          <w:lang w:val="en-US"/>
        </w:rPr>
        <w:t>ed</w:t>
      </w:r>
      <w:r w:rsidR="00134F39">
        <w:rPr>
          <w:rFonts w:ascii="Arial" w:hAnsi="Arial" w:cs="Arial"/>
          <w:lang w:val="en-US"/>
        </w:rPr>
        <w:t xml:space="preserve"> to </w:t>
      </w:r>
      <w:r w:rsidRPr="00D5242B">
        <w:rPr>
          <w:rFonts w:ascii="Arial" w:hAnsi="Arial" w:cs="Arial"/>
          <w:lang w:val="en-US"/>
        </w:rPr>
        <w:t xml:space="preserve">1,665,000, and 751.3 thousand in the private sector. In addition, as a measure of social support during the pandemic, a one-time payment program in the amount of the subsistence minimum was implemented in cities and regions where a strict quarantine regime </w:t>
      </w:r>
      <w:r w:rsidR="00134F39">
        <w:rPr>
          <w:rFonts w:ascii="Arial" w:hAnsi="Arial" w:cs="Arial"/>
          <w:lang w:val="en-US"/>
        </w:rPr>
        <w:t>was</w:t>
      </w:r>
      <w:r w:rsidRPr="00D5242B">
        <w:rPr>
          <w:rFonts w:ascii="Arial" w:hAnsi="Arial" w:cs="Arial"/>
          <w:lang w:val="en-US"/>
        </w:rPr>
        <w:t xml:space="preserve"> applied. Sustainable social payments (pensions, benefits and allowances) continued. Paid public works were organized and the</w:t>
      </w:r>
      <w:r w:rsidR="00134F39">
        <w:rPr>
          <w:rFonts w:ascii="Arial" w:hAnsi="Arial" w:cs="Arial"/>
          <w:lang w:val="en-US"/>
        </w:rPr>
        <w:t>ir</w:t>
      </w:r>
      <w:r w:rsidRPr="00D5242B">
        <w:rPr>
          <w:rFonts w:ascii="Arial" w:hAnsi="Arial" w:cs="Arial"/>
          <w:lang w:val="en-US"/>
        </w:rPr>
        <w:t xml:space="preserve"> number reached 90,000.</w:t>
      </w:r>
    </w:p>
    <w:p w14:paraId="6DB22FFD" w14:textId="77777777" w:rsidR="0094461F" w:rsidRPr="000C29FF" w:rsidRDefault="0094461F" w:rsidP="0094461F">
      <w:pPr>
        <w:rPr>
          <w:lang w:val="az-Latn-AZ"/>
        </w:rPr>
      </w:pPr>
    </w:p>
    <w:p w14:paraId="7A20A0FD" w14:textId="77777777" w:rsidR="00314022" w:rsidRPr="0094461F" w:rsidRDefault="00314022">
      <w:pPr>
        <w:rPr>
          <w:lang w:val="az-Latn-AZ"/>
        </w:rPr>
      </w:pPr>
    </w:p>
    <w:sectPr w:rsidR="00314022" w:rsidRPr="0094461F" w:rsidSect="00313AE3">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967"/>
    <w:multiLevelType w:val="hybridMultilevel"/>
    <w:tmpl w:val="77DE1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C6863"/>
    <w:multiLevelType w:val="hybridMultilevel"/>
    <w:tmpl w:val="4EC65518"/>
    <w:lvl w:ilvl="0" w:tplc="C91A6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A23C5"/>
    <w:multiLevelType w:val="hybridMultilevel"/>
    <w:tmpl w:val="8BC6CA6E"/>
    <w:lvl w:ilvl="0" w:tplc="F07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61DEB"/>
    <w:multiLevelType w:val="hybridMultilevel"/>
    <w:tmpl w:val="8CB21254"/>
    <w:lvl w:ilvl="0" w:tplc="E220A57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33AF1"/>
    <w:multiLevelType w:val="hybridMultilevel"/>
    <w:tmpl w:val="F5DEE684"/>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num w:numId="1" w16cid:durableId="1743210076">
    <w:abstractNumId w:val="1"/>
  </w:num>
  <w:num w:numId="2" w16cid:durableId="1775634292">
    <w:abstractNumId w:val="3"/>
  </w:num>
  <w:num w:numId="3" w16cid:durableId="1427071397">
    <w:abstractNumId w:val="2"/>
  </w:num>
  <w:num w:numId="4" w16cid:durableId="1224177782">
    <w:abstractNumId w:val="4"/>
  </w:num>
  <w:num w:numId="5" w16cid:durableId="50602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E3"/>
    <w:rsid w:val="00001DB6"/>
    <w:rsid w:val="00030E12"/>
    <w:rsid w:val="000816DE"/>
    <w:rsid w:val="000A5B7F"/>
    <w:rsid w:val="000D7580"/>
    <w:rsid w:val="00134F39"/>
    <w:rsid w:val="00195B3D"/>
    <w:rsid w:val="00210E7F"/>
    <w:rsid w:val="002347EC"/>
    <w:rsid w:val="002B4608"/>
    <w:rsid w:val="002F08C2"/>
    <w:rsid w:val="00313AE3"/>
    <w:rsid w:val="00314022"/>
    <w:rsid w:val="003818EA"/>
    <w:rsid w:val="003941A4"/>
    <w:rsid w:val="003D7F5B"/>
    <w:rsid w:val="003E7608"/>
    <w:rsid w:val="00453F35"/>
    <w:rsid w:val="005451C9"/>
    <w:rsid w:val="00550052"/>
    <w:rsid w:val="005613E0"/>
    <w:rsid w:val="00615196"/>
    <w:rsid w:val="0064520D"/>
    <w:rsid w:val="006B41BE"/>
    <w:rsid w:val="007A3E62"/>
    <w:rsid w:val="007F1A71"/>
    <w:rsid w:val="00815942"/>
    <w:rsid w:val="00845248"/>
    <w:rsid w:val="00884FF3"/>
    <w:rsid w:val="00891058"/>
    <w:rsid w:val="009167C0"/>
    <w:rsid w:val="0094461F"/>
    <w:rsid w:val="00A773DC"/>
    <w:rsid w:val="00AC7DE0"/>
    <w:rsid w:val="00B04608"/>
    <w:rsid w:val="00BA12F1"/>
    <w:rsid w:val="00BB12A7"/>
    <w:rsid w:val="00C45254"/>
    <w:rsid w:val="00C535B1"/>
    <w:rsid w:val="00C75D13"/>
    <w:rsid w:val="00CD3D06"/>
    <w:rsid w:val="00D44BFB"/>
    <w:rsid w:val="00D50202"/>
    <w:rsid w:val="00DE17BD"/>
    <w:rsid w:val="00E321F6"/>
    <w:rsid w:val="00E3412D"/>
    <w:rsid w:val="00E41EE3"/>
    <w:rsid w:val="00EC62D5"/>
    <w:rsid w:val="00EE63F1"/>
    <w:rsid w:val="00F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AA02"/>
  <w15:chartTrackingRefBased/>
  <w15:docId w15:val="{FFF5CED4-82E7-42A7-A103-02B28BE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E3"/>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1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B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914">
      <w:bodyDiv w:val="1"/>
      <w:marLeft w:val="0"/>
      <w:marRight w:val="0"/>
      <w:marTop w:val="0"/>
      <w:marBottom w:val="0"/>
      <w:divBdr>
        <w:top w:val="none" w:sz="0" w:space="0" w:color="auto"/>
        <w:left w:val="none" w:sz="0" w:space="0" w:color="auto"/>
        <w:bottom w:val="none" w:sz="0" w:space="0" w:color="auto"/>
        <w:right w:val="none" w:sz="0" w:space="0" w:color="auto"/>
      </w:divBdr>
    </w:div>
    <w:div w:id="306474838">
      <w:bodyDiv w:val="1"/>
      <w:marLeft w:val="0"/>
      <w:marRight w:val="0"/>
      <w:marTop w:val="0"/>
      <w:marBottom w:val="0"/>
      <w:divBdr>
        <w:top w:val="none" w:sz="0" w:space="0" w:color="auto"/>
        <w:left w:val="none" w:sz="0" w:space="0" w:color="auto"/>
        <w:bottom w:val="none" w:sz="0" w:space="0" w:color="auto"/>
        <w:right w:val="none" w:sz="0" w:space="0" w:color="auto"/>
      </w:divBdr>
    </w:div>
    <w:div w:id="8305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4400</Words>
  <Characters>25085</Characters>
  <Application>Microsoft Office Word</Application>
  <DocSecurity>0</DocSecurity>
  <Lines>209</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Novruz Ahmadov</dc:creator>
  <cp:keywords/>
  <dc:description/>
  <cp:lastModifiedBy>Kamran Seyfullayev</cp:lastModifiedBy>
  <cp:revision>4</cp:revision>
  <dcterms:created xsi:type="dcterms:W3CDTF">2022-07-29T11:23:00Z</dcterms:created>
  <dcterms:modified xsi:type="dcterms:W3CDTF">2022-12-20T14:55:00Z</dcterms:modified>
</cp:coreProperties>
</file>