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D1F4" w14:textId="5107C7C2" w:rsidR="009106A0" w:rsidRPr="00F50F85" w:rsidRDefault="009106A0" w:rsidP="00403A6A">
      <w:pPr>
        <w:spacing w:before="240" w:after="240" w:line="312" w:lineRule="auto"/>
        <w:jc w:val="both"/>
        <w:rPr>
          <w:b/>
        </w:rPr>
      </w:pPr>
      <w:r w:rsidRPr="00F50F85">
        <w:rPr>
          <w:b/>
        </w:rPr>
        <w:t xml:space="preserve"> INFORME VOLUNTARIO</w:t>
      </w:r>
    </w:p>
    <w:p w14:paraId="1C6309F8" w14:textId="072A7E3C" w:rsidR="001A184B" w:rsidRPr="00F50F85" w:rsidRDefault="001A184B" w:rsidP="00403A6A">
      <w:pPr>
        <w:spacing w:before="240" w:after="240" w:line="312" w:lineRule="auto"/>
        <w:jc w:val="both"/>
        <w:rPr>
          <w:bCs/>
        </w:rPr>
      </w:pPr>
      <w:r w:rsidRPr="00F50F85">
        <w:rPr>
          <w:bCs/>
        </w:rPr>
        <w:t xml:space="preserve">Organizaciones firmantes </w:t>
      </w:r>
    </w:p>
    <w:p w14:paraId="2CFD5A74" w14:textId="3693CEAA" w:rsidR="001A184B" w:rsidRPr="00F50F85" w:rsidRDefault="001A184B" w:rsidP="001A184B">
      <w:pPr>
        <w:pStyle w:val="ListParagraph"/>
        <w:numPr>
          <w:ilvl w:val="0"/>
          <w:numId w:val="1"/>
        </w:numPr>
        <w:spacing w:before="240" w:after="240" w:line="312" w:lineRule="auto"/>
        <w:jc w:val="both"/>
        <w:rPr>
          <w:bCs/>
        </w:rPr>
      </w:pPr>
      <w:r w:rsidRPr="00F50F85">
        <w:rPr>
          <w:bCs/>
        </w:rPr>
        <w:t>Fundación Derechos Humanos Equidad y Género-</w:t>
      </w:r>
      <w:proofErr w:type="spellStart"/>
      <w:r w:rsidRPr="00F50F85">
        <w:rPr>
          <w:bCs/>
        </w:rPr>
        <w:t>Fundheg</w:t>
      </w:r>
      <w:proofErr w:type="spellEnd"/>
    </w:p>
    <w:p w14:paraId="14A53839" w14:textId="536505AD" w:rsidR="001A184B" w:rsidRPr="00F50F85" w:rsidRDefault="001A184B" w:rsidP="001A184B">
      <w:pPr>
        <w:pStyle w:val="ListParagraph"/>
        <w:numPr>
          <w:ilvl w:val="0"/>
          <w:numId w:val="1"/>
        </w:numPr>
        <w:spacing w:before="240" w:after="240" w:line="312" w:lineRule="auto"/>
        <w:jc w:val="both"/>
        <w:rPr>
          <w:b/>
        </w:rPr>
      </w:pPr>
      <w:r w:rsidRPr="00F50F85">
        <w:rPr>
          <w:bCs/>
        </w:rPr>
        <w:t>Fundación La Colmena</w:t>
      </w:r>
      <w:r w:rsidRPr="00F50F85">
        <w:rPr>
          <w:b/>
        </w:rPr>
        <w:t xml:space="preserve"> </w:t>
      </w:r>
    </w:p>
    <w:p w14:paraId="38EE7046" w14:textId="1C2B34EB" w:rsidR="0029127F" w:rsidRPr="00F50F85" w:rsidRDefault="0029127F" w:rsidP="0029127F">
      <w:pPr>
        <w:spacing w:line="360" w:lineRule="auto"/>
        <w:jc w:val="both"/>
        <w:rPr>
          <w:b/>
          <w:bCs/>
          <w:lang w:val="es-ES"/>
        </w:rPr>
      </w:pPr>
      <w:r w:rsidRPr="00F50F85">
        <w:rPr>
          <w:b/>
          <w:bCs/>
          <w:lang w:val="es-ES"/>
        </w:rPr>
        <w:t>Informe para el Relator/a Especial de las Naciones Unidas sobre la Situación de las Personas con Discapacidad en Argentina- Provincia de Corrientes</w:t>
      </w:r>
    </w:p>
    <w:p w14:paraId="292F60E3" w14:textId="77777777" w:rsidR="001A184B" w:rsidRPr="00F50F85" w:rsidRDefault="001A184B" w:rsidP="001A184B">
      <w:pPr>
        <w:spacing w:line="360" w:lineRule="auto"/>
        <w:jc w:val="both"/>
        <w:rPr>
          <w:b/>
          <w:lang w:val="es-CO"/>
        </w:rPr>
      </w:pPr>
    </w:p>
    <w:p w14:paraId="3ED3F9C1" w14:textId="45640562" w:rsidR="001A184B" w:rsidRPr="00F50F85" w:rsidRDefault="001A184B" w:rsidP="001A184B">
      <w:pPr>
        <w:spacing w:line="360" w:lineRule="auto"/>
        <w:jc w:val="both"/>
        <w:rPr>
          <w:b/>
          <w:lang w:val="es-CO"/>
        </w:rPr>
      </w:pPr>
      <w:r w:rsidRPr="00F50F85">
        <w:rPr>
          <w:b/>
          <w:lang w:val="es-CO"/>
        </w:rPr>
        <w:t>Retrocesos en políticas de discapacidad</w:t>
      </w:r>
    </w:p>
    <w:p w14:paraId="680764A9" w14:textId="70B3EECE" w:rsidR="00F50F85" w:rsidRPr="00F50F85" w:rsidRDefault="00F50F85" w:rsidP="00F50F85">
      <w:pPr>
        <w:spacing w:line="360" w:lineRule="auto"/>
        <w:jc w:val="both"/>
        <w:rPr>
          <w:lang w:val="es-ES"/>
        </w:rPr>
      </w:pPr>
      <w:r>
        <w:rPr>
          <w:lang w:val="es-ES"/>
        </w:rPr>
        <w:t>A principio de año</w:t>
      </w:r>
      <w:r w:rsidRPr="00F50F85">
        <w:rPr>
          <w:lang w:val="es-ES"/>
        </w:rPr>
        <w:t>, el Gobierno Nacional ha presentado un proyecto de "ley ómnibus" que, según expertos y desde</w:t>
      </w:r>
      <w:r>
        <w:rPr>
          <w:lang w:val="es-ES"/>
        </w:rPr>
        <w:t xml:space="preserve"> la mirada de</w:t>
      </w:r>
      <w:r w:rsidRPr="00F50F85">
        <w:rPr>
          <w:lang w:val="es-ES"/>
        </w:rPr>
        <w:t xml:space="preserve"> las organizaciones de la sociedad civil, representa un retroceso en el ejercicio de los derechos humanos y libertades fundamentales, especialmente para las personas con discapacidad. </w:t>
      </w:r>
    </w:p>
    <w:p w14:paraId="19210557" w14:textId="016D38BB" w:rsidR="00F50F85" w:rsidRPr="00F50F85" w:rsidRDefault="00F50F85" w:rsidP="00F50F85">
      <w:pPr>
        <w:spacing w:line="360" w:lineRule="auto"/>
        <w:jc w:val="both"/>
        <w:rPr>
          <w:lang w:val="es-ES"/>
        </w:rPr>
      </w:pPr>
      <w:r>
        <w:rPr>
          <w:lang w:val="es-ES"/>
        </w:rPr>
        <w:t>Ya e</w:t>
      </w:r>
      <w:r w:rsidRPr="00F50F85">
        <w:rPr>
          <w:lang w:val="es-ES"/>
        </w:rPr>
        <w:t xml:space="preserve">n el último año, ha </w:t>
      </w:r>
      <w:r>
        <w:rPr>
          <w:lang w:val="es-ES"/>
        </w:rPr>
        <w:t xml:space="preserve">tomado fuerza </w:t>
      </w:r>
      <w:r w:rsidRPr="00F50F85">
        <w:rPr>
          <w:lang w:val="es-ES"/>
        </w:rPr>
        <w:t xml:space="preserve">un discurso que desestima la justicia social, </w:t>
      </w:r>
      <w:r>
        <w:rPr>
          <w:lang w:val="es-ES"/>
        </w:rPr>
        <w:t>Siendo que este colectivo e</w:t>
      </w:r>
      <w:r w:rsidRPr="00F50F85">
        <w:rPr>
          <w:lang w:val="es-ES"/>
        </w:rPr>
        <w:t xml:space="preserve">nfrenta </w:t>
      </w:r>
      <w:r>
        <w:rPr>
          <w:lang w:val="es-ES"/>
        </w:rPr>
        <w:t xml:space="preserve">históricamente, </w:t>
      </w:r>
      <w:r w:rsidRPr="00F50F85">
        <w:rPr>
          <w:lang w:val="es-ES"/>
        </w:rPr>
        <w:t xml:space="preserve">persistentes barreras para la inclusión de sus perspectivas en la toma de decisiones y </w:t>
      </w:r>
      <w:r>
        <w:rPr>
          <w:lang w:val="es-ES"/>
        </w:rPr>
        <w:t>es víctima</w:t>
      </w:r>
      <w:r w:rsidRPr="00F50F85">
        <w:rPr>
          <w:lang w:val="es-ES"/>
        </w:rPr>
        <w:t xml:space="preserve"> de discriminación, lo que limita su desarro</w:t>
      </w:r>
      <w:r>
        <w:rPr>
          <w:lang w:val="es-ES"/>
        </w:rPr>
        <w:t>llo personal y movilidad social,</w:t>
      </w:r>
      <w:r w:rsidRPr="00F50F85">
        <w:rPr>
          <w:lang w:val="es-ES"/>
        </w:rPr>
        <w:t xml:space="preserve"> </w:t>
      </w:r>
      <w:r>
        <w:rPr>
          <w:lang w:val="es-ES"/>
        </w:rPr>
        <w:t xml:space="preserve">esta situación se profundiza, </w:t>
      </w:r>
      <w:r w:rsidRPr="00F50F85">
        <w:rPr>
          <w:lang w:val="es-ES"/>
        </w:rPr>
        <w:t>dejando a la gran mayoría de las personas con discapacidad aisladas en entornos físicos y virtuales inaccesibles.</w:t>
      </w:r>
    </w:p>
    <w:p w14:paraId="65235FD9" w14:textId="22D69799" w:rsidR="00F50F85" w:rsidRPr="00F50F85" w:rsidRDefault="00F50F85" w:rsidP="00F50F85">
      <w:pPr>
        <w:spacing w:line="360" w:lineRule="auto"/>
        <w:jc w:val="both"/>
        <w:rPr>
          <w:lang w:val="es-ES"/>
        </w:rPr>
      </w:pPr>
      <w:r w:rsidRPr="00F50F85">
        <w:rPr>
          <w:lang w:val="es-ES"/>
        </w:rPr>
        <w:t>La disolución del Instituto Nacional contra la Discriminación (INADI) ha sido un duro golpe para el colectivo, eliminando años de avances en la visibilidad de la problemática social.</w:t>
      </w:r>
    </w:p>
    <w:p w14:paraId="5C5AB04A" w14:textId="470B5B68" w:rsidR="00DA1A57" w:rsidRPr="00F50F85" w:rsidRDefault="00F50F85" w:rsidP="00DA1A57">
      <w:pPr>
        <w:spacing w:line="360" w:lineRule="auto"/>
        <w:jc w:val="both"/>
        <w:rPr>
          <w:lang w:val="es-ES"/>
        </w:rPr>
      </w:pPr>
      <w:r w:rsidRPr="00F50F85">
        <w:rPr>
          <w:lang w:val="es-ES"/>
        </w:rPr>
        <w:t xml:space="preserve">Se pretende introducir modificaciones alarmantes a la Ley de Salud Mental (N°26.657 /2010), otorgando al poder judicial facultades para ordenar internaciones involuntarias sin evaluación interdisciplinaria. Esto refuerza el modelo </w:t>
      </w:r>
      <w:proofErr w:type="spellStart"/>
      <w:r w:rsidRPr="00F50F85">
        <w:rPr>
          <w:lang w:val="es-ES"/>
        </w:rPr>
        <w:t>manicomial</w:t>
      </w:r>
      <w:proofErr w:type="spellEnd"/>
      <w:r w:rsidRPr="00F50F85">
        <w:rPr>
          <w:lang w:val="es-ES"/>
        </w:rPr>
        <w:t xml:space="preserve"> y restringe la participación de usuarios y fa</w:t>
      </w:r>
      <w:r w:rsidR="00DA1A57">
        <w:rPr>
          <w:lang w:val="es-ES"/>
        </w:rPr>
        <w:t xml:space="preserve">miliares en el sistema, </w:t>
      </w:r>
      <w:r w:rsidR="00DA1A57" w:rsidRPr="00F50F85">
        <w:rPr>
          <w:lang w:val="es-ES"/>
        </w:rPr>
        <w:t>favorece aún más la internación involuntaria de personas con discapacidad intelectual y psicosocial, lo que se percibe como un grave retroceso en términos de derechos.</w:t>
      </w:r>
    </w:p>
    <w:p w14:paraId="21312C10" w14:textId="250635D2" w:rsidR="00F50F85" w:rsidRDefault="00DA1A57" w:rsidP="00F50F85">
      <w:pPr>
        <w:spacing w:line="360" w:lineRule="auto"/>
        <w:jc w:val="both"/>
        <w:rPr>
          <w:lang w:val="es-ES"/>
        </w:rPr>
      </w:pPr>
      <w:r>
        <w:rPr>
          <w:lang w:val="es-ES"/>
        </w:rPr>
        <w:t>Puntualmente, las modificaciones apuntan a</w:t>
      </w:r>
      <w:r w:rsidR="00F50F85" w:rsidRPr="00F50F85">
        <w:rPr>
          <w:lang w:val="es-ES"/>
        </w:rPr>
        <w:t xml:space="preserve"> la eliminación del plenario del Órgano Nacional de Rev</w:t>
      </w:r>
      <w:r>
        <w:rPr>
          <w:lang w:val="es-ES"/>
        </w:rPr>
        <w:t xml:space="preserve">isión de la Ley de Salud Mental, </w:t>
      </w:r>
      <w:r w:rsidR="00F50F85" w:rsidRPr="00F50F85">
        <w:rPr>
          <w:lang w:val="es-ES"/>
        </w:rPr>
        <w:t xml:space="preserve">espacio compuesto por profesionales y usuarios, </w:t>
      </w:r>
      <w:r>
        <w:rPr>
          <w:lang w:val="es-ES"/>
        </w:rPr>
        <w:t xml:space="preserve">que </w:t>
      </w:r>
      <w:r w:rsidR="00F50F85" w:rsidRPr="00F50F85">
        <w:rPr>
          <w:lang w:val="es-ES"/>
        </w:rPr>
        <w:t>desempeñaba un papel crucial en el monito</w:t>
      </w:r>
      <w:r>
        <w:rPr>
          <w:lang w:val="es-ES"/>
        </w:rPr>
        <w:t xml:space="preserve">reo del cumplimiento de la ley. </w:t>
      </w:r>
    </w:p>
    <w:p w14:paraId="3267F603" w14:textId="0CC6D2F5" w:rsidR="0029127F" w:rsidRPr="00F50F85" w:rsidRDefault="00E93F68" w:rsidP="0029127F">
      <w:pPr>
        <w:spacing w:line="360" w:lineRule="auto"/>
        <w:jc w:val="both"/>
        <w:rPr>
          <w:lang w:val="es-ES"/>
        </w:rPr>
      </w:pPr>
      <w:r>
        <w:rPr>
          <w:lang w:val="es-ES"/>
        </w:rPr>
        <w:t xml:space="preserve">Por otra parte, </w:t>
      </w:r>
      <w:r w:rsidR="0029127F" w:rsidRPr="00F50F85">
        <w:rPr>
          <w:lang w:val="es-ES"/>
        </w:rPr>
        <w:t>la desregulación del "Sistema Único de Prestaciones Básicas de Atención Integral a Personas con Discapacidad" y la modificación de la fórmula de movilidad jubilatoria profundizan la precarización de este grupo.</w:t>
      </w:r>
    </w:p>
    <w:p w14:paraId="614349EE" w14:textId="77777777" w:rsidR="00F50F85" w:rsidRPr="00F50F85" w:rsidRDefault="00F50F85" w:rsidP="00F50F85">
      <w:pPr>
        <w:spacing w:line="360" w:lineRule="auto"/>
        <w:jc w:val="both"/>
        <w:rPr>
          <w:lang w:val="es-CO"/>
        </w:rPr>
      </w:pPr>
      <w:r w:rsidRPr="00F50F85">
        <w:rPr>
          <w:lang w:val="es-CO"/>
        </w:rPr>
        <w:lastRenderedPageBreak/>
        <w:t xml:space="preserve">Nuevamente a partir del desfinanciamiento, ya sea por el desfasaje, o directamente por la falta de pago de las prestaciones básicas, sumado al anuncio de cierre de instituciones especializadas, y a la interrupción del servicio de transporte, el sector se encuentra en estado de emergencia. </w:t>
      </w:r>
    </w:p>
    <w:p w14:paraId="5B121F30" w14:textId="77777777" w:rsidR="00F50F85" w:rsidRPr="00F50F85" w:rsidRDefault="00F50F85" w:rsidP="0029127F">
      <w:pPr>
        <w:spacing w:line="360" w:lineRule="auto"/>
        <w:jc w:val="both"/>
        <w:rPr>
          <w:lang w:val="es-ES"/>
        </w:rPr>
      </w:pPr>
    </w:p>
    <w:p w14:paraId="43694237" w14:textId="3D16F3CA" w:rsidR="0029127F" w:rsidRPr="00F50F85" w:rsidRDefault="0029127F" w:rsidP="0029127F">
      <w:pPr>
        <w:spacing w:line="360" w:lineRule="auto"/>
        <w:jc w:val="both"/>
        <w:rPr>
          <w:lang w:val="es-ES"/>
        </w:rPr>
      </w:pPr>
      <w:r w:rsidRPr="00F50F85">
        <w:rPr>
          <w:lang w:val="es-ES"/>
        </w:rPr>
        <w:t xml:space="preserve">En la sociedad argentina, </w:t>
      </w:r>
      <w:r w:rsidR="00E93F68">
        <w:rPr>
          <w:lang w:val="es-ES"/>
        </w:rPr>
        <w:t xml:space="preserve">aún </w:t>
      </w:r>
      <w:r w:rsidRPr="00F50F85">
        <w:rPr>
          <w:lang w:val="es-ES"/>
        </w:rPr>
        <w:t xml:space="preserve">persiste un mandato social que prohíbe la maternidad a las mujeres con discapacidad. </w:t>
      </w:r>
      <w:r w:rsidR="00E93F68">
        <w:rPr>
          <w:lang w:val="es-ES"/>
        </w:rPr>
        <w:t>Estas mujeres s</w:t>
      </w:r>
      <w:r w:rsidRPr="00F50F85">
        <w:rPr>
          <w:lang w:val="es-ES"/>
        </w:rPr>
        <w:t>e enfrentan a barreras para acceder a los apoyos necesarios durante el embarazo y la crianza, lo que a menudo resulta en la institucionalización de sus hijos.</w:t>
      </w:r>
    </w:p>
    <w:p w14:paraId="5BD676DB" w14:textId="3EB7729C" w:rsidR="00F50F85" w:rsidRPr="00F50F85" w:rsidRDefault="00E93F68" w:rsidP="00F50F85">
      <w:pPr>
        <w:spacing w:line="360" w:lineRule="auto"/>
        <w:jc w:val="both"/>
        <w:rPr>
          <w:lang w:val="es-ES"/>
        </w:rPr>
      </w:pPr>
      <w:r>
        <w:rPr>
          <w:lang w:val="es-ES"/>
        </w:rPr>
        <w:t xml:space="preserve">Se suma ahora, la preocupación por </w:t>
      </w:r>
      <w:r w:rsidR="00F50F85" w:rsidRPr="00F50F85">
        <w:rPr>
          <w:lang w:val="es-ES"/>
        </w:rPr>
        <w:t>la posible derogación</w:t>
      </w:r>
      <w:r w:rsidRPr="00E93F68">
        <w:rPr>
          <w:lang w:val="es-ES"/>
        </w:rPr>
        <w:t xml:space="preserve"> </w:t>
      </w:r>
      <w:r>
        <w:rPr>
          <w:lang w:val="es-ES"/>
        </w:rPr>
        <w:t>l</w:t>
      </w:r>
      <w:r w:rsidRPr="00F50F85">
        <w:rPr>
          <w:lang w:val="es-ES"/>
        </w:rPr>
        <w:t xml:space="preserve">a Ley 27.655, que modificó la </w:t>
      </w:r>
      <w:r>
        <w:rPr>
          <w:lang w:val="es-ES"/>
        </w:rPr>
        <w:t xml:space="preserve">Ley de Contracepción Quirúrgica, garantizando </w:t>
      </w:r>
      <w:r w:rsidRPr="00F50F85">
        <w:rPr>
          <w:lang w:val="es-ES"/>
        </w:rPr>
        <w:t xml:space="preserve">el </w:t>
      </w:r>
      <w:r>
        <w:rPr>
          <w:lang w:val="es-ES"/>
        </w:rPr>
        <w:t xml:space="preserve">derecho al </w:t>
      </w:r>
      <w:r w:rsidRPr="00F50F85">
        <w:rPr>
          <w:lang w:val="es-ES"/>
        </w:rPr>
        <w:t>consentimiento informado de las personas con discapacidad,</w:t>
      </w:r>
      <w:r>
        <w:rPr>
          <w:lang w:val="es-ES"/>
        </w:rPr>
        <w:t xml:space="preserve"> lo que significó un </w:t>
      </w:r>
      <w:r w:rsidR="00F50F85" w:rsidRPr="00F50F85">
        <w:rPr>
          <w:lang w:val="es-ES"/>
        </w:rPr>
        <w:t>avance en materia de derechos reproductivos de las personas con discapacidad</w:t>
      </w:r>
      <w:r>
        <w:rPr>
          <w:lang w:val="es-ES"/>
        </w:rPr>
        <w:t xml:space="preserve">, y </w:t>
      </w:r>
      <w:r w:rsidR="00F50F85" w:rsidRPr="00F50F85">
        <w:rPr>
          <w:lang w:val="es-ES"/>
        </w:rPr>
        <w:t xml:space="preserve">podría estar en riesgo debido a discursos </w:t>
      </w:r>
      <w:proofErr w:type="gramStart"/>
      <w:r w:rsidR="00F50F85" w:rsidRPr="00F50F85">
        <w:rPr>
          <w:lang w:val="es-ES"/>
        </w:rPr>
        <w:t xml:space="preserve">discriminatorios </w:t>
      </w:r>
      <w:r>
        <w:rPr>
          <w:lang w:val="es-ES"/>
        </w:rPr>
        <w:t xml:space="preserve"> expresados</w:t>
      </w:r>
      <w:proofErr w:type="gramEnd"/>
      <w:r>
        <w:rPr>
          <w:lang w:val="es-ES"/>
        </w:rPr>
        <w:t xml:space="preserve"> </w:t>
      </w:r>
      <w:r w:rsidR="00F50F85" w:rsidRPr="00F50F85">
        <w:rPr>
          <w:lang w:val="es-ES"/>
        </w:rPr>
        <w:t xml:space="preserve">por </w:t>
      </w:r>
      <w:r>
        <w:rPr>
          <w:lang w:val="es-ES"/>
        </w:rPr>
        <w:t xml:space="preserve">actuales </w:t>
      </w:r>
      <w:r w:rsidR="00F50F85" w:rsidRPr="00F50F85">
        <w:rPr>
          <w:lang w:val="es-ES"/>
        </w:rPr>
        <w:t>funcionarios públicos.</w:t>
      </w:r>
    </w:p>
    <w:p w14:paraId="3B9FBE32" w14:textId="77777777" w:rsidR="00F50F85" w:rsidRPr="00F50F85" w:rsidRDefault="00F50F85" w:rsidP="0029127F">
      <w:pPr>
        <w:spacing w:line="360" w:lineRule="auto"/>
        <w:jc w:val="both"/>
        <w:rPr>
          <w:lang w:val="es-ES"/>
        </w:rPr>
      </w:pPr>
    </w:p>
    <w:p w14:paraId="15F60191" w14:textId="6559E0FF" w:rsidR="001A184B" w:rsidRPr="00F50F85" w:rsidRDefault="00F50F85" w:rsidP="0029127F">
      <w:pPr>
        <w:spacing w:line="360" w:lineRule="auto"/>
        <w:jc w:val="both"/>
        <w:rPr>
          <w:lang w:val="es-ES"/>
        </w:rPr>
      </w:pPr>
      <w:r w:rsidRPr="00F50F85">
        <w:rPr>
          <w:lang w:val="es-ES"/>
        </w:rPr>
        <w:t xml:space="preserve">Asimismo, el reciente DNU emitido por </w:t>
      </w:r>
      <w:r w:rsidR="004D4027">
        <w:rPr>
          <w:lang w:val="es-ES"/>
        </w:rPr>
        <w:t>el presidente</w:t>
      </w:r>
      <w:r w:rsidRPr="00F50F85">
        <w:rPr>
          <w:lang w:val="es-ES"/>
        </w:rPr>
        <w:t xml:space="preserve"> </w:t>
      </w:r>
      <w:r w:rsidR="00E93F68">
        <w:rPr>
          <w:lang w:val="es-ES"/>
        </w:rPr>
        <w:t xml:space="preserve">trasladó la ANDIS, Agencia Nacional de Discapacidad, </w:t>
      </w:r>
      <w:r w:rsidRPr="00F50F85">
        <w:rPr>
          <w:lang w:val="es-ES"/>
        </w:rPr>
        <w:t xml:space="preserve">a la Jefatura de Gabinete de </w:t>
      </w:r>
      <w:proofErr w:type="gramStart"/>
      <w:r w:rsidRPr="00F50F85">
        <w:rPr>
          <w:lang w:val="es-ES"/>
        </w:rPr>
        <w:t>Ministros</w:t>
      </w:r>
      <w:proofErr w:type="gramEnd"/>
      <w:r w:rsidRPr="00F50F85">
        <w:rPr>
          <w:lang w:val="es-ES"/>
        </w:rPr>
        <w:t xml:space="preserve"> y </w:t>
      </w:r>
      <w:r w:rsidR="00E93F68">
        <w:rPr>
          <w:lang w:val="es-ES"/>
        </w:rPr>
        <w:t xml:space="preserve">se </w:t>
      </w:r>
      <w:proofErr w:type="spellStart"/>
      <w:r w:rsidR="00E93F68">
        <w:rPr>
          <w:lang w:val="es-ES"/>
        </w:rPr>
        <w:t>vió</w:t>
      </w:r>
      <w:proofErr w:type="spellEnd"/>
      <w:r w:rsidR="00E93F68">
        <w:rPr>
          <w:lang w:val="es-ES"/>
        </w:rPr>
        <w:t xml:space="preserve"> </w:t>
      </w:r>
      <w:r w:rsidRPr="00F50F85">
        <w:rPr>
          <w:lang w:val="es-ES"/>
        </w:rPr>
        <w:t>la designación de personas sin experiencia relevante en el ámbito de la discapacidad para liderarla</w:t>
      </w:r>
      <w:r w:rsidR="00E93F68">
        <w:rPr>
          <w:lang w:val="es-ES"/>
        </w:rPr>
        <w:t xml:space="preserve">, lo que </w:t>
      </w:r>
      <w:r w:rsidRPr="00F50F85">
        <w:rPr>
          <w:lang w:val="es-ES"/>
        </w:rPr>
        <w:t>plantea interrogantes sobre la adecuada atención a las necesidades específicas de este colectivo</w:t>
      </w:r>
      <w:r w:rsidR="00D42597">
        <w:rPr>
          <w:lang w:val="es-ES"/>
        </w:rPr>
        <w:t>.</w:t>
      </w:r>
    </w:p>
    <w:p w14:paraId="381E103F" w14:textId="4EA38633" w:rsidR="0029127F" w:rsidRPr="00F50F85" w:rsidRDefault="00D42597" w:rsidP="0029127F">
      <w:pPr>
        <w:spacing w:line="360" w:lineRule="auto"/>
        <w:jc w:val="both"/>
        <w:rPr>
          <w:lang w:val="es-ES"/>
        </w:rPr>
      </w:pPr>
      <w:r>
        <w:rPr>
          <w:lang w:val="es-ES"/>
        </w:rPr>
        <w:t>C</w:t>
      </w:r>
      <w:r w:rsidR="00F50F85" w:rsidRPr="00F50F85">
        <w:rPr>
          <w:lang w:val="es-ES"/>
        </w:rPr>
        <w:t xml:space="preserve">abe mencionar </w:t>
      </w:r>
      <w:proofErr w:type="gramStart"/>
      <w:r w:rsidR="00F50F85" w:rsidRPr="00F50F85">
        <w:rPr>
          <w:lang w:val="es-ES"/>
        </w:rPr>
        <w:t>que</w:t>
      </w:r>
      <w:proofErr w:type="gramEnd"/>
      <w:r w:rsidR="00F50F85" w:rsidRPr="00F50F85">
        <w:rPr>
          <w:lang w:val="es-ES"/>
        </w:rPr>
        <w:t xml:space="preserve"> e</w:t>
      </w:r>
      <w:r w:rsidR="0029127F" w:rsidRPr="00F50F85">
        <w:rPr>
          <w:lang w:val="es-ES"/>
        </w:rPr>
        <w:t>n la provincia de Corrientes,</w:t>
      </w:r>
      <w:r w:rsidR="001A184B" w:rsidRPr="00F50F85">
        <w:rPr>
          <w:lang w:val="es-ES"/>
        </w:rPr>
        <w:t xml:space="preserve"> provincia donde residen las organizaciones firmantes, </w:t>
      </w:r>
      <w:r w:rsidR="0029127F" w:rsidRPr="00F50F85">
        <w:rPr>
          <w:lang w:val="es-ES"/>
        </w:rPr>
        <w:t>la falta de reuniones del Consejo Provincial de Discapacidad y la prevalencia del modelo médico-rehabilitador dificultan aún más la situación (</w:t>
      </w:r>
      <w:r w:rsidR="0029127F" w:rsidRPr="00F50F85">
        <w:t xml:space="preserve">El Consejo Provincial de Discapacidad se reunió 1 sola vez en 2023 y aún no se reúne en 2024) </w:t>
      </w:r>
      <w:r w:rsidR="0029127F" w:rsidRPr="00F50F85">
        <w:rPr>
          <w:lang w:val="es-ES"/>
        </w:rPr>
        <w:t>La accesibilidad física, comunicacional y cognitiva en programas y políticas es prácticamente inexistente.</w:t>
      </w:r>
    </w:p>
    <w:p w14:paraId="746219AD" w14:textId="77777777" w:rsidR="0029127F" w:rsidRPr="00F50F85" w:rsidRDefault="0029127F" w:rsidP="0029127F">
      <w:pPr>
        <w:spacing w:line="360" w:lineRule="auto"/>
        <w:jc w:val="both"/>
        <w:rPr>
          <w:lang w:val="es-ES"/>
        </w:rPr>
      </w:pPr>
      <w:r w:rsidRPr="00F50F85">
        <w:rPr>
          <w:lang w:val="es-ES"/>
        </w:rPr>
        <w:t>En el ámbito educativo, persiste el sistema dual de educación "común" y "especial", sin formación en derechos humanos y accesibilidad en las instituciones educativas provinciales ni en la formación docente.</w:t>
      </w:r>
    </w:p>
    <w:p w14:paraId="48B059D7" w14:textId="77777777" w:rsidR="001A184B" w:rsidRDefault="001A184B" w:rsidP="0029127F">
      <w:pPr>
        <w:spacing w:line="360" w:lineRule="auto"/>
        <w:jc w:val="both"/>
        <w:rPr>
          <w:lang w:val="es-ES"/>
        </w:rPr>
      </w:pPr>
    </w:p>
    <w:p w14:paraId="72602924" w14:textId="2F438D25" w:rsidR="00D42597" w:rsidRPr="00F50F85" w:rsidRDefault="00D42597" w:rsidP="0029127F">
      <w:pPr>
        <w:spacing w:line="360" w:lineRule="auto"/>
        <w:jc w:val="both"/>
        <w:rPr>
          <w:lang w:val="es-ES"/>
        </w:rPr>
      </w:pPr>
      <w:r>
        <w:rPr>
          <w:lang w:val="es-ES"/>
        </w:rPr>
        <w:t>En cuanto a los ODS:</w:t>
      </w:r>
    </w:p>
    <w:p w14:paraId="1A77E155" w14:textId="56C34495" w:rsidR="005603AE" w:rsidRPr="00F50F85" w:rsidRDefault="005603AE" w:rsidP="001A184B">
      <w:pPr>
        <w:spacing w:line="360" w:lineRule="auto"/>
        <w:jc w:val="both"/>
        <w:rPr>
          <w:lang w:val="es-ES"/>
        </w:rPr>
      </w:pPr>
      <w:r w:rsidRPr="00F50F85">
        <w:rPr>
          <w:lang w:val="es-ES"/>
        </w:rPr>
        <w:t>¿Existe un mecanismo específico de seguimiento y revisión de la implementación de los Objetivos de Desarrollo Sostenible en el país? ¿Cómo se incluyen las personas con discapacidad en este mecanismo? Hasta la gestión anterior existía un compromiso expreso para informar a tr</w:t>
      </w:r>
      <w:r w:rsidR="00D42597">
        <w:rPr>
          <w:lang w:val="es-ES"/>
        </w:rPr>
        <w:t>avés del informe país año a año sobre el tema. No</w:t>
      </w:r>
      <w:r w:rsidRPr="00F50F85">
        <w:rPr>
          <w:lang w:val="es-ES"/>
        </w:rPr>
        <w:t xml:space="preserve"> contamos hoy con la certeza de que este tipo de informes continuarán. El presidente ha expresado públicamente que no adhieren, desde su espacio, a la agenda 2030 “nosotros no adherimos al marxismo cultural, nosotros no adherimos a la decadencia”</w:t>
      </w:r>
      <w:r w:rsidR="00D42597">
        <w:rPr>
          <w:lang w:val="es-ES"/>
        </w:rPr>
        <w:t xml:space="preserve"> (debate presidencial 2023).</w:t>
      </w:r>
    </w:p>
    <w:p w14:paraId="23ABD858" w14:textId="29F8F5E2" w:rsidR="001A184B" w:rsidRPr="00F50F85" w:rsidRDefault="001A184B" w:rsidP="001A184B">
      <w:pPr>
        <w:spacing w:line="360" w:lineRule="auto"/>
        <w:jc w:val="both"/>
        <w:rPr>
          <w:lang w:val="es-ES"/>
        </w:rPr>
      </w:pPr>
      <w:r w:rsidRPr="00F50F85">
        <w:rPr>
          <w:lang w:val="es-ES"/>
        </w:rPr>
        <w:t xml:space="preserve">En resumen, </w:t>
      </w:r>
      <w:r w:rsidR="005603AE" w:rsidRPr="00F50F85">
        <w:rPr>
          <w:lang w:val="es-ES"/>
        </w:rPr>
        <w:t xml:space="preserve">estas son algunas de las </w:t>
      </w:r>
      <w:r w:rsidR="005603AE" w:rsidRPr="00F50F85">
        <w:t xml:space="preserve">barreras encontradas para participar en el seguimiento y revisión de la Agenda 2030, </w:t>
      </w:r>
      <w:r w:rsidRPr="00F50F85">
        <w:rPr>
          <w:lang w:val="es-ES"/>
        </w:rPr>
        <w:t>estas medidas representan un retroceso significativo en la protección de los derechos de las personas con discapacidad en Argentina. Es fundamental que se tomen acciones inmediatas para revertir estas decisiones y garantizar el pleno ejercicio de los derechos humanos de este colectivo.</w:t>
      </w:r>
    </w:p>
    <w:p w14:paraId="6570C074" w14:textId="77777777" w:rsidR="005603AE" w:rsidRPr="00F50F85" w:rsidRDefault="005603AE" w:rsidP="001A184B">
      <w:pPr>
        <w:spacing w:line="360" w:lineRule="auto"/>
        <w:jc w:val="both"/>
        <w:rPr>
          <w:lang w:val="es-ES"/>
        </w:rPr>
      </w:pPr>
    </w:p>
    <w:p w14:paraId="0E9F6151" w14:textId="77777777" w:rsidR="00175ECE" w:rsidRPr="00F50F85" w:rsidRDefault="00175ECE" w:rsidP="001A184B">
      <w:pPr>
        <w:spacing w:line="360" w:lineRule="auto"/>
        <w:jc w:val="both"/>
        <w:rPr>
          <w:lang w:val="es-ES"/>
        </w:rPr>
      </w:pPr>
    </w:p>
    <w:p w14:paraId="449C0986" w14:textId="44ED4417" w:rsidR="001A184B" w:rsidRPr="00F50F85" w:rsidRDefault="00175ECE" w:rsidP="0029127F">
      <w:pPr>
        <w:spacing w:line="360" w:lineRule="auto"/>
        <w:jc w:val="both"/>
        <w:rPr>
          <w:lang w:val="es-ES"/>
        </w:rPr>
      </w:pPr>
      <w:r w:rsidRPr="00F50F85">
        <w:t>Quedamos a disposición para proporcionar información adicional o aclaraciones necesarias.</w:t>
      </w:r>
    </w:p>
    <w:p w14:paraId="20E6CEC0" w14:textId="77777777" w:rsidR="001A184B" w:rsidRPr="00F50F85" w:rsidRDefault="001A184B" w:rsidP="0029127F">
      <w:pPr>
        <w:spacing w:line="360" w:lineRule="auto"/>
        <w:jc w:val="both"/>
        <w:rPr>
          <w:lang w:val="es-ES"/>
        </w:rPr>
      </w:pPr>
    </w:p>
    <w:sectPr w:rsidR="001A184B" w:rsidRPr="00F50F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5A3"/>
    <w:multiLevelType w:val="hybridMultilevel"/>
    <w:tmpl w:val="3B8E4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704AF4"/>
    <w:multiLevelType w:val="multilevel"/>
    <w:tmpl w:val="5EB0F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89851981">
    <w:abstractNumId w:val="0"/>
  </w:num>
  <w:num w:numId="2" w16cid:durableId="1117023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3C"/>
    <w:rsid w:val="00175ECE"/>
    <w:rsid w:val="001A184B"/>
    <w:rsid w:val="00233DF7"/>
    <w:rsid w:val="0029127F"/>
    <w:rsid w:val="0036079D"/>
    <w:rsid w:val="00403A6A"/>
    <w:rsid w:val="00462D43"/>
    <w:rsid w:val="004D4027"/>
    <w:rsid w:val="0055449E"/>
    <w:rsid w:val="005603AE"/>
    <w:rsid w:val="00606052"/>
    <w:rsid w:val="00864CB9"/>
    <w:rsid w:val="008B23C3"/>
    <w:rsid w:val="009106A0"/>
    <w:rsid w:val="0092423C"/>
    <w:rsid w:val="00980D7E"/>
    <w:rsid w:val="00A25598"/>
    <w:rsid w:val="00AD24DE"/>
    <w:rsid w:val="00B10858"/>
    <w:rsid w:val="00B4220B"/>
    <w:rsid w:val="00BD10AB"/>
    <w:rsid w:val="00C46BD1"/>
    <w:rsid w:val="00D361B4"/>
    <w:rsid w:val="00D42597"/>
    <w:rsid w:val="00D764D6"/>
    <w:rsid w:val="00DA1A57"/>
    <w:rsid w:val="00DA6B74"/>
    <w:rsid w:val="00DC183E"/>
    <w:rsid w:val="00E73484"/>
    <w:rsid w:val="00E93F68"/>
    <w:rsid w:val="00EC7ECA"/>
    <w:rsid w:val="00EE4A27"/>
    <w:rsid w:val="00F50F85"/>
    <w:rsid w:val="00F527DC"/>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F866"/>
  <w15:docId w15:val="{726B15E5-952E-4AD4-B39F-B2F6E8D0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6A0"/>
    <w:pPr>
      <w:spacing w:after="0"/>
    </w:pPr>
    <w:rPr>
      <w:rFonts w:ascii="Arial" w:eastAsia="Arial" w:hAnsi="Arial" w:cs="Arial"/>
      <w:lang w:val="es"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84B"/>
    <w:pPr>
      <w:ind w:left="720"/>
      <w:contextualSpacing/>
    </w:pPr>
  </w:style>
  <w:style w:type="paragraph" w:styleId="BalloonText">
    <w:name w:val="Balloon Text"/>
    <w:basedOn w:val="Normal"/>
    <w:link w:val="BalloonTextChar"/>
    <w:uiPriority w:val="99"/>
    <w:semiHidden/>
    <w:unhideWhenUsed/>
    <w:rsid w:val="00F527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DC"/>
    <w:rPr>
      <w:rFonts w:ascii="Tahoma" w:eastAsia="Arial" w:hAnsi="Tahoma" w:cs="Tahoma"/>
      <w:sz w:val="16"/>
      <w:szCs w:val="16"/>
      <w:lang w:val="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2906">
      <w:bodyDiv w:val="1"/>
      <w:marLeft w:val="0"/>
      <w:marRight w:val="0"/>
      <w:marTop w:val="0"/>
      <w:marBottom w:val="0"/>
      <w:divBdr>
        <w:top w:val="none" w:sz="0" w:space="0" w:color="auto"/>
        <w:left w:val="none" w:sz="0" w:space="0" w:color="auto"/>
        <w:bottom w:val="none" w:sz="0" w:space="0" w:color="auto"/>
        <w:right w:val="none" w:sz="0" w:space="0" w:color="auto"/>
      </w:divBdr>
    </w:div>
    <w:div w:id="1584222124">
      <w:bodyDiv w:val="1"/>
      <w:marLeft w:val="0"/>
      <w:marRight w:val="0"/>
      <w:marTop w:val="0"/>
      <w:marBottom w:val="0"/>
      <w:divBdr>
        <w:top w:val="none" w:sz="0" w:space="0" w:color="auto"/>
        <w:left w:val="none" w:sz="0" w:space="0" w:color="auto"/>
        <w:bottom w:val="none" w:sz="0" w:space="0" w:color="auto"/>
        <w:right w:val="none" w:sz="0" w:space="0" w:color="auto"/>
      </w:divBdr>
    </w:div>
    <w:div w:id="1834298969">
      <w:bodyDiv w:val="1"/>
      <w:marLeft w:val="0"/>
      <w:marRight w:val="0"/>
      <w:marTop w:val="0"/>
      <w:marBottom w:val="0"/>
      <w:divBdr>
        <w:top w:val="none" w:sz="0" w:space="0" w:color="auto"/>
        <w:left w:val="none" w:sz="0" w:space="0" w:color="auto"/>
        <w:bottom w:val="none" w:sz="0" w:space="0" w:color="auto"/>
        <w:right w:val="none" w:sz="0" w:space="0" w:color="auto"/>
      </w:divBdr>
      <w:divsChild>
        <w:div w:id="1179006468">
          <w:marLeft w:val="0"/>
          <w:marRight w:val="0"/>
          <w:marTop w:val="0"/>
          <w:marBottom w:val="0"/>
          <w:divBdr>
            <w:top w:val="none" w:sz="0" w:space="0" w:color="auto"/>
            <w:left w:val="none" w:sz="0" w:space="0" w:color="auto"/>
            <w:bottom w:val="none" w:sz="0" w:space="0" w:color="auto"/>
            <w:right w:val="none" w:sz="0" w:space="0" w:color="auto"/>
          </w:divBdr>
          <w:divsChild>
            <w:div w:id="31807209">
              <w:marLeft w:val="0"/>
              <w:marRight w:val="0"/>
              <w:marTop w:val="0"/>
              <w:marBottom w:val="0"/>
              <w:divBdr>
                <w:top w:val="none" w:sz="0" w:space="0" w:color="auto"/>
                <w:left w:val="none" w:sz="0" w:space="0" w:color="auto"/>
                <w:bottom w:val="none" w:sz="0" w:space="0" w:color="auto"/>
                <w:right w:val="none" w:sz="0" w:space="0" w:color="auto"/>
              </w:divBdr>
              <w:divsChild>
                <w:div w:id="1011225585">
                  <w:marLeft w:val="0"/>
                  <w:marRight w:val="0"/>
                  <w:marTop w:val="0"/>
                  <w:marBottom w:val="0"/>
                  <w:divBdr>
                    <w:top w:val="none" w:sz="0" w:space="0" w:color="auto"/>
                    <w:left w:val="none" w:sz="0" w:space="0" w:color="auto"/>
                    <w:bottom w:val="none" w:sz="0" w:space="0" w:color="auto"/>
                    <w:right w:val="none" w:sz="0" w:space="0" w:color="auto"/>
                  </w:divBdr>
                  <w:divsChild>
                    <w:div w:id="328219774">
                      <w:marLeft w:val="0"/>
                      <w:marRight w:val="0"/>
                      <w:marTop w:val="0"/>
                      <w:marBottom w:val="0"/>
                      <w:divBdr>
                        <w:top w:val="none" w:sz="0" w:space="0" w:color="auto"/>
                        <w:left w:val="none" w:sz="0" w:space="0" w:color="auto"/>
                        <w:bottom w:val="none" w:sz="0" w:space="0" w:color="auto"/>
                        <w:right w:val="none" w:sz="0" w:space="0" w:color="auto"/>
                      </w:divBdr>
                      <w:divsChild>
                        <w:div w:id="1513648727">
                          <w:marLeft w:val="0"/>
                          <w:marRight w:val="0"/>
                          <w:marTop w:val="0"/>
                          <w:marBottom w:val="0"/>
                          <w:divBdr>
                            <w:top w:val="none" w:sz="0" w:space="0" w:color="auto"/>
                            <w:left w:val="none" w:sz="0" w:space="0" w:color="auto"/>
                            <w:bottom w:val="none" w:sz="0" w:space="0" w:color="auto"/>
                            <w:right w:val="none" w:sz="0" w:space="0" w:color="auto"/>
                          </w:divBdr>
                          <w:divsChild>
                            <w:div w:id="1521772937">
                              <w:marLeft w:val="0"/>
                              <w:marRight w:val="0"/>
                              <w:marTop w:val="0"/>
                              <w:marBottom w:val="0"/>
                              <w:divBdr>
                                <w:top w:val="none" w:sz="0" w:space="0" w:color="auto"/>
                                <w:left w:val="none" w:sz="0" w:space="0" w:color="auto"/>
                                <w:bottom w:val="none" w:sz="0" w:space="0" w:color="auto"/>
                                <w:right w:val="none" w:sz="0" w:space="0" w:color="auto"/>
                              </w:divBdr>
                              <w:divsChild>
                                <w:div w:id="1526793615">
                                  <w:marLeft w:val="0"/>
                                  <w:marRight w:val="0"/>
                                  <w:marTop w:val="0"/>
                                  <w:marBottom w:val="0"/>
                                  <w:divBdr>
                                    <w:top w:val="none" w:sz="0" w:space="0" w:color="auto"/>
                                    <w:left w:val="none" w:sz="0" w:space="0" w:color="auto"/>
                                    <w:bottom w:val="none" w:sz="0" w:space="0" w:color="auto"/>
                                    <w:right w:val="none" w:sz="0" w:space="0" w:color="auto"/>
                                  </w:divBdr>
                                  <w:divsChild>
                                    <w:div w:id="468281143">
                                      <w:marLeft w:val="0"/>
                                      <w:marRight w:val="0"/>
                                      <w:marTop w:val="0"/>
                                      <w:marBottom w:val="0"/>
                                      <w:divBdr>
                                        <w:top w:val="none" w:sz="0" w:space="0" w:color="auto"/>
                                        <w:left w:val="none" w:sz="0" w:space="0" w:color="auto"/>
                                        <w:bottom w:val="none" w:sz="0" w:space="0" w:color="auto"/>
                                        <w:right w:val="none" w:sz="0" w:space="0" w:color="auto"/>
                                      </w:divBdr>
                                      <w:divsChild>
                                        <w:div w:id="591353729">
                                          <w:marLeft w:val="0"/>
                                          <w:marRight w:val="0"/>
                                          <w:marTop w:val="0"/>
                                          <w:marBottom w:val="0"/>
                                          <w:divBdr>
                                            <w:top w:val="none" w:sz="0" w:space="0" w:color="auto"/>
                                            <w:left w:val="none" w:sz="0" w:space="0" w:color="auto"/>
                                            <w:bottom w:val="none" w:sz="0" w:space="0" w:color="auto"/>
                                            <w:right w:val="none" w:sz="0" w:space="0" w:color="auto"/>
                                          </w:divBdr>
                                          <w:divsChild>
                                            <w:div w:id="842863318">
                                              <w:marLeft w:val="0"/>
                                              <w:marRight w:val="0"/>
                                              <w:marTop w:val="0"/>
                                              <w:marBottom w:val="0"/>
                                              <w:divBdr>
                                                <w:top w:val="none" w:sz="0" w:space="0" w:color="auto"/>
                                                <w:left w:val="none" w:sz="0" w:space="0" w:color="auto"/>
                                                <w:bottom w:val="none" w:sz="0" w:space="0" w:color="auto"/>
                                                <w:right w:val="none" w:sz="0" w:space="0" w:color="auto"/>
                                              </w:divBdr>
                                              <w:divsChild>
                                                <w:div w:id="1336028631">
                                                  <w:marLeft w:val="0"/>
                                                  <w:marRight w:val="0"/>
                                                  <w:marTop w:val="0"/>
                                                  <w:marBottom w:val="0"/>
                                                  <w:divBdr>
                                                    <w:top w:val="none" w:sz="0" w:space="0" w:color="auto"/>
                                                    <w:left w:val="none" w:sz="0" w:space="0" w:color="auto"/>
                                                    <w:bottom w:val="none" w:sz="0" w:space="0" w:color="auto"/>
                                                    <w:right w:val="none" w:sz="0" w:space="0" w:color="auto"/>
                                                  </w:divBdr>
                                                  <w:divsChild>
                                                    <w:div w:id="1976332044">
                                                      <w:marLeft w:val="0"/>
                                                      <w:marRight w:val="0"/>
                                                      <w:marTop w:val="0"/>
                                                      <w:marBottom w:val="0"/>
                                                      <w:divBdr>
                                                        <w:top w:val="none" w:sz="0" w:space="0" w:color="auto"/>
                                                        <w:left w:val="none" w:sz="0" w:space="0" w:color="auto"/>
                                                        <w:bottom w:val="none" w:sz="0" w:space="0" w:color="auto"/>
                                                        <w:right w:val="none" w:sz="0" w:space="0" w:color="auto"/>
                                                      </w:divBdr>
                                                      <w:divsChild>
                                                        <w:div w:id="13274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970706">
          <w:marLeft w:val="0"/>
          <w:marRight w:val="0"/>
          <w:marTop w:val="0"/>
          <w:marBottom w:val="0"/>
          <w:divBdr>
            <w:top w:val="none" w:sz="0" w:space="0" w:color="auto"/>
            <w:left w:val="none" w:sz="0" w:space="0" w:color="auto"/>
            <w:bottom w:val="none" w:sz="0" w:space="0" w:color="auto"/>
            <w:right w:val="none" w:sz="0" w:space="0" w:color="auto"/>
          </w:divBdr>
          <w:divsChild>
            <w:div w:id="1016614946">
              <w:marLeft w:val="0"/>
              <w:marRight w:val="0"/>
              <w:marTop w:val="0"/>
              <w:marBottom w:val="0"/>
              <w:divBdr>
                <w:top w:val="none" w:sz="0" w:space="0" w:color="auto"/>
                <w:left w:val="none" w:sz="0" w:space="0" w:color="auto"/>
                <w:bottom w:val="none" w:sz="0" w:space="0" w:color="auto"/>
                <w:right w:val="none" w:sz="0" w:space="0" w:color="auto"/>
              </w:divBdr>
              <w:divsChild>
                <w:div w:id="985016508">
                  <w:marLeft w:val="0"/>
                  <w:marRight w:val="0"/>
                  <w:marTop w:val="0"/>
                  <w:marBottom w:val="0"/>
                  <w:divBdr>
                    <w:top w:val="none" w:sz="0" w:space="0" w:color="auto"/>
                    <w:left w:val="none" w:sz="0" w:space="0" w:color="auto"/>
                    <w:bottom w:val="none" w:sz="0" w:space="0" w:color="auto"/>
                    <w:right w:val="none" w:sz="0" w:space="0" w:color="auto"/>
                  </w:divBdr>
                  <w:divsChild>
                    <w:div w:id="2080012912">
                      <w:marLeft w:val="0"/>
                      <w:marRight w:val="0"/>
                      <w:marTop w:val="0"/>
                      <w:marBottom w:val="0"/>
                      <w:divBdr>
                        <w:top w:val="none" w:sz="0" w:space="0" w:color="auto"/>
                        <w:left w:val="none" w:sz="0" w:space="0" w:color="auto"/>
                        <w:bottom w:val="none" w:sz="0" w:space="0" w:color="auto"/>
                        <w:right w:val="none" w:sz="0" w:space="0" w:color="auto"/>
                      </w:divBdr>
                      <w:divsChild>
                        <w:div w:id="1141774961">
                          <w:marLeft w:val="0"/>
                          <w:marRight w:val="0"/>
                          <w:marTop w:val="0"/>
                          <w:marBottom w:val="0"/>
                          <w:divBdr>
                            <w:top w:val="none" w:sz="0" w:space="0" w:color="auto"/>
                            <w:left w:val="none" w:sz="0" w:space="0" w:color="auto"/>
                            <w:bottom w:val="none" w:sz="0" w:space="0" w:color="auto"/>
                            <w:right w:val="none" w:sz="0" w:space="0" w:color="auto"/>
                          </w:divBdr>
                          <w:divsChild>
                            <w:div w:id="1510632911">
                              <w:marLeft w:val="0"/>
                              <w:marRight w:val="0"/>
                              <w:marTop w:val="0"/>
                              <w:marBottom w:val="0"/>
                              <w:divBdr>
                                <w:top w:val="none" w:sz="0" w:space="0" w:color="auto"/>
                                <w:left w:val="none" w:sz="0" w:space="0" w:color="auto"/>
                                <w:bottom w:val="none" w:sz="0" w:space="0" w:color="auto"/>
                                <w:right w:val="none" w:sz="0" w:space="0" w:color="auto"/>
                              </w:divBdr>
                              <w:divsChild>
                                <w:div w:id="1105925831">
                                  <w:marLeft w:val="0"/>
                                  <w:marRight w:val="0"/>
                                  <w:marTop w:val="0"/>
                                  <w:marBottom w:val="0"/>
                                  <w:divBdr>
                                    <w:top w:val="none" w:sz="0" w:space="0" w:color="auto"/>
                                    <w:left w:val="none" w:sz="0" w:space="0" w:color="auto"/>
                                    <w:bottom w:val="none" w:sz="0" w:space="0" w:color="auto"/>
                                    <w:right w:val="none" w:sz="0" w:space="0" w:color="auto"/>
                                  </w:divBdr>
                                  <w:divsChild>
                                    <w:div w:id="14048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Fundación Derechos Humanos Equidad y Género-Fundheg y Fundación La Colmena</Contributor>
  </documentManagement>
</p:properties>
</file>

<file path=customXml/itemProps1.xml><?xml version="1.0" encoding="utf-8"?>
<ds:datastoreItem xmlns:ds="http://schemas.openxmlformats.org/officeDocument/2006/customXml" ds:itemID="{950058B9-E29E-4709-B234-DC13B8EEC57C}"/>
</file>

<file path=customXml/itemProps2.xml><?xml version="1.0" encoding="utf-8"?>
<ds:datastoreItem xmlns:ds="http://schemas.openxmlformats.org/officeDocument/2006/customXml" ds:itemID="{C50372E4-8740-40B1-9C09-F7FC5D41B139}"/>
</file>

<file path=customXml/itemProps3.xml><?xml version="1.0" encoding="utf-8"?>
<ds:datastoreItem xmlns:ds="http://schemas.openxmlformats.org/officeDocument/2006/customXml" ds:itemID="{55A4B6D6-F249-4AAF-915D-5CB429702C8B}"/>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Barbora Zamrska</cp:lastModifiedBy>
  <cp:revision>2</cp:revision>
  <cp:lastPrinted>2024-05-30T18:06:00Z</cp:lastPrinted>
  <dcterms:created xsi:type="dcterms:W3CDTF">2024-06-03T07:40:00Z</dcterms:created>
  <dcterms:modified xsi:type="dcterms:W3CDTF">2024-06-03T07:40:00Z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