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BC8E" w14:textId="448DB138" w:rsidR="00000225" w:rsidRPr="00000225" w:rsidRDefault="00000225" w:rsidP="00000225">
      <w:pPr>
        <w:spacing w:before="100" w:beforeAutospacing="1" w:after="100" w:afterAutospacing="1"/>
        <w:ind w:left="360"/>
        <w:jc w:val="both"/>
        <w:rPr>
          <w:rFonts w:ascii="Times New Roman" w:eastAsia="Times New Roman" w:hAnsi="Times New Roman" w:cs="Times New Roman"/>
          <w:b/>
          <w:bCs/>
          <w:sz w:val="24"/>
          <w:szCs w:val="24"/>
          <w:u w:val="single"/>
        </w:rPr>
      </w:pPr>
      <w:r w:rsidRPr="00000225">
        <w:rPr>
          <w:rFonts w:ascii="Times New Roman" w:eastAsia="Times New Roman" w:hAnsi="Times New Roman" w:cs="Times New Roman"/>
          <w:b/>
          <w:bCs/>
          <w:sz w:val="24"/>
          <w:szCs w:val="24"/>
          <w:u w:val="single"/>
        </w:rPr>
        <w:t>Submission on behalf of HRD Coalition Uganda</w:t>
      </w:r>
    </w:p>
    <w:p w14:paraId="44420506" w14:textId="63C0E9F0" w:rsidR="00000225" w:rsidRPr="00000225" w:rsidRDefault="00000225" w:rsidP="00000225">
      <w:pPr>
        <w:pStyle w:val="ListParagraph"/>
        <w:numPr>
          <w:ilvl w:val="0"/>
          <w:numId w:val="4"/>
        </w:numPr>
        <w:spacing w:before="100" w:beforeAutospacing="1" w:after="100" w:afterAutospacing="1"/>
        <w:jc w:val="both"/>
        <w:rPr>
          <w:rFonts w:ascii="Times New Roman" w:eastAsia="Times New Roman" w:hAnsi="Times New Roman" w:cs="Times New Roman"/>
          <w:sz w:val="24"/>
          <w:szCs w:val="24"/>
        </w:rPr>
      </w:pPr>
      <w:r w:rsidRPr="00000225">
        <w:rPr>
          <w:rFonts w:ascii="Times New Roman" w:eastAsia="Times New Roman" w:hAnsi="Times New Roman" w:cs="Times New Roman"/>
          <w:sz w:val="24"/>
          <w:szCs w:val="24"/>
        </w:rPr>
        <w:t>Please provide information on past/ongoing initiatives focusing on enforced disappearance in Africa.</w:t>
      </w:r>
    </w:p>
    <w:p w14:paraId="33C786C1" w14:textId="77777777" w:rsidR="00000225" w:rsidRPr="00000225" w:rsidRDefault="00000225" w:rsidP="00000225">
      <w:pPr>
        <w:ind w:left="720"/>
        <w:jc w:val="both"/>
        <w:rPr>
          <w:rFonts w:ascii="Times New Roman" w:eastAsia="Times New Roman" w:hAnsi="Times New Roman" w:cs="Times New Roman"/>
          <w:sz w:val="24"/>
          <w:szCs w:val="24"/>
        </w:rPr>
      </w:pPr>
      <w:r w:rsidRPr="00000225">
        <w:rPr>
          <w:rFonts w:ascii="Times New Roman" w:eastAsia="Times New Roman" w:hAnsi="Times New Roman" w:cs="Times New Roman"/>
          <w:b/>
          <w:bCs/>
          <w:spacing w:val="4"/>
          <w:sz w:val="24"/>
          <w:szCs w:val="24"/>
        </w:rPr>
        <w:t xml:space="preserve">In Uganda ,there are demands and calls  by relatives of missing persons and political actors mainly the opposition for the state to account for 18 missing persons since the last elections held in </w:t>
      </w:r>
      <w:proofErr w:type="spellStart"/>
      <w:r w:rsidRPr="00000225">
        <w:rPr>
          <w:rFonts w:ascii="Times New Roman" w:eastAsia="Times New Roman" w:hAnsi="Times New Roman" w:cs="Times New Roman"/>
          <w:b/>
          <w:bCs/>
          <w:spacing w:val="4"/>
          <w:sz w:val="24"/>
          <w:szCs w:val="24"/>
        </w:rPr>
        <w:t>uganda</w:t>
      </w:r>
      <w:proofErr w:type="spellEnd"/>
      <w:r w:rsidRPr="00000225">
        <w:rPr>
          <w:rFonts w:ascii="Times New Roman" w:eastAsia="Times New Roman" w:hAnsi="Times New Roman" w:cs="Times New Roman"/>
          <w:b/>
          <w:bCs/>
          <w:spacing w:val="4"/>
          <w:sz w:val="24"/>
          <w:szCs w:val="24"/>
        </w:rPr>
        <w:t xml:space="preserve"> in 2021.its  been in public domain for so long and the pressure has been growing for the state to account for the </w:t>
      </w:r>
      <w:proofErr w:type="spellStart"/>
      <w:r w:rsidRPr="00000225">
        <w:rPr>
          <w:rFonts w:ascii="Times New Roman" w:eastAsia="Times New Roman" w:hAnsi="Times New Roman" w:cs="Times New Roman"/>
          <w:b/>
          <w:bCs/>
          <w:spacing w:val="4"/>
          <w:sz w:val="24"/>
          <w:szCs w:val="24"/>
        </w:rPr>
        <w:t>same.Indications</w:t>
      </w:r>
      <w:proofErr w:type="spellEnd"/>
      <w:r w:rsidRPr="00000225">
        <w:rPr>
          <w:rFonts w:ascii="Times New Roman" w:eastAsia="Times New Roman" w:hAnsi="Times New Roman" w:cs="Times New Roman"/>
          <w:b/>
          <w:bCs/>
          <w:spacing w:val="4"/>
          <w:sz w:val="24"/>
          <w:szCs w:val="24"/>
        </w:rPr>
        <w:t xml:space="preserve"> are that they are going to investigate since the opposition Members of parliament walked out and have boycotted </w:t>
      </w:r>
      <w:proofErr w:type="spellStart"/>
      <w:r w:rsidRPr="00000225">
        <w:rPr>
          <w:rFonts w:ascii="Times New Roman" w:eastAsia="Times New Roman" w:hAnsi="Times New Roman" w:cs="Times New Roman"/>
          <w:b/>
          <w:bCs/>
          <w:spacing w:val="4"/>
          <w:sz w:val="24"/>
          <w:szCs w:val="24"/>
        </w:rPr>
        <w:t>partici</w:t>
      </w:r>
      <w:proofErr w:type="spellEnd"/>
      <w:r w:rsidRPr="00000225">
        <w:rPr>
          <w:rFonts w:ascii="Times New Roman" w:eastAsia="Times New Roman" w:hAnsi="Times New Roman" w:cs="Times New Roman"/>
          <w:b/>
          <w:bCs/>
          <w:spacing w:val="4"/>
          <w:sz w:val="24"/>
          <w:szCs w:val="24"/>
        </w:rPr>
        <w:t>[</w:t>
      </w:r>
      <w:proofErr w:type="spellStart"/>
      <w:r w:rsidRPr="00000225">
        <w:rPr>
          <w:rFonts w:ascii="Times New Roman" w:eastAsia="Times New Roman" w:hAnsi="Times New Roman" w:cs="Times New Roman"/>
          <w:b/>
          <w:bCs/>
          <w:spacing w:val="4"/>
          <w:sz w:val="24"/>
          <w:szCs w:val="24"/>
        </w:rPr>
        <w:t>pating</w:t>
      </w:r>
      <w:proofErr w:type="spellEnd"/>
      <w:r w:rsidRPr="00000225">
        <w:rPr>
          <w:rFonts w:ascii="Times New Roman" w:eastAsia="Times New Roman" w:hAnsi="Times New Roman" w:cs="Times New Roman"/>
          <w:b/>
          <w:bCs/>
          <w:spacing w:val="4"/>
          <w:sz w:val="24"/>
          <w:szCs w:val="24"/>
        </w:rPr>
        <w:t xml:space="preserve"> in the parliament until the matter is resolved or so.</w:t>
      </w:r>
    </w:p>
    <w:p w14:paraId="08897036" w14:textId="77777777" w:rsidR="00000225" w:rsidRPr="00000225" w:rsidRDefault="00000225" w:rsidP="00000225">
      <w:pPr>
        <w:ind w:left="720"/>
        <w:jc w:val="both"/>
        <w:rPr>
          <w:rFonts w:ascii="Times New Roman" w:eastAsia="Times New Roman" w:hAnsi="Times New Roman" w:cs="Times New Roman"/>
          <w:sz w:val="24"/>
          <w:szCs w:val="24"/>
        </w:rPr>
      </w:pPr>
      <w:r w:rsidRPr="00000225">
        <w:rPr>
          <w:rFonts w:ascii="Times New Roman" w:eastAsia="Times New Roman" w:hAnsi="Times New Roman" w:cs="Times New Roman"/>
          <w:b/>
          <w:bCs/>
          <w:spacing w:val="4"/>
          <w:sz w:val="24"/>
          <w:szCs w:val="24"/>
        </w:rPr>
        <w:t xml:space="preserve">There are also indications that the state has been secretly negotiating with families of missing persons to have a settlement out of </w:t>
      </w:r>
      <w:proofErr w:type="gramStart"/>
      <w:r w:rsidRPr="00000225">
        <w:rPr>
          <w:rFonts w:ascii="Times New Roman" w:eastAsia="Times New Roman" w:hAnsi="Times New Roman" w:cs="Times New Roman"/>
          <w:b/>
          <w:bCs/>
          <w:spacing w:val="4"/>
          <w:sz w:val="24"/>
          <w:szCs w:val="24"/>
        </w:rPr>
        <w:t>court</w:t>
      </w:r>
      <w:proofErr w:type="gramEnd"/>
      <w:r w:rsidRPr="00000225">
        <w:rPr>
          <w:rFonts w:ascii="Times New Roman" w:eastAsia="Times New Roman" w:hAnsi="Times New Roman" w:cs="Times New Roman"/>
          <w:b/>
          <w:bCs/>
          <w:spacing w:val="4"/>
          <w:sz w:val="24"/>
          <w:szCs w:val="24"/>
        </w:rPr>
        <w:t xml:space="preserve"> but this is not in the public domain and no official data is available to be quoted or so.</w:t>
      </w:r>
    </w:p>
    <w:p w14:paraId="1BA26FC8" w14:textId="77777777" w:rsidR="00000225" w:rsidRPr="00000225" w:rsidRDefault="00000225" w:rsidP="00000225">
      <w:pPr>
        <w:numPr>
          <w:ilvl w:val="0"/>
          <w:numId w:val="2"/>
        </w:numPr>
        <w:spacing w:before="100" w:beforeAutospacing="1" w:after="100" w:afterAutospacing="1"/>
        <w:jc w:val="both"/>
        <w:rPr>
          <w:rFonts w:ascii="Times New Roman" w:eastAsia="Times New Roman" w:hAnsi="Times New Roman" w:cs="Times New Roman"/>
          <w:sz w:val="24"/>
          <w:szCs w:val="24"/>
        </w:rPr>
      </w:pPr>
      <w:r w:rsidRPr="00000225">
        <w:rPr>
          <w:rFonts w:ascii="Times New Roman" w:eastAsia="Times New Roman" w:hAnsi="Times New Roman" w:cs="Times New Roman"/>
          <w:sz w:val="24"/>
          <w:szCs w:val="24"/>
        </w:rPr>
        <w:t>Please elaborate on possible reasons for the low registration/reporting of cases of enforced disappearances in the region. Please provide information on whether families, human rights defenders, humanitarian workers, prosecution, judges and lawyers or persons in charge of investigations and search face reprisals, threats and harassment for their work and, if so, in which form (and how this could be prevented and mitigated).</w:t>
      </w:r>
      <w:r w:rsidRPr="00000225">
        <w:rPr>
          <w:rFonts w:ascii="Times New Roman" w:eastAsia="Times New Roman" w:hAnsi="Times New Roman" w:cs="Times New Roman"/>
          <w:b/>
          <w:bCs/>
          <w:sz w:val="24"/>
          <w:szCs w:val="24"/>
        </w:rPr>
        <w:t xml:space="preserve">It's a very sensitive subject  matter that only families of missing persons and opposition leaders have the guts to raise and amplify the voices of </w:t>
      </w:r>
      <w:proofErr w:type="spellStart"/>
      <w:r w:rsidRPr="00000225">
        <w:rPr>
          <w:rFonts w:ascii="Times New Roman" w:eastAsia="Times New Roman" w:hAnsi="Times New Roman" w:cs="Times New Roman"/>
          <w:b/>
          <w:bCs/>
          <w:sz w:val="24"/>
          <w:szCs w:val="24"/>
        </w:rPr>
        <w:t>accountability.All</w:t>
      </w:r>
      <w:proofErr w:type="spellEnd"/>
      <w:r w:rsidRPr="00000225">
        <w:rPr>
          <w:rFonts w:ascii="Times New Roman" w:eastAsia="Times New Roman" w:hAnsi="Times New Roman" w:cs="Times New Roman"/>
          <w:b/>
          <w:bCs/>
          <w:sz w:val="24"/>
          <w:szCs w:val="24"/>
        </w:rPr>
        <w:t xml:space="preserve"> this is due to fear oof reprisal from state actors. No human rights defender has the temerity to raise it without the data to indicate the specific persons missing and your sources would be a matter of concern by state actors.</w:t>
      </w:r>
    </w:p>
    <w:p w14:paraId="41A70CEB" w14:textId="77777777" w:rsidR="00000225" w:rsidRPr="00000225" w:rsidRDefault="00000225" w:rsidP="00000225">
      <w:pPr>
        <w:numPr>
          <w:ilvl w:val="0"/>
          <w:numId w:val="3"/>
        </w:numPr>
        <w:spacing w:before="100" w:beforeAutospacing="1" w:after="100" w:afterAutospacing="1"/>
        <w:jc w:val="both"/>
        <w:rPr>
          <w:rFonts w:ascii="Times New Roman" w:eastAsia="Times New Roman" w:hAnsi="Times New Roman" w:cs="Times New Roman"/>
          <w:sz w:val="24"/>
          <w:szCs w:val="24"/>
        </w:rPr>
      </w:pPr>
      <w:r w:rsidRPr="00000225">
        <w:rPr>
          <w:rFonts w:ascii="Times New Roman" w:eastAsia="Times New Roman" w:hAnsi="Times New Roman" w:cs="Times New Roman"/>
          <w:sz w:val="24"/>
          <w:szCs w:val="24"/>
        </w:rPr>
        <w:t xml:space="preserve">Could you please share experiences, good practices, lessons learned, emerging trends and specific features and potential solutions, in the context of the below themes and cross-cutting issues: </w:t>
      </w:r>
    </w:p>
    <w:p w14:paraId="40A7753A" w14:textId="77777777" w:rsidR="00000225" w:rsidRPr="00000225" w:rsidRDefault="00000225" w:rsidP="00000225">
      <w:pPr>
        <w:numPr>
          <w:ilvl w:val="1"/>
          <w:numId w:val="3"/>
        </w:numPr>
        <w:spacing w:before="100" w:beforeAutospacing="1" w:after="100" w:afterAutospacing="1"/>
        <w:jc w:val="both"/>
        <w:rPr>
          <w:rFonts w:ascii="Times New Roman" w:eastAsia="Times New Roman" w:hAnsi="Times New Roman" w:cs="Times New Roman"/>
          <w:sz w:val="24"/>
          <w:szCs w:val="24"/>
        </w:rPr>
      </w:pPr>
      <w:r w:rsidRPr="00000225">
        <w:rPr>
          <w:rFonts w:ascii="Times New Roman" w:eastAsia="Times New Roman" w:hAnsi="Times New Roman" w:cs="Times New Roman"/>
          <w:sz w:val="24"/>
          <w:szCs w:val="24"/>
        </w:rPr>
        <w:t xml:space="preserve">Enforced disappearances and elections; </w:t>
      </w:r>
      <w:r w:rsidRPr="00000225">
        <w:rPr>
          <w:rFonts w:ascii="Times New Roman" w:eastAsia="Times New Roman" w:hAnsi="Times New Roman" w:cs="Times New Roman"/>
          <w:b/>
          <w:bCs/>
          <w:sz w:val="24"/>
          <w:szCs w:val="24"/>
        </w:rPr>
        <w:t xml:space="preserve">This is where it all began, young people belonging to the opposition were found missing and nobody can account for them to </w:t>
      </w:r>
      <w:proofErr w:type="spellStart"/>
      <w:proofErr w:type="gramStart"/>
      <w:r w:rsidRPr="00000225">
        <w:rPr>
          <w:rFonts w:ascii="Times New Roman" w:eastAsia="Times New Roman" w:hAnsi="Times New Roman" w:cs="Times New Roman"/>
          <w:b/>
          <w:bCs/>
          <w:sz w:val="24"/>
          <w:szCs w:val="24"/>
        </w:rPr>
        <w:t>date.Elections</w:t>
      </w:r>
      <w:proofErr w:type="spellEnd"/>
      <w:proofErr w:type="gramEnd"/>
      <w:r w:rsidRPr="00000225">
        <w:rPr>
          <w:rFonts w:ascii="Times New Roman" w:eastAsia="Times New Roman" w:hAnsi="Times New Roman" w:cs="Times New Roman"/>
          <w:b/>
          <w:bCs/>
          <w:sz w:val="24"/>
          <w:szCs w:val="24"/>
        </w:rPr>
        <w:t xml:space="preserve"> in Uganda in 2021 explains the phenomenon of enforced disappearances more than</w:t>
      </w:r>
      <w:r w:rsidRPr="00000225">
        <w:rPr>
          <w:rFonts w:ascii="Times New Roman" w:eastAsia="Times New Roman" w:hAnsi="Times New Roman" w:cs="Times New Roman"/>
          <w:sz w:val="24"/>
          <w:szCs w:val="24"/>
        </w:rPr>
        <w:t xml:space="preserve"> anything else.</w:t>
      </w:r>
    </w:p>
    <w:p w14:paraId="73491473" w14:textId="77777777" w:rsidR="00000225" w:rsidRPr="00000225" w:rsidRDefault="00000225" w:rsidP="00000225">
      <w:pPr>
        <w:numPr>
          <w:ilvl w:val="1"/>
          <w:numId w:val="3"/>
        </w:numPr>
        <w:spacing w:before="100" w:beforeAutospacing="1" w:after="100" w:afterAutospacing="1"/>
        <w:jc w:val="both"/>
        <w:rPr>
          <w:rFonts w:ascii="Times New Roman" w:hAnsi="Times New Roman" w:cs="Times New Roman"/>
          <w:sz w:val="24"/>
          <w:szCs w:val="24"/>
        </w:rPr>
      </w:pPr>
      <w:r w:rsidRPr="00000225">
        <w:rPr>
          <w:rFonts w:ascii="Times New Roman" w:eastAsia="Times New Roman" w:hAnsi="Times New Roman" w:cs="Times New Roman"/>
          <w:sz w:val="24"/>
          <w:szCs w:val="24"/>
        </w:rPr>
        <w:t xml:space="preserve">Other issues that you deem relevant for the African regional </w:t>
      </w:r>
      <w:proofErr w:type="gramStart"/>
      <w:r w:rsidRPr="00000225">
        <w:rPr>
          <w:rFonts w:ascii="Times New Roman" w:eastAsia="Times New Roman" w:hAnsi="Times New Roman" w:cs="Times New Roman"/>
          <w:sz w:val="24"/>
          <w:szCs w:val="24"/>
        </w:rPr>
        <w:t>context.-</w:t>
      </w:r>
      <w:proofErr w:type="gramEnd"/>
      <w:r w:rsidRPr="00000225">
        <w:rPr>
          <w:rFonts w:ascii="Times New Roman" w:eastAsia="Times New Roman" w:hAnsi="Times New Roman" w:cs="Times New Roman"/>
          <w:sz w:val="24"/>
          <w:szCs w:val="24"/>
        </w:rPr>
        <w:t xml:space="preserve"> </w:t>
      </w:r>
      <w:r w:rsidRPr="00000225">
        <w:rPr>
          <w:rFonts w:ascii="Times New Roman" w:eastAsia="Times New Roman" w:hAnsi="Times New Roman" w:cs="Times New Roman"/>
          <w:b/>
          <w:bCs/>
          <w:sz w:val="24"/>
          <w:szCs w:val="24"/>
        </w:rPr>
        <w:t xml:space="preserve">I don't understand how one expects a state to investigate itself on matters of enforced disappearances after an election. The perpetrators are state actors and are best suited to explain where they have placed these missing </w:t>
      </w:r>
      <w:proofErr w:type="spellStart"/>
      <w:proofErr w:type="gramStart"/>
      <w:r w:rsidRPr="00000225">
        <w:rPr>
          <w:rFonts w:ascii="Times New Roman" w:eastAsia="Times New Roman" w:hAnsi="Times New Roman" w:cs="Times New Roman"/>
          <w:b/>
          <w:bCs/>
          <w:sz w:val="24"/>
          <w:szCs w:val="24"/>
        </w:rPr>
        <w:t>persons.Secondly</w:t>
      </w:r>
      <w:proofErr w:type="spellEnd"/>
      <w:proofErr w:type="gramEnd"/>
      <w:r w:rsidRPr="00000225">
        <w:rPr>
          <w:rFonts w:ascii="Times New Roman" w:eastAsia="Times New Roman" w:hAnsi="Times New Roman" w:cs="Times New Roman"/>
          <w:b/>
          <w:bCs/>
          <w:sz w:val="24"/>
          <w:szCs w:val="24"/>
        </w:rPr>
        <w:t>, where there are no drug lords and drug related crimes, all enforced disappearances can only be attributed to state actors.</w:t>
      </w:r>
    </w:p>
    <w:p w14:paraId="55A26C92" w14:textId="77777777" w:rsidR="00000225" w:rsidRPr="00000225" w:rsidRDefault="00000225" w:rsidP="00000225">
      <w:pPr>
        <w:jc w:val="both"/>
        <w:rPr>
          <w:rFonts w:ascii="Times New Roman" w:eastAsia="Times New Roman" w:hAnsi="Times New Roman" w:cs="Times New Roman"/>
          <w:sz w:val="24"/>
          <w:szCs w:val="24"/>
        </w:rPr>
      </w:pPr>
    </w:p>
    <w:p w14:paraId="532C135A" w14:textId="77777777" w:rsidR="00000225" w:rsidRPr="00000225" w:rsidRDefault="00000225" w:rsidP="00000225">
      <w:pPr>
        <w:jc w:val="both"/>
        <w:rPr>
          <w:rFonts w:ascii="Times New Roman" w:eastAsia="Times New Roman" w:hAnsi="Times New Roman" w:cs="Times New Roman"/>
          <w:sz w:val="24"/>
          <w:szCs w:val="24"/>
        </w:rPr>
      </w:pPr>
    </w:p>
    <w:p w14:paraId="5CEF3644" w14:textId="77777777" w:rsidR="00000225" w:rsidRPr="00000225" w:rsidRDefault="00000225" w:rsidP="00000225">
      <w:pPr>
        <w:jc w:val="both"/>
        <w:rPr>
          <w:rFonts w:ascii="Times New Roman" w:eastAsia="Times New Roman" w:hAnsi="Times New Roman" w:cs="Times New Roman"/>
          <w:sz w:val="24"/>
          <w:szCs w:val="24"/>
        </w:rPr>
      </w:pPr>
      <w:r w:rsidRPr="00000225">
        <w:rPr>
          <w:rFonts w:ascii="Times New Roman" w:eastAsia="Times New Roman" w:hAnsi="Times New Roman" w:cs="Times New Roman"/>
          <w:sz w:val="24"/>
          <w:szCs w:val="24"/>
        </w:rPr>
        <w:br w:type="textWrapping" w:clear="all"/>
      </w:r>
    </w:p>
    <w:p w14:paraId="4E921B64" w14:textId="77777777" w:rsidR="00CA4E27" w:rsidRPr="00000225" w:rsidRDefault="00CA4E27" w:rsidP="00000225">
      <w:pPr>
        <w:jc w:val="both"/>
        <w:rPr>
          <w:rFonts w:ascii="Times New Roman" w:hAnsi="Times New Roman" w:cs="Times New Roman"/>
          <w:sz w:val="24"/>
          <w:szCs w:val="24"/>
        </w:rPr>
      </w:pPr>
    </w:p>
    <w:sectPr w:rsidR="00CA4E27" w:rsidRPr="00000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FFC"/>
    <w:multiLevelType w:val="multilevel"/>
    <w:tmpl w:val="58784F5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8E3925"/>
    <w:multiLevelType w:val="hybridMultilevel"/>
    <w:tmpl w:val="DAE05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386DC7"/>
    <w:multiLevelType w:val="multilevel"/>
    <w:tmpl w:val="993C33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FE4269A"/>
    <w:multiLevelType w:val="multilevel"/>
    <w:tmpl w:val="52E22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7372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472038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839003">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15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25"/>
    <w:rsid w:val="00000225"/>
    <w:rsid w:val="00CA4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C98F"/>
  <w15:chartTrackingRefBased/>
  <w15:docId w15:val="{4D712206-9C98-4161-9A43-E8EA8FE5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2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HRD Coalition Uganda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0A7599F-02A7-4D03-AE61-CAC8AB0DE713}"/>
</file>

<file path=customXml/itemProps2.xml><?xml version="1.0" encoding="utf-8"?>
<ds:datastoreItem xmlns:ds="http://schemas.openxmlformats.org/officeDocument/2006/customXml" ds:itemID="{BE2AEDC1-4DD1-462B-BA78-88872FC9B92B}"/>
</file>

<file path=customXml/itemProps3.xml><?xml version="1.0" encoding="utf-8"?>
<ds:datastoreItem xmlns:ds="http://schemas.openxmlformats.org/officeDocument/2006/customXml" ds:itemID="{3B0C8FE1-4AB1-4CE9-BEF6-A582492B1200}"/>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2228</Characters>
  <Application>Microsoft Office Word</Application>
  <DocSecurity>0</DocSecurity>
  <Lines>18</Lines>
  <Paragraphs>5</Paragraphs>
  <ScaleCrop>false</ScaleCrop>
  <Company>OHCHR</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Fuensanta Amoros Cascales</dc:creator>
  <cp:keywords/>
  <dc:description/>
  <cp:lastModifiedBy>Fuensanta Amoros Cascales</cp:lastModifiedBy>
  <cp:revision>1</cp:revision>
  <dcterms:created xsi:type="dcterms:W3CDTF">2023-11-14T08:36:00Z</dcterms:created>
  <dcterms:modified xsi:type="dcterms:W3CDTF">2023-11-14T08:37:00Z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