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2AB9" w14:textId="43910FA1" w:rsidR="00E81AB2" w:rsidRPr="00DC1C36" w:rsidRDefault="0008219F">
      <w:pPr>
        <w:jc w:val="both"/>
        <w:rPr>
          <w:rFonts w:ascii="Calibri" w:eastAsia="Calibri" w:hAnsi="Calibri" w:cs="Calibri"/>
          <w:sz w:val="24"/>
          <w:szCs w:val="24"/>
          <w:lang w:val="en-US"/>
        </w:rPr>
      </w:pPr>
      <w:r>
        <w:rPr>
          <w:rFonts w:ascii="Calibri" w:eastAsia="Calibri" w:hAnsi="Calibri" w:cs="Calibri"/>
          <w:sz w:val="24"/>
          <w:szCs w:val="24"/>
          <w:lang w:val="en-US"/>
        </w:rPr>
        <w:t>May</w:t>
      </w:r>
      <w:r w:rsidR="00E81AB2" w:rsidRPr="00DC1C36">
        <w:rPr>
          <w:rFonts w:ascii="Calibri" w:eastAsia="Calibri" w:hAnsi="Calibri" w:cs="Calibri"/>
          <w:sz w:val="24"/>
          <w:szCs w:val="24"/>
          <w:lang w:val="en-US"/>
        </w:rPr>
        <w:t xml:space="preserve"> 2023</w:t>
      </w:r>
    </w:p>
    <w:p w14:paraId="2630BDAC" w14:textId="77777777" w:rsidR="00E81AB2" w:rsidRPr="00DC1C36" w:rsidRDefault="00E81AB2">
      <w:pPr>
        <w:rPr>
          <w:rFonts w:ascii="Calibri" w:eastAsia="Calibri" w:hAnsi="Calibri" w:cs="Calibri"/>
          <w:b/>
          <w:sz w:val="32"/>
          <w:szCs w:val="32"/>
          <w:lang w:val="en-US"/>
        </w:rPr>
      </w:pPr>
    </w:p>
    <w:p w14:paraId="36E92762" w14:textId="4F29565C" w:rsidR="00E81AB2" w:rsidRPr="00C11373" w:rsidRDefault="007641EB">
      <w:pPr>
        <w:jc w:val="center"/>
        <w:rPr>
          <w:rFonts w:ascii="Calibri" w:eastAsia="Calibri" w:hAnsi="Calibri" w:cs="Calibri"/>
          <w:b/>
          <w:sz w:val="32"/>
          <w:szCs w:val="32"/>
          <w:lang w:val="en-US"/>
        </w:rPr>
      </w:pPr>
      <w:r>
        <w:rPr>
          <w:rFonts w:ascii="Calibri" w:eastAsia="Calibri" w:hAnsi="Calibri" w:cs="Calibri"/>
          <w:b/>
          <w:sz w:val="32"/>
          <w:szCs w:val="32"/>
          <w:lang w:val="en-US"/>
        </w:rPr>
        <w:t>Statement</w:t>
      </w:r>
      <w:r w:rsidR="00E81AB2" w:rsidRPr="00DC1C36">
        <w:rPr>
          <w:rFonts w:ascii="Calibri" w:eastAsia="Calibri" w:hAnsi="Calibri" w:cs="Calibri"/>
          <w:b/>
          <w:sz w:val="32"/>
          <w:szCs w:val="32"/>
          <w:lang w:val="en-US"/>
        </w:rPr>
        <w:t xml:space="preserve"> of the World Organization of the Scout Movement (WOSM) </w:t>
      </w:r>
      <w:r>
        <w:rPr>
          <w:rFonts w:ascii="Calibri" w:eastAsia="Calibri" w:hAnsi="Calibri" w:cs="Calibri"/>
          <w:b/>
          <w:sz w:val="32"/>
          <w:szCs w:val="32"/>
          <w:lang w:val="en-US"/>
        </w:rPr>
        <w:t>on Agenda Item 4.3 of the 24</w:t>
      </w:r>
      <w:r w:rsidRPr="007641EB">
        <w:rPr>
          <w:rFonts w:ascii="Calibri" w:eastAsia="Calibri" w:hAnsi="Calibri" w:cs="Calibri"/>
          <w:b/>
          <w:sz w:val="32"/>
          <w:szCs w:val="32"/>
          <w:vertAlign w:val="superscript"/>
          <w:lang w:val="en-US"/>
        </w:rPr>
        <w:t>th</w:t>
      </w:r>
      <w:r>
        <w:rPr>
          <w:rFonts w:ascii="Calibri" w:eastAsia="Calibri" w:hAnsi="Calibri" w:cs="Calibri"/>
          <w:b/>
          <w:sz w:val="32"/>
          <w:szCs w:val="32"/>
          <w:lang w:val="en-US"/>
        </w:rPr>
        <w:t xml:space="preserve"> Session of the Working Group on the Right to Development (</w:t>
      </w:r>
      <w:r w:rsidR="00C756BD">
        <w:rPr>
          <w:rFonts w:ascii="Calibri" w:eastAsia="Calibri" w:hAnsi="Calibri" w:cs="Calibri"/>
          <w:b/>
          <w:sz w:val="32"/>
          <w:szCs w:val="32"/>
          <w:lang w:val="en-US"/>
        </w:rPr>
        <w:t>Arts 13-15</w:t>
      </w:r>
      <w:r>
        <w:rPr>
          <w:rFonts w:ascii="Calibri" w:eastAsia="Calibri" w:hAnsi="Calibri" w:cs="Calibri"/>
          <w:b/>
          <w:sz w:val="32"/>
          <w:szCs w:val="32"/>
          <w:lang w:val="en-US"/>
        </w:rPr>
        <w:t xml:space="preserve">) </w:t>
      </w:r>
    </w:p>
    <w:p w14:paraId="2863289B" w14:textId="43882F3F" w:rsidR="004663C6" w:rsidRPr="00EB2C02" w:rsidRDefault="004663C6" w:rsidP="00EB2C02"/>
    <w:p w14:paraId="245BDAA3" w14:textId="79B4C0B9" w:rsidR="00EC555D" w:rsidRPr="00FC6882" w:rsidRDefault="00EC555D" w:rsidP="00EC555D">
      <w:pPr>
        <w:numPr>
          <w:ilvl w:val="0"/>
          <w:numId w:val="1"/>
        </w:numPr>
        <w:spacing w:after="120"/>
        <w:ind w:left="0" w:firstLine="0"/>
        <w:jc w:val="both"/>
        <w:rPr>
          <w:rFonts w:asciiTheme="minorHAnsi" w:eastAsia="Calibri" w:hAnsiTheme="minorHAnsi" w:cstheme="minorHAnsi"/>
          <w:sz w:val="24"/>
          <w:szCs w:val="24"/>
          <w:lang w:val="en-US"/>
        </w:rPr>
      </w:pPr>
      <w:r w:rsidRPr="000818A7">
        <w:rPr>
          <w:rFonts w:asciiTheme="minorHAnsi" w:eastAsia="Calibri" w:hAnsiTheme="minorHAnsi" w:cstheme="minorHAnsi"/>
          <w:sz w:val="24"/>
          <w:szCs w:val="24"/>
          <w:lang w:val="en-US"/>
        </w:rPr>
        <w:t xml:space="preserve">Mr Chairperson, your excellencies and distinguished delegates, thank you for </w:t>
      </w:r>
      <w:r>
        <w:rPr>
          <w:rFonts w:asciiTheme="minorHAnsi" w:eastAsia="Calibri" w:hAnsiTheme="minorHAnsi" w:cstheme="minorHAnsi"/>
          <w:sz w:val="24"/>
          <w:szCs w:val="24"/>
          <w:lang w:val="en-US"/>
        </w:rPr>
        <w:t>th</w:t>
      </w:r>
      <w:r w:rsidR="00753E69">
        <w:rPr>
          <w:rFonts w:asciiTheme="minorHAnsi" w:eastAsia="Calibri" w:hAnsiTheme="minorHAnsi" w:cstheme="minorHAnsi"/>
          <w:sz w:val="24"/>
          <w:szCs w:val="24"/>
          <w:lang w:val="en-US"/>
        </w:rPr>
        <w:t xml:space="preserve">e </w:t>
      </w:r>
      <w:r w:rsidR="00A3558E">
        <w:rPr>
          <w:rFonts w:asciiTheme="minorHAnsi" w:eastAsia="Calibri" w:hAnsiTheme="minorHAnsi" w:cstheme="minorHAnsi"/>
          <w:sz w:val="24"/>
          <w:szCs w:val="24"/>
          <w:lang w:val="en-US"/>
        </w:rPr>
        <w:t>floor</w:t>
      </w:r>
      <w:r w:rsidRPr="000818A7">
        <w:rPr>
          <w:rFonts w:asciiTheme="minorHAnsi" w:eastAsia="Calibri" w:hAnsiTheme="minorHAnsi" w:cstheme="minorHAnsi"/>
          <w:sz w:val="24"/>
          <w:szCs w:val="24"/>
          <w:lang w:val="en-US"/>
        </w:rPr>
        <w:t>.</w:t>
      </w:r>
    </w:p>
    <w:p w14:paraId="29FEAF8E" w14:textId="50E6E68D" w:rsidR="00A3558E" w:rsidRDefault="00C8792A" w:rsidP="00EC555D">
      <w:pPr>
        <w:numPr>
          <w:ilvl w:val="0"/>
          <w:numId w:val="1"/>
        </w:numPr>
        <w:spacing w:after="120"/>
        <w:ind w:left="0" w:firstLine="0"/>
        <w:jc w:val="both"/>
        <w:rPr>
          <w:rFonts w:ascii="Calibri" w:eastAsia="Calibri" w:hAnsi="Calibri" w:cs="Calibri"/>
          <w:sz w:val="24"/>
          <w:szCs w:val="24"/>
          <w:lang w:val="en-US"/>
        </w:rPr>
      </w:pPr>
      <w:r>
        <w:rPr>
          <w:rFonts w:ascii="Calibri" w:eastAsia="Calibri" w:hAnsi="Calibri" w:cs="Calibri"/>
          <w:sz w:val="24"/>
          <w:szCs w:val="24"/>
          <w:lang w:val="en-US"/>
        </w:rPr>
        <w:t>We will take this opportunity to address, the current formulation of Art. 15(1) of the draft convention.</w:t>
      </w:r>
    </w:p>
    <w:p w14:paraId="0E299A80" w14:textId="5E2419CD" w:rsidR="00EC555D" w:rsidRDefault="00EC555D" w:rsidP="00EC555D">
      <w:pPr>
        <w:numPr>
          <w:ilvl w:val="0"/>
          <w:numId w:val="1"/>
        </w:numPr>
        <w:spacing w:after="120"/>
        <w:ind w:left="0" w:firstLine="0"/>
        <w:jc w:val="both"/>
        <w:rPr>
          <w:rFonts w:ascii="Calibri" w:eastAsia="Calibri" w:hAnsi="Calibri" w:cs="Calibri"/>
          <w:sz w:val="24"/>
          <w:szCs w:val="24"/>
          <w:lang w:val="en-US"/>
        </w:rPr>
      </w:pPr>
      <w:r>
        <w:rPr>
          <w:rFonts w:ascii="Calibri" w:eastAsia="Calibri" w:hAnsi="Calibri" w:cs="Calibri"/>
          <w:sz w:val="24"/>
          <w:szCs w:val="24"/>
          <w:lang w:val="en-US"/>
        </w:rPr>
        <w:t>In our written submission, made prior to the 24</w:t>
      </w:r>
      <w:r w:rsidRPr="00EC555D">
        <w:rPr>
          <w:rFonts w:ascii="Calibri" w:eastAsia="Calibri" w:hAnsi="Calibri" w:cs="Calibri"/>
          <w:sz w:val="24"/>
          <w:szCs w:val="24"/>
          <w:vertAlign w:val="superscript"/>
          <w:lang w:val="en-US"/>
        </w:rPr>
        <w:t>th</w:t>
      </w:r>
      <w:r>
        <w:rPr>
          <w:rFonts w:ascii="Calibri" w:eastAsia="Calibri" w:hAnsi="Calibri" w:cs="Calibri"/>
          <w:sz w:val="24"/>
          <w:szCs w:val="24"/>
          <w:lang w:val="en-US"/>
        </w:rPr>
        <w:t xml:space="preserve"> Session, the World Organization of the Scout Movement proposed that in respect of Art. 15(1) of the draft convention a different approach should be taken. We have suggested this for two reasons. Firstly, we believe that the current approach fails to properly address the motivation for using special temporary measures. Secondly, in light of other international human rights law obligations with regard to the right to equality, we believe that the current formulation of Art. 15(1) lacks the necessary ambition to realize equality.</w:t>
      </w:r>
    </w:p>
    <w:p w14:paraId="694189FE" w14:textId="28D5FE83" w:rsidR="00E81AB2" w:rsidRDefault="007641EB" w:rsidP="00EB2C02">
      <w:pPr>
        <w:numPr>
          <w:ilvl w:val="0"/>
          <w:numId w:val="1"/>
        </w:numPr>
        <w:spacing w:after="120"/>
        <w:ind w:left="0" w:firstLine="0"/>
        <w:jc w:val="both"/>
        <w:rPr>
          <w:rFonts w:ascii="Calibri" w:eastAsia="Calibri" w:hAnsi="Calibri" w:cs="Calibri"/>
          <w:sz w:val="24"/>
          <w:szCs w:val="24"/>
          <w:lang w:val="en-US"/>
        </w:rPr>
      </w:pPr>
      <w:r>
        <w:rPr>
          <w:rFonts w:ascii="Calibri" w:eastAsia="Calibri" w:hAnsi="Calibri" w:cs="Calibri"/>
          <w:sz w:val="24"/>
          <w:szCs w:val="24"/>
          <w:lang w:val="en-US"/>
        </w:rPr>
        <w:t xml:space="preserve"> </w:t>
      </w:r>
      <w:r w:rsidR="00EC555D">
        <w:rPr>
          <w:rFonts w:ascii="Calibri" w:eastAsia="Calibri" w:hAnsi="Calibri" w:cs="Calibri"/>
          <w:sz w:val="24"/>
          <w:szCs w:val="24"/>
          <w:lang w:val="en-US"/>
        </w:rPr>
        <w:t xml:space="preserve">For this reason, we suggest restructuring Art. 15(1) of the draft convention, so that it in principle addresses the </w:t>
      </w:r>
      <w:r w:rsidR="007D10CC">
        <w:rPr>
          <w:rFonts w:ascii="Calibri" w:eastAsia="Calibri" w:hAnsi="Calibri" w:cs="Calibri"/>
          <w:sz w:val="24"/>
          <w:szCs w:val="24"/>
          <w:lang w:val="en-US"/>
        </w:rPr>
        <w:t xml:space="preserve">need to realize equality on a transformative and intersectional basis. This would act as to provide a clear guide as to what States ought to work towards. Within the major non-discrimination treaties, the use of temporary special measures is contextualized within the broader scope of the conventions. Given the nature of Art. 15(1), when compared with the non-discrimination conventions, the World Organization of the Scout Movement believes that it is important to set out explicitly what the ambition is: namely the realization of equality on a transformative and intersectional basis. In doing this, we have recognized the role that temporary special measures have in realizing this.   </w:t>
      </w:r>
      <w:r w:rsidR="00EC555D">
        <w:rPr>
          <w:rFonts w:ascii="Calibri" w:eastAsia="Calibri" w:hAnsi="Calibri" w:cs="Calibri"/>
          <w:sz w:val="24"/>
          <w:szCs w:val="24"/>
          <w:lang w:val="en-US"/>
        </w:rPr>
        <w:t xml:space="preserve"> </w:t>
      </w:r>
      <w:r>
        <w:rPr>
          <w:rFonts w:ascii="Calibri" w:eastAsia="Calibri" w:hAnsi="Calibri" w:cs="Calibri"/>
          <w:sz w:val="24"/>
          <w:szCs w:val="24"/>
          <w:lang w:val="en-US"/>
        </w:rPr>
        <w:t xml:space="preserve">  </w:t>
      </w:r>
      <w:r w:rsidR="00EB2C02">
        <w:rPr>
          <w:rFonts w:ascii="Calibri" w:eastAsia="Calibri" w:hAnsi="Calibri" w:cs="Calibri"/>
          <w:sz w:val="24"/>
          <w:szCs w:val="24"/>
          <w:lang w:val="en-US"/>
        </w:rPr>
        <w:t xml:space="preserve">   </w:t>
      </w:r>
    </w:p>
    <w:p w14:paraId="527D9B42" w14:textId="0A6F5E05" w:rsidR="007D10CC" w:rsidRDefault="007D10CC" w:rsidP="00EB2C02">
      <w:pPr>
        <w:numPr>
          <w:ilvl w:val="0"/>
          <w:numId w:val="1"/>
        </w:numPr>
        <w:spacing w:after="120"/>
        <w:ind w:left="0" w:firstLine="0"/>
        <w:jc w:val="both"/>
        <w:rPr>
          <w:rFonts w:ascii="Calibri" w:eastAsia="Calibri" w:hAnsi="Calibri" w:cs="Calibri"/>
          <w:sz w:val="24"/>
          <w:szCs w:val="24"/>
          <w:lang w:val="en-US"/>
        </w:rPr>
      </w:pPr>
      <w:r>
        <w:rPr>
          <w:rFonts w:ascii="Calibri" w:eastAsia="Calibri" w:hAnsi="Calibri" w:cs="Calibri"/>
          <w:sz w:val="24"/>
          <w:szCs w:val="24"/>
          <w:lang w:val="en-US"/>
        </w:rPr>
        <w:t xml:space="preserve">With regard to our latter assertion, the World Organization of the Scout Movement believe that </w:t>
      </w:r>
      <w:r w:rsidR="00753E69">
        <w:rPr>
          <w:rFonts w:ascii="Calibri" w:eastAsia="Calibri" w:hAnsi="Calibri" w:cs="Calibri"/>
          <w:sz w:val="24"/>
          <w:szCs w:val="24"/>
          <w:lang w:val="en-US"/>
        </w:rPr>
        <w:t>in the formulation of Art. 15(1) it is important to recognize that the realization of the right to development for all people reinforces and is reinforced by equality. In the same manner the enjoyment of the right to development on a basis of equality is dependent on the realization of equality not just in the right to development, but in all other human rights. If Art. 15(1) is to be adequate it must clearly underline these intersections.</w:t>
      </w:r>
    </w:p>
    <w:p w14:paraId="78C9F097" w14:textId="6AD20B82" w:rsidR="00753E69" w:rsidRPr="00032435" w:rsidRDefault="00753E69" w:rsidP="00EB2C02">
      <w:pPr>
        <w:numPr>
          <w:ilvl w:val="0"/>
          <w:numId w:val="1"/>
        </w:numPr>
        <w:spacing w:after="120"/>
        <w:ind w:left="0" w:firstLine="0"/>
        <w:jc w:val="both"/>
        <w:rPr>
          <w:rFonts w:ascii="Calibri" w:eastAsia="Calibri" w:hAnsi="Calibri" w:cs="Calibri"/>
          <w:sz w:val="24"/>
          <w:szCs w:val="24"/>
          <w:lang w:val="en-US"/>
        </w:rPr>
      </w:pPr>
      <w:r>
        <w:rPr>
          <w:rFonts w:ascii="Calibri" w:eastAsia="Calibri" w:hAnsi="Calibri" w:cs="Calibri"/>
          <w:sz w:val="24"/>
          <w:szCs w:val="24"/>
          <w:lang w:val="en-US"/>
        </w:rPr>
        <w:t xml:space="preserve">For these reasons, we would urge that the formulation of Art. 15(1) be revisited with a view to providing necessary contextualization and to ensure that its formulation reflects the importance of realizing equality more broadly as a means to realize equality in the right to development. </w:t>
      </w:r>
    </w:p>
    <w:sectPr w:rsidR="00753E69" w:rsidRPr="00032435" w:rsidSect="000E682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E8A6" w14:textId="77777777" w:rsidR="007F2BE8" w:rsidRDefault="007F2BE8" w:rsidP="00E81AB2">
      <w:pPr>
        <w:spacing w:line="240" w:lineRule="auto"/>
      </w:pPr>
      <w:r>
        <w:separator/>
      </w:r>
    </w:p>
  </w:endnote>
  <w:endnote w:type="continuationSeparator" w:id="0">
    <w:p w14:paraId="2498048D" w14:textId="77777777" w:rsidR="007F2BE8" w:rsidRDefault="007F2BE8" w:rsidP="00E81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15DA" w14:textId="77777777" w:rsidR="007F2BE8" w:rsidRDefault="007F2BE8" w:rsidP="00E81AB2">
      <w:pPr>
        <w:spacing w:line="240" w:lineRule="auto"/>
      </w:pPr>
      <w:r>
        <w:separator/>
      </w:r>
    </w:p>
  </w:footnote>
  <w:footnote w:type="continuationSeparator" w:id="0">
    <w:p w14:paraId="29649EC3" w14:textId="77777777" w:rsidR="007F2BE8" w:rsidRDefault="007F2BE8" w:rsidP="00E81A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C9E6" w14:textId="77777777" w:rsidR="00B20624" w:rsidRDefault="00000000">
    <w:r>
      <w:rPr>
        <w:noProof/>
      </w:rPr>
      <w:drawing>
        <wp:anchor distT="114300" distB="114300" distL="114300" distR="114300" simplePos="0" relativeHeight="251659264" behindDoc="0" locked="0" layoutInCell="1" hidden="0" allowOverlap="1" wp14:anchorId="4655C930" wp14:editId="6414216F">
          <wp:simplePos x="0" y="0"/>
          <wp:positionH relativeFrom="page">
            <wp:posOffset>-44286</wp:posOffset>
          </wp:positionH>
          <wp:positionV relativeFrom="page">
            <wp:posOffset>9525</wp:posOffset>
          </wp:positionV>
          <wp:extent cx="7645400" cy="10239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5400" cy="10239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A1E"/>
    <w:multiLevelType w:val="multilevel"/>
    <w:tmpl w:val="1E6698F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E228DC"/>
    <w:multiLevelType w:val="hybridMultilevel"/>
    <w:tmpl w:val="735AB2CA"/>
    <w:lvl w:ilvl="0" w:tplc="96C803BA">
      <w:start w:val="1"/>
      <w:numFmt w:val="lowerLetter"/>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501582323">
    <w:abstractNumId w:val="0"/>
  </w:num>
  <w:num w:numId="2" w16cid:durableId="161096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81AB2"/>
    <w:rsid w:val="0000170F"/>
    <w:rsid w:val="00032435"/>
    <w:rsid w:val="0008219F"/>
    <w:rsid w:val="000A56FA"/>
    <w:rsid w:val="00132D41"/>
    <w:rsid w:val="001C18D6"/>
    <w:rsid w:val="00241EE9"/>
    <w:rsid w:val="002C6AD0"/>
    <w:rsid w:val="0034354F"/>
    <w:rsid w:val="0037562C"/>
    <w:rsid w:val="0038394C"/>
    <w:rsid w:val="00403119"/>
    <w:rsid w:val="004663C6"/>
    <w:rsid w:val="00472C8E"/>
    <w:rsid w:val="004C0CA6"/>
    <w:rsid w:val="00563C60"/>
    <w:rsid w:val="005B01AF"/>
    <w:rsid w:val="006061EC"/>
    <w:rsid w:val="00730960"/>
    <w:rsid w:val="00753E69"/>
    <w:rsid w:val="007641EB"/>
    <w:rsid w:val="007D10CC"/>
    <w:rsid w:val="007F2BE8"/>
    <w:rsid w:val="008E3979"/>
    <w:rsid w:val="00952026"/>
    <w:rsid w:val="009833BF"/>
    <w:rsid w:val="00A3558E"/>
    <w:rsid w:val="00A469D1"/>
    <w:rsid w:val="00AD5F97"/>
    <w:rsid w:val="00AD6A1A"/>
    <w:rsid w:val="00B71484"/>
    <w:rsid w:val="00BB374A"/>
    <w:rsid w:val="00C11373"/>
    <w:rsid w:val="00C756BD"/>
    <w:rsid w:val="00C8792A"/>
    <w:rsid w:val="00D85333"/>
    <w:rsid w:val="00DA429E"/>
    <w:rsid w:val="00DC1C36"/>
    <w:rsid w:val="00E7479B"/>
    <w:rsid w:val="00E81AB2"/>
    <w:rsid w:val="00E8385B"/>
    <w:rsid w:val="00E916B4"/>
    <w:rsid w:val="00EB149E"/>
    <w:rsid w:val="00EB2C02"/>
    <w:rsid w:val="00EC555D"/>
    <w:rsid w:val="00EE659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A0CCE"/>
  <w15:chartTrackingRefBased/>
  <w15:docId w15:val="{C5E0DD55-0999-4D0D-93F5-6ABD3473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B2"/>
    <w:pPr>
      <w:spacing w:after="0" w:line="276" w:lineRule="auto"/>
    </w:pPr>
    <w:rPr>
      <w:rFonts w:ascii="Arial" w:eastAsia="Arial" w:hAnsi="Arial" w:cs="Arial"/>
      <w:lang w:val="en-GB"/>
    </w:rPr>
  </w:style>
  <w:style w:type="paragraph" w:styleId="Heading1">
    <w:name w:val="heading 1"/>
    <w:basedOn w:val="Normal"/>
    <w:next w:val="Normal"/>
    <w:link w:val="Heading1Char"/>
    <w:uiPriority w:val="9"/>
    <w:qFormat/>
    <w:rsid w:val="00E81AB2"/>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E81AB2"/>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E81AB2"/>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E81AB2"/>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E81AB2"/>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E81AB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AB2"/>
    <w:rPr>
      <w:rFonts w:ascii="Arial" w:eastAsia="Arial" w:hAnsi="Arial" w:cs="Arial"/>
      <w:sz w:val="40"/>
      <w:szCs w:val="40"/>
      <w:lang w:val="en-GB"/>
    </w:rPr>
  </w:style>
  <w:style w:type="character" w:customStyle="1" w:styleId="Heading2Char">
    <w:name w:val="Heading 2 Char"/>
    <w:basedOn w:val="DefaultParagraphFont"/>
    <w:link w:val="Heading2"/>
    <w:uiPriority w:val="9"/>
    <w:semiHidden/>
    <w:rsid w:val="00E81AB2"/>
    <w:rPr>
      <w:rFonts w:ascii="Arial" w:eastAsia="Arial" w:hAnsi="Arial" w:cs="Arial"/>
      <w:sz w:val="32"/>
      <w:szCs w:val="32"/>
      <w:lang w:val="en-GB"/>
    </w:rPr>
  </w:style>
  <w:style w:type="character" w:customStyle="1" w:styleId="Heading3Char">
    <w:name w:val="Heading 3 Char"/>
    <w:basedOn w:val="DefaultParagraphFont"/>
    <w:link w:val="Heading3"/>
    <w:uiPriority w:val="9"/>
    <w:semiHidden/>
    <w:rsid w:val="00E81AB2"/>
    <w:rPr>
      <w:rFonts w:ascii="Arial" w:eastAsia="Arial" w:hAnsi="Arial" w:cs="Arial"/>
      <w:color w:val="434343"/>
      <w:sz w:val="28"/>
      <w:szCs w:val="28"/>
      <w:lang w:val="en-GB"/>
    </w:rPr>
  </w:style>
  <w:style w:type="character" w:customStyle="1" w:styleId="Heading4Char">
    <w:name w:val="Heading 4 Char"/>
    <w:basedOn w:val="DefaultParagraphFont"/>
    <w:link w:val="Heading4"/>
    <w:uiPriority w:val="9"/>
    <w:semiHidden/>
    <w:rsid w:val="00E81AB2"/>
    <w:rPr>
      <w:rFonts w:ascii="Arial" w:eastAsia="Arial" w:hAnsi="Arial" w:cs="Arial"/>
      <w:color w:val="666666"/>
      <w:sz w:val="24"/>
      <w:szCs w:val="24"/>
      <w:lang w:val="en-GB"/>
    </w:rPr>
  </w:style>
  <w:style w:type="character" w:customStyle="1" w:styleId="Heading5Char">
    <w:name w:val="Heading 5 Char"/>
    <w:basedOn w:val="DefaultParagraphFont"/>
    <w:link w:val="Heading5"/>
    <w:uiPriority w:val="9"/>
    <w:semiHidden/>
    <w:rsid w:val="00E81AB2"/>
    <w:rPr>
      <w:rFonts w:ascii="Arial" w:eastAsia="Arial" w:hAnsi="Arial" w:cs="Arial"/>
      <w:color w:val="666666"/>
      <w:lang w:val="en-GB"/>
    </w:rPr>
  </w:style>
  <w:style w:type="character" w:customStyle="1" w:styleId="Heading6Char">
    <w:name w:val="Heading 6 Char"/>
    <w:basedOn w:val="DefaultParagraphFont"/>
    <w:link w:val="Heading6"/>
    <w:uiPriority w:val="9"/>
    <w:semiHidden/>
    <w:rsid w:val="00E81AB2"/>
    <w:rPr>
      <w:rFonts w:ascii="Arial" w:eastAsia="Arial" w:hAnsi="Arial" w:cs="Arial"/>
      <w:i/>
      <w:color w:val="666666"/>
      <w:lang w:val="en-GB"/>
    </w:rPr>
  </w:style>
  <w:style w:type="paragraph" w:styleId="Title">
    <w:name w:val="Title"/>
    <w:basedOn w:val="Normal"/>
    <w:next w:val="Normal"/>
    <w:link w:val="TitleChar"/>
    <w:uiPriority w:val="10"/>
    <w:qFormat/>
    <w:rsid w:val="00E81AB2"/>
    <w:pPr>
      <w:keepNext/>
      <w:keepLines/>
      <w:spacing w:after="60"/>
    </w:pPr>
    <w:rPr>
      <w:sz w:val="52"/>
      <w:szCs w:val="52"/>
    </w:rPr>
  </w:style>
  <w:style w:type="character" w:customStyle="1" w:styleId="TitleChar">
    <w:name w:val="Title Char"/>
    <w:basedOn w:val="DefaultParagraphFont"/>
    <w:link w:val="Title"/>
    <w:uiPriority w:val="10"/>
    <w:rsid w:val="00E81AB2"/>
    <w:rPr>
      <w:rFonts w:ascii="Arial" w:eastAsia="Arial" w:hAnsi="Arial" w:cs="Arial"/>
      <w:sz w:val="52"/>
      <w:szCs w:val="52"/>
      <w:lang w:val="en-GB"/>
    </w:rPr>
  </w:style>
  <w:style w:type="paragraph" w:styleId="Subtitle">
    <w:name w:val="Subtitle"/>
    <w:basedOn w:val="Normal"/>
    <w:next w:val="Normal"/>
    <w:link w:val="SubtitleChar"/>
    <w:uiPriority w:val="11"/>
    <w:qFormat/>
    <w:rsid w:val="00E81AB2"/>
    <w:pPr>
      <w:keepNext/>
      <w:keepLines/>
      <w:spacing w:after="320"/>
    </w:pPr>
    <w:rPr>
      <w:color w:val="666666"/>
      <w:sz w:val="30"/>
      <w:szCs w:val="30"/>
    </w:rPr>
  </w:style>
  <w:style w:type="character" w:customStyle="1" w:styleId="SubtitleChar">
    <w:name w:val="Subtitle Char"/>
    <w:basedOn w:val="DefaultParagraphFont"/>
    <w:link w:val="Subtitle"/>
    <w:uiPriority w:val="11"/>
    <w:rsid w:val="00E81AB2"/>
    <w:rPr>
      <w:rFonts w:ascii="Arial" w:eastAsia="Arial" w:hAnsi="Arial" w:cs="Arial"/>
      <w:color w:val="666666"/>
      <w:sz w:val="30"/>
      <w:szCs w:val="30"/>
      <w:lang w:val="en-GB"/>
    </w:rPr>
  </w:style>
  <w:style w:type="paragraph" w:styleId="ListParagraph">
    <w:name w:val="List Paragraph"/>
    <w:basedOn w:val="Normal"/>
    <w:uiPriority w:val="34"/>
    <w:qFormat/>
    <w:rsid w:val="00E81AB2"/>
    <w:pPr>
      <w:ind w:left="720"/>
      <w:contextualSpacing/>
    </w:pPr>
  </w:style>
  <w:style w:type="paragraph" w:styleId="FootnoteText">
    <w:name w:val="footnote text"/>
    <w:basedOn w:val="Normal"/>
    <w:link w:val="FootnoteTextChar"/>
    <w:uiPriority w:val="99"/>
    <w:semiHidden/>
    <w:unhideWhenUsed/>
    <w:rsid w:val="00E81AB2"/>
    <w:pPr>
      <w:spacing w:line="240" w:lineRule="auto"/>
    </w:pPr>
    <w:rPr>
      <w:sz w:val="20"/>
      <w:szCs w:val="20"/>
    </w:rPr>
  </w:style>
  <w:style w:type="character" w:customStyle="1" w:styleId="FootnoteTextChar">
    <w:name w:val="Footnote Text Char"/>
    <w:basedOn w:val="DefaultParagraphFont"/>
    <w:link w:val="FootnoteText"/>
    <w:uiPriority w:val="99"/>
    <w:semiHidden/>
    <w:rsid w:val="00E81AB2"/>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E81AB2"/>
    <w:rPr>
      <w:vertAlign w:val="superscript"/>
    </w:rPr>
  </w:style>
  <w:style w:type="character" w:styleId="Hyperlink">
    <w:name w:val="Hyperlink"/>
    <w:basedOn w:val="DefaultParagraphFont"/>
    <w:uiPriority w:val="99"/>
    <w:unhideWhenUsed/>
    <w:rsid w:val="00E81AB2"/>
    <w:rPr>
      <w:color w:val="0563C1" w:themeColor="hyperlink"/>
      <w:u w:val="single"/>
    </w:rPr>
  </w:style>
  <w:style w:type="character" w:styleId="UnresolvedMention">
    <w:name w:val="Unresolved Mention"/>
    <w:basedOn w:val="DefaultParagraphFont"/>
    <w:uiPriority w:val="99"/>
    <w:semiHidden/>
    <w:unhideWhenUsed/>
    <w:rsid w:val="00E81AB2"/>
    <w:rPr>
      <w:color w:val="605E5C"/>
      <w:shd w:val="clear" w:color="auto" w:fill="E1DFDD"/>
    </w:rPr>
  </w:style>
  <w:style w:type="character" w:styleId="CommentReference">
    <w:name w:val="annotation reference"/>
    <w:basedOn w:val="DefaultParagraphFont"/>
    <w:uiPriority w:val="99"/>
    <w:semiHidden/>
    <w:unhideWhenUsed/>
    <w:rsid w:val="00E81AB2"/>
    <w:rPr>
      <w:sz w:val="16"/>
      <w:szCs w:val="16"/>
    </w:rPr>
  </w:style>
  <w:style w:type="paragraph" w:styleId="CommentText">
    <w:name w:val="annotation text"/>
    <w:basedOn w:val="Normal"/>
    <w:link w:val="CommentTextChar"/>
    <w:uiPriority w:val="99"/>
    <w:unhideWhenUsed/>
    <w:rsid w:val="00E81AB2"/>
    <w:pPr>
      <w:spacing w:line="240" w:lineRule="auto"/>
    </w:pPr>
    <w:rPr>
      <w:sz w:val="20"/>
      <w:szCs w:val="20"/>
    </w:rPr>
  </w:style>
  <w:style w:type="character" w:customStyle="1" w:styleId="CommentTextChar">
    <w:name w:val="Comment Text Char"/>
    <w:basedOn w:val="DefaultParagraphFont"/>
    <w:link w:val="CommentText"/>
    <w:uiPriority w:val="99"/>
    <w:rsid w:val="00E81AB2"/>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E81AB2"/>
    <w:rPr>
      <w:b/>
      <w:bCs/>
    </w:rPr>
  </w:style>
  <w:style w:type="character" w:customStyle="1" w:styleId="CommentSubjectChar">
    <w:name w:val="Comment Subject Char"/>
    <w:basedOn w:val="CommentTextChar"/>
    <w:link w:val="CommentSubject"/>
    <w:uiPriority w:val="99"/>
    <w:semiHidden/>
    <w:rsid w:val="00E81AB2"/>
    <w:rPr>
      <w:rFonts w:ascii="Arial" w:eastAsia="Arial" w:hAnsi="Arial" w:cs="Arial"/>
      <w:b/>
      <w:bCs/>
      <w:sz w:val="20"/>
      <w:szCs w:val="20"/>
      <w:lang w:val="en-GB"/>
    </w:rPr>
  </w:style>
  <w:style w:type="paragraph" w:customStyle="1" w:styleId="EndNoteBibliographyTitle">
    <w:name w:val="EndNote Bibliography Title"/>
    <w:basedOn w:val="Normal"/>
    <w:link w:val="EndNoteBibliographyTitleChar"/>
    <w:rsid w:val="00E81AB2"/>
    <w:pPr>
      <w:jc w:val="center"/>
    </w:pPr>
    <w:rPr>
      <w:noProof/>
      <w:sz w:val="20"/>
      <w:szCs w:val="20"/>
    </w:rPr>
  </w:style>
  <w:style w:type="character" w:customStyle="1" w:styleId="EndNoteBibliographyTitleChar">
    <w:name w:val="EndNote Bibliography Title Char"/>
    <w:basedOn w:val="FootnoteTextChar"/>
    <w:link w:val="EndNoteBibliographyTitle"/>
    <w:rsid w:val="00E81AB2"/>
    <w:rPr>
      <w:rFonts w:ascii="Arial" w:eastAsia="Arial" w:hAnsi="Arial" w:cs="Arial"/>
      <w:noProof/>
      <w:sz w:val="20"/>
      <w:szCs w:val="20"/>
      <w:lang w:val="en-GB"/>
    </w:rPr>
  </w:style>
  <w:style w:type="paragraph" w:customStyle="1" w:styleId="EndNoteBibliography">
    <w:name w:val="EndNote Bibliography"/>
    <w:basedOn w:val="Normal"/>
    <w:link w:val="EndNoteBibliographyChar"/>
    <w:rsid w:val="00E81AB2"/>
    <w:pPr>
      <w:spacing w:line="240" w:lineRule="auto"/>
    </w:pPr>
    <w:rPr>
      <w:noProof/>
      <w:sz w:val="20"/>
      <w:szCs w:val="20"/>
    </w:rPr>
  </w:style>
  <w:style w:type="character" w:customStyle="1" w:styleId="EndNoteBibliographyChar">
    <w:name w:val="EndNote Bibliography Char"/>
    <w:basedOn w:val="FootnoteTextChar"/>
    <w:link w:val="EndNoteBibliography"/>
    <w:rsid w:val="00E81AB2"/>
    <w:rPr>
      <w:rFonts w:ascii="Arial" w:eastAsia="Arial" w:hAnsi="Arial" w:cs="Arial"/>
      <w:noProof/>
      <w:sz w:val="20"/>
      <w:szCs w:val="20"/>
      <w:lang w:val="en-GB"/>
    </w:rPr>
  </w:style>
  <w:style w:type="paragraph" w:styleId="NormalWeb">
    <w:name w:val="Normal (Web)"/>
    <w:basedOn w:val="Normal"/>
    <w:uiPriority w:val="99"/>
    <w:semiHidden/>
    <w:unhideWhenUsed/>
    <w:rsid w:val="00E81AB2"/>
    <w:rPr>
      <w:rFonts w:ascii="Times New Roman" w:hAnsi="Times New Roman" w:cs="Times New Roman"/>
      <w:sz w:val="24"/>
      <w:szCs w:val="24"/>
    </w:rPr>
  </w:style>
  <w:style w:type="paragraph" w:styleId="Revision">
    <w:name w:val="Revision"/>
    <w:hidden/>
    <w:uiPriority w:val="99"/>
    <w:semiHidden/>
    <w:rsid w:val="00EB149E"/>
    <w:pPr>
      <w:spacing w:after="0" w:line="240" w:lineRule="auto"/>
    </w:pPr>
    <w:rPr>
      <w:rFonts w:ascii="Arial" w:eastAsia="Arial" w:hAnsi="Arial" w:cs="Arial"/>
      <w:lang w:val="en-GB"/>
    </w:rPr>
  </w:style>
  <w:style w:type="paragraph" w:styleId="TOCHeading">
    <w:name w:val="TOC Heading"/>
    <w:basedOn w:val="Heading1"/>
    <w:next w:val="Normal"/>
    <w:uiPriority w:val="39"/>
    <w:unhideWhenUsed/>
    <w:qFormat/>
    <w:rsid w:val="004663C6"/>
    <w:pPr>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E7479B"/>
    <w:pPr>
      <w:tabs>
        <w:tab w:val="right" w:leader="dot" w:pos="9016"/>
      </w:tabs>
      <w:spacing w:after="100"/>
    </w:pPr>
  </w:style>
  <w:style w:type="character" w:styleId="FollowedHyperlink">
    <w:name w:val="FollowedHyperlink"/>
    <w:basedOn w:val="DefaultParagraphFont"/>
    <w:uiPriority w:val="99"/>
    <w:semiHidden/>
    <w:unhideWhenUsed/>
    <w:rsid w:val="00E74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second revised draft</Category>
    <Doctype xmlns="d42e65b2-cf21-49c1-b27d-d23f90380c0e">input</Doctype>
    <Contributor xmlns="d42e65b2-cf21-49c1-b27d-d23f90380c0e">Articles 13-15-World Organization of the Scout Movement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FE7F9EA-B536-49D3-910C-48797DF878B4}">
  <ds:schemaRefs>
    <ds:schemaRef ds:uri="http://schemas.openxmlformats.org/officeDocument/2006/bibliography"/>
  </ds:schemaRefs>
</ds:datastoreItem>
</file>

<file path=customXml/itemProps2.xml><?xml version="1.0" encoding="utf-8"?>
<ds:datastoreItem xmlns:ds="http://schemas.openxmlformats.org/officeDocument/2006/customXml" ds:itemID="{92C64D75-4F1C-4282-8D2B-28AF5B0E54D3}"/>
</file>

<file path=customXml/itemProps3.xml><?xml version="1.0" encoding="utf-8"?>
<ds:datastoreItem xmlns:ds="http://schemas.openxmlformats.org/officeDocument/2006/customXml" ds:itemID="{BBCCE502-5F48-496B-8F04-037593040087}"/>
</file>

<file path=customXml/itemProps4.xml><?xml version="1.0" encoding="utf-8"?>
<ds:datastoreItem xmlns:ds="http://schemas.openxmlformats.org/officeDocument/2006/customXml" ds:itemID="{6B6C2663-5B14-4256-895D-618EC68D7428}"/>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dc:creator>
  <cp:keywords/>
  <dc:description/>
  <cp:lastModifiedBy>Alastair</cp:lastModifiedBy>
  <cp:revision>5</cp:revision>
  <dcterms:created xsi:type="dcterms:W3CDTF">2023-05-15T13:53:00Z</dcterms:created>
  <dcterms:modified xsi:type="dcterms:W3CDTF">2023-05-16T13:04:00Z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