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2DD86E61" w14:textId="494C1D95" w:rsidR="00F61A8B" w:rsidRPr="007977BC" w:rsidRDefault="00243D6B" w:rsidP="00F61A8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977BC">
        <w:rPr>
          <w:rFonts w:ascii="Arial" w:hAnsi="Arial" w:cs="Arial"/>
          <w:b/>
          <w:sz w:val="28"/>
          <w:szCs w:val="28"/>
        </w:rPr>
        <w:t>Statement</w:t>
      </w:r>
    </w:p>
    <w:p w14:paraId="7BD71879" w14:textId="34132AC7" w:rsidR="00F61A8B" w:rsidRPr="007977BC" w:rsidRDefault="00243D6B" w:rsidP="00F61A8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977BC">
        <w:rPr>
          <w:rFonts w:ascii="Arial" w:eastAsia="Times New Roman" w:hAnsi="Arial" w:cs="Arial"/>
          <w:b/>
          <w:sz w:val="28"/>
          <w:szCs w:val="28"/>
        </w:rPr>
        <w:t>Delegation of the Republic of Indonesia</w:t>
      </w:r>
    </w:p>
    <w:p w14:paraId="7854959C" w14:textId="4A8BFD5D" w:rsidR="00F61A8B" w:rsidRPr="007977BC" w:rsidRDefault="00F61A8B" w:rsidP="00F61A8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977BC">
        <w:rPr>
          <w:rFonts w:ascii="Arial" w:eastAsia="Times New Roman" w:hAnsi="Arial" w:cs="Arial"/>
          <w:b/>
          <w:sz w:val="28"/>
          <w:szCs w:val="28"/>
        </w:rPr>
        <w:t>The 24</w:t>
      </w:r>
      <w:r w:rsidRPr="007977BC">
        <w:rPr>
          <w:rFonts w:ascii="Arial" w:eastAsia="Times New Roman" w:hAnsi="Arial" w:cs="Arial"/>
          <w:b/>
          <w:sz w:val="28"/>
          <w:szCs w:val="28"/>
          <w:vertAlign w:val="superscript"/>
        </w:rPr>
        <w:t>th</w:t>
      </w:r>
      <w:r w:rsidRPr="007977BC">
        <w:rPr>
          <w:rFonts w:ascii="Arial" w:eastAsia="Times New Roman" w:hAnsi="Arial" w:cs="Arial"/>
          <w:b/>
          <w:sz w:val="28"/>
          <w:szCs w:val="28"/>
        </w:rPr>
        <w:t xml:space="preserve"> Session of the Intergovernmental Working Group on </w:t>
      </w:r>
    </w:p>
    <w:p w14:paraId="12D2744A" w14:textId="6507E756" w:rsidR="00F61A8B" w:rsidRPr="007977BC" w:rsidRDefault="00F61A8B" w:rsidP="005455C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977BC">
        <w:rPr>
          <w:rFonts w:ascii="Arial" w:eastAsia="Times New Roman" w:hAnsi="Arial" w:cs="Arial"/>
          <w:b/>
          <w:sz w:val="28"/>
          <w:szCs w:val="28"/>
        </w:rPr>
        <w:t>the Right to Development (IGWG RTD)</w:t>
      </w:r>
    </w:p>
    <w:p w14:paraId="45A73836" w14:textId="349FE593" w:rsidR="00243D6B" w:rsidRPr="007977BC" w:rsidRDefault="00F61A8B" w:rsidP="001972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77BC">
        <w:rPr>
          <w:rFonts w:ascii="Arial" w:hAnsi="Arial" w:cs="Arial"/>
          <w:b/>
          <w:bCs/>
          <w:sz w:val="28"/>
          <w:szCs w:val="28"/>
        </w:rPr>
        <w:t>Geneva, 18</w:t>
      </w:r>
      <w:r w:rsidR="003C4024" w:rsidRPr="007977BC">
        <w:rPr>
          <w:rFonts w:ascii="Arial" w:hAnsi="Arial" w:cs="Arial"/>
          <w:b/>
          <w:bCs/>
          <w:sz w:val="28"/>
          <w:szCs w:val="28"/>
        </w:rPr>
        <w:t xml:space="preserve"> May </w:t>
      </w:r>
      <w:r w:rsidR="00243D6B" w:rsidRPr="007977BC">
        <w:rPr>
          <w:rFonts w:ascii="Arial" w:hAnsi="Arial" w:cs="Arial"/>
          <w:b/>
          <w:bCs/>
          <w:sz w:val="28"/>
          <w:szCs w:val="28"/>
        </w:rPr>
        <w:t>202</w:t>
      </w:r>
      <w:r w:rsidR="003C4024" w:rsidRPr="007977BC">
        <w:rPr>
          <w:rFonts w:ascii="Arial" w:hAnsi="Arial" w:cs="Arial"/>
          <w:b/>
          <w:bCs/>
          <w:sz w:val="28"/>
          <w:szCs w:val="28"/>
        </w:rPr>
        <w:t>3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7E4C04A" w14:textId="77777777" w:rsidR="005455C7" w:rsidRDefault="005455C7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199A021" w14:textId="4A9E58A3" w:rsidR="005455C7" w:rsidRPr="005455C7" w:rsidRDefault="005455C7" w:rsidP="00243D6B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5455C7">
        <w:rPr>
          <w:rFonts w:ascii="Arial" w:hAnsi="Arial" w:cs="Arial"/>
          <w:b/>
          <w:bCs/>
          <w:i/>
          <w:iCs/>
          <w:sz w:val="28"/>
          <w:szCs w:val="28"/>
        </w:rPr>
        <w:t>Item 4 – Review of progress made in the promotion and implementation of the right to development</w:t>
      </w:r>
    </w:p>
    <w:p w14:paraId="0307E155" w14:textId="77777777" w:rsidR="005455C7" w:rsidRPr="005455C7" w:rsidRDefault="005455C7" w:rsidP="00243D6B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839308A" w14:textId="77777777" w:rsidR="005455C7" w:rsidRPr="005455C7" w:rsidRDefault="005455C7" w:rsidP="005455C7">
      <w:pPr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5455C7">
        <w:rPr>
          <w:rFonts w:ascii="Arial" w:eastAsia="Times New Roman" w:hAnsi="Arial" w:cs="Arial"/>
          <w:b/>
          <w:i/>
          <w:iCs/>
          <w:sz w:val="28"/>
          <w:szCs w:val="28"/>
        </w:rPr>
        <w:t>Item 4.1. - General Statements</w:t>
      </w:r>
    </w:p>
    <w:p w14:paraId="491726D2" w14:textId="77777777" w:rsidR="005455C7" w:rsidRDefault="005455C7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E11D34E" w14:textId="77777777" w:rsidR="005455C7" w:rsidRPr="007977BC" w:rsidRDefault="005455C7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3F1CDD3C" w:rsidR="00BE30B4" w:rsidRPr="007977BC" w:rsidRDefault="00E83D9C" w:rsidP="0021024C">
      <w:pPr>
        <w:ind w:left="720" w:hanging="720"/>
        <w:jc w:val="both"/>
        <w:rPr>
          <w:rFonts w:ascii="Arial" w:hAnsi="Arial" w:cs="Arial"/>
          <w:b/>
          <w:bCs/>
          <w:sz w:val="28"/>
          <w:szCs w:val="28"/>
        </w:rPr>
      </w:pPr>
      <w:r w:rsidRPr="007977BC">
        <w:rPr>
          <w:rFonts w:ascii="Arial" w:hAnsi="Arial" w:cs="Arial"/>
          <w:b/>
          <w:bCs/>
          <w:sz w:val="28"/>
          <w:szCs w:val="28"/>
        </w:rPr>
        <w:t xml:space="preserve">Thank you Mr. </w:t>
      </w:r>
      <w:r w:rsidR="003C4024" w:rsidRPr="007977BC">
        <w:rPr>
          <w:rFonts w:ascii="Arial" w:hAnsi="Arial" w:cs="Arial"/>
          <w:b/>
          <w:bCs/>
          <w:sz w:val="28"/>
          <w:szCs w:val="28"/>
        </w:rPr>
        <w:t>Chair,</w:t>
      </w:r>
    </w:p>
    <w:p w14:paraId="16FE03E5" w14:textId="77777777" w:rsidR="007977BC" w:rsidRPr="007977BC" w:rsidRDefault="007977BC" w:rsidP="007977B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8EC8D4F" w14:textId="77777777" w:rsidR="00BE30B4" w:rsidRPr="007977BC" w:rsidRDefault="00BE30B4" w:rsidP="002102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14445D86" w14:textId="11E3E8D3" w:rsidR="007977BC" w:rsidRDefault="007977BC" w:rsidP="007977BC">
      <w:pPr>
        <w:pStyle w:val="ListParagraph"/>
        <w:numPr>
          <w:ilvl w:val="0"/>
          <w:numId w:val="31"/>
        </w:numPr>
        <w:ind w:left="426"/>
        <w:jc w:val="both"/>
        <w:rPr>
          <w:rFonts w:ascii="Arial" w:eastAsia="Times New Roman" w:hAnsi="Arial" w:cs="Arial"/>
          <w:sz w:val="28"/>
          <w:szCs w:val="28"/>
        </w:rPr>
      </w:pPr>
      <w:r w:rsidRPr="007977BC">
        <w:rPr>
          <w:rFonts w:ascii="Arial" w:eastAsia="Times New Roman" w:hAnsi="Arial" w:cs="Arial"/>
          <w:sz w:val="28"/>
          <w:szCs w:val="28"/>
        </w:rPr>
        <w:t xml:space="preserve">Indonesia welcomes the convening of this session and congratulates </w:t>
      </w:r>
      <w:r w:rsidR="004A7097">
        <w:rPr>
          <w:rFonts w:ascii="Arial" w:eastAsia="Times New Roman" w:hAnsi="Arial" w:cs="Arial"/>
          <w:sz w:val="28"/>
          <w:szCs w:val="28"/>
        </w:rPr>
        <w:t>Your Excellency</w:t>
      </w:r>
      <w:r w:rsidR="00BA3D94">
        <w:rPr>
          <w:rFonts w:ascii="Arial" w:eastAsia="Times New Roman" w:hAnsi="Arial" w:cs="Arial"/>
          <w:sz w:val="28"/>
          <w:szCs w:val="28"/>
        </w:rPr>
        <w:t xml:space="preserve"> </w:t>
      </w:r>
      <w:r w:rsidRPr="007977BC">
        <w:rPr>
          <w:rFonts w:ascii="Arial" w:eastAsia="Times New Roman" w:hAnsi="Arial" w:cs="Arial"/>
          <w:sz w:val="28"/>
          <w:szCs w:val="28"/>
        </w:rPr>
        <w:t xml:space="preserve">on your </w:t>
      </w:r>
      <w:r>
        <w:rPr>
          <w:rFonts w:ascii="Arial" w:eastAsia="Times New Roman" w:hAnsi="Arial" w:cs="Arial"/>
          <w:sz w:val="28"/>
          <w:szCs w:val="28"/>
        </w:rPr>
        <w:t>re-</w:t>
      </w:r>
      <w:r w:rsidRPr="007977BC">
        <w:rPr>
          <w:rFonts w:ascii="Arial" w:eastAsia="Times New Roman" w:hAnsi="Arial" w:cs="Arial"/>
          <w:sz w:val="28"/>
          <w:szCs w:val="28"/>
        </w:rPr>
        <w:t>election as the Chair-Rapporteur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2DEF599A" w14:textId="77777777" w:rsidR="007977BC" w:rsidRDefault="007977BC" w:rsidP="007977BC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550DEE10" w14:textId="2E3FBCEE" w:rsidR="00C1729A" w:rsidRPr="00C1729A" w:rsidRDefault="007977BC" w:rsidP="00C1729A">
      <w:pPr>
        <w:pStyle w:val="ListParagraph"/>
        <w:numPr>
          <w:ilvl w:val="0"/>
          <w:numId w:val="31"/>
        </w:numPr>
        <w:ind w:left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We also commend </w:t>
      </w:r>
      <w:r w:rsidR="00BA3D94">
        <w:rPr>
          <w:rFonts w:ascii="Arial" w:eastAsia="Times New Roman" w:hAnsi="Arial" w:cs="Arial"/>
          <w:sz w:val="28"/>
          <w:szCs w:val="28"/>
        </w:rPr>
        <w:t>your</w:t>
      </w:r>
      <w:r>
        <w:rPr>
          <w:rFonts w:ascii="Arial" w:eastAsia="Times New Roman" w:hAnsi="Arial" w:cs="Arial"/>
          <w:sz w:val="28"/>
          <w:szCs w:val="28"/>
        </w:rPr>
        <w:t xml:space="preserve"> able stewardship in the past </w:t>
      </w:r>
      <w:r w:rsidR="00BA3D94">
        <w:rPr>
          <w:rFonts w:ascii="Arial" w:eastAsia="Times New Roman" w:hAnsi="Arial" w:cs="Arial"/>
          <w:sz w:val="28"/>
          <w:szCs w:val="28"/>
        </w:rPr>
        <w:t>eight</w:t>
      </w:r>
      <w:r w:rsidR="00C1729A">
        <w:rPr>
          <w:rFonts w:ascii="Arial" w:eastAsia="Times New Roman" w:hAnsi="Arial" w:cs="Arial"/>
          <w:sz w:val="28"/>
          <w:szCs w:val="28"/>
        </w:rPr>
        <w:t xml:space="preserve"> years </w:t>
      </w:r>
      <w:r w:rsidR="00BA3D94">
        <w:rPr>
          <w:rFonts w:ascii="Arial" w:eastAsia="Times New Roman" w:hAnsi="Arial" w:cs="Arial"/>
          <w:sz w:val="28"/>
          <w:szCs w:val="28"/>
        </w:rPr>
        <w:t>in guiding this process</w:t>
      </w:r>
      <w:r w:rsidR="00171891">
        <w:rPr>
          <w:rFonts w:ascii="Arial" w:eastAsia="Times New Roman" w:hAnsi="Arial" w:cs="Arial"/>
          <w:sz w:val="28"/>
          <w:szCs w:val="28"/>
        </w:rPr>
        <w:t xml:space="preserve"> and t</w:t>
      </w:r>
      <w:r>
        <w:rPr>
          <w:rFonts w:ascii="Arial" w:eastAsia="Times New Roman" w:hAnsi="Arial" w:cs="Arial"/>
          <w:sz w:val="28"/>
          <w:szCs w:val="28"/>
        </w:rPr>
        <w:t xml:space="preserve">hank for </w:t>
      </w:r>
      <w:r w:rsidR="00BA3D94">
        <w:rPr>
          <w:rFonts w:ascii="Arial" w:eastAsia="Times New Roman" w:hAnsi="Arial" w:cs="Arial"/>
          <w:sz w:val="28"/>
          <w:szCs w:val="28"/>
        </w:rPr>
        <w:t>submitting</w:t>
      </w:r>
      <w:r>
        <w:rPr>
          <w:rFonts w:ascii="Arial" w:eastAsia="Times New Roman" w:hAnsi="Arial" w:cs="Arial"/>
          <w:sz w:val="28"/>
          <w:szCs w:val="28"/>
        </w:rPr>
        <w:t xml:space="preserve"> the second revised draft text</w:t>
      </w:r>
      <w:r w:rsidR="00C1729A">
        <w:rPr>
          <w:rFonts w:ascii="Arial" w:eastAsia="Times New Roman" w:hAnsi="Arial" w:cs="Arial"/>
          <w:sz w:val="28"/>
          <w:szCs w:val="28"/>
        </w:rPr>
        <w:t xml:space="preserve"> of the </w:t>
      </w:r>
      <w:r w:rsidR="00C1729A" w:rsidRPr="00C1729A">
        <w:rPr>
          <w:rFonts w:ascii="Arial" w:eastAsia="Times New Roman" w:hAnsi="Arial" w:cs="Arial"/>
          <w:sz w:val="28"/>
          <w:szCs w:val="28"/>
        </w:rPr>
        <w:t>convention</w:t>
      </w:r>
      <w:r w:rsidR="00BA3D94">
        <w:rPr>
          <w:rFonts w:ascii="Arial" w:eastAsia="Times New Roman" w:hAnsi="Arial" w:cs="Arial"/>
          <w:sz w:val="28"/>
          <w:szCs w:val="28"/>
        </w:rPr>
        <w:t xml:space="preserve"> on the right to development</w:t>
      </w:r>
      <w:r w:rsidR="00C1729A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69834E60" w14:textId="77777777" w:rsidR="000A0D40" w:rsidRDefault="000A0D40" w:rsidP="0084185B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6E13BE5E" w14:textId="3213F8D1" w:rsidR="000A0D40" w:rsidRPr="000A0D40" w:rsidRDefault="000A0D40" w:rsidP="000A0D40">
      <w:pPr>
        <w:ind w:left="66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0A0D40">
        <w:rPr>
          <w:rFonts w:ascii="Arial" w:eastAsia="Times New Roman" w:hAnsi="Arial" w:cs="Arial"/>
          <w:b/>
          <w:bCs/>
          <w:sz w:val="28"/>
          <w:szCs w:val="28"/>
        </w:rPr>
        <w:t>Mr. Chair,</w:t>
      </w:r>
    </w:p>
    <w:p w14:paraId="38CE5066" w14:textId="77777777" w:rsidR="00BA3D94" w:rsidRDefault="00BA3D94" w:rsidP="00BA3D94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12C037E6" w14:textId="568B06CA" w:rsidR="00605CCF" w:rsidRDefault="00BA3D94" w:rsidP="00605CCF">
      <w:pPr>
        <w:pStyle w:val="ListParagraph"/>
        <w:numPr>
          <w:ilvl w:val="0"/>
          <w:numId w:val="31"/>
        </w:numPr>
        <w:ind w:left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Indonesia </w:t>
      </w:r>
      <w:r w:rsidR="00605CCF">
        <w:rPr>
          <w:rFonts w:ascii="Arial" w:eastAsia="Times New Roman" w:hAnsi="Arial" w:cs="Arial"/>
          <w:sz w:val="28"/>
          <w:szCs w:val="28"/>
        </w:rPr>
        <w:t xml:space="preserve">reaffirms its commitment </w:t>
      </w:r>
      <w:r w:rsidR="00605CCF" w:rsidRPr="00605CCF">
        <w:rPr>
          <w:rFonts w:ascii="Arial" w:eastAsia="Times New Roman" w:hAnsi="Arial" w:cs="Arial"/>
          <w:sz w:val="28"/>
          <w:szCs w:val="28"/>
        </w:rPr>
        <w:t xml:space="preserve">to fully realizing the right to development and </w:t>
      </w:r>
      <w:r w:rsidR="001C42D0">
        <w:rPr>
          <w:rFonts w:ascii="Arial" w:eastAsia="Times New Roman" w:hAnsi="Arial" w:cs="Arial"/>
          <w:sz w:val="28"/>
          <w:szCs w:val="28"/>
        </w:rPr>
        <w:t xml:space="preserve">its great </w:t>
      </w:r>
      <w:r w:rsidR="00605CCF">
        <w:rPr>
          <w:rFonts w:ascii="Arial" w:eastAsia="Times New Roman" w:hAnsi="Arial" w:cs="Arial"/>
          <w:sz w:val="28"/>
          <w:szCs w:val="28"/>
        </w:rPr>
        <w:t>importance</w:t>
      </w:r>
      <w:r w:rsidR="00605CCF" w:rsidRPr="00605CCF">
        <w:rPr>
          <w:rFonts w:ascii="Arial" w:eastAsia="Times New Roman" w:hAnsi="Arial" w:cs="Arial"/>
          <w:sz w:val="28"/>
          <w:szCs w:val="28"/>
        </w:rPr>
        <w:t xml:space="preserve"> to the </w:t>
      </w:r>
      <w:r w:rsidR="00605CCF">
        <w:rPr>
          <w:rFonts w:ascii="Arial" w:eastAsia="Times New Roman" w:hAnsi="Arial" w:cs="Arial"/>
          <w:sz w:val="28"/>
          <w:szCs w:val="28"/>
        </w:rPr>
        <w:t>fulfillment</w:t>
      </w:r>
      <w:r w:rsidR="00605CCF" w:rsidRPr="00605CCF">
        <w:rPr>
          <w:rFonts w:ascii="Arial" w:eastAsia="Times New Roman" w:hAnsi="Arial" w:cs="Arial"/>
          <w:sz w:val="28"/>
          <w:szCs w:val="28"/>
        </w:rPr>
        <w:t xml:space="preserve"> of all</w:t>
      </w:r>
      <w:r w:rsidR="00605CCF">
        <w:rPr>
          <w:rFonts w:ascii="Arial" w:eastAsia="Times New Roman" w:hAnsi="Arial" w:cs="Arial"/>
          <w:sz w:val="28"/>
          <w:szCs w:val="28"/>
        </w:rPr>
        <w:t xml:space="preserve"> other </w:t>
      </w:r>
      <w:r w:rsidR="00605CCF" w:rsidRPr="00605CCF">
        <w:rPr>
          <w:rFonts w:ascii="Arial" w:eastAsia="Times New Roman" w:hAnsi="Arial" w:cs="Arial"/>
          <w:sz w:val="28"/>
          <w:szCs w:val="28"/>
        </w:rPr>
        <w:t>human rights</w:t>
      </w:r>
      <w:r w:rsidR="00605CCF">
        <w:rPr>
          <w:rFonts w:ascii="Arial" w:eastAsia="Times New Roman" w:hAnsi="Arial" w:cs="Arial"/>
          <w:sz w:val="28"/>
          <w:szCs w:val="28"/>
        </w:rPr>
        <w:t>.</w:t>
      </w:r>
    </w:p>
    <w:p w14:paraId="7065BDB8" w14:textId="77777777" w:rsidR="000A0D40" w:rsidRDefault="000A0D40" w:rsidP="000A0D40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21074D7F" w14:textId="112E9C33" w:rsidR="001C42D0" w:rsidRDefault="001C42D0" w:rsidP="001C42D0">
      <w:pPr>
        <w:pStyle w:val="ListParagraph"/>
        <w:numPr>
          <w:ilvl w:val="0"/>
          <w:numId w:val="31"/>
        </w:numPr>
        <w:ind w:left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It is through a</w:t>
      </w:r>
      <w:r w:rsidR="000A0D40">
        <w:rPr>
          <w:rFonts w:ascii="Arial" w:eastAsia="Times New Roman" w:hAnsi="Arial" w:cs="Arial"/>
          <w:sz w:val="28"/>
          <w:szCs w:val="28"/>
        </w:rPr>
        <w:t xml:space="preserve">chieving </w:t>
      </w:r>
      <w:r w:rsidR="005F4714">
        <w:rPr>
          <w:rFonts w:ascii="Arial" w:eastAsia="Times New Roman" w:hAnsi="Arial" w:cs="Arial"/>
          <w:sz w:val="28"/>
          <w:szCs w:val="28"/>
        </w:rPr>
        <w:t>sustainable development</w:t>
      </w:r>
      <w:r w:rsidR="000A0D4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that we promote and implement this inalienable right. </w:t>
      </w:r>
    </w:p>
    <w:p w14:paraId="59881222" w14:textId="77777777" w:rsidR="001C42D0" w:rsidRDefault="001C42D0" w:rsidP="001C42D0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1F874370" w14:textId="6D7041C3" w:rsidR="000A0D40" w:rsidRDefault="001C42D0" w:rsidP="001C42D0">
      <w:pPr>
        <w:pStyle w:val="ListParagraph"/>
        <w:numPr>
          <w:ilvl w:val="0"/>
          <w:numId w:val="31"/>
        </w:numPr>
        <w:ind w:left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SDGs </w:t>
      </w:r>
      <w:r w:rsidR="000A0D40" w:rsidRPr="001C42D0">
        <w:rPr>
          <w:rFonts w:ascii="Arial" w:eastAsia="Times New Roman" w:hAnsi="Arial" w:cs="Arial"/>
          <w:sz w:val="28"/>
          <w:szCs w:val="28"/>
        </w:rPr>
        <w:t>ha</w:t>
      </w:r>
      <w:r>
        <w:rPr>
          <w:rFonts w:ascii="Arial" w:eastAsia="Times New Roman" w:hAnsi="Arial" w:cs="Arial"/>
          <w:sz w:val="28"/>
          <w:szCs w:val="28"/>
        </w:rPr>
        <w:t xml:space="preserve">ve </w:t>
      </w:r>
      <w:r w:rsidRPr="001C42D0">
        <w:rPr>
          <w:rFonts w:ascii="Arial" w:eastAsia="Times New Roman" w:hAnsi="Arial" w:cs="Arial"/>
          <w:sz w:val="28"/>
          <w:szCs w:val="28"/>
        </w:rPr>
        <w:t xml:space="preserve">become </w:t>
      </w:r>
      <w:r w:rsidR="000A0D40" w:rsidRPr="001C42D0">
        <w:rPr>
          <w:rFonts w:ascii="Arial" w:eastAsia="Times New Roman" w:hAnsi="Arial" w:cs="Arial"/>
          <w:sz w:val="28"/>
          <w:szCs w:val="28"/>
        </w:rPr>
        <w:t xml:space="preserve">our national </w:t>
      </w:r>
      <w:r w:rsidRPr="001C42D0">
        <w:rPr>
          <w:rFonts w:ascii="Arial" w:eastAsia="Times New Roman" w:hAnsi="Arial" w:cs="Arial"/>
          <w:sz w:val="28"/>
          <w:szCs w:val="28"/>
        </w:rPr>
        <w:t>development target</w:t>
      </w:r>
      <w:r w:rsidR="005455C7">
        <w:rPr>
          <w:rFonts w:ascii="Arial" w:eastAsia="Times New Roman" w:hAnsi="Arial" w:cs="Arial"/>
          <w:sz w:val="28"/>
          <w:szCs w:val="28"/>
        </w:rPr>
        <w:t xml:space="preserve"> up to 2030 and we will continuously ensure its effective implementation.</w:t>
      </w:r>
    </w:p>
    <w:p w14:paraId="17A29991" w14:textId="77777777" w:rsidR="005455C7" w:rsidRDefault="005455C7" w:rsidP="005455C7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5495F4AF" w14:textId="57F1F1F2" w:rsidR="005455C7" w:rsidRPr="001C42D0" w:rsidRDefault="005F4714" w:rsidP="005455C7">
      <w:pPr>
        <w:pStyle w:val="ListParagraph"/>
        <w:numPr>
          <w:ilvl w:val="0"/>
          <w:numId w:val="32"/>
        </w:numPr>
        <w:ind w:left="993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Particular</w:t>
      </w:r>
      <w:r w:rsidR="005455C7">
        <w:rPr>
          <w:rFonts w:ascii="Arial" w:eastAsia="Times New Roman" w:hAnsi="Arial" w:cs="Arial"/>
          <w:sz w:val="28"/>
          <w:szCs w:val="28"/>
        </w:rPr>
        <w:t xml:space="preserve"> focus </w:t>
      </w:r>
      <w:r>
        <w:rPr>
          <w:rFonts w:ascii="Arial" w:eastAsia="Times New Roman" w:hAnsi="Arial" w:cs="Arial"/>
          <w:sz w:val="28"/>
          <w:szCs w:val="28"/>
        </w:rPr>
        <w:t>is</w:t>
      </w:r>
      <w:r w:rsidR="00DD3D9A">
        <w:rPr>
          <w:rFonts w:ascii="Arial" w:eastAsia="Times New Roman" w:hAnsi="Arial" w:cs="Arial"/>
          <w:sz w:val="28"/>
          <w:szCs w:val="28"/>
        </w:rPr>
        <w:t xml:space="preserve"> given for a</w:t>
      </w:r>
      <w:r w:rsidR="00171891">
        <w:rPr>
          <w:rFonts w:ascii="Arial" w:eastAsia="Times New Roman" w:hAnsi="Arial" w:cs="Arial"/>
          <w:sz w:val="28"/>
          <w:szCs w:val="28"/>
        </w:rPr>
        <w:t xml:space="preserve"> </w:t>
      </w:r>
      <w:r w:rsidR="005455C7">
        <w:rPr>
          <w:rFonts w:ascii="Arial" w:eastAsia="Times New Roman" w:hAnsi="Arial" w:cs="Arial"/>
          <w:sz w:val="28"/>
          <w:szCs w:val="28"/>
        </w:rPr>
        <w:t>greater access to education, health services, social assistance and gender mainstreaming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2F83A00D" w14:textId="77777777" w:rsidR="000A0D40" w:rsidRDefault="000A0D40" w:rsidP="000A0D40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1080450A" w14:textId="61162812" w:rsidR="000A0D40" w:rsidRDefault="000A0D40" w:rsidP="00605CCF">
      <w:pPr>
        <w:pStyle w:val="ListParagraph"/>
        <w:numPr>
          <w:ilvl w:val="0"/>
          <w:numId w:val="31"/>
        </w:numPr>
        <w:ind w:left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We are also committed to </w:t>
      </w:r>
      <w:r w:rsidR="00171891">
        <w:rPr>
          <w:rFonts w:ascii="Arial" w:eastAsia="Times New Roman" w:hAnsi="Arial" w:cs="Arial"/>
          <w:sz w:val="28"/>
          <w:szCs w:val="28"/>
        </w:rPr>
        <w:t xml:space="preserve">supporting </w:t>
      </w:r>
      <w:r>
        <w:rPr>
          <w:rFonts w:ascii="Arial" w:eastAsia="Times New Roman" w:hAnsi="Arial" w:cs="Arial"/>
          <w:sz w:val="28"/>
          <w:szCs w:val="28"/>
        </w:rPr>
        <w:t>the</w:t>
      </w:r>
      <w:r w:rsidR="005455C7">
        <w:rPr>
          <w:rFonts w:ascii="Arial" w:eastAsia="Times New Roman" w:hAnsi="Arial" w:cs="Arial"/>
          <w:sz w:val="28"/>
          <w:szCs w:val="28"/>
        </w:rPr>
        <w:t xml:space="preserve"> realization of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171891">
        <w:rPr>
          <w:rFonts w:ascii="Arial" w:eastAsia="Times New Roman" w:hAnsi="Arial" w:cs="Arial"/>
          <w:sz w:val="28"/>
          <w:szCs w:val="28"/>
        </w:rPr>
        <w:t>the right to development</w:t>
      </w:r>
      <w:r w:rsidR="005455C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in </w:t>
      </w:r>
      <w:r w:rsidR="005455C7">
        <w:rPr>
          <w:rFonts w:ascii="Arial" w:eastAsia="Times New Roman" w:hAnsi="Arial" w:cs="Arial"/>
          <w:sz w:val="28"/>
          <w:szCs w:val="28"/>
        </w:rPr>
        <w:t xml:space="preserve">our </w:t>
      </w:r>
      <w:r w:rsidR="00AD346A">
        <w:rPr>
          <w:rFonts w:ascii="Arial" w:eastAsia="Times New Roman" w:hAnsi="Arial" w:cs="Arial"/>
          <w:sz w:val="28"/>
          <w:szCs w:val="28"/>
        </w:rPr>
        <w:t>friendly partners</w:t>
      </w:r>
      <w:r>
        <w:rPr>
          <w:rFonts w:ascii="Arial" w:eastAsia="Times New Roman" w:hAnsi="Arial" w:cs="Arial"/>
          <w:sz w:val="28"/>
          <w:szCs w:val="28"/>
        </w:rPr>
        <w:t>, especially the</w:t>
      </w:r>
      <w:r w:rsidR="00A81857">
        <w:rPr>
          <w:rFonts w:ascii="Arial" w:eastAsia="Times New Roman" w:hAnsi="Arial" w:cs="Arial"/>
          <w:sz w:val="28"/>
          <w:szCs w:val="28"/>
        </w:rPr>
        <w:t xml:space="preserve"> LDCs</w:t>
      </w:r>
      <w:r>
        <w:rPr>
          <w:rFonts w:ascii="Arial" w:eastAsia="Times New Roman" w:hAnsi="Arial" w:cs="Arial"/>
          <w:sz w:val="28"/>
          <w:szCs w:val="28"/>
        </w:rPr>
        <w:t>, through South-South Cooperation</w:t>
      </w:r>
      <w:r w:rsidR="005F4714">
        <w:rPr>
          <w:rFonts w:ascii="Arial" w:eastAsia="Times New Roman" w:hAnsi="Arial" w:cs="Arial"/>
          <w:sz w:val="28"/>
          <w:szCs w:val="28"/>
        </w:rPr>
        <w:t xml:space="preserve"> by</w:t>
      </w:r>
      <w:r w:rsidR="00171891">
        <w:rPr>
          <w:rFonts w:ascii="Arial" w:eastAsia="Times New Roman" w:hAnsi="Arial" w:cs="Arial"/>
          <w:sz w:val="28"/>
          <w:szCs w:val="28"/>
        </w:rPr>
        <w:t xml:space="preserve"> the establishment of </w:t>
      </w:r>
      <w:r>
        <w:rPr>
          <w:rFonts w:ascii="Arial" w:eastAsia="Times New Roman" w:hAnsi="Arial" w:cs="Arial"/>
          <w:sz w:val="28"/>
          <w:szCs w:val="28"/>
        </w:rPr>
        <w:t>“Indonesian Aid</w:t>
      </w:r>
      <w:r w:rsidR="005455C7">
        <w:rPr>
          <w:rFonts w:ascii="Arial" w:eastAsia="Times New Roman" w:hAnsi="Arial" w:cs="Arial"/>
          <w:sz w:val="28"/>
          <w:szCs w:val="28"/>
        </w:rPr>
        <w:t xml:space="preserve">” in 2019. </w:t>
      </w:r>
    </w:p>
    <w:p w14:paraId="33DBC082" w14:textId="77777777" w:rsidR="00AD346A" w:rsidRDefault="00AD346A" w:rsidP="00AD346A">
      <w:pPr>
        <w:ind w:left="66"/>
        <w:jc w:val="both"/>
        <w:rPr>
          <w:rFonts w:ascii="Arial" w:eastAsia="Times New Roman" w:hAnsi="Arial" w:cs="Arial"/>
          <w:sz w:val="28"/>
          <w:szCs w:val="28"/>
        </w:rPr>
      </w:pPr>
    </w:p>
    <w:p w14:paraId="10361DC8" w14:textId="074B01EC" w:rsidR="00AD346A" w:rsidRPr="00AD346A" w:rsidRDefault="00AD346A" w:rsidP="00AD346A">
      <w:pPr>
        <w:ind w:left="66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AD346A">
        <w:rPr>
          <w:rFonts w:ascii="Arial" w:eastAsia="Times New Roman" w:hAnsi="Arial" w:cs="Arial"/>
          <w:b/>
          <w:bCs/>
          <w:sz w:val="28"/>
          <w:szCs w:val="28"/>
        </w:rPr>
        <w:t xml:space="preserve">Mr. Chair, </w:t>
      </w:r>
    </w:p>
    <w:p w14:paraId="584A0309" w14:textId="77777777" w:rsidR="00923549" w:rsidRDefault="00923549" w:rsidP="00923549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27DAD96F" w14:textId="65F4C669" w:rsidR="00923549" w:rsidRDefault="00923549" w:rsidP="00605CCF">
      <w:pPr>
        <w:pStyle w:val="ListParagraph"/>
        <w:numPr>
          <w:ilvl w:val="0"/>
          <w:numId w:val="31"/>
        </w:numPr>
        <w:ind w:left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Amidst </w:t>
      </w:r>
      <w:r w:rsidRPr="00FA01DC">
        <w:rPr>
          <w:rFonts w:ascii="Arial" w:eastAsia="Times New Roman" w:hAnsi="Arial" w:cs="Arial"/>
          <w:sz w:val="28"/>
          <w:szCs w:val="28"/>
        </w:rPr>
        <w:t>multiple crises</w:t>
      </w:r>
      <w:r>
        <w:rPr>
          <w:rFonts w:ascii="Arial" w:eastAsia="Times New Roman" w:hAnsi="Arial" w:cs="Arial"/>
          <w:sz w:val="28"/>
          <w:szCs w:val="28"/>
        </w:rPr>
        <w:t xml:space="preserve"> and </w:t>
      </w:r>
      <w:r w:rsidRPr="00FA01DC">
        <w:rPr>
          <w:rFonts w:ascii="Arial" w:eastAsia="Times New Roman" w:hAnsi="Arial" w:cs="Arial"/>
          <w:sz w:val="28"/>
          <w:szCs w:val="28"/>
        </w:rPr>
        <w:t>deepen</w:t>
      </w:r>
      <w:r>
        <w:rPr>
          <w:rFonts w:ascii="Arial" w:eastAsia="Times New Roman" w:hAnsi="Arial" w:cs="Arial"/>
          <w:sz w:val="28"/>
          <w:szCs w:val="28"/>
        </w:rPr>
        <w:t>ing</w:t>
      </w:r>
      <w:r w:rsidRPr="00FA01D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inequalit</w:t>
      </w:r>
      <w:r w:rsidR="00DE7262">
        <w:rPr>
          <w:rFonts w:ascii="Arial" w:eastAsia="Times New Roman" w:hAnsi="Arial" w:cs="Arial"/>
          <w:sz w:val="28"/>
          <w:szCs w:val="28"/>
        </w:rPr>
        <w:t>ies</w:t>
      </w:r>
      <w:r>
        <w:rPr>
          <w:rFonts w:ascii="Arial" w:eastAsia="Times New Roman" w:hAnsi="Arial" w:cs="Arial"/>
          <w:sz w:val="28"/>
          <w:szCs w:val="28"/>
        </w:rPr>
        <w:t xml:space="preserve"> we are all facing, the need to </w:t>
      </w:r>
      <w:r w:rsidRPr="00FA01DC">
        <w:rPr>
          <w:rFonts w:ascii="Arial" w:eastAsia="Times New Roman" w:hAnsi="Arial" w:cs="Arial"/>
          <w:sz w:val="28"/>
          <w:szCs w:val="28"/>
        </w:rPr>
        <w:t>make the right to development a reality for everyone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D346A">
        <w:rPr>
          <w:rFonts w:ascii="Arial" w:eastAsia="Times New Roman" w:hAnsi="Arial" w:cs="Arial"/>
          <w:sz w:val="28"/>
          <w:szCs w:val="28"/>
        </w:rPr>
        <w:t xml:space="preserve">in </w:t>
      </w:r>
      <w:r>
        <w:rPr>
          <w:rFonts w:ascii="Arial" w:eastAsia="Times New Roman" w:hAnsi="Arial" w:cs="Arial"/>
          <w:sz w:val="28"/>
          <w:szCs w:val="28"/>
        </w:rPr>
        <w:t>every country is more</w:t>
      </w:r>
      <w:r w:rsidRPr="00FA01DC">
        <w:rPr>
          <w:rFonts w:ascii="Arial" w:eastAsia="Times New Roman" w:hAnsi="Arial" w:cs="Arial"/>
          <w:sz w:val="28"/>
          <w:szCs w:val="28"/>
        </w:rPr>
        <w:t xml:space="preserve"> urgent </w:t>
      </w:r>
      <w:r>
        <w:rPr>
          <w:rFonts w:ascii="Arial" w:eastAsia="Times New Roman" w:hAnsi="Arial" w:cs="Arial"/>
          <w:sz w:val="28"/>
          <w:szCs w:val="28"/>
        </w:rPr>
        <w:t>than ever.</w:t>
      </w:r>
    </w:p>
    <w:p w14:paraId="6566BE05" w14:textId="77777777" w:rsidR="00605CCF" w:rsidRDefault="00605CCF" w:rsidP="00605CCF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3BE4E12B" w14:textId="49088D61" w:rsidR="005F4714" w:rsidRDefault="000A0D40" w:rsidP="00AD7EA0">
      <w:pPr>
        <w:pStyle w:val="ListParagraph"/>
        <w:numPr>
          <w:ilvl w:val="0"/>
          <w:numId w:val="31"/>
        </w:numPr>
        <w:ind w:left="426"/>
        <w:jc w:val="both"/>
        <w:rPr>
          <w:rFonts w:ascii="Arial" w:eastAsia="Times New Roman" w:hAnsi="Arial" w:cs="Arial"/>
          <w:sz w:val="28"/>
          <w:szCs w:val="28"/>
        </w:rPr>
      </w:pPr>
      <w:r w:rsidRPr="005F4714">
        <w:rPr>
          <w:rFonts w:ascii="Arial" w:eastAsia="Times New Roman" w:hAnsi="Arial" w:cs="Arial"/>
          <w:sz w:val="28"/>
          <w:szCs w:val="28"/>
        </w:rPr>
        <w:t xml:space="preserve">Three important </w:t>
      </w:r>
      <w:r w:rsidR="00FA01DC">
        <w:rPr>
          <w:rFonts w:ascii="Arial" w:eastAsia="Times New Roman" w:hAnsi="Arial" w:cs="Arial"/>
          <w:sz w:val="28"/>
          <w:szCs w:val="28"/>
        </w:rPr>
        <w:t xml:space="preserve">human rights </w:t>
      </w:r>
      <w:r w:rsidR="005F4714">
        <w:rPr>
          <w:rFonts w:ascii="Arial" w:eastAsia="Times New Roman" w:hAnsi="Arial" w:cs="Arial"/>
          <w:sz w:val="28"/>
          <w:szCs w:val="28"/>
        </w:rPr>
        <w:t xml:space="preserve">events </w:t>
      </w:r>
      <w:r w:rsidR="00923549">
        <w:rPr>
          <w:rFonts w:ascii="Arial" w:eastAsia="Times New Roman" w:hAnsi="Arial" w:cs="Arial"/>
          <w:sz w:val="28"/>
          <w:szCs w:val="28"/>
        </w:rPr>
        <w:t xml:space="preserve">are </w:t>
      </w:r>
      <w:r w:rsidRPr="005F4714">
        <w:rPr>
          <w:rFonts w:ascii="Arial" w:eastAsia="Times New Roman" w:hAnsi="Arial" w:cs="Arial"/>
          <w:sz w:val="28"/>
          <w:szCs w:val="28"/>
        </w:rPr>
        <w:t>happening this year</w:t>
      </w:r>
      <w:r w:rsidR="00FA01DC">
        <w:rPr>
          <w:rFonts w:ascii="Arial" w:eastAsia="Times New Roman" w:hAnsi="Arial" w:cs="Arial"/>
          <w:sz w:val="28"/>
          <w:szCs w:val="28"/>
        </w:rPr>
        <w:t xml:space="preserve">… </w:t>
      </w:r>
      <w:r w:rsidR="00AD7EA0">
        <w:rPr>
          <w:rFonts w:ascii="Arial" w:eastAsia="Times New Roman" w:hAnsi="Arial" w:cs="Arial"/>
          <w:sz w:val="28"/>
          <w:szCs w:val="28"/>
        </w:rPr>
        <w:t>(</w:t>
      </w:r>
      <w:r w:rsidR="00FA01DC">
        <w:rPr>
          <w:rFonts w:ascii="Arial" w:eastAsia="Times New Roman" w:hAnsi="Arial" w:cs="Arial"/>
          <w:sz w:val="28"/>
          <w:szCs w:val="28"/>
        </w:rPr>
        <w:t xml:space="preserve">the anniversaries of </w:t>
      </w:r>
      <w:r w:rsidR="00FA01DC" w:rsidRPr="00FA01DC">
        <w:rPr>
          <w:rFonts w:ascii="Arial" w:eastAsia="Times New Roman" w:hAnsi="Arial" w:cs="Arial"/>
          <w:sz w:val="28"/>
          <w:szCs w:val="28"/>
        </w:rPr>
        <w:t>the Declaration on the Right to Development</w:t>
      </w:r>
      <w:r w:rsidR="00FA01DC">
        <w:rPr>
          <w:rFonts w:ascii="Arial" w:eastAsia="Times New Roman" w:hAnsi="Arial" w:cs="Arial"/>
          <w:sz w:val="28"/>
          <w:szCs w:val="28"/>
        </w:rPr>
        <w:t xml:space="preserve">, </w:t>
      </w:r>
      <w:r w:rsidR="00FA01DC" w:rsidRPr="00FA01DC">
        <w:rPr>
          <w:rFonts w:ascii="Arial" w:eastAsia="Times New Roman" w:hAnsi="Arial" w:cs="Arial"/>
          <w:sz w:val="28"/>
          <w:szCs w:val="28"/>
        </w:rPr>
        <w:t>UDHR</w:t>
      </w:r>
      <w:r w:rsidR="00FA01DC">
        <w:rPr>
          <w:rFonts w:ascii="Arial" w:eastAsia="Times New Roman" w:hAnsi="Arial" w:cs="Arial"/>
          <w:sz w:val="28"/>
          <w:szCs w:val="28"/>
        </w:rPr>
        <w:t xml:space="preserve">, and </w:t>
      </w:r>
      <w:proofErr w:type="gramStart"/>
      <w:r w:rsidR="00FA01DC" w:rsidRPr="00FA01DC">
        <w:rPr>
          <w:rFonts w:ascii="Arial" w:eastAsia="Times New Roman" w:hAnsi="Arial" w:cs="Arial"/>
          <w:sz w:val="28"/>
          <w:szCs w:val="28"/>
        </w:rPr>
        <w:t>VDPA</w:t>
      </w:r>
      <w:r w:rsidR="00AD7EA0">
        <w:rPr>
          <w:rFonts w:ascii="Arial" w:eastAsia="Times New Roman" w:hAnsi="Arial" w:cs="Arial"/>
          <w:sz w:val="28"/>
          <w:szCs w:val="28"/>
        </w:rPr>
        <w:t>)…</w:t>
      </w:r>
      <w:proofErr w:type="gramEnd"/>
      <w:r w:rsidR="00AD7EA0">
        <w:rPr>
          <w:rFonts w:ascii="Arial" w:eastAsia="Times New Roman" w:hAnsi="Arial" w:cs="Arial"/>
          <w:sz w:val="28"/>
          <w:szCs w:val="28"/>
        </w:rPr>
        <w:t xml:space="preserve"> and we</w:t>
      </w:r>
      <w:r w:rsidR="005F4714" w:rsidRPr="00AD7EA0">
        <w:rPr>
          <w:rFonts w:ascii="Arial" w:eastAsia="Times New Roman" w:hAnsi="Arial" w:cs="Arial"/>
          <w:sz w:val="28"/>
          <w:szCs w:val="28"/>
        </w:rPr>
        <w:t xml:space="preserve"> should not lose</w:t>
      </w:r>
      <w:r w:rsidR="00A81857" w:rsidRPr="00AD7EA0">
        <w:rPr>
          <w:rFonts w:ascii="Arial" w:eastAsia="Times New Roman" w:hAnsi="Arial" w:cs="Arial"/>
          <w:sz w:val="28"/>
          <w:szCs w:val="28"/>
        </w:rPr>
        <w:t xml:space="preserve"> </w:t>
      </w:r>
      <w:r w:rsidR="00FA01DC" w:rsidRPr="00AD7EA0">
        <w:rPr>
          <w:rFonts w:ascii="Arial" w:eastAsia="Times New Roman" w:hAnsi="Arial" w:cs="Arial"/>
          <w:sz w:val="28"/>
          <w:szCs w:val="28"/>
        </w:rPr>
        <w:t xml:space="preserve">this </w:t>
      </w:r>
      <w:r w:rsidR="005F4714" w:rsidRPr="00AD7EA0">
        <w:rPr>
          <w:rFonts w:ascii="Arial" w:eastAsia="Times New Roman" w:hAnsi="Arial" w:cs="Arial"/>
          <w:sz w:val="28"/>
          <w:szCs w:val="28"/>
        </w:rPr>
        <w:t xml:space="preserve">momentum </w:t>
      </w:r>
      <w:r w:rsidR="00FA01DC" w:rsidRPr="00AD7EA0">
        <w:rPr>
          <w:rFonts w:ascii="Arial" w:eastAsia="Times New Roman" w:hAnsi="Arial" w:cs="Arial"/>
          <w:sz w:val="28"/>
          <w:szCs w:val="28"/>
        </w:rPr>
        <w:t>to</w:t>
      </w:r>
      <w:r w:rsidR="00A81857" w:rsidRPr="00AD7EA0">
        <w:rPr>
          <w:rFonts w:ascii="Arial" w:eastAsia="Times New Roman" w:hAnsi="Arial" w:cs="Arial"/>
          <w:sz w:val="28"/>
          <w:szCs w:val="28"/>
        </w:rPr>
        <w:t xml:space="preserve"> move </w:t>
      </w:r>
      <w:r w:rsidR="00FA01DC" w:rsidRPr="00AD7EA0">
        <w:rPr>
          <w:rFonts w:ascii="Arial" w:eastAsia="Times New Roman" w:hAnsi="Arial" w:cs="Arial"/>
          <w:sz w:val="28"/>
          <w:szCs w:val="28"/>
        </w:rPr>
        <w:t xml:space="preserve">the process of developing a legally-binding instrument </w:t>
      </w:r>
      <w:r w:rsidR="00A81857" w:rsidRPr="00AD7EA0">
        <w:rPr>
          <w:rFonts w:ascii="Arial" w:eastAsia="Times New Roman" w:hAnsi="Arial" w:cs="Arial"/>
          <w:sz w:val="28"/>
          <w:szCs w:val="28"/>
        </w:rPr>
        <w:t>forward and progress more significantly.</w:t>
      </w:r>
    </w:p>
    <w:p w14:paraId="3764C6D8" w14:textId="77777777" w:rsidR="00FA01DC" w:rsidRPr="00AD7EA0" w:rsidRDefault="00FA01DC" w:rsidP="00AD7EA0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464EE12D" w14:textId="1E342369" w:rsidR="00923549" w:rsidRDefault="00FA01DC" w:rsidP="00923549">
      <w:pPr>
        <w:pStyle w:val="ListParagraph"/>
        <w:numPr>
          <w:ilvl w:val="0"/>
          <w:numId w:val="31"/>
        </w:numPr>
        <w:ind w:left="426"/>
        <w:jc w:val="both"/>
        <w:rPr>
          <w:rFonts w:ascii="Arial" w:eastAsia="Times New Roman" w:hAnsi="Arial" w:cs="Arial"/>
          <w:sz w:val="28"/>
          <w:szCs w:val="28"/>
        </w:rPr>
      </w:pPr>
      <w:r w:rsidRPr="00923549">
        <w:rPr>
          <w:rFonts w:ascii="Arial" w:eastAsia="Times New Roman" w:hAnsi="Arial" w:cs="Arial"/>
          <w:sz w:val="28"/>
          <w:szCs w:val="28"/>
        </w:rPr>
        <w:t xml:space="preserve">Indonesia </w:t>
      </w:r>
      <w:r w:rsidR="00923549">
        <w:rPr>
          <w:rFonts w:ascii="Arial" w:eastAsia="Times New Roman" w:hAnsi="Arial" w:cs="Arial"/>
          <w:sz w:val="28"/>
          <w:szCs w:val="28"/>
        </w:rPr>
        <w:t xml:space="preserve">firmly </w:t>
      </w:r>
      <w:r w:rsidRPr="00923549">
        <w:rPr>
          <w:rFonts w:ascii="Arial" w:eastAsia="Times New Roman" w:hAnsi="Arial" w:cs="Arial"/>
          <w:sz w:val="28"/>
          <w:szCs w:val="28"/>
        </w:rPr>
        <w:t>believes</w:t>
      </w:r>
      <w:r w:rsidR="00923549">
        <w:rPr>
          <w:rFonts w:ascii="Arial" w:eastAsia="Times New Roman" w:hAnsi="Arial" w:cs="Arial"/>
          <w:sz w:val="28"/>
          <w:szCs w:val="28"/>
        </w:rPr>
        <w:t xml:space="preserve"> that the convention w</w:t>
      </w:r>
      <w:r w:rsidR="00A81857">
        <w:rPr>
          <w:rFonts w:ascii="Arial" w:eastAsia="Times New Roman" w:hAnsi="Arial" w:cs="Arial"/>
          <w:sz w:val="28"/>
          <w:szCs w:val="28"/>
        </w:rPr>
        <w:t xml:space="preserve">ill </w:t>
      </w:r>
      <w:r w:rsidR="00923549">
        <w:rPr>
          <w:rFonts w:ascii="Arial" w:eastAsia="Times New Roman" w:hAnsi="Arial" w:cs="Arial"/>
          <w:sz w:val="28"/>
          <w:szCs w:val="28"/>
        </w:rPr>
        <w:t xml:space="preserve">reinforce, rather than dilute, the importance and </w:t>
      </w:r>
      <w:r w:rsidR="00DE7262">
        <w:rPr>
          <w:rFonts w:ascii="Arial" w:eastAsia="Times New Roman" w:hAnsi="Arial" w:cs="Arial"/>
          <w:sz w:val="28"/>
          <w:szCs w:val="28"/>
        </w:rPr>
        <w:t xml:space="preserve">the </w:t>
      </w:r>
      <w:r w:rsidR="00923549">
        <w:rPr>
          <w:rFonts w:ascii="Arial" w:eastAsia="Times New Roman" w:hAnsi="Arial" w:cs="Arial"/>
          <w:sz w:val="28"/>
          <w:szCs w:val="28"/>
        </w:rPr>
        <w:t>implementation of 2030 Agenda</w:t>
      </w:r>
      <w:r w:rsidR="00DE7262">
        <w:rPr>
          <w:rFonts w:ascii="Arial" w:eastAsia="Times New Roman" w:hAnsi="Arial" w:cs="Arial"/>
          <w:sz w:val="28"/>
          <w:szCs w:val="28"/>
        </w:rPr>
        <w:t>.</w:t>
      </w:r>
    </w:p>
    <w:p w14:paraId="29F0370D" w14:textId="77777777" w:rsidR="00923549" w:rsidRDefault="00923549" w:rsidP="00923549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7D7533E0" w14:textId="38F5AA00" w:rsidR="00FA01DC" w:rsidRDefault="00923549" w:rsidP="00923549">
      <w:pPr>
        <w:pStyle w:val="ListParagraph"/>
        <w:numPr>
          <w:ilvl w:val="0"/>
          <w:numId w:val="31"/>
        </w:numPr>
        <w:ind w:left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 are</w:t>
      </w:r>
      <w:r w:rsidR="00AD7EA0">
        <w:rPr>
          <w:rFonts w:ascii="Arial" w:eastAsia="Times New Roman" w:hAnsi="Arial" w:cs="Arial"/>
          <w:sz w:val="28"/>
          <w:szCs w:val="28"/>
        </w:rPr>
        <w:t xml:space="preserve"> very</w:t>
      </w:r>
      <w:r w:rsidR="00A8185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hopeful </w:t>
      </w:r>
      <w:r w:rsidR="00DE7262">
        <w:rPr>
          <w:rFonts w:ascii="Arial" w:eastAsia="Times New Roman" w:hAnsi="Arial" w:cs="Arial"/>
          <w:sz w:val="28"/>
          <w:szCs w:val="28"/>
        </w:rPr>
        <w:t xml:space="preserve">of </w:t>
      </w:r>
      <w:r w:rsidR="00A81857">
        <w:rPr>
          <w:rFonts w:ascii="Arial" w:eastAsia="Times New Roman" w:hAnsi="Arial" w:cs="Arial"/>
          <w:sz w:val="28"/>
          <w:szCs w:val="28"/>
        </w:rPr>
        <w:t xml:space="preserve">a </w:t>
      </w:r>
      <w:r w:rsidR="00DE7262">
        <w:rPr>
          <w:rFonts w:ascii="Arial" w:eastAsia="Times New Roman" w:hAnsi="Arial" w:cs="Arial"/>
          <w:sz w:val="28"/>
          <w:szCs w:val="28"/>
        </w:rPr>
        <w:t xml:space="preserve">wider support of States for the </w:t>
      </w:r>
      <w:r w:rsidR="0084185B">
        <w:rPr>
          <w:rFonts w:ascii="Arial" w:eastAsia="Times New Roman" w:hAnsi="Arial" w:cs="Arial"/>
          <w:sz w:val="28"/>
          <w:szCs w:val="28"/>
        </w:rPr>
        <w:t xml:space="preserve">legally binding instrument </w:t>
      </w:r>
      <w:r w:rsidR="00DE7262" w:rsidRPr="00C1729A">
        <w:rPr>
          <w:rFonts w:ascii="Arial" w:eastAsia="Times New Roman" w:hAnsi="Arial" w:cs="Arial"/>
          <w:sz w:val="28"/>
          <w:szCs w:val="28"/>
        </w:rPr>
        <w:t>of the right to development</w:t>
      </w:r>
      <w:r w:rsidR="00DE7262">
        <w:rPr>
          <w:rFonts w:ascii="Arial" w:eastAsia="Times New Roman" w:hAnsi="Arial" w:cs="Arial"/>
          <w:sz w:val="28"/>
          <w:szCs w:val="28"/>
        </w:rPr>
        <w:t>.</w:t>
      </w:r>
    </w:p>
    <w:p w14:paraId="0A493AB4" w14:textId="77777777" w:rsidR="00923549" w:rsidRDefault="00923549" w:rsidP="00923549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2A7E2517" w14:textId="60E62B6D" w:rsidR="00DE7262" w:rsidRDefault="00AD7EA0" w:rsidP="00DE7262">
      <w:pPr>
        <w:pStyle w:val="ListParagraph"/>
        <w:numPr>
          <w:ilvl w:val="0"/>
          <w:numId w:val="31"/>
        </w:numPr>
        <w:ind w:left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None of us knows </w:t>
      </w:r>
      <w:r w:rsidR="00923549">
        <w:rPr>
          <w:rFonts w:ascii="Arial" w:eastAsia="Times New Roman" w:hAnsi="Arial" w:cs="Arial"/>
          <w:sz w:val="28"/>
          <w:szCs w:val="28"/>
        </w:rPr>
        <w:t xml:space="preserve">what kind of </w:t>
      </w:r>
      <w:r w:rsidR="00CD2109">
        <w:rPr>
          <w:rFonts w:ascii="Arial" w:eastAsia="Times New Roman" w:hAnsi="Arial" w:cs="Arial"/>
          <w:sz w:val="28"/>
          <w:szCs w:val="28"/>
        </w:rPr>
        <w:t xml:space="preserve">crises </w:t>
      </w:r>
      <w:r w:rsidR="00DE7262">
        <w:rPr>
          <w:rFonts w:ascii="Arial" w:eastAsia="Times New Roman" w:hAnsi="Arial" w:cs="Arial"/>
          <w:sz w:val="28"/>
          <w:szCs w:val="28"/>
        </w:rPr>
        <w:t xml:space="preserve">we would </w:t>
      </w:r>
      <w:r>
        <w:rPr>
          <w:rFonts w:ascii="Arial" w:eastAsia="Times New Roman" w:hAnsi="Arial" w:cs="Arial"/>
          <w:sz w:val="28"/>
          <w:szCs w:val="28"/>
        </w:rPr>
        <w:t xml:space="preserve">exactly </w:t>
      </w:r>
      <w:r w:rsidR="00DE7262">
        <w:rPr>
          <w:rFonts w:ascii="Arial" w:eastAsia="Times New Roman" w:hAnsi="Arial" w:cs="Arial"/>
          <w:sz w:val="28"/>
          <w:szCs w:val="28"/>
        </w:rPr>
        <w:t xml:space="preserve">face ahead, </w:t>
      </w:r>
      <w:r w:rsidR="00923549">
        <w:rPr>
          <w:rFonts w:ascii="Arial" w:eastAsia="Times New Roman" w:hAnsi="Arial" w:cs="Arial"/>
          <w:sz w:val="28"/>
          <w:szCs w:val="28"/>
        </w:rPr>
        <w:t>to what extent</w:t>
      </w:r>
      <w:r w:rsidR="00DE7262">
        <w:rPr>
          <w:rFonts w:ascii="Arial" w:eastAsia="Times New Roman" w:hAnsi="Arial" w:cs="Arial"/>
          <w:sz w:val="28"/>
          <w:szCs w:val="28"/>
        </w:rPr>
        <w:t xml:space="preserve"> and</w:t>
      </w:r>
      <w:r w:rsidR="00923549">
        <w:rPr>
          <w:rFonts w:ascii="Arial" w:eastAsia="Times New Roman" w:hAnsi="Arial" w:cs="Arial"/>
          <w:sz w:val="28"/>
          <w:szCs w:val="28"/>
        </w:rPr>
        <w:t xml:space="preserve"> </w:t>
      </w:r>
      <w:r w:rsidR="00DE7262">
        <w:rPr>
          <w:rFonts w:ascii="Arial" w:eastAsia="Times New Roman" w:hAnsi="Arial" w:cs="Arial"/>
          <w:sz w:val="28"/>
          <w:szCs w:val="28"/>
        </w:rPr>
        <w:t xml:space="preserve">confront </w:t>
      </w:r>
      <w:r w:rsidR="00923549">
        <w:rPr>
          <w:rFonts w:ascii="Arial" w:eastAsia="Times New Roman" w:hAnsi="Arial" w:cs="Arial"/>
          <w:sz w:val="28"/>
          <w:szCs w:val="28"/>
        </w:rPr>
        <w:t>wh</w:t>
      </w:r>
      <w:r w:rsidR="00DE7262">
        <w:rPr>
          <w:rFonts w:ascii="Arial" w:eastAsia="Times New Roman" w:hAnsi="Arial" w:cs="Arial"/>
          <w:sz w:val="28"/>
          <w:szCs w:val="28"/>
        </w:rPr>
        <w:t>ich</w:t>
      </w:r>
      <w:r w:rsidR="00923549">
        <w:rPr>
          <w:rFonts w:ascii="Arial" w:eastAsia="Times New Roman" w:hAnsi="Arial" w:cs="Arial"/>
          <w:sz w:val="28"/>
          <w:szCs w:val="28"/>
        </w:rPr>
        <w:t xml:space="preserve"> countrie</w:t>
      </w:r>
      <w:r w:rsidR="00DE7262">
        <w:rPr>
          <w:rFonts w:ascii="Arial" w:eastAsia="Times New Roman" w:hAnsi="Arial" w:cs="Arial"/>
          <w:sz w:val="28"/>
          <w:szCs w:val="28"/>
        </w:rPr>
        <w:t>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923549">
        <w:rPr>
          <w:rFonts w:ascii="Arial" w:eastAsia="Times New Roman" w:hAnsi="Arial" w:cs="Arial"/>
          <w:sz w:val="28"/>
          <w:szCs w:val="28"/>
        </w:rPr>
        <w:t>in five, ten, fifty or more year</w:t>
      </w:r>
      <w:r w:rsidR="00DE7262">
        <w:rPr>
          <w:rFonts w:ascii="Arial" w:eastAsia="Times New Roman" w:hAnsi="Arial" w:cs="Arial"/>
          <w:sz w:val="28"/>
          <w:szCs w:val="28"/>
        </w:rPr>
        <w:t>s to come</w:t>
      </w:r>
      <w:r w:rsidR="00923549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740E7F8F" w14:textId="77777777" w:rsidR="00DE7262" w:rsidRDefault="00DE7262" w:rsidP="00DE7262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442D905A" w14:textId="612ACDFF" w:rsidR="00DE7262" w:rsidRDefault="00DE7262" w:rsidP="00CD2109">
      <w:pPr>
        <w:pStyle w:val="ListParagraph"/>
        <w:numPr>
          <w:ilvl w:val="0"/>
          <w:numId w:val="31"/>
        </w:numPr>
        <w:ind w:left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convention w</w:t>
      </w:r>
      <w:r w:rsidR="00CD2109">
        <w:rPr>
          <w:rFonts w:ascii="Arial" w:eastAsia="Times New Roman" w:hAnsi="Arial" w:cs="Arial"/>
          <w:sz w:val="28"/>
          <w:szCs w:val="28"/>
        </w:rPr>
        <w:t xml:space="preserve">ould provide a comprehensive legal tool for us to </w:t>
      </w:r>
      <w:r w:rsidR="00AD7EA0">
        <w:rPr>
          <w:rFonts w:ascii="Arial" w:eastAsia="Times New Roman" w:hAnsi="Arial" w:cs="Arial"/>
          <w:sz w:val="28"/>
          <w:szCs w:val="28"/>
        </w:rPr>
        <w:t xml:space="preserve">deal with any </w:t>
      </w:r>
      <w:r w:rsidR="00CD2109">
        <w:rPr>
          <w:rFonts w:ascii="Arial" w:eastAsia="Times New Roman" w:hAnsi="Arial" w:cs="Arial"/>
          <w:sz w:val="28"/>
          <w:szCs w:val="28"/>
        </w:rPr>
        <w:t>developmental challenges in a</w:t>
      </w:r>
      <w:r w:rsidR="00AD7EA0">
        <w:rPr>
          <w:rFonts w:ascii="Arial" w:eastAsia="Times New Roman" w:hAnsi="Arial" w:cs="Arial"/>
          <w:sz w:val="28"/>
          <w:szCs w:val="28"/>
        </w:rPr>
        <w:t xml:space="preserve"> more </w:t>
      </w:r>
      <w:r w:rsidR="00CD2109">
        <w:rPr>
          <w:rFonts w:ascii="Arial" w:eastAsia="Times New Roman" w:hAnsi="Arial" w:cs="Arial"/>
          <w:sz w:val="28"/>
          <w:szCs w:val="28"/>
        </w:rPr>
        <w:t xml:space="preserve">effective manner. </w:t>
      </w:r>
    </w:p>
    <w:p w14:paraId="251C3A91" w14:textId="77777777" w:rsidR="00AD7EA0" w:rsidRPr="00AD7EA0" w:rsidRDefault="00AD7EA0" w:rsidP="00AD7EA0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363996F2" w14:textId="401FBFCE" w:rsidR="00DE7262" w:rsidRDefault="00DE7262" w:rsidP="00923549">
      <w:pPr>
        <w:pStyle w:val="ListParagraph"/>
        <w:numPr>
          <w:ilvl w:val="0"/>
          <w:numId w:val="31"/>
        </w:numPr>
        <w:ind w:left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In that sense, </w:t>
      </w:r>
      <w:r w:rsidR="00CD2109">
        <w:rPr>
          <w:rFonts w:ascii="Arial" w:eastAsia="Times New Roman" w:hAnsi="Arial" w:cs="Arial"/>
          <w:sz w:val="28"/>
          <w:szCs w:val="28"/>
        </w:rPr>
        <w:t xml:space="preserve">elevating the </w:t>
      </w:r>
      <w:r>
        <w:rPr>
          <w:rFonts w:ascii="Arial" w:eastAsia="Times New Roman" w:hAnsi="Arial" w:cs="Arial"/>
          <w:sz w:val="28"/>
          <w:szCs w:val="28"/>
        </w:rPr>
        <w:t xml:space="preserve">right to development </w:t>
      </w:r>
      <w:r w:rsidR="00CD2109">
        <w:rPr>
          <w:rFonts w:ascii="Arial" w:eastAsia="Times New Roman" w:hAnsi="Arial" w:cs="Arial"/>
          <w:sz w:val="28"/>
          <w:szCs w:val="28"/>
        </w:rPr>
        <w:t xml:space="preserve">onto equal footing with other basic human rights </w:t>
      </w:r>
      <w:r>
        <w:rPr>
          <w:rFonts w:ascii="Arial" w:eastAsia="Times New Roman" w:hAnsi="Arial" w:cs="Arial"/>
          <w:sz w:val="28"/>
          <w:szCs w:val="28"/>
        </w:rPr>
        <w:t xml:space="preserve">is and will always be relevant to everyone. </w:t>
      </w:r>
    </w:p>
    <w:p w14:paraId="26DF6086" w14:textId="77777777" w:rsidR="00CD2109" w:rsidRDefault="00CD2109" w:rsidP="00CD2109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44B747A4" w14:textId="44D5BE6B" w:rsidR="00CD2109" w:rsidRDefault="00CD2109" w:rsidP="00CD2109">
      <w:pPr>
        <w:pStyle w:val="ListParagraph"/>
        <w:numPr>
          <w:ilvl w:val="0"/>
          <w:numId w:val="31"/>
        </w:numPr>
        <w:ind w:left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Indonesia</w:t>
      </w:r>
      <w:r w:rsidR="00AD7EA0">
        <w:rPr>
          <w:rFonts w:ascii="Arial" w:eastAsia="Times New Roman" w:hAnsi="Arial" w:cs="Arial"/>
          <w:sz w:val="28"/>
          <w:szCs w:val="28"/>
        </w:rPr>
        <w:t>, therefore,</w:t>
      </w:r>
      <w:r>
        <w:rPr>
          <w:rFonts w:ascii="Arial" w:eastAsia="Times New Roman" w:hAnsi="Arial" w:cs="Arial"/>
          <w:sz w:val="28"/>
          <w:szCs w:val="28"/>
        </w:rPr>
        <w:t xml:space="preserve"> supports </w:t>
      </w:r>
      <w:r w:rsidR="0084185B">
        <w:rPr>
          <w:rFonts w:ascii="Arial" w:eastAsia="Times New Roman" w:hAnsi="Arial" w:cs="Arial"/>
          <w:sz w:val="28"/>
          <w:szCs w:val="28"/>
        </w:rPr>
        <w:t xml:space="preserve">the negotiation </w:t>
      </w:r>
      <w:r>
        <w:rPr>
          <w:rFonts w:ascii="Arial" w:eastAsia="Times New Roman" w:hAnsi="Arial" w:cs="Arial"/>
          <w:sz w:val="28"/>
          <w:szCs w:val="28"/>
        </w:rPr>
        <w:t>of</w:t>
      </w:r>
      <w:r w:rsidRPr="00CD2109">
        <w:rPr>
          <w:rFonts w:ascii="Arial" w:eastAsia="Times New Roman" w:hAnsi="Arial" w:cs="Arial"/>
          <w:sz w:val="28"/>
          <w:szCs w:val="28"/>
        </w:rPr>
        <w:t xml:space="preserve"> the convention on the right to development and </w:t>
      </w:r>
      <w:r w:rsidR="0084185B">
        <w:rPr>
          <w:rFonts w:ascii="Arial" w:eastAsia="Times New Roman" w:hAnsi="Arial" w:cs="Arial"/>
          <w:sz w:val="28"/>
          <w:szCs w:val="28"/>
        </w:rPr>
        <w:t xml:space="preserve">wishes that it could be finalized and </w:t>
      </w:r>
      <w:r w:rsidRPr="00CD2109">
        <w:rPr>
          <w:rFonts w:ascii="Arial" w:eastAsia="Times New Roman" w:hAnsi="Arial" w:cs="Arial"/>
          <w:sz w:val="28"/>
          <w:szCs w:val="28"/>
        </w:rPr>
        <w:t>operationalize</w:t>
      </w:r>
      <w:r w:rsidR="0084185B">
        <w:rPr>
          <w:rFonts w:ascii="Arial" w:eastAsia="Times New Roman" w:hAnsi="Arial" w:cs="Arial"/>
          <w:sz w:val="28"/>
          <w:szCs w:val="28"/>
        </w:rPr>
        <w:t xml:space="preserve">d for the benefits of all. </w:t>
      </w:r>
    </w:p>
    <w:p w14:paraId="22DAE91D" w14:textId="77777777" w:rsidR="00DD3D9A" w:rsidRDefault="00DD3D9A" w:rsidP="00DD3D9A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44BBF70C" w14:textId="45A85C85" w:rsidR="00DD3D9A" w:rsidRDefault="00AD7EA0" w:rsidP="00CD2109">
      <w:pPr>
        <w:pStyle w:val="ListParagraph"/>
        <w:numPr>
          <w:ilvl w:val="0"/>
          <w:numId w:val="31"/>
        </w:numPr>
        <w:ind w:left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Finally, w</w:t>
      </w:r>
      <w:r w:rsidR="00DD3D9A">
        <w:rPr>
          <w:rFonts w:ascii="Arial" w:eastAsia="Times New Roman" w:hAnsi="Arial" w:cs="Arial"/>
          <w:sz w:val="28"/>
          <w:szCs w:val="28"/>
        </w:rPr>
        <w:t xml:space="preserve">e </w:t>
      </w:r>
      <w:r w:rsidR="00A91D3B">
        <w:rPr>
          <w:rFonts w:ascii="Arial" w:eastAsia="Times New Roman" w:hAnsi="Arial" w:cs="Arial"/>
          <w:sz w:val="28"/>
          <w:szCs w:val="28"/>
        </w:rPr>
        <w:t xml:space="preserve">are </w:t>
      </w:r>
      <w:r w:rsidR="00DD3D9A">
        <w:rPr>
          <w:rFonts w:ascii="Arial" w:eastAsia="Times New Roman" w:hAnsi="Arial" w:cs="Arial"/>
          <w:sz w:val="28"/>
          <w:szCs w:val="28"/>
        </w:rPr>
        <w:t>look</w:t>
      </w:r>
      <w:r w:rsidR="00A91D3B">
        <w:rPr>
          <w:rFonts w:ascii="Arial" w:eastAsia="Times New Roman" w:hAnsi="Arial" w:cs="Arial"/>
          <w:sz w:val="28"/>
          <w:szCs w:val="28"/>
        </w:rPr>
        <w:t>ing</w:t>
      </w:r>
      <w:r w:rsidR="00DD3D9A">
        <w:rPr>
          <w:rFonts w:ascii="Arial" w:eastAsia="Times New Roman" w:hAnsi="Arial" w:cs="Arial"/>
          <w:sz w:val="28"/>
          <w:szCs w:val="28"/>
        </w:rPr>
        <w:t xml:space="preserve"> forward to the discussion and constructive engagement during </w:t>
      </w:r>
      <w:r w:rsidR="00AD346A">
        <w:rPr>
          <w:rFonts w:ascii="Arial" w:eastAsia="Times New Roman" w:hAnsi="Arial" w:cs="Arial"/>
          <w:sz w:val="28"/>
          <w:szCs w:val="28"/>
        </w:rPr>
        <w:t>the negotiation of the draft text.</w:t>
      </w:r>
    </w:p>
    <w:p w14:paraId="2DEEA5B5" w14:textId="77777777" w:rsidR="00DD3D9A" w:rsidRDefault="00DD3D9A" w:rsidP="00DD3D9A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2F1DF56E" w14:textId="794FE1A2" w:rsidR="00DD3D9A" w:rsidRDefault="00A91D3B" w:rsidP="00CD2109">
      <w:pPr>
        <w:pStyle w:val="ListParagraph"/>
        <w:numPr>
          <w:ilvl w:val="0"/>
          <w:numId w:val="31"/>
        </w:numPr>
        <w:ind w:left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 t</w:t>
      </w:r>
      <w:r w:rsidR="00DD3D9A">
        <w:rPr>
          <w:rFonts w:ascii="Arial" w:eastAsia="Times New Roman" w:hAnsi="Arial" w:cs="Arial"/>
          <w:sz w:val="28"/>
          <w:szCs w:val="28"/>
        </w:rPr>
        <w:t xml:space="preserve">hank you. </w:t>
      </w:r>
    </w:p>
    <w:p w14:paraId="5B97C426" w14:textId="77777777" w:rsidR="003E090D" w:rsidRDefault="003E090D" w:rsidP="003E090D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65271A2E" w14:textId="77777777" w:rsidR="003E090D" w:rsidRDefault="003E090D" w:rsidP="003E090D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</w:p>
    <w:p w14:paraId="0F7E61DD" w14:textId="5B80A64F" w:rsidR="003E090D" w:rsidRPr="00CD2109" w:rsidRDefault="0084185B" w:rsidP="003E090D">
      <w:pPr>
        <w:pStyle w:val="ListParagraph"/>
        <w:ind w:left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</w:rPr>
        <w:t>415</w:t>
      </w:r>
      <w:r w:rsidR="003E090D" w:rsidRPr="00D555A0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</w:rPr>
        <w:t xml:space="preserve"> words</w:t>
      </w:r>
      <w:r w:rsidR="003E090D">
        <w:rPr>
          <w:rFonts w:ascii="Arial" w:eastAsia="Times New Roman" w:hAnsi="Arial" w:cs="Arial"/>
          <w:sz w:val="28"/>
          <w:szCs w:val="28"/>
        </w:rPr>
        <w:t>.</w:t>
      </w:r>
    </w:p>
    <w:p w14:paraId="51F69035" w14:textId="77777777" w:rsidR="00FA01DC" w:rsidRPr="00CD2109" w:rsidRDefault="00FA01DC" w:rsidP="00CD2109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280CD6B6" w14:textId="19F17FF3" w:rsidR="007977BC" w:rsidRPr="0006765D" w:rsidRDefault="007977BC" w:rsidP="00F52835">
      <w:pPr>
        <w:rPr>
          <w:rFonts w:ascii="Arial" w:eastAsia="Times New Roman" w:hAnsi="Arial" w:cs="Arial"/>
          <w:b/>
          <w:bCs/>
        </w:rPr>
      </w:pPr>
    </w:p>
    <w:sectPr w:rsidR="007977BC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2903" w14:textId="77777777" w:rsidR="0018048A" w:rsidRDefault="0018048A" w:rsidP="00825A73">
      <w:r>
        <w:separator/>
      </w:r>
    </w:p>
  </w:endnote>
  <w:endnote w:type="continuationSeparator" w:id="0">
    <w:p w14:paraId="734AAD9A" w14:textId="77777777" w:rsidR="0018048A" w:rsidRDefault="0018048A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76C5" w14:textId="77777777" w:rsidR="0018048A" w:rsidRDefault="0018048A" w:rsidP="00825A73">
      <w:r>
        <w:separator/>
      </w:r>
    </w:p>
  </w:footnote>
  <w:footnote w:type="continuationSeparator" w:id="0">
    <w:p w14:paraId="31A7556D" w14:textId="77777777" w:rsidR="0018048A" w:rsidRDefault="0018048A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2DF6"/>
    <w:multiLevelType w:val="hybridMultilevel"/>
    <w:tmpl w:val="0BC4A68C"/>
    <w:lvl w:ilvl="0" w:tplc="34306958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964B88"/>
    <w:multiLevelType w:val="multilevel"/>
    <w:tmpl w:val="E90E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7736A"/>
    <w:multiLevelType w:val="hybridMultilevel"/>
    <w:tmpl w:val="01F20C8A"/>
    <w:lvl w:ilvl="0" w:tplc="3430695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23511"/>
    <w:multiLevelType w:val="hybridMultilevel"/>
    <w:tmpl w:val="F1E438E4"/>
    <w:lvl w:ilvl="0" w:tplc="CA14D8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D21DC"/>
    <w:multiLevelType w:val="hybridMultilevel"/>
    <w:tmpl w:val="7BEA3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E35F9"/>
    <w:multiLevelType w:val="hybridMultilevel"/>
    <w:tmpl w:val="6B8AFFF6"/>
    <w:lvl w:ilvl="0" w:tplc="F4B8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4B47D8E"/>
    <w:multiLevelType w:val="hybridMultilevel"/>
    <w:tmpl w:val="E79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2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3904762">
    <w:abstractNumId w:val="11"/>
  </w:num>
  <w:num w:numId="2" w16cid:durableId="1350913618">
    <w:abstractNumId w:val="32"/>
  </w:num>
  <w:num w:numId="3" w16cid:durableId="1798526570">
    <w:abstractNumId w:val="24"/>
  </w:num>
  <w:num w:numId="4" w16cid:durableId="1596396481">
    <w:abstractNumId w:val="6"/>
  </w:num>
  <w:num w:numId="5" w16cid:durableId="1734541507">
    <w:abstractNumId w:val="9"/>
  </w:num>
  <w:num w:numId="6" w16cid:durableId="1150558661">
    <w:abstractNumId w:val="31"/>
  </w:num>
  <w:num w:numId="7" w16cid:durableId="30082374">
    <w:abstractNumId w:val="20"/>
  </w:num>
  <w:num w:numId="8" w16cid:durableId="1884827055">
    <w:abstractNumId w:val="28"/>
  </w:num>
  <w:num w:numId="9" w16cid:durableId="878737837">
    <w:abstractNumId w:val="21"/>
  </w:num>
  <w:num w:numId="10" w16cid:durableId="1013342979">
    <w:abstractNumId w:val="0"/>
  </w:num>
  <w:num w:numId="11" w16cid:durableId="284310960">
    <w:abstractNumId w:val="8"/>
  </w:num>
  <w:num w:numId="12" w16cid:durableId="904754458">
    <w:abstractNumId w:val="23"/>
  </w:num>
  <w:num w:numId="13" w16cid:durableId="635263762">
    <w:abstractNumId w:val="13"/>
  </w:num>
  <w:num w:numId="14" w16cid:durableId="483356596">
    <w:abstractNumId w:val="14"/>
  </w:num>
  <w:num w:numId="15" w16cid:durableId="937979110">
    <w:abstractNumId w:val="3"/>
  </w:num>
  <w:num w:numId="16" w16cid:durableId="1344896298">
    <w:abstractNumId w:val="29"/>
  </w:num>
  <w:num w:numId="17" w16cid:durableId="923100950">
    <w:abstractNumId w:val="1"/>
  </w:num>
  <w:num w:numId="18" w16cid:durableId="1640571351">
    <w:abstractNumId w:val="4"/>
  </w:num>
  <w:num w:numId="19" w16cid:durableId="1795367321">
    <w:abstractNumId w:val="17"/>
  </w:num>
  <w:num w:numId="20" w16cid:durableId="1932665544">
    <w:abstractNumId w:val="5"/>
  </w:num>
  <w:num w:numId="21" w16cid:durableId="1034423188">
    <w:abstractNumId w:val="7"/>
  </w:num>
  <w:num w:numId="22" w16cid:durableId="993995971">
    <w:abstractNumId w:val="18"/>
  </w:num>
  <w:num w:numId="23" w16cid:durableId="327052198">
    <w:abstractNumId w:val="10"/>
  </w:num>
  <w:num w:numId="24" w16cid:durableId="924340364">
    <w:abstractNumId w:val="22"/>
  </w:num>
  <w:num w:numId="25" w16cid:durableId="1168986402">
    <w:abstractNumId w:val="25"/>
  </w:num>
  <w:num w:numId="26" w16cid:durableId="1890336777">
    <w:abstractNumId w:val="15"/>
  </w:num>
  <w:num w:numId="27" w16cid:durableId="23294770">
    <w:abstractNumId w:val="27"/>
  </w:num>
  <w:num w:numId="28" w16cid:durableId="1608779326">
    <w:abstractNumId w:val="26"/>
  </w:num>
  <w:num w:numId="29" w16cid:durableId="521822206">
    <w:abstractNumId w:val="19"/>
  </w:num>
  <w:num w:numId="30" w16cid:durableId="263003623">
    <w:abstractNumId w:val="12"/>
  </w:num>
  <w:num w:numId="31" w16cid:durableId="809400149">
    <w:abstractNumId w:val="30"/>
  </w:num>
  <w:num w:numId="32" w16cid:durableId="1200707410">
    <w:abstractNumId w:val="2"/>
  </w:num>
  <w:num w:numId="33" w16cid:durableId="1041606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704"/>
    <w:rsid w:val="00041658"/>
    <w:rsid w:val="0004364A"/>
    <w:rsid w:val="00043969"/>
    <w:rsid w:val="0005248D"/>
    <w:rsid w:val="00054533"/>
    <w:rsid w:val="0006525D"/>
    <w:rsid w:val="0006765D"/>
    <w:rsid w:val="0007158C"/>
    <w:rsid w:val="00072E97"/>
    <w:rsid w:val="000732FB"/>
    <w:rsid w:val="00084E47"/>
    <w:rsid w:val="000857FA"/>
    <w:rsid w:val="00085E1E"/>
    <w:rsid w:val="00086188"/>
    <w:rsid w:val="00091E69"/>
    <w:rsid w:val="0009449C"/>
    <w:rsid w:val="00094610"/>
    <w:rsid w:val="000A0D40"/>
    <w:rsid w:val="000A2D37"/>
    <w:rsid w:val="000B2452"/>
    <w:rsid w:val="000C1395"/>
    <w:rsid w:val="000D0B2F"/>
    <w:rsid w:val="000D144B"/>
    <w:rsid w:val="000D1586"/>
    <w:rsid w:val="000D5409"/>
    <w:rsid w:val="000E0B79"/>
    <w:rsid w:val="000E19F0"/>
    <w:rsid w:val="000E277C"/>
    <w:rsid w:val="000F1EE4"/>
    <w:rsid w:val="000F2173"/>
    <w:rsid w:val="0010522B"/>
    <w:rsid w:val="0011189E"/>
    <w:rsid w:val="00112824"/>
    <w:rsid w:val="00121D09"/>
    <w:rsid w:val="00122380"/>
    <w:rsid w:val="001247AD"/>
    <w:rsid w:val="00134A84"/>
    <w:rsid w:val="00145D44"/>
    <w:rsid w:val="00145DF9"/>
    <w:rsid w:val="00146BCD"/>
    <w:rsid w:val="001474EF"/>
    <w:rsid w:val="00150CFA"/>
    <w:rsid w:val="00151DAA"/>
    <w:rsid w:val="001522BF"/>
    <w:rsid w:val="00164999"/>
    <w:rsid w:val="00166029"/>
    <w:rsid w:val="00170030"/>
    <w:rsid w:val="00171891"/>
    <w:rsid w:val="00177A66"/>
    <w:rsid w:val="00177DDD"/>
    <w:rsid w:val="0018048A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42D0"/>
    <w:rsid w:val="001C70DE"/>
    <w:rsid w:val="001C7C8A"/>
    <w:rsid w:val="001D1C4E"/>
    <w:rsid w:val="001D2669"/>
    <w:rsid w:val="001D4AC5"/>
    <w:rsid w:val="001E0DCE"/>
    <w:rsid w:val="001E1697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024C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B3469"/>
    <w:rsid w:val="002C077A"/>
    <w:rsid w:val="002C0B4C"/>
    <w:rsid w:val="002C10EE"/>
    <w:rsid w:val="002D3E70"/>
    <w:rsid w:val="002D44DE"/>
    <w:rsid w:val="002D6EC4"/>
    <w:rsid w:val="002E1CA0"/>
    <w:rsid w:val="002E4226"/>
    <w:rsid w:val="002F7D01"/>
    <w:rsid w:val="0030145D"/>
    <w:rsid w:val="0030200E"/>
    <w:rsid w:val="0030615E"/>
    <w:rsid w:val="00307D85"/>
    <w:rsid w:val="00311762"/>
    <w:rsid w:val="003217E8"/>
    <w:rsid w:val="00323B6D"/>
    <w:rsid w:val="003252C2"/>
    <w:rsid w:val="00325598"/>
    <w:rsid w:val="0033335E"/>
    <w:rsid w:val="00334800"/>
    <w:rsid w:val="00344F08"/>
    <w:rsid w:val="00353C56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24"/>
    <w:rsid w:val="003C4052"/>
    <w:rsid w:val="003C54A2"/>
    <w:rsid w:val="003C721A"/>
    <w:rsid w:val="003D2551"/>
    <w:rsid w:val="003D4332"/>
    <w:rsid w:val="003D4E30"/>
    <w:rsid w:val="003E090D"/>
    <w:rsid w:val="003E7191"/>
    <w:rsid w:val="003F4F37"/>
    <w:rsid w:val="00404669"/>
    <w:rsid w:val="00404DF1"/>
    <w:rsid w:val="00410A2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30A4"/>
    <w:rsid w:val="004647BE"/>
    <w:rsid w:val="00464FBE"/>
    <w:rsid w:val="004706CA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A7097"/>
    <w:rsid w:val="004B01F5"/>
    <w:rsid w:val="004B56BF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2EE9"/>
    <w:rsid w:val="00544BB7"/>
    <w:rsid w:val="005455C7"/>
    <w:rsid w:val="0055264D"/>
    <w:rsid w:val="00553E60"/>
    <w:rsid w:val="0055609C"/>
    <w:rsid w:val="0055640B"/>
    <w:rsid w:val="00561017"/>
    <w:rsid w:val="00561447"/>
    <w:rsid w:val="0058170D"/>
    <w:rsid w:val="00581E5D"/>
    <w:rsid w:val="00584C03"/>
    <w:rsid w:val="00585A18"/>
    <w:rsid w:val="00591A3A"/>
    <w:rsid w:val="00592E30"/>
    <w:rsid w:val="00592FA1"/>
    <w:rsid w:val="00593A5F"/>
    <w:rsid w:val="00596786"/>
    <w:rsid w:val="005B2DE4"/>
    <w:rsid w:val="005B5A54"/>
    <w:rsid w:val="005B643F"/>
    <w:rsid w:val="005C7B80"/>
    <w:rsid w:val="005D2BD2"/>
    <w:rsid w:val="005D495C"/>
    <w:rsid w:val="005E050E"/>
    <w:rsid w:val="005E6685"/>
    <w:rsid w:val="005E702B"/>
    <w:rsid w:val="005E7C79"/>
    <w:rsid w:val="005F031D"/>
    <w:rsid w:val="005F0366"/>
    <w:rsid w:val="005F4714"/>
    <w:rsid w:val="005F5C01"/>
    <w:rsid w:val="005F765A"/>
    <w:rsid w:val="006058BF"/>
    <w:rsid w:val="00605CCF"/>
    <w:rsid w:val="00610212"/>
    <w:rsid w:val="00620079"/>
    <w:rsid w:val="006237B1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40C7"/>
    <w:rsid w:val="006A7E5E"/>
    <w:rsid w:val="006B5D4B"/>
    <w:rsid w:val="006B6A16"/>
    <w:rsid w:val="006C3C6C"/>
    <w:rsid w:val="006C4016"/>
    <w:rsid w:val="006C6F15"/>
    <w:rsid w:val="006C7BEF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93AB2"/>
    <w:rsid w:val="007977BC"/>
    <w:rsid w:val="007A0EB8"/>
    <w:rsid w:val="007B3E8B"/>
    <w:rsid w:val="007C0AB1"/>
    <w:rsid w:val="007D0E97"/>
    <w:rsid w:val="007D1EE5"/>
    <w:rsid w:val="007E2D20"/>
    <w:rsid w:val="007E4164"/>
    <w:rsid w:val="007E5534"/>
    <w:rsid w:val="007F2936"/>
    <w:rsid w:val="00801F6B"/>
    <w:rsid w:val="00803F59"/>
    <w:rsid w:val="00816892"/>
    <w:rsid w:val="008175DA"/>
    <w:rsid w:val="008217DF"/>
    <w:rsid w:val="00825A73"/>
    <w:rsid w:val="00836B84"/>
    <w:rsid w:val="0084185B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E1A80"/>
    <w:rsid w:val="008E2B94"/>
    <w:rsid w:val="00904437"/>
    <w:rsid w:val="0090512E"/>
    <w:rsid w:val="0090647F"/>
    <w:rsid w:val="009117F5"/>
    <w:rsid w:val="00913B9C"/>
    <w:rsid w:val="00914361"/>
    <w:rsid w:val="009155F7"/>
    <w:rsid w:val="0092086E"/>
    <w:rsid w:val="00923549"/>
    <w:rsid w:val="00923DBE"/>
    <w:rsid w:val="009252FE"/>
    <w:rsid w:val="00926BD3"/>
    <w:rsid w:val="00927F45"/>
    <w:rsid w:val="0093593D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41E9"/>
    <w:rsid w:val="00A16FB1"/>
    <w:rsid w:val="00A27DE5"/>
    <w:rsid w:val="00A306C2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1857"/>
    <w:rsid w:val="00A8775A"/>
    <w:rsid w:val="00A91D3B"/>
    <w:rsid w:val="00AA0879"/>
    <w:rsid w:val="00AA2D97"/>
    <w:rsid w:val="00AA603F"/>
    <w:rsid w:val="00AB0643"/>
    <w:rsid w:val="00AB3BBF"/>
    <w:rsid w:val="00AC3734"/>
    <w:rsid w:val="00AC4DE8"/>
    <w:rsid w:val="00AC60D2"/>
    <w:rsid w:val="00AD08E5"/>
    <w:rsid w:val="00AD346A"/>
    <w:rsid w:val="00AD3DA4"/>
    <w:rsid w:val="00AD68F7"/>
    <w:rsid w:val="00AD7EA0"/>
    <w:rsid w:val="00AE0C71"/>
    <w:rsid w:val="00AE252D"/>
    <w:rsid w:val="00AE314D"/>
    <w:rsid w:val="00AE4B6E"/>
    <w:rsid w:val="00AE4D53"/>
    <w:rsid w:val="00AF226C"/>
    <w:rsid w:val="00AF3BC4"/>
    <w:rsid w:val="00AF59F6"/>
    <w:rsid w:val="00AF6AC9"/>
    <w:rsid w:val="00B038A7"/>
    <w:rsid w:val="00B049D0"/>
    <w:rsid w:val="00B06743"/>
    <w:rsid w:val="00B2493E"/>
    <w:rsid w:val="00B25D2C"/>
    <w:rsid w:val="00B26822"/>
    <w:rsid w:val="00B4050A"/>
    <w:rsid w:val="00B439C0"/>
    <w:rsid w:val="00B468A2"/>
    <w:rsid w:val="00B530F6"/>
    <w:rsid w:val="00B572C2"/>
    <w:rsid w:val="00B641BD"/>
    <w:rsid w:val="00B661C3"/>
    <w:rsid w:val="00B7134A"/>
    <w:rsid w:val="00B7158E"/>
    <w:rsid w:val="00B71A6E"/>
    <w:rsid w:val="00B7285D"/>
    <w:rsid w:val="00B87CE7"/>
    <w:rsid w:val="00B927E2"/>
    <w:rsid w:val="00B933A4"/>
    <w:rsid w:val="00BA3D9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30B4"/>
    <w:rsid w:val="00BE71C3"/>
    <w:rsid w:val="00C05D31"/>
    <w:rsid w:val="00C101AC"/>
    <w:rsid w:val="00C1729A"/>
    <w:rsid w:val="00C2110B"/>
    <w:rsid w:val="00C24AD4"/>
    <w:rsid w:val="00C3770A"/>
    <w:rsid w:val="00C41E3E"/>
    <w:rsid w:val="00C50554"/>
    <w:rsid w:val="00C54455"/>
    <w:rsid w:val="00C60619"/>
    <w:rsid w:val="00C61864"/>
    <w:rsid w:val="00C62840"/>
    <w:rsid w:val="00C64732"/>
    <w:rsid w:val="00C6478B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B799F"/>
    <w:rsid w:val="00CC04DF"/>
    <w:rsid w:val="00CC3AD4"/>
    <w:rsid w:val="00CC50FA"/>
    <w:rsid w:val="00CC768F"/>
    <w:rsid w:val="00CD2109"/>
    <w:rsid w:val="00CD2674"/>
    <w:rsid w:val="00CD2C7F"/>
    <w:rsid w:val="00CD6C2F"/>
    <w:rsid w:val="00CE23AF"/>
    <w:rsid w:val="00CF48F0"/>
    <w:rsid w:val="00CF755C"/>
    <w:rsid w:val="00D0544C"/>
    <w:rsid w:val="00D06F1E"/>
    <w:rsid w:val="00D2020A"/>
    <w:rsid w:val="00D31119"/>
    <w:rsid w:val="00D3728B"/>
    <w:rsid w:val="00D4056C"/>
    <w:rsid w:val="00D549E8"/>
    <w:rsid w:val="00D555A0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9CB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D9A"/>
    <w:rsid w:val="00DD3EC7"/>
    <w:rsid w:val="00DD5340"/>
    <w:rsid w:val="00DE1A5F"/>
    <w:rsid w:val="00DE2C5B"/>
    <w:rsid w:val="00DE6BB4"/>
    <w:rsid w:val="00DE7262"/>
    <w:rsid w:val="00DF78EA"/>
    <w:rsid w:val="00DF7AE7"/>
    <w:rsid w:val="00E0406D"/>
    <w:rsid w:val="00E05BB5"/>
    <w:rsid w:val="00E07080"/>
    <w:rsid w:val="00E15A88"/>
    <w:rsid w:val="00E2185F"/>
    <w:rsid w:val="00E34C2A"/>
    <w:rsid w:val="00E36593"/>
    <w:rsid w:val="00E5464C"/>
    <w:rsid w:val="00E57027"/>
    <w:rsid w:val="00E60328"/>
    <w:rsid w:val="00E64751"/>
    <w:rsid w:val="00E768A3"/>
    <w:rsid w:val="00E822F9"/>
    <w:rsid w:val="00E827C1"/>
    <w:rsid w:val="00E83D9C"/>
    <w:rsid w:val="00E93407"/>
    <w:rsid w:val="00E94F13"/>
    <w:rsid w:val="00EA0B56"/>
    <w:rsid w:val="00EA4F52"/>
    <w:rsid w:val="00EB2008"/>
    <w:rsid w:val="00EB230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7D9A"/>
    <w:rsid w:val="00F12BC9"/>
    <w:rsid w:val="00F322EE"/>
    <w:rsid w:val="00F43C14"/>
    <w:rsid w:val="00F46AE4"/>
    <w:rsid w:val="00F478DB"/>
    <w:rsid w:val="00F4797B"/>
    <w:rsid w:val="00F52835"/>
    <w:rsid w:val="00F57552"/>
    <w:rsid w:val="00F61A8B"/>
    <w:rsid w:val="00F672EF"/>
    <w:rsid w:val="00F82FE9"/>
    <w:rsid w:val="00F852B0"/>
    <w:rsid w:val="00F93DDF"/>
    <w:rsid w:val="00F95FC0"/>
    <w:rsid w:val="00FA01DC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42333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4706CA"/>
    <w:rPr>
      <w:rFonts w:asciiTheme="minorHAnsi" w:eastAsiaTheme="minorHAnsi" w:hAnsiTheme="minorHAnsi" w:cstheme="minorBidi"/>
      <w:noProof w:val="0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06CA"/>
    <w:rPr>
      <w:rFonts w:asciiTheme="minorHAnsi" w:eastAsiaTheme="minorHAnsi" w:hAnsiTheme="minorHAnsi" w:cstheme="minorBidi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4706C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E0C71"/>
    <w:pPr>
      <w:spacing w:before="100" w:beforeAutospacing="1" w:after="100" w:afterAutospacing="1"/>
    </w:pPr>
    <w:rPr>
      <w:rFonts w:eastAsia="Times New Roman"/>
      <w:noProof w:val="0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4.1 General statements</Category>
    <Doctype xmlns="d42e65b2-cf21-49c1-b27d-d23f90380c0e">input</Doctype>
    <Contributor xmlns="d42e65b2-cf21-49c1-b27d-d23f90380c0e">Indonesia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A4E7E725-D5A4-4457-A3A8-AB85AE67D64D}"/>
</file>

<file path=customXml/itemProps2.xml><?xml version="1.0" encoding="utf-8"?>
<ds:datastoreItem xmlns:ds="http://schemas.openxmlformats.org/officeDocument/2006/customXml" ds:itemID="{9FDF7363-5568-4E1F-ABCC-395F8FF97BD3}"/>
</file>

<file path=customXml/itemProps3.xml><?xml version="1.0" encoding="utf-8"?>
<ds:datastoreItem xmlns:ds="http://schemas.openxmlformats.org/officeDocument/2006/customXml" ds:itemID="{5BE92E13-2D06-4509-98AB-B04441A56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Noviandri Wibowo</cp:lastModifiedBy>
  <cp:revision>3</cp:revision>
  <cp:lastPrinted>2021-03-12T10:08:00Z</cp:lastPrinted>
  <dcterms:created xsi:type="dcterms:W3CDTF">2023-05-14T15:13:00Z</dcterms:created>
  <dcterms:modified xsi:type="dcterms:W3CDTF">2023-05-15T10:08:00Z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