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348E" w14:textId="751DABC8" w:rsidR="00B13DEF" w:rsidRDefault="00B13DEF" w:rsidP="00B13DEF">
      <w:pPr>
        <w:jc w:val="right"/>
        <w:rPr>
          <w:lang w:val="en-GB"/>
        </w:rPr>
      </w:pPr>
      <w:r>
        <w:rPr>
          <w:lang w:val="en-GB"/>
        </w:rPr>
        <w:t>12 May 2023</w:t>
      </w:r>
    </w:p>
    <w:p w14:paraId="693A4B35" w14:textId="77777777" w:rsidR="00B13DEF" w:rsidRDefault="00B13DEF">
      <w:pPr>
        <w:rPr>
          <w:lang w:val="en-GB"/>
        </w:rPr>
      </w:pPr>
    </w:p>
    <w:p w14:paraId="560A9055" w14:textId="63770CFE" w:rsidR="00365A9B" w:rsidRPr="00B13DEF" w:rsidRDefault="00365A9B">
      <w:pPr>
        <w:rPr>
          <w:lang w:val="en-GB"/>
        </w:rPr>
      </w:pPr>
      <w:r w:rsidRPr="00B13DEF">
        <w:rPr>
          <w:lang w:val="en-GB"/>
        </w:rPr>
        <w:t>TO WHOM IT MAY CONCRN</w:t>
      </w:r>
    </w:p>
    <w:p w14:paraId="7C7F5227" w14:textId="5BB82BDF" w:rsidR="00365A9B" w:rsidRPr="00B13DEF" w:rsidRDefault="00365A9B">
      <w:pPr>
        <w:rPr>
          <w:lang w:val="en-GB"/>
        </w:rPr>
      </w:pPr>
    </w:p>
    <w:p w14:paraId="4378026C" w14:textId="77777777" w:rsidR="00D00C4B" w:rsidRPr="00B13DEF" w:rsidRDefault="00D00C4B">
      <w:pPr>
        <w:rPr>
          <w:lang w:val="en-GB"/>
        </w:rPr>
      </w:pPr>
    </w:p>
    <w:p w14:paraId="39C787E7" w14:textId="6BF5AF73" w:rsidR="00365A9B" w:rsidRDefault="00365A9B" w:rsidP="00365A9B">
      <w:pPr>
        <w:rPr>
          <w:lang w:val="en-GB"/>
        </w:rPr>
      </w:pPr>
      <w:r w:rsidRPr="00365A9B">
        <w:rPr>
          <w:lang w:val="en-GB"/>
        </w:rPr>
        <w:t>Finn Church Aid (</w:t>
      </w:r>
      <w:proofErr w:type="spellStart"/>
      <w:r w:rsidRPr="00365A9B">
        <w:rPr>
          <w:lang w:val="en-GB"/>
        </w:rPr>
        <w:t>Kirkon</w:t>
      </w:r>
      <w:proofErr w:type="spellEnd"/>
      <w:r w:rsidRPr="00365A9B">
        <w:rPr>
          <w:lang w:val="en-GB"/>
        </w:rPr>
        <w:t xml:space="preserve"> </w:t>
      </w:r>
      <w:proofErr w:type="spellStart"/>
      <w:r w:rsidRPr="00365A9B">
        <w:rPr>
          <w:lang w:val="en-GB"/>
        </w:rPr>
        <w:t>ulkomaanavun</w:t>
      </w:r>
      <w:proofErr w:type="spellEnd"/>
      <w:r w:rsidRPr="00365A9B">
        <w:rPr>
          <w:lang w:val="en-GB"/>
        </w:rPr>
        <w:t xml:space="preserve"> </w:t>
      </w:r>
      <w:proofErr w:type="spellStart"/>
      <w:r w:rsidRPr="00365A9B">
        <w:rPr>
          <w:lang w:val="en-GB"/>
        </w:rPr>
        <w:t>säätiö</w:t>
      </w:r>
      <w:proofErr w:type="spellEnd"/>
      <w:r w:rsidRPr="00365A9B">
        <w:rPr>
          <w:lang w:val="en-GB"/>
        </w:rPr>
        <w:t>), which is i</w:t>
      </w:r>
      <w:r>
        <w:rPr>
          <w:lang w:val="en-GB"/>
        </w:rPr>
        <w:t>n consultative status with the UN ECOSOC, wishes to thank for the opportunity to comment on the s</w:t>
      </w:r>
      <w:r w:rsidRPr="00365A9B">
        <w:rPr>
          <w:lang w:val="en-GB"/>
        </w:rPr>
        <w:t>econd revised text of the draft convention on the right to development</w:t>
      </w:r>
      <w:r>
        <w:rPr>
          <w:lang w:val="en-GB"/>
        </w:rPr>
        <w:t xml:space="preserve">. </w:t>
      </w:r>
    </w:p>
    <w:p w14:paraId="563274E5" w14:textId="15DBF473" w:rsidR="00CA6B9E" w:rsidRDefault="00365A9B" w:rsidP="00365A9B">
      <w:pPr>
        <w:rPr>
          <w:lang w:val="en-GB"/>
        </w:rPr>
      </w:pPr>
      <w:r>
        <w:rPr>
          <w:lang w:val="en-GB"/>
        </w:rPr>
        <w:t>We would like to see that the text would better take into account the role of the private sector as an actor and partner in the realization of the right to development. In the Least Developed Countries or fragile states, the states are having challenges to meet those expectations that the people, civil society and international partners are setting for it</w:t>
      </w:r>
      <w:r w:rsidR="00CA6B9E">
        <w:rPr>
          <w:lang w:val="en-GB"/>
        </w:rPr>
        <w:t>, including creating conducive environment for the realization of the right to development</w:t>
      </w:r>
      <w:r>
        <w:rPr>
          <w:lang w:val="en-GB"/>
        </w:rPr>
        <w:t>. In these contexts,</w:t>
      </w:r>
      <w:r w:rsidR="00CA6B9E">
        <w:rPr>
          <w:lang w:val="en-GB"/>
        </w:rPr>
        <w:t xml:space="preserve"> </w:t>
      </w:r>
      <w:r>
        <w:rPr>
          <w:lang w:val="en-GB"/>
        </w:rPr>
        <w:t xml:space="preserve">it may be that responsible </w:t>
      </w:r>
      <w:r w:rsidR="00CA6B9E">
        <w:rPr>
          <w:lang w:val="en-GB"/>
        </w:rPr>
        <w:t xml:space="preserve">private sector can play an especially constructive role, in partnership with the Government and civil society, to ensure that the conditions for the realization of the right to development are met. </w:t>
      </w:r>
    </w:p>
    <w:p w14:paraId="7300CD56" w14:textId="77B50BF1" w:rsidR="00CA6B9E" w:rsidRDefault="00CA6B9E">
      <w:pPr>
        <w:rPr>
          <w:lang w:val="en-GB"/>
        </w:rPr>
      </w:pPr>
      <w:r>
        <w:rPr>
          <w:lang w:val="en-GB"/>
        </w:rPr>
        <w:t>Our suggestion is to add “and the private sector” to the preamble (towards the end), to the paragraph we are copy-pasting below.</w:t>
      </w:r>
    </w:p>
    <w:p w14:paraId="49EEC5B2" w14:textId="323D98A6" w:rsidR="00365A9B" w:rsidRDefault="00CA6B9E" w:rsidP="00D00C4B">
      <w:pPr>
        <w:ind w:left="1304"/>
        <w:rPr>
          <w:lang w:val="en-GB"/>
        </w:rPr>
      </w:pPr>
      <w:r>
        <w:rPr>
          <w:lang w:val="en-GB"/>
        </w:rPr>
        <w:t>“</w:t>
      </w:r>
      <w:r w:rsidR="00365A9B" w:rsidRPr="00365A9B">
        <w:rPr>
          <w:lang w:val="en-GB"/>
        </w:rPr>
        <w:t>Acknowledging that States have the primary responsibility, through cooperation, including engagement with civil society</w:t>
      </w:r>
      <w:r>
        <w:rPr>
          <w:lang w:val="en-GB"/>
        </w:rPr>
        <w:t xml:space="preserve"> </w:t>
      </w:r>
      <w:r w:rsidRPr="00CA6B9E">
        <w:rPr>
          <w:highlight w:val="yellow"/>
          <w:lang w:val="en-GB"/>
        </w:rPr>
        <w:t>and the private sector</w:t>
      </w:r>
      <w:r w:rsidR="00365A9B" w:rsidRPr="00365A9B">
        <w:rPr>
          <w:lang w:val="en-GB"/>
        </w:rPr>
        <w:t>, for the creation of national and international conditions favourable to the realization of the right to development,</w:t>
      </w:r>
      <w:r>
        <w:rPr>
          <w:lang w:val="en-GB"/>
        </w:rPr>
        <w:t>”</w:t>
      </w:r>
    </w:p>
    <w:p w14:paraId="44757278" w14:textId="7E81FC47" w:rsidR="00CA6B9E" w:rsidRPr="00365A9B" w:rsidRDefault="00CA6B9E">
      <w:pPr>
        <w:rPr>
          <w:lang w:val="en-GB"/>
        </w:rPr>
      </w:pPr>
      <w:r>
        <w:rPr>
          <w:lang w:val="en-GB"/>
        </w:rPr>
        <w:t>We wish to thank the Chair-Rapporteur, the</w:t>
      </w:r>
      <w:r w:rsidR="00D00C4B">
        <w:rPr>
          <w:lang w:val="en-GB"/>
        </w:rPr>
        <w:t xml:space="preserve"> working group and</w:t>
      </w:r>
      <w:r>
        <w:rPr>
          <w:lang w:val="en-GB"/>
        </w:rPr>
        <w:t xml:space="preserve"> OHCHR</w:t>
      </w:r>
      <w:r w:rsidR="00D00C4B">
        <w:rPr>
          <w:lang w:val="en-GB"/>
        </w:rPr>
        <w:t xml:space="preserve"> for the work towards the binding convention on the right to development.</w:t>
      </w:r>
    </w:p>
    <w:sectPr w:rsidR="00CA6B9E" w:rsidRPr="00365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9B"/>
    <w:rsid w:val="00365A9B"/>
    <w:rsid w:val="00B13DEF"/>
    <w:rsid w:val="00CA6B9E"/>
    <w:rsid w:val="00D00C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31BE"/>
  <w15:chartTrackingRefBased/>
  <w15:docId w15:val="{6A755647-D442-4688-8EE8-94824711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5A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4157">
      <w:bodyDiv w:val="1"/>
      <w:marLeft w:val="0"/>
      <w:marRight w:val="0"/>
      <w:marTop w:val="0"/>
      <w:marBottom w:val="0"/>
      <w:divBdr>
        <w:top w:val="none" w:sz="0" w:space="0" w:color="auto"/>
        <w:left w:val="none" w:sz="0" w:space="0" w:color="auto"/>
        <w:bottom w:val="none" w:sz="0" w:space="0" w:color="auto"/>
        <w:right w:val="none" w:sz="0" w:space="0" w:color="auto"/>
      </w:divBdr>
    </w:div>
    <w:div w:id="13869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8192cb1-67bb-4ce5-82db-0b25b399d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AF7572-D20E-4FEB-9665-32514EB452CD}"/>
</file>

<file path=customXml/itemProps2.xml><?xml version="1.0" encoding="utf-8"?>
<ds:datastoreItem xmlns:ds="http://schemas.openxmlformats.org/officeDocument/2006/customXml" ds:itemID="{F9358AC5-6F52-4213-8DFA-53AC3D1284A4}"/>
</file>

<file path=customXml/itemProps3.xml><?xml version="1.0" encoding="utf-8"?>
<ds:datastoreItem xmlns:ds="http://schemas.openxmlformats.org/officeDocument/2006/customXml" ds:itemID="{F8D79DE6-D719-461A-8589-925A93C93C97}"/>
</file>

<file path=docProps/app.xml><?xml version="1.0" encoding="utf-8"?>
<Properties xmlns="http://schemas.openxmlformats.org/officeDocument/2006/extended-properties" xmlns:vt="http://schemas.openxmlformats.org/officeDocument/2006/docPropsVTypes">
  <Template>Normal</Template>
  <TotalTime>23</TotalTime>
  <Pages>1</Pages>
  <Words>163</Words>
  <Characters>1326</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Kirkon Ulkomaanapu</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Ojala</dc:creator>
  <cp:keywords/>
  <dc:description/>
  <cp:lastModifiedBy>Jussi Ojala</cp:lastModifiedBy>
  <cp:revision>2</cp:revision>
  <dcterms:created xsi:type="dcterms:W3CDTF">2023-05-12T15:31:00Z</dcterms:created>
  <dcterms:modified xsi:type="dcterms:W3CDTF">2023-05-12T15:59:00Z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ies>
</file>