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DC8A" w14:textId="2E5444F6" w:rsidR="004444F6" w:rsidRPr="006B1456" w:rsidRDefault="0092315E">
      <w:pPr>
        <w:pStyle w:val="Default"/>
        <w:jc w:val="center"/>
        <w:rPr>
          <w:rFonts w:ascii="SimSun" w:eastAsia="SimSun" w:hAnsi="SimSun" w:cstheme="minorHAnsi"/>
          <w:b/>
          <w:color w:val="222222"/>
          <w:shd w:val="clear" w:color="auto" w:fill="FFFFFF"/>
          <w:lang w:eastAsia="zh-CN"/>
        </w:rPr>
      </w:pPr>
      <w:r w:rsidRPr="006B1456">
        <w:rPr>
          <w:rFonts w:ascii="SimSun" w:eastAsia="SimSun" w:hAnsi="SimSun"/>
          <w:b/>
          <w:color w:val="222222"/>
          <w:shd w:val="clear" w:color="auto" w:fill="FFFFFF"/>
          <w:lang w:val="zh-Hans" w:eastAsia="zh-CN"/>
        </w:rPr>
        <w:t xml:space="preserve">民间社会组织和人权维护者问卷， </w:t>
      </w:r>
    </w:p>
    <w:p w14:paraId="4F058C8C" w14:textId="77777777" w:rsidR="004444F6" w:rsidRPr="006B1456" w:rsidRDefault="0092315E">
      <w:pPr>
        <w:pStyle w:val="Default"/>
        <w:jc w:val="center"/>
        <w:rPr>
          <w:rFonts w:ascii="SimSun" w:eastAsia="SimSun" w:hAnsi="SimSun" w:cstheme="minorHAnsi"/>
          <w:b/>
          <w:color w:val="222222"/>
          <w:shd w:val="clear" w:color="auto" w:fill="FFFFFF"/>
          <w:lang w:eastAsia="zh-CN"/>
        </w:rPr>
      </w:pPr>
      <w:r w:rsidRPr="006B1456">
        <w:rPr>
          <w:rFonts w:ascii="SimSun" w:eastAsia="SimSun" w:hAnsi="SimSun"/>
          <w:b/>
          <w:color w:val="222222"/>
          <w:shd w:val="clear" w:color="auto" w:fill="FFFFFF"/>
          <w:lang w:val="zh-Hans" w:eastAsia="zh-CN"/>
        </w:rPr>
        <w:t xml:space="preserve">联合国人权维护者处境问题特别报告员 </w:t>
      </w:r>
    </w:p>
    <w:p w14:paraId="22EDBEB6" w14:textId="77777777" w:rsidR="004444F6" w:rsidRPr="006B1456" w:rsidRDefault="0092315E">
      <w:pPr>
        <w:pStyle w:val="Default"/>
        <w:jc w:val="center"/>
        <w:rPr>
          <w:rFonts w:ascii="SimSun" w:eastAsia="SimSun" w:hAnsi="SimSun" w:cstheme="minorHAnsi"/>
          <w:b/>
          <w:color w:val="222222"/>
          <w:shd w:val="clear" w:color="auto" w:fill="FFFFFF"/>
          <w:lang w:eastAsia="zh-CN"/>
        </w:rPr>
      </w:pPr>
      <w:r w:rsidRPr="006B1456">
        <w:rPr>
          <w:rFonts w:ascii="SimSun" w:eastAsia="SimSun" w:hAnsi="SimSun"/>
          <w:b/>
          <w:color w:val="222222"/>
          <w:shd w:val="clear" w:color="auto" w:fill="FFFFFF"/>
          <w:lang w:val="zh-Hans" w:eastAsia="zh-CN"/>
        </w:rPr>
        <w:t>玛丽·劳勒，2023 年 10 月</w:t>
      </w:r>
    </w:p>
    <w:p w14:paraId="15BA1C85" w14:textId="77777777" w:rsidR="004444F6" w:rsidRPr="006B1456" w:rsidRDefault="004444F6">
      <w:pPr>
        <w:pStyle w:val="Default"/>
        <w:jc w:val="center"/>
        <w:rPr>
          <w:rFonts w:ascii="SimSun" w:eastAsia="SimSun" w:hAnsi="SimSun" w:cstheme="minorHAnsi"/>
          <w:b/>
          <w:color w:val="222222"/>
          <w:shd w:val="clear" w:color="auto" w:fill="FFFFFF"/>
          <w:lang w:eastAsia="zh-CN"/>
        </w:rPr>
      </w:pPr>
    </w:p>
    <w:p w14:paraId="6EECAD2B" w14:textId="0A298C00" w:rsidR="00362339" w:rsidRPr="006B1456" w:rsidRDefault="00362339" w:rsidP="00362339">
      <w:pPr>
        <w:pStyle w:val="Default"/>
        <w:rPr>
          <w:rFonts w:ascii="SimSun" w:eastAsia="SimSun" w:hAnsi="SimSun"/>
          <w:lang w:val="zh-Hans" w:eastAsia="zh-CN"/>
        </w:rPr>
      </w:pPr>
      <w:r w:rsidRPr="006B1456">
        <w:rPr>
          <w:rFonts w:ascii="SimSun" w:eastAsia="SimSun" w:hAnsi="SimSun" w:cs="PingFang TC" w:hint="eastAsia"/>
          <w:lang w:val="zh-Hans" w:eastAsia="zh-CN"/>
        </w:rPr>
        <w:t>联合国人权维护者处境问题特别报告员玛丽</w:t>
      </w:r>
      <w:r w:rsidRPr="006B1456">
        <w:rPr>
          <w:rFonts w:ascii="SimSun" w:eastAsia="SimSun" w:hAnsi="SimSun" w:hint="eastAsia"/>
          <w:lang w:val="zh-Hans" w:eastAsia="zh-CN"/>
        </w:rPr>
        <w:t>·</w:t>
      </w:r>
      <w:r w:rsidRPr="006B1456">
        <w:rPr>
          <w:rFonts w:ascii="SimSun" w:eastAsia="SimSun" w:hAnsi="SimSun" w:cs="PingFang TC" w:hint="eastAsia"/>
          <w:lang w:val="zh-Hans" w:eastAsia="zh-CN"/>
        </w:rPr>
        <w:t>劳勒女士邀请民间社会组织和人权维护者回答以下调查问卷。</w:t>
      </w:r>
    </w:p>
    <w:p w14:paraId="08BC4BE0" w14:textId="77777777" w:rsidR="00362339" w:rsidRPr="006B1456" w:rsidRDefault="00362339" w:rsidP="00362339">
      <w:pPr>
        <w:pStyle w:val="Default"/>
        <w:rPr>
          <w:rFonts w:ascii="SimSun" w:eastAsia="SimSun" w:hAnsi="SimSun"/>
          <w:lang w:val="zh-Hans" w:eastAsia="zh-CN"/>
        </w:rPr>
      </w:pPr>
    </w:p>
    <w:p w14:paraId="3088DE3A" w14:textId="1087D3FC" w:rsidR="004444F6" w:rsidRPr="006B1456" w:rsidRDefault="00362339" w:rsidP="00362339">
      <w:pPr>
        <w:pStyle w:val="Default"/>
        <w:rPr>
          <w:rFonts w:ascii="SimSun" w:eastAsia="SimSun" w:hAnsi="SimSun" w:cstheme="minorHAnsi"/>
          <w:lang w:eastAsia="zh-CN"/>
        </w:rPr>
      </w:pPr>
      <w:r w:rsidRPr="006B1456">
        <w:rPr>
          <w:rFonts w:ascii="SimSun" w:eastAsia="SimSun" w:hAnsi="SimSun" w:cs="PingFang TC" w:hint="eastAsia"/>
          <w:lang w:val="zh-Hans" w:eastAsia="zh-CN"/>
        </w:rPr>
        <w:t>收到</w:t>
      </w:r>
      <w:r w:rsidR="000B5320">
        <w:rPr>
          <w:rFonts w:ascii="SimSun" w:eastAsia="SimSun" w:hAnsi="SimSun" w:cs="PingFang TC" w:hint="eastAsia"/>
          <w:lang w:val="zh-Hans" w:eastAsia="zh-CN"/>
        </w:rPr>
        <w:t>的</w:t>
      </w:r>
      <w:r w:rsidR="000B5320" w:rsidRPr="006B1456">
        <w:rPr>
          <w:rFonts w:ascii="SimSun" w:eastAsia="SimSun" w:hAnsi="SimSun" w:cs="PingFang TC" w:hint="eastAsia"/>
          <w:lang w:val="zh-Hans" w:eastAsia="zh-CN"/>
        </w:rPr>
        <w:t>调查问卷</w:t>
      </w:r>
      <w:r w:rsidR="00ED5556">
        <w:rPr>
          <w:rFonts w:ascii="SimSun" w:eastAsia="SimSun" w:hAnsi="SimSun" w:cs="PingFang TC" w:hint="eastAsia"/>
          <w:lang w:val="zh-Hans" w:eastAsia="zh-CN"/>
        </w:rPr>
        <w:t>信息</w:t>
      </w:r>
      <w:r w:rsidRPr="006B1456">
        <w:rPr>
          <w:rFonts w:ascii="SimSun" w:eastAsia="SimSun" w:hAnsi="SimSun" w:cs="PingFang TC" w:hint="eastAsia"/>
          <w:lang w:val="zh-Hans" w:eastAsia="zh-CN"/>
        </w:rPr>
        <w:t>将为儿童和青少年人权维护者问题特别报告员的专题报告提供资料，该报告将于</w:t>
      </w:r>
      <w:r w:rsidRPr="006B1456">
        <w:rPr>
          <w:rFonts w:ascii="SimSun" w:eastAsia="SimSun" w:hAnsi="SimSun"/>
          <w:lang w:val="zh-Hans" w:eastAsia="zh-CN"/>
        </w:rPr>
        <w:t xml:space="preserve"> 2024 </w:t>
      </w:r>
      <w:r w:rsidRPr="006B1456">
        <w:rPr>
          <w:rFonts w:ascii="SimSun" w:eastAsia="SimSun" w:hAnsi="SimSun" w:cs="PingFang TC" w:hint="eastAsia"/>
          <w:lang w:val="zh-Hans" w:eastAsia="zh-CN"/>
        </w:rPr>
        <w:t>年</w:t>
      </w:r>
      <w:r w:rsidRPr="006B1456">
        <w:rPr>
          <w:rFonts w:ascii="SimSun" w:eastAsia="SimSun" w:hAnsi="SimSun"/>
          <w:lang w:val="zh-Hans" w:eastAsia="zh-CN"/>
        </w:rPr>
        <w:t>3</w:t>
      </w:r>
      <w:r w:rsidRPr="006B1456">
        <w:rPr>
          <w:rFonts w:ascii="SimSun" w:eastAsia="SimSun" w:hAnsi="SimSun" w:cs="PingFang TC" w:hint="eastAsia"/>
          <w:lang w:val="zh-Hans" w:eastAsia="zh-CN"/>
        </w:rPr>
        <w:t>月提交给联合国人权理事会。</w:t>
      </w:r>
    </w:p>
    <w:p w14:paraId="0DC2169D" w14:textId="5A7590A7" w:rsidR="004444F6" w:rsidRPr="006B1456" w:rsidRDefault="00362339">
      <w:pPr>
        <w:pStyle w:val="NormalWeb"/>
        <w:spacing w:before="280" w:after="280"/>
        <w:rPr>
          <w:rFonts w:ascii="SimSun" w:eastAsia="SimSun" w:hAnsi="SimSun" w:cstheme="minorHAnsi"/>
          <w:color w:val="000000"/>
          <w:lang w:eastAsia="zh-CN"/>
        </w:rPr>
      </w:pPr>
      <w:r w:rsidRPr="006B1456">
        <w:rPr>
          <w:rFonts w:ascii="SimSun" w:eastAsia="SimSun" w:hAnsi="SimSun" w:cs="PingFang TC" w:hint="eastAsia"/>
          <w:color w:val="000000"/>
          <w:lang w:val="zh-Hans" w:eastAsia="zh-CN"/>
        </w:rPr>
        <w:t>调查问卷的英文版（原文）、法文和西班牙版（以及俄文和阿拉伯文非官方版）可在人权高专办网站上查阅</w:t>
      </w:r>
      <w:r w:rsidR="0092315E" w:rsidRPr="006B1456">
        <w:rPr>
          <w:rFonts w:ascii="SimSun" w:eastAsia="SimSun" w:hAnsi="SimSun"/>
          <w:color w:val="000000"/>
          <w:lang w:val="zh-Hans" w:eastAsia="zh-CN"/>
        </w:rPr>
        <w:t xml:space="preserve">： </w:t>
      </w:r>
      <w:hyperlink r:id="rId5">
        <w:r w:rsidR="0092315E" w:rsidRPr="006B1456">
          <w:rPr>
            <w:rStyle w:val="Hyperlink"/>
            <w:rFonts w:ascii="SimSun" w:eastAsia="SimSun" w:hAnsi="SimSun"/>
            <w:lang w:val="zh-Hans" w:eastAsia="zh-CN"/>
          </w:rPr>
          <w:t>https://www.ohchr.org/en/special-procedures/sr-human-rights-defenders</w:t>
        </w:r>
      </w:hyperlink>
    </w:p>
    <w:p w14:paraId="5F0B2728" w14:textId="2C471203" w:rsidR="00362339" w:rsidRPr="006B1456" w:rsidRDefault="00362339">
      <w:pPr>
        <w:pStyle w:val="NormalWeb"/>
        <w:spacing w:before="280" w:after="280"/>
        <w:rPr>
          <w:rFonts w:ascii="SimSun" w:eastAsia="SimSun" w:hAnsi="SimSun" w:cs="PingFang TC"/>
          <w:color w:val="000000"/>
          <w:lang w:val="zh-Hans" w:eastAsia="zh-CN"/>
        </w:rPr>
      </w:pPr>
      <w:r w:rsidRPr="006B1456">
        <w:rPr>
          <w:rFonts w:ascii="SimSun" w:eastAsia="SimSun" w:hAnsi="SimSun" w:cs="PingFang TC" w:hint="eastAsia"/>
          <w:color w:val="000000"/>
          <w:lang w:val="zh-Hans" w:eastAsia="zh-CN"/>
        </w:rPr>
        <w:t>除非提交者在答复时明确表示不希望公开其意见，否则收到的所有意见都将在上述网站上公布。</w:t>
      </w:r>
    </w:p>
    <w:p w14:paraId="59B4C931" w14:textId="38953EE6" w:rsidR="004444F6" w:rsidRPr="006B1456" w:rsidRDefault="00362339">
      <w:pPr>
        <w:pStyle w:val="NormalWeb"/>
        <w:spacing w:before="280" w:after="280"/>
        <w:rPr>
          <w:rFonts w:ascii="SimSun" w:eastAsia="SimSun" w:hAnsi="SimSun" w:cstheme="minorHAnsi"/>
          <w:color w:val="000000"/>
          <w:lang w:eastAsia="zh-CN"/>
        </w:rPr>
      </w:pPr>
      <w:r w:rsidRPr="006B1456">
        <w:rPr>
          <w:rFonts w:ascii="SimSun" w:eastAsia="SimSun" w:hAnsi="SimSun" w:cs="PingFang TC" w:hint="eastAsia"/>
          <w:lang w:eastAsia="zh-CN"/>
        </w:rPr>
        <w:t>每份问卷字数限制为</w:t>
      </w:r>
      <w:r w:rsidRPr="006B1456">
        <w:rPr>
          <w:rFonts w:ascii="SimSun" w:eastAsia="SimSun" w:hAnsi="SimSun" w:hint="eastAsia"/>
          <w:lang w:eastAsia="zh-CN"/>
        </w:rPr>
        <w:t xml:space="preserve"> 2500 </w:t>
      </w:r>
      <w:r w:rsidRPr="006B1456">
        <w:rPr>
          <w:rFonts w:ascii="SimSun" w:eastAsia="SimSun" w:hAnsi="SimSun" w:cs="PingFang TC" w:hint="eastAsia"/>
          <w:lang w:eastAsia="zh-CN"/>
        </w:rPr>
        <w:t>字。请将</w:t>
      </w:r>
      <w:r w:rsidR="003B1177" w:rsidRPr="00AE54F2">
        <w:rPr>
          <w:rFonts w:ascii="SimSun" w:eastAsia="SimSun" w:hAnsi="SimSun"/>
          <w:color w:val="000000"/>
          <w:u w:color="000000"/>
          <w:bdr w:val="nil"/>
          <w:lang w:val="zh-Hans" w:eastAsia="zh-CN"/>
          <w14:textOutline w14:w="12700" w14:cap="flat" w14:cmpd="sng" w14:algn="ctr">
            <w14:noFill/>
            <w14:prstDash w14:val="solid"/>
            <w14:miter w14:lim="400000"/>
          </w14:textOutline>
        </w:rPr>
        <w:t>填</w:t>
      </w:r>
      <w:r w:rsidR="003B1177">
        <w:rPr>
          <w:rFonts w:ascii="SimSun" w:hAnsi="SimSun" w:hint="eastAsia"/>
          <w:color w:val="000000"/>
          <w:u w:color="000000"/>
          <w:bdr w:val="nil"/>
          <w:lang w:val="zh-Hans" w:eastAsia="zh-CN"/>
          <w14:textOutline w14:w="12700" w14:cap="flat" w14:cmpd="sng" w14:algn="ctr">
            <w14:noFill/>
            <w14:prstDash w14:val="solid"/>
            <w14:miter w14:lim="400000"/>
          </w14:textOutline>
        </w:rPr>
        <w:t>妥</w:t>
      </w:r>
      <w:r w:rsidR="00892EA5" w:rsidRPr="006B1456">
        <w:rPr>
          <w:rFonts w:ascii="SimSun" w:eastAsia="SimSun" w:hAnsi="SimSun" w:cs="PingFang TC" w:hint="eastAsia"/>
          <w:lang w:eastAsia="zh-CN"/>
        </w:rPr>
        <w:t>的</w:t>
      </w:r>
      <w:r w:rsidRPr="006B1456">
        <w:rPr>
          <w:rFonts w:ascii="SimSun" w:eastAsia="SimSun" w:hAnsi="SimSun" w:cs="PingFang TC" w:hint="eastAsia"/>
          <w:lang w:eastAsia="zh-CN"/>
        </w:rPr>
        <w:t>问卷提交至</w:t>
      </w:r>
      <w:hyperlink r:id="rId6">
        <w:r w:rsidR="0092315E" w:rsidRPr="006B1456">
          <w:rPr>
            <w:rStyle w:val="Hyperlink"/>
            <w:rFonts w:ascii="SimSun" w:eastAsia="SimSun" w:hAnsi="SimSun"/>
            <w:lang w:val="zh-Hans" w:eastAsia="zh-CN"/>
          </w:rPr>
          <w:t>hrc-sr-defenders@un.org</w:t>
        </w:r>
      </w:hyperlink>
    </w:p>
    <w:p w14:paraId="079740FC" w14:textId="77777777" w:rsidR="004444F6" w:rsidRPr="006B1456" w:rsidRDefault="0092315E">
      <w:pPr>
        <w:pStyle w:val="NormalWeb"/>
        <w:spacing w:before="280" w:after="280"/>
        <w:rPr>
          <w:rFonts w:ascii="SimSun" w:eastAsia="SimSun" w:hAnsi="SimSun" w:cstheme="minorHAnsi"/>
          <w:color w:val="000000"/>
        </w:rPr>
      </w:pPr>
      <w:r w:rsidRPr="006B1456">
        <w:rPr>
          <w:rFonts w:ascii="SimSun" w:eastAsia="SimSun" w:hAnsi="SimSun"/>
          <w:color w:val="000000"/>
          <w:lang w:val="zh-Hans"/>
        </w:rPr>
        <w:t xml:space="preserve">提交截止日期： </w:t>
      </w:r>
      <w:r w:rsidRPr="006B1456">
        <w:rPr>
          <w:rFonts w:ascii="SimSun" w:eastAsia="SimSun" w:hAnsi="SimSun"/>
          <w:b/>
          <w:bCs/>
          <w:color w:val="000000"/>
          <w:lang w:val="zh-Hans"/>
        </w:rPr>
        <w:t>2023年11月15日</w:t>
      </w:r>
    </w:p>
    <w:p w14:paraId="50A4B167" w14:textId="77777777" w:rsidR="004444F6" w:rsidRPr="006B1456" w:rsidRDefault="0092315E">
      <w:pPr>
        <w:pStyle w:val="NormalWeb"/>
        <w:spacing w:before="280" w:after="280"/>
        <w:rPr>
          <w:rFonts w:ascii="SimSun" w:eastAsia="SimSun" w:hAnsi="SimSun" w:cstheme="minorHAnsi"/>
          <w:color w:val="000000"/>
        </w:rPr>
      </w:pPr>
      <w:r w:rsidRPr="006B1456">
        <w:rPr>
          <w:rFonts w:ascii="SimSun" w:eastAsia="SimSun" w:hAnsi="SimSun"/>
          <w:color w:val="000000"/>
          <w:lang w:val="zh-Hans"/>
        </w:rPr>
        <w:t>__________________________________________________________________</w:t>
      </w:r>
    </w:p>
    <w:p w14:paraId="42F7FF83" w14:textId="27C248D8" w:rsidR="004444F6" w:rsidRPr="006B1456" w:rsidRDefault="00362339">
      <w:pPr>
        <w:pStyle w:val="Default"/>
        <w:jc w:val="both"/>
        <w:rPr>
          <w:rFonts w:ascii="SimSun" w:eastAsia="SimSun" w:hAnsi="SimSun" w:cstheme="minorHAnsi"/>
          <w:b/>
          <w:color w:val="222222"/>
          <w:shd w:val="clear" w:color="auto" w:fill="FFFFFF"/>
          <w:lang w:eastAsia="zh-CN"/>
        </w:rPr>
      </w:pPr>
      <w:r w:rsidRPr="006B1456">
        <w:rPr>
          <w:rFonts w:ascii="SimSun" w:eastAsia="SimSun" w:hAnsi="SimSun" w:cstheme="minorBidi" w:hint="eastAsia"/>
          <w:color w:val="auto"/>
          <w:lang w:val="zh-Hans" w:eastAsia="zh-CN"/>
          <w14:textOutline w14:w="0" w14:cap="rnd" w14:cmpd="sng" w14:algn="ctr">
            <w14:noFill/>
            <w14:prstDash w14:val="solid"/>
            <w14:bevel/>
          </w14:textOutline>
        </w:rPr>
        <w:t>投稿人可以保持匿名。</w:t>
      </w:r>
      <w:r w:rsidR="00444DFF" w:rsidRPr="006B1456">
        <w:rPr>
          <w:rFonts w:ascii="SimSun" w:eastAsia="SimSun" w:hAnsi="SimSun" w:cstheme="minorBidi" w:hint="eastAsia"/>
          <w:color w:val="auto"/>
          <w:lang w:val="zh-Hans" w:eastAsia="zh-CN"/>
          <w14:textOutline w14:w="0" w14:cap="rnd" w14:cmpd="sng" w14:algn="ctr">
            <w14:noFill/>
            <w14:prstDash w14:val="solid"/>
            <w14:bevel/>
          </w14:textOutline>
        </w:rPr>
        <w:t>请</w:t>
      </w:r>
      <w:r w:rsidRPr="006B1456">
        <w:rPr>
          <w:rFonts w:ascii="SimSun" w:eastAsia="SimSun" w:hAnsi="SimSun" w:cstheme="minorBidi" w:hint="eastAsia"/>
          <w:color w:val="auto"/>
          <w:lang w:val="zh-Hans" w:eastAsia="zh-CN"/>
          <w14:textOutline w14:w="0" w14:cap="rnd" w14:cmpd="sng" w14:algn="ctr">
            <w14:noFill/>
            <w14:prstDash w14:val="solid"/>
            <w14:bevel/>
          </w14:textOutline>
        </w:rPr>
        <w:t>提供自己的详细联系方式，以备我们在调查时联系。但请注意，这是可选项。请回答任何</w:t>
      </w:r>
      <w:r w:rsidR="00892EA5" w:rsidRPr="006B1456">
        <w:rPr>
          <w:rFonts w:ascii="SimSun" w:eastAsia="SimSun" w:hAnsi="SimSun" w:cstheme="minorBidi" w:hint="eastAsia"/>
          <w:color w:val="auto"/>
          <w:lang w:val="zh-Hans" w:eastAsia="zh-CN"/>
          <w14:textOutline w14:w="0" w14:cap="rnd" w14:cmpd="sng" w14:algn="ctr">
            <w14:noFill/>
            <w14:prstDash w14:val="solid"/>
            <w14:bevel/>
          </w14:textOutline>
        </w:rPr>
        <w:t>所提问题</w:t>
      </w:r>
      <w:r w:rsidRPr="006B1456">
        <w:rPr>
          <w:rFonts w:ascii="SimSun" w:eastAsia="SimSun" w:hAnsi="SimSun" w:cstheme="minorBidi" w:hint="eastAsia"/>
          <w:color w:val="auto"/>
          <w:lang w:val="zh-Hans" w:eastAsia="zh-CN"/>
          <w14:textOutline w14:w="0" w14:cap="rnd" w14:cmpd="sng" w14:algn="ctr">
            <w14:noFill/>
            <w14:prstDash w14:val="solid"/>
            <w14:bevel/>
          </w14:textOutline>
        </w:rPr>
        <w:t>或所有问题。</w:t>
      </w:r>
    </w:p>
    <w:p w14:paraId="3F120BEC" w14:textId="77777777" w:rsidR="004444F6" w:rsidRPr="006B1456" w:rsidRDefault="004444F6">
      <w:pPr>
        <w:pStyle w:val="Default"/>
        <w:jc w:val="both"/>
        <w:rPr>
          <w:rFonts w:ascii="SimSun" w:eastAsia="SimSun" w:hAnsi="SimSun" w:cstheme="minorHAnsi"/>
          <w:b/>
          <w:color w:val="222222"/>
          <w:shd w:val="clear" w:color="auto" w:fill="FFFFFF"/>
          <w:lang w:eastAsia="zh-CN"/>
        </w:rPr>
      </w:pPr>
    </w:p>
    <w:p w14:paraId="32603394" w14:textId="5EC935F4" w:rsidR="004444F6" w:rsidRPr="006B1456" w:rsidRDefault="000118A8">
      <w:pPr>
        <w:pStyle w:val="Default"/>
        <w:jc w:val="both"/>
        <w:rPr>
          <w:rFonts w:ascii="SimSun" w:eastAsia="SimSun" w:hAnsi="SimSun" w:cstheme="minorHAnsi"/>
          <w:b/>
          <w:color w:val="222222"/>
          <w:shd w:val="clear" w:color="auto" w:fill="FFFFFF"/>
          <w:lang w:eastAsia="zh-CN"/>
        </w:rPr>
      </w:pPr>
      <w:r w:rsidRPr="006B1456">
        <w:rPr>
          <w:rFonts w:ascii="SimSun" w:eastAsia="SimSun" w:hAnsi="SimSun" w:cs="PingFang TC" w:hint="eastAsia"/>
          <w:b/>
          <w:color w:val="222222"/>
          <w:shd w:val="clear" w:color="auto" w:fill="FFFFFF"/>
          <w:lang w:val="zh-Hans" w:eastAsia="zh-CN"/>
        </w:rPr>
        <w:t>给</w:t>
      </w:r>
      <w:r w:rsidR="0092315E" w:rsidRPr="006B1456">
        <w:rPr>
          <w:rFonts w:ascii="SimSun" w:eastAsia="SimSun" w:hAnsi="SimSun"/>
          <w:b/>
          <w:color w:val="222222"/>
          <w:shd w:val="clear" w:color="auto" w:fill="FFFFFF"/>
          <w:lang w:val="zh-Hans" w:eastAsia="zh-CN"/>
        </w:rPr>
        <w:t>民间社会组织和人权维护者的问题</w:t>
      </w:r>
    </w:p>
    <w:p w14:paraId="2FA77C40" w14:textId="77777777" w:rsidR="004444F6" w:rsidRPr="006B1456" w:rsidRDefault="004444F6">
      <w:pPr>
        <w:pStyle w:val="Default"/>
        <w:rPr>
          <w:rFonts w:ascii="SimSun" w:eastAsia="SimSun" w:hAnsi="SimSun" w:cstheme="minorHAnsi"/>
          <w:b/>
          <w:bCs/>
          <w:color w:val="222222"/>
          <w:shd w:val="clear" w:color="auto" w:fill="FFFFFF"/>
          <w:lang w:eastAsia="zh-CN"/>
        </w:rPr>
      </w:pPr>
    </w:p>
    <w:p w14:paraId="475661AA" w14:textId="7499B7F4" w:rsidR="004444F6" w:rsidRPr="006B1456" w:rsidRDefault="0092315E">
      <w:pPr>
        <w:numPr>
          <w:ilvl w:val="0"/>
          <w:numId w:val="1"/>
        </w:numPr>
        <w:rPr>
          <w:rFonts w:ascii="SimSun" w:hAnsi="SimSun" w:cstheme="minorHAnsi"/>
          <w:lang w:val="en-US" w:eastAsia="zh-CN"/>
        </w:rPr>
      </w:pPr>
      <w:r w:rsidRPr="006B1456">
        <w:rPr>
          <w:rFonts w:ascii="SimSun" w:hAnsi="SimSun"/>
          <w:lang w:val="zh-Hans" w:eastAsia="zh-CN"/>
        </w:rPr>
        <w:t>儿童和青年人权维护者在贵国的民间社会中</w:t>
      </w:r>
      <w:r w:rsidR="000118A8" w:rsidRPr="006B1456">
        <w:rPr>
          <w:rFonts w:ascii="SimSun" w:hAnsi="SimSun" w:hint="eastAsia"/>
          <w:lang w:val="zh-Hans" w:eastAsia="zh-CN"/>
        </w:rPr>
        <w:t>是否</w:t>
      </w:r>
      <w:r w:rsidRPr="006B1456">
        <w:rPr>
          <w:rFonts w:ascii="SimSun" w:hAnsi="SimSun"/>
          <w:lang w:val="zh-Hans" w:eastAsia="zh-CN"/>
        </w:rPr>
        <w:t xml:space="preserve">发挥了积极作用？ </w:t>
      </w:r>
    </w:p>
    <w:p w14:paraId="57ED9C5C" w14:textId="1A20BB37" w:rsidR="004444F6" w:rsidRPr="006B1456" w:rsidRDefault="00FA6177" w:rsidP="0092315E">
      <w:pPr>
        <w:numPr>
          <w:ilvl w:val="0"/>
          <w:numId w:val="3"/>
        </w:numPr>
        <w:rPr>
          <w:rFonts w:ascii="SimSun" w:hAnsi="SimSun" w:cstheme="minorHAnsi"/>
          <w:lang w:val="en-US" w:eastAsia="zh-CN"/>
        </w:rPr>
      </w:pPr>
      <w:r w:rsidRPr="006B1456">
        <w:rPr>
          <w:rFonts w:ascii="SimSun" w:hAnsi="SimSun" w:hint="eastAsia"/>
          <w:lang w:val="zh-Hans" w:eastAsia="zh-CN"/>
        </w:rPr>
        <w:t>您所在国家</w:t>
      </w:r>
      <w:r w:rsidR="000118A8" w:rsidRPr="006B1456">
        <w:rPr>
          <w:rFonts w:ascii="SimSun" w:hAnsi="SimSun" w:hint="eastAsia"/>
          <w:lang w:val="zh-Hans" w:eastAsia="zh-CN"/>
        </w:rPr>
        <w:t>是否有专门保护儿童和青年人权维护者的法律，或通过</w:t>
      </w:r>
      <w:r w:rsidR="000B5320">
        <w:rPr>
          <w:rFonts w:ascii="SimSun" w:hAnsi="SimSun" w:hint="eastAsia"/>
          <w:lang w:val="zh-Hans" w:eastAsia="zh-CN"/>
        </w:rPr>
        <w:t>相关的</w:t>
      </w:r>
      <w:r w:rsidR="000118A8" w:rsidRPr="006B1456">
        <w:rPr>
          <w:rFonts w:ascii="SimSun" w:hAnsi="SimSun" w:hint="eastAsia"/>
          <w:lang w:val="zh-Hans" w:eastAsia="zh-CN"/>
        </w:rPr>
        <w:t>政策和行动计划？儿童和青年人权维护者是否可以利用国家和国际保护机制？您是否加入了国家、地区或国际网络？</w:t>
      </w:r>
    </w:p>
    <w:p w14:paraId="51945AF3" w14:textId="280F964F" w:rsidR="004444F6" w:rsidRPr="006B1456" w:rsidRDefault="0092315E" w:rsidP="0092315E">
      <w:pPr>
        <w:numPr>
          <w:ilvl w:val="0"/>
          <w:numId w:val="3"/>
        </w:numPr>
        <w:rPr>
          <w:rFonts w:ascii="SimSun" w:hAnsi="SimSun" w:cstheme="minorHAnsi"/>
          <w:lang w:val="en-US" w:eastAsia="zh-CN"/>
        </w:rPr>
      </w:pPr>
      <w:r w:rsidRPr="006B1456">
        <w:rPr>
          <w:rFonts w:ascii="SimSun" w:hAnsi="SimSun"/>
          <w:lang w:val="zh-Hans" w:eastAsia="zh-CN"/>
        </w:rPr>
        <w:t>儿童和青年人权维护者是否面临任何特殊风险或挑战？如果</w:t>
      </w:r>
      <w:r w:rsidR="000118A8" w:rsidRPr="006B1456">
        <w:rPr>
          <w:rFonts w:ascii="SimSun" w:hAnsi="SimSun" w:hint="eastAsia"/>
          <w:lang w:val="zh-Hans" w:eastAsia="zh-CN"/>
        </w:rPr>
        <w:t>有</w:t>
      </w:r>
      <w:r w:rsidRPr="006B1456">
        <w:rPr>
          <w:rFonts w:ascii="SimSun" w:hAnsi="SimSun"/>
          <w:lang w:val="zh-Hans" w:eastAsia="zh-CN"/>
        </w:rPr>
        <w:t>，请</w:t>
      </w:r>
      <w:r w:rsidR="000B5320">
        <w:rPr>
          <w:rFonts w:ascii="SimSun" w:hAnsi="SimSun" w:hint="eastAsia"/>
          <w:lang w:val="zh-Hans" w:eastAsia="zh-CN"/>
        </w:rPr>
        <w:t>举例</w:t>
      </w:r>
      <w:r w:rsidRPr="006B1456">
        <w:rPr>
          <w:rFonts w:ascii="SimSun" w:hAnsi="SimSun"/>
          <w:lang w:val="zh-Hans" w:eastAsia="zh-CN"/>
        </w:rPr>
        <w:t xml:space="preserve">。 </w:t>
      </w:r>
    </w:p>
    <w:p w14:paraId="0D1F6F36" w14:textId="29301419" w:rsidR="00444DFF" w:rsidRPr="006B1456" w:rsidRDefault="00444DFF" w:rsidP="0092315E">
      <w:pPr>
        <w:numPr>
          <w:ilvl w:val="0"/>
          <w:numId w:val="3"/>
        </w:numPr>
        <w:rPr>
          <w:rFonts w:ascii="SimSun" w:hAnsi="SimSun" w:cstheme="minorHAnsi"/>
          <w:lang w:val="en-US" w:eastAsia="zh-CN"/>
        </w:rPr>
      </w:pPr>
      <w:r w:rsidRPr="006B1456">
        <w:rPr>
          <w:rFonts w:ascii="SimSun" w:hAnsi="SimSun" w:hint="eastAsia"/>
          <w:lang w:val="zh-Hans" w:eastAsia="zh-CN"/>
        </w:rPr>
        <w:t>儿童和青年人权维护者是否系统地参与所在国家公共和政治事务的决策过程？所在国家是否有这方面的专门平台？是否有适合儿童的法律和政策版本以及决策过程？</w:t>
      </w:r>
    </w:p>
    <w:p w14:paraId="08D59D39" w14:textId="78E2C2D8" w:rsidR="00444DFF" w:rsidRPr="006B1456" w:rsidRDefault="00444DFF" w:rsidP="0092315E">
      <w:pPr>
        <w:numPr>
          <w:ilvl w:val="0"/>
          <w:numId w:val="3"/>
        </w:numPr>
        <w:rPr>
          <w:rFonts w:ascii="SimSun" w:hAnsi="SimSun" w:cstheme="minorHAnsi"/>
          <w:lang w:val="en-US" w:eastAsia="zh-CN"/>
        </w:rPr>
      </w:pPr>
      <w:r w:rsidRPr="006B1456">
        <w:rPr>
          <w:rFonts w:ascii="SimSun" w:hAnsi="SimSun" w:hint="eastAsia"/>
          <w:lang w:val="zh-Hans" w:eastAsia="zh-CN"/>
        </w:rPr>
        <w:t>学校是否提供人权教育，在教育和学术环境中是否鼓励和支持人权活动？</w:t>
      </w:r>
    </w:p>
    <w:p w14:paraId="36294DE2" w14:textId="695439DA" w:rsidR="004444F6" w:rsidRPr="00A32AAC" w:rsidRDefault="00A32AAC" w:rsidP="00A32AAC">
      <w:pPr>
        <w:numPr>
          <w:ilvl w:val="0"/>
          <w:numId w:val="3"/>
        </w:numPr>
        <w:suppressAutoHyphens w:val="0"/>
        <w:contextualSpacing/>
        <w:rPr>
          <w:rFonts w:ascii="SimSun" w:hAnsi="SimSun" w:cs="Calibri"/>
          <w:lang w:val="en-US" w:eastAsia="zh-CN"/>
        </w:rPr>
      </w:pPr>
      <w:r w:rsidRPr="00AE54F2">
        <w:rPr>
          <w:rFonts w:ascii="SimSun" w:hAnsi="SimSun" w:hint="eastAsia"/>
          <w:lang w:val="zh-Hans" w:eastAsia="zh-CN"/>
        </w:rPr>
        <w:t>是否有任何政策限制教育机构</w:t>
      </w:r>
      <w:r>
        <w:rPr>
          <w:rFonts w:ascii="SimSun" w:hAnsi="SimSun" w:hint="eastAsia"/>
          <w:lang w:val="zh-Hans" w:eastAsia="zh-CN"/>
        </w:rPr>
        <w:t>的</w:t>
      </w:r>
      <w:r w:rsidRPr="00AE54F2">
        <w:rPr>
          <w:rFonts w:ascii="SimSun" w:hAnsi="SimSun" w:hint="eastAsia"/>
          <w:lang w:val="zh-Hans" w:eastAsia="zh-CN"/>
        </w:rPr>
        <w:t>裁量权</w:t>
      </w:r>
      <w:r>
        <w:rPr>
          <w:rFonts w:ascii="SimSun" w:hAnsi="SimSun" w:hint="eastAsia"/>
          <w:lang w:val="zh-Hans" w:eastAsia="zh-CN"/>
        </w:rPr>
        <w:t>，其权力可以</w:t>
      </w:r>
      <w:r w:rsidRPr="00AE54F2">
        <w:rPr>
          <w:rFonts w:ascii="SimSun" w:hAnsi="SimSun" w:hint="eastAsia"/>
          <w:lang w:val="zh-Hans" w:eastAsia="zh-CN"/>
        </w:rPr>
        <w:t>开除或以其他方式制裁从事合法人权活动</w:t>
      </w:r>
      <w:r>
        <w:rPr>
          <w:rFonts w:ascii="SimSun" w:hAnsi="SimSun" w:hint="eastAsia"/>
          <w:lang w:val="zh-Hans" w:eastAsia="zh-CN"/>
        </w:rPr>
        <w:t>的</w:t>
      </w:r>
      <w:r w:rsidRPr="00AE54F2">
        <w:rPr>
          <w:rFonts w:ascii="SimSun" w:hAnsi="SimSun" w:hint="eastAsia"/>
          <w:lang w:val="zh-Hans" w:eastAsia="zh-CN"/>
        </w:rPr>
        <w:t>学生？</w:t>
      </w:r>
      <w:r w:rsidR="0092315E" w:rsidRPr="00A32AAC">
        <w:rPr>
          <w:rFonts w:ascii="SimSun" w:hAnsi="SimSun"/>
          <w:lang w:val="zh-Hans" w:eastAsia="zh-CN"/>
        </w:rPr>
        <w:t xml:space="preserve"> </w:t>
      </w:r>
    </w:p>
    <w:p w14:paraId="699DBAE7" w14:textId="495208FE" w:rsidR="004444F6" w:rsidRPr="006B1456" w:rsidRDefault="00C70CA7" w:rsidP="0092315E">
      <w:pPr>
        <w:numPr>
          <w:ilvl w:val="0"/>
          <w:numId w:val="3"/>
        </w:numPr>
        <w:rPr>
          <w:rFonts w:ascii="SimSun" w:hAnsi="SimSun" w:cstheme="minorHAnsi"/>
          <w:lang w:val="en-US" w:eastAsia="zh-CN"/>
        </w:rPr>
      </w:pPr>
      <w:r w:rsidRPr="006B1456">
        <w:rPr>
          <w:rFonts w:ascii="SimSun" w:hAnsi="SimSun" w:hint="eastAsia"/>
          <w:lang w:val="zh-Hans" w:eastAsia="zh-CN"/>
        </w:rPr>
        <w:t>儿童和青年人权维护者是否可以使用侵犯人权行为的报告系统？</w:t>
      </w:r>
      <w:r w:rsidR="0092315E" w:rsidRPr="006B1456">
        <w:rPr>
          <w:rFonts w:ascii="SimSun" w:hAnsi="SimSun"/>
          <w:lang w:val="zh-Hans" w:eastAsia="zh-CN"/>
        </w:rPr>
        <w:t xml:space="preserve"> </w:t>
      </w:r>
    </w:p>
    <w:p w14:paraId="06EA088E" w14:textId="77777777" w:rsidR="00C70CA7" w:rsidRPr="006B1456" w:rsidRDefault="00C70CA7" w:rsidP="0092315E">
      <w:pPr>
        <w:numPr>
          <w:ilvl w:val="0"/>
          <w:numId w:val="3"/>
        </w:numPr>
        <w:rPr>
          <w:rFonts w:ascii="SimSun" w:hAnsi="SimSun" w:cstheme="minorHAnsi"/>
          <w:lang w:val="en-US" w:eastAsia="zh-CN"/>
        </w:rPr>
      </w:pPr>
      <w:r w:rsidRPr="006B1456">
        <w:rPr>
          <w:rFonts w:ascii="SimSun" w:hAnsi="SimSun" w:hint="eastAsia"/>
          <w:lang w:val="zh-Hans" w:eastAsia="zh-CN"/>
        </w:rPr>
        <w:t>是否提高了青年和儿童人权维护者对现有机制、平台和保护机制的认识？</w:t>
      </w:r>
    </w:p>
    <w:p w14:paraId="31AA6A8E" w14:textId="541BF460" w:rsidR="004444F6" w:rsidRPr="006B1456" w:rsidRDefault="0092315E" w:rsidP="0092315E">
      <w:pPr>
        <w:numPr>
          <w:ilvl w:val="0"/>
          <w:numId w:val="3"/>
        </w:numPr>
        <w:rPr>
          <w:rFonts w:ascii="SimSun" w:hAnsi="SimSun" w:cstheme="minorHAnsi"/>
          <w:lang w:val="en-US" w:eastAsia="zh-CN"/>
        </w:rPr>
      </w:pPr>
      <w:r w:rsidRPr="006B1456">
        <w:rPr>
          <w:rFonts w:ascii="SimSun" w:hAnsi="SimSun"/>
          <w:lang w:val="zh-Hans" w:eastAsia="zh-CN"/>
        </w:rPr>
        <w:t>您是否</w:t>
      </w:r>
      <w:r w:rsidR="00C70CA7" w:rsidRPr="006B1456">
        <w:rPr>
          <w:rFonts w:ascii="SimSun" w:hAnsi="SimSun" w:hint="eastAsia"/>
          <w:lang w:val="zh-Hans" w:eastAsia="zh-CN"/>
        </w:rPr>
        <w:t>见闻</w:t>
      </w:r>
      <w:r w:rsidRPr="006B1456">
        <w:rPr>
          <w:rFonts w:ascii="SimSun" w:hAnsi="SimSun"/>
          <w:lang w:val="zh-Hans" w:eastAsia="zh-CN"/>
        </w:rPr>
        <w:t xml:space="preserve">过媒体对儿童和青年人权维护者的负面报道？ </w:t>
      </w:r>
    </w:p>
    <w:p w14:paraId="71C6A346" w14:textId="5C3B2963" w:rsidR="004444F6" w:rsidRPr="006B1456" w:rsidRDefault="00C70CA7" w:rsidP="0092315E">
      <w:pPr>
        <w:numPr>
          <w:ilvl w:val="0"/>
          <w:numId w:val="3"/>
        </w:numPr>
        <w:rPr>
          <w:rFonts w:ascii="SimSun" w:hAnsi="SimSun" w:cstheme="minorHAnsi"/>
          <w:lang w:val="en-US" w:eastAsia="zh-CN"/>
        </w:rPr>
      </w:pPr>
      <w:r w:rsidRPr="006B1456">
        <w:rPr>
          <w:rFonts w:ascii="SimSun" w:hAnsi="SimSun" w:hint="eastAsia"/>
          <w:lang w:val="zh-Hans" w:eastAsia="zh-CN"/>
        </w:rPr>
        <w:lastRenderedPageBreak/>
        <w:t>您在人权活动中取得过成功吗？</w:t>
      </w:r>
      <w:r w:rsidR="0092315E" w:rsidRPr="006B1456">
        <w:rPr>
          <w:rFonts w:ascii="SimSun" w:hAnsi="SimSun"/>
          <w:lang w:val="zh-Hans" w:eastAsia="zh-CN"/>
        </w:rPr>
        <w:t>如果</w:t>
      </w:r>
      <w:r w:rsidRPr="006B1456">
        <w:rPr>
          <w:rFonts w:ascii="SimSun" w:hAnsi="SimSun" w:hint="eastAsia"/>
          <w:lang w:val="zh-Hans" w:eastAsia="zh-CN"/>
        </w:rPr>
        <w:t>有</w:t>
      </w:r>
      <w:r w:rsidR="0092315E" w:rsidRPr="006B1456">
        <w:rPr>
          <w:rFonts w:ascii="SimSun" w:hAnsi="SimSun"/>
          <w:lang w:val="zh-Hans" w:eastAsia="zh-CN"/>
        </w:rPr>
        <w:t>，</w:t>
      </w:r>
      <w:r w:rsidRPr="006B1456">
        <w:rPr>
          <w:rFonts w:ascii="SimSun" w:hAnsi="SimSun" w:hint="eastAsia"/>
          <w:lang w:val="zh-Hans" w:eastAsia="zh-CN"/>
        </w:rPr>
        <w:t>请说明是</w:t>
      </w:r>
      <w:r w:rsidRPr="006B1456">
        <w:rPr>
          <w:rFonts w:ascii="SimSun" w:hAnsi="SimSun" w:hint="eastAsia"/>
          <w:lang w:eastAsia="zh-CN"/>
        </w:rPr>
        <w:t>什么成功</w:t>
      </w:r>
      <w:r w:rsidR="0092315E" w:rsidRPr="006B1456">
        <w:rPr>
          <w:rFonts w:ascii="SimSun" w:hAnsi="SimSun" w:hint="eastAsia"/>
          <w:lang w:val="zh-Hans" w:eastAsia="zh-CN"/>
        </w:rPr>
        <w:t>？</w:t>
      </w:r>
    </w:p>
    <w:p w14:paraId="6E6FCB97" w14:textId="3EE5B573" w:rsidR="00C70CA7" w:rsidRPr="006B1456" w:rsidRDefault="00C70CA7" w:rsidP="0092315E">
      <w:pPr>
        <w:numPr>
          <w:ilvl w:val="0"/>
          <w:numId w:val="3"/>
        </w:numPr>
        <w:rPr>
          <w:rFonts w:ascii="SimSun" w:hAnsi="SimSun" w:cstheme="minorHAnsi"/>
          <w:lang w:val="en-US" w:eastAsia="zh-CN"/>
        </w:rPr>
      </w:pPr>
      <w:r w:rsidRPr="006B1456">
        <w:rPr>
          <w:rFonts w:ascii="SimSun" w:hAnsi="SimSun" w:hint="eastAsia"/>
          <w:lang w:val="zh-Hans" w:eastAsia="zh-CN"/>
        </w:rPr>
        <w:t>人权维护者处境问题特别报告员如何才能使您的人权工作更有可见性、有更多保护、也得到更多强调？</w:t>
      </w:r>
    </w:p>
    <w:p w14:paraId="043882AE" w14:textId="12ED4307" w:rsidR="004444F6" w:rsidRPr="006B1456" w:rsidRDefault="0092315E" w:rsidP="0092315E">
      <w:pPr>
        <w:numPr>
          <w:ilvl w:val="0"/>
          <w:numId w:val="3"/>
        </w:numPr>
        <w:rPr>
          <w:rFonts w:ascii="SimSun" w:hAnsi="SimSun" w:cstheme="minorHAnsi"/>
          <w:lang w:val="en-US" w:eastAsia="zh-CN"/>
        </w:rPr>
      </w:pPr>
      <w:r w:rsidRPr="006B1456">
        <w:rPr>
          <w:rFonts w:ascii="SimSun" w:hAnsi="SimSun"/>
          <w:lang w:val="zh-Hans" w:eastAsia="zh-CN"/>
        </w:rPr>
        <w:t>您认为</w:t>
      </w:r>
      <w:r w:rsidR="00C70CA7" w:rsidRPr="006B1456">
        <w:rPr>
          <w:rFonts w:ascii="SimSun" w:hAnsi="SimSun" w:hint="eastAsia"/>
          <w:lang w:val="zh-Hans" w:eastAsia="zh-CN"/>
        </w:rPr>
        <w:t>还有什么需要特别报告员注意的吗？</w:t>
      </w:r>
    </w:p>
    <w:p w14:paraId="06F9F467" w14:textId="4CFD5936" w:rsidR="004444F6" w:rsidRPr="006B1456" w:rsidRDefault="004444F6">
      <w:pPr>
        <w:rPr>
          <w:rFonts w:ascii="SimSun" w:hAnsi="SimSun" w:cstheme="minorHAnsi"/>
          <w:lang w:val="en-US" w:eastAsia="zh-CN"/>
        </w:rPr>
      </w:pPr>
    </w:p>
    <w:sectPr w:rsidR="004444F6" w:rsidRPr="006B1456">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1"/>
    <w:family w:val="roman"/>
    <w:pitch w:val="variable"/>
  </w:font>
  <w:font w:name="PingFang SC">
    <w:altName w:val="﷽﷽﷽﷽﷽﷽﷽﷽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PingFang TC">
    <w:altName w:val="﷽﷽﷽﷽﷽﷽﷽﷽ TC"/>
    <w:panose1 w:val="020B0400000000000000"/>
    <w:charset w:val="88"/>
    <w:family w:val="swiss"/>
    <w:pitch w:val="variable"/>
    <w:sig w:usb0="A00002FF" w:usb1="7ACFFDFB" w:usb2="00000017"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75F8B"/>
    <w:multiLevelType w:val="multilevel"/>
    <w:tmpl w:val="2D58F6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8B864F6"/>
    <w:multiLevelType w:val="multilevel"/>
    <w:tmpl w:val="07746A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B1131BB"/>
    <w:multiLevelType w:val="hybridMultilevel"/>
    <w:tmpl w:val="B15C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F125D78"/>
    <w:multiLevelType w:val="multilevel"/>
    <w:tmpl w:val="2D58F6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F6"/>
    <w:rsid w:val="000118A8"/>
    <w:rsid w:val="000B5320"/>
    <w:rsid w:val="00362339"/>
    <w:rsid w:val="003B1177"/>
    <w:rsid w:val="003E5E41"/>
    <w:rsid w:val="004444F6"/>
    <w:rsid w:val="00444DFF"/>
    <w:rsid w:val="006B1456"/>
    <w:rsid w:val="00892EA5"/>
    <w:rsid w:val="0092315E"/>
    <w:rsid w:val="00A32AAC"/>
    <w:rsid w:val="00C70CA7"/>
    <w:rsid w:val="00E22E95"/>
    <w:rsid w:val="00ED5556"/>
    <w:rsid w:val="00ED7D10"/>
    <w:rsid w:val="00FA617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938E"/>
  <w15:docId w15:val="{EFEF7CB4-E077-46D0-ACFD-094F6527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B3E"/>
    <w:rPr>
      <w:color w:val="0000FF"/>
      <w:u w:val="single"/>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Default">
    <w:name w:val="Default"/>
    <w:qFormat/>
    <w:rsid w:val="008972F0"/>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paragraph" w:styleId="NormalWeb">
    <w:name w:val="Normal (Web)"/>
    <w:basedOn w:val="Normal"/>
    <w:uiPriority w:val="99"/>
    <w:unhideWhenUsed/>
    <w:qFormat/>
    <w:rsid w:val="00B44B3E"/>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4B3E"/>
    <w:pPr>
      <w:ind w:left="720"/>
      <w:contextualSpacing/>
    </w:pPr>
  </w:style>
  <w:style w:type="numbering" w:customStyle="1" w:styleId="ImportedStyle1">
    <w:name w:val="Imported Style 1"/>
    <w:qFormat/>
    <w:rsid w:val="008972F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2315E"/>
    <w:pPr>
      <w:suppressAutoHyphens w:val="0"/>
    </w:pPr>
  </w:style>
  <w:style w:type="character" w:styleId="PlaceholderText">
    <w:name w:val="Placeholder Text"/>
    <w:basedOn w:val="DefaultParagraphFont"/>
    <w:uiPriority w:val="99"/>
    <w:semiHidden/>
    <w:rsid w:val="00E22E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11" Type="http://schemas.openxmlformats.org/officeDocument/2006/relationships/customXml" Target="../customXml/item3.xml"/><Relationship Id="rId5" Type="http://schemas.openxmlformats.org/officeDocument/2006/relationships/hyperlink" Target="https://www.ohchr.org/en/special-procedures/sr-human-rights-defender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670099-D818-453E-B74B-E38780F5E989}"/>
</file>

<file path=customXml/itemProps2.xml><?xml version="1.0" encoding="utf-8"?>
<ds:datastoreItem xmlns:ds="http://schemas.openxmlformats.org/officeDocument/2006/customXml" ds:itemID="{3C368F7E-389C-41A3-8D9E-7908AEF6E532}"/>
</file>

<file path=customXml/itemProps3.xml><?xml version="1.0" encoding="utf-8"?>
<ds:datastoreItem xmlns:ds="http://schemas.openxmlformats.org/officeDocument/2006/customXml" ds:itemID="{E7FB9070-817F-42E3-AC18-173891AA25E0}"/>
</file>

<file path=docProps/app.xml><?xml version="1.0" encoding="utf-8"?>
<Properties xmlns="http://schemas.openxmlformats.org/officeDocument/2006/extended-properties" xmlns:vt="http://schemas.openxmlformats.org/officeDocument/2006/docPropsVTypes">
  <Template>Normal.dotm</Template>
  <TotalTime>36</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Murphy (OHCHR Intern)</dc:title>
  <dc:subject/>
  <dc:creator>HELLE Sophie</dc:creator>
  <dc:description/>
  <cp:lastModifiedBy>Jiang Shao</cp:lastModifiedBy>
  <cp:revision>10</cp:revision>
  <dcterms:created xsi:type="dcterms:W3CDTF">2023-10-16T12:43:00Z</dcterms:created>
  <dcterms:modified xsi:type="dcterms:W3CDTF">2023-10-26T15:24:00Z</dcterms:modified>
  <cp:category/>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HRD call for input</vt:lpwstr>
  </property>
</Properties>
</file>