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7F835" w14:textId="171A5BD0" w:rsidR="008F0FAF" w:rsidRDefault="005756FD" w:rsidP="005B0F75">
      <w:pPr>
        <w:spacing w:before="100" w:beforeAutospacing="1" w:after="100" w:afterAutospacing="1" w:line="240" w:lineRule="auto"/>
        <w:ind w:left="360" w:hanging="360"/>
        <w:jc w:val="both"/>
      </w:pPr>
      <w:bookmarkStart w:id="0" w:name="_Hlk133596388"/>
      <w:r>
        <w:rPr>
          <w:b/>
          <w:bCs/>
          <w:sz w:val="24"/>
          <w:szCs w:val="24"/>
        </w:rPr>
        <w:t>O</w:t>
      </w:r>
      <w:r w:rsidR="009E15FF">
        <w:rPr>
          <w:b/>
          <w:bCs/>
          <w:sz w:val="24"/>
          <w:szCs w:val="24"/>
        </w:rPr>
        <w:t>HC</w:t>
      </w:r>
      <w:r w:rsidR="00ED50D8">
        <w:rPr>
          <w:b/>
          <w:bCs/>
          <w:sz w:val="24"/>
          <w:szCs w:val="24"/>
        </w:rPr>
        <w:t>H</w:t>
      </w:r>
      <w:r w:rsidR="009E15FF">
        <w:rPr>
          <w:b/>
          <w:bCs/>
          <w:sz w:val="24"/>
          <w:szCs w:val="24"/>
        </w:rPr>
        <w:t xml:space="preserve">R </w:t>
      </w:r>
      <w:r w:rsidR="009E15FF">
        <w:rPr>
          <w:rFonts w:ascii="Helvetica" w:hAnsi="Helvetica"/>
          <w:b/>
          <w:bCs/>
          <w:color w:val="000000"/>
          <w:sz w:val="24"/>
          <w:szCs w:val="24"/>
        </w:rPr>
        <w:t xml:space="preserve">Call for inputs to a report on cultural rights and governance </w:t>
      </w:r>
    </w:p>
    <w:bookmarkEnd w:id="0"/>
    <w:p w14:paraId="528DBE6B" w14:textId="17899578" w:rsidR="008F0FAF" w:rsidRDefault="00ED592E" w:rsidP="008F0FAF">
      <w:pPr>
        <w:pStyle w:val="ListParagraph"/>
        <w:spacing w:before="100" w:beforeAutospacing="1" w:after="100" w:afterAutospacing="1" w:line="240" w:lineRule="auto"/>
        <w:ind w:left="360"/>
        <w:jc w:val="both"/>
        <w:rPr>
          <w:rFonts w:eastAsia="Times New Roman" w:cstheme="minorHAnsi"/>
          <w:b/>
          <w:bCs/>
          <w:kern w:val="0"/>
          <w14:ligatures w14:val="none"/>
        </w:rPr>
      </w:pPr>
      <w:r>
        <w:fldChar w:fldCharType="begin"/>
      </w:r>
      <w:r>
        <w:instrText xml:space="preserve"> HYPERLINK "https://www.ohchr.org/en/calls-for-input/2023/call-inputs-report-cultural-rights-and-governance-development" </w:instrText>
      </w:r>
      <w:r>
        <w:fldChar w:fldCharType="separate"/>
      </w:r>
      <w:r w:rsidR="008F0FAF" w:rsidRPr="005F506E">
        <w:rPr>
          <w:rStyle w:val="Hyperlink"/>
          <w:rFonts w:eastAsia="Times New Roman" w:cstheme="minorHAnsi"/>
          <w:b/>
          <w:bCs/>
          <w:kern w:val="0"/>
          <w14:ligatures w14:val="none"/>
        </w:rPr>
        <w:t>https://www.ohchr.org/en/calls-for-input/2023/call-inputs-report-cultural-rights-and-governance-development</w:t>
      </w:r>
      <w:r>
        <w:rPr>
          <w:rStyle w:val="Hyperlink"/>
          <w:rFonts w:eastAsia="Times New Roman" w:cstheme="minorHAnsi"/>
          <w:b/>
          <w:bCs/>
          <w:kern w:val="0"/>
          <w14:ligatures w14:val="none"/>
        </w:rPr>
        <w:fldChar w:fldCharType="end"/>
      </w:r>
      <w:r w:rsidR="008F0FAF">
        <w:rPr>
          <w:rFonts w:eastAsia="Times New Roman" w:cstheme="minorHAnsi"/>
          <w:b/>
          <w:bCs/>
          <w:kern w:val="0"/>
          <w14:ligatures w14:val="none"/>
        </w:rPr>
        <w:t xml:space="preserve">. </w:t>
      </w:r>
    </w:p>
    <w:p w14:paraId="7A34D815" w14:textId="77777777" w:rsidR="008F0FAF" w:rsidRDefault="008F0FAF" w:rsidP="008F0FAF">
      <w:pPr>
        <w:pStyle w:val="ListParagraph"/>
        <w:spacing w:before="100" w:beforeAutospacing="1" w:after="100" w:afterAutospacing="1" w:line="240" w:lineRule="auto"/>
        <w:ind w:left="360"/>
        <w:jc w:val="both"/>
        <w:rPr>
          <w:rFonts w:eastAsia="Times New Roman" w:cstheme="minorHAnsi"/>
          <w:b/>
          <w:bCs/>
          <w:kern w:val="0"/>
          <w14:ligatures w14:val="none"/>
        </w:rPr>
      </w:pPr>
    </w:p>
    <w:p w14:paraId="4A2328F0" w14:textId="69EA09FA" w:rsidR="001D26A9" w:rsidRPr="005B0F75" w:rsidRDefault="001D26A9" w:rsidP="005B0F75">
      <w:pPr>
        <w:pStyle w:val="ListParagraph"/>
        <w:numPr>
          <w:ilvl w:val="0"/>
          <w:numId w:val="2"/>
        </w:numPr>
        <w:spacing w:before="100" w:beforeAutospacing="1" w:after="100" w:afterAutospacing="1" w:line="240" w:lineRule="auto"/>
        <w:jc w:val="both"/>
        <w:rPr>
          <w:rFonts w:eastAsia="Times New Roman" w:cstheme="minorHAnsi"/>
          <w:b/>
          <w:bCs/>
          <w:kern w:val="0"/>
          <w14:ligatures w14:val="none"/>
        </w:rPr>
      </w:pPr>
      <w:r w:rsidRPr="005B0F75">
        <w:rPr>
          <w:rFonts w:eastAsia="Times New Roman" w:cstheme="minorHAnsi"/>
          <w:b/>
          <w:bCs/>
          <w:kern w:val="0"/>
          <w14:ligatures w14:val="none"/>
        </w:rPr>
        <w:t xml:space="preserve">How are human rights generally integrated in your policies and programmes? Please indicate if human rights are mandatory considerations, at what stage of the </w:t>
      </w:r>
      <w:proofErr w:type="spellStart"/>
      <w:r w:rsidRPr="005B0F75">
        <w:rPr>
          <w:rFonts w:eastAsia="Times New Roman" w:cstheme="minorHAnsi"/>
          <w:b/>
          <w:bCs/>
          <w:kern w:val="0"/>
          <w14:ligatures w14:val="none"/>
        </w:rPr>
        <w:t>programme</w:t>
      </w:r>
      <w:proofErr w:type="spellEnd"/>
      <w:r w:rsidRPr="005B0F75">
        <w:rPr>
          <w:rFonts w:eastAsia="Times New Roman" w:cstheme="minorHAnsi"/>
          <w:b/>
          <w:bCs/>
          <w:kern w:val="0"/>
          <w14:ligatures w14:val="none"/>
        </w:rPr>
        <w:t xml:space="preserve"> they are integrated and if any, what kind of impact assessment and monitoring is done of their implementation.</w:t>
      </w:r>
    </w:p>
    <w:p w14:paraId="5BBBDC89" w14:textId="77777777" w:rsidR="00537EE6" w:rsidRPr="005B0F75" w:rsidRDefault="00537EE6" w:rsidP="00C804A7">
      <w:pPr>
        <w:pStyle w:val="NormalWeb"/>
        <w:spacing w:after="0" w:line="276" w:lineRule="auto"/>
        <w:ind w:left="360"/>
        <w:jc w:val="both"/>
        <w:rPr>
          <w:rFonts w:asciiTheme="minorHAnsi" w:hAnsiTheme="minorHAnsi" w:cstheme="minorHAnsi"/>
          <w:color w:val="0E101A"/>
          <w:sz w:val="22"/>
          <w:szCs w:val="22"/>
        </w:rPr>
      </w:pPr>
      <w:r w:rsidRPr="005B0F75">
        <w:rPr>
          <w:rFonts w:asciiTheme="minorHAnsi" w:hAnsiTheme="minorHAnsi" w:cstheme="minorHAnsi"/>
          <w:color w:val="0E101A"/>
          <w:sz w:val="22"/>
          <w:szCs w:val="22"/>
        </w:rPr>
        <w:t>The Rohingya Cultural Memory Centre (RCMC) is a cultural project under the Mental Health and Psychosocial Support (MHPSS) portfolio of the Migration Health Division (MHD) unit of the International Organization for Migration (IOM) at Cox's Bazar mission. This project aims to comprehensively document and preserve the Rohingya cultural heritage and promote psychosocial well-being by upholding and strengthening their cultural identity.</w:t>
      </w:r>
    </w:p>
    <w:p w14:paraId="4922ADFD" w14:textId="09BFB231" w:rsidR="00537EE6" w:rsidRPr="005B0F75" w:rsidRDefault="00537EE6" w:rsidP="00C804A7">
      <w:pPr>
        <w:pStyle w:val="NormalWeb"/>
        <w:spacing w:after="0" w:line="276" w:lineRule="auto"/>
        <w:ind w:left="360"/>
        <w:jc w:val="both"/>
        <w:rPr>
          <w:rFonts w:asciiTheme="minorHAnsi" w:hAnsiTheme="minorHAnsi" w:cstheme="minorHAnsi"/>
          <w:color w:val="0E101A"/>
          <w:sz w:val="22"/>
          <w:szCs w:val="22"/>
        </w:rPr>
      </w:pPr>
      <w:r w:rsidRPr="005B0F75">
        <w:rPr>
          <w:rFonts w:asciiTheme="minorHAnsi" w:hAnsiTheme="minorHAnsi" w:cstheme="minorHAnsi"/>
          <w:color w:val="0E101A"/>
          <w:sz w:val="22"/>
          <w:szCs w:val="22"/>
        </w:rPr>
        <w:t xml:space="preserve">RCMC was conceived to address the refugees' mental health and psychosocial needs, specifically, the 'identity crises' reported by 50% of refugee respondents in the Mental Health and Psychosocial Support (MHPSS) needs assessment conducted in 2018 by International Organization for Migration (IOM). The assessment revealed that Rohingya people view their culture as under threat, hence need to preserve the rich culture and connect the community with their culture while using it as a healing pathway. </w:t>
      </w:r>
    </w:p>
    <w:p w14:paraId="5DD6FD29" w14:textId="1A23BF8B" w:rsidR="001F7FED" w:rsidRPr="005B0F75" w:rsidRDefault="00537EE6" w:rsidP="00C804A7">
      <w:pPr>
        <w:pStyle w:val="NormalWeb"/>
        <w:spacing w:after="0" w:line="276" w:lineRule="auto"/>
        <w:ind w:left="360"/>
        <w:jc w:val="both"/>
        <w:rPr>
          <w:rFonts w:asciiTheme="minorHAnsi" w:hAnsiTheme="minorHAnsi" w:cstheme="minorHAnsi"/>
          <w:color w:val="0E101A"/>
          <w:sz w:val="22"/>
          <w:szCs w:val="22"/>
        </w:rPr>
      </w:pPr>
      <w:r w:rsidRPr="005B0F75">
        <w:rPr>
          <w:rFonts w:asciiTheme="minorHAnsi" w:hAnsiTheme="minorHAnsi" w:cstheme="minorHAnsi"/>
          <w:color w:val="0E101A"/>
          <w:sz w:val="22"/>
          <w:szCs w:val="22"/>
        </w:rPr>
        <w:t xml:space="preserve"> In 2019, IOM started engaging skilled Rohingya artisans, craftspeople, and researchers to document and produce objects, artworks, stories, songs, tapestries, and cultural rituals representing Rohingya identity. The RCMC was designed collectively by IOM architects, Rohingya artisans, key leaders, and other stakeholders. The </w:t>
      </w:r>
      <w:proofErr w:type="spellStart"/>
      <w:r w:rsidRPr="005B0F75">
        <w:rPr>
          <w:rFonts w:asciiTheme="minorHAnsi" w:hAnsiTheme="minorHAnsi" w:cstheme="minorHAnsi"/>
          <w:color w:val="0E101A"/>
          <w:sz w:val="22"/>
          <w:szCs w:val="22"/>
        </w:rPr>
        <w:t>centre</w:t>
      </w:r>
      <w:proofErr w:type="spellEnd"/>
      <w:r w:rsidRPr="005B0F75">
        <w:rPr>
          <w:rFonts w:asciiTheme="minorHAnsi" w:hAnsiTheme="minorHAnsi" w:cstheme="minorHAnsi"/>
          <w:color w:val="0E101A"/>
          <w:sz w:val="22"/>
          <w:szCs w:val="22"/>
        </w:rPr>
        <w:t xml:space="preserve"> was opened to the public on 16 March 2022 and has conducted interactive and capacity-building activities such as masterclasses, women's day activities, children's day activities, storytelling sessions, and cultural programmes.</w:t>
      </w:r>
    </w:p>
    <w:p w14:paraId="175ECA31" w14:textId="3F970793" w:rsidR="001F7FED" w:rsidRPr="005B0F75" w:rsidRDefault="001F7FED" w:rsidP="005B0F75">
      <w:pPr>
        <w:pStyle w:val="ListParagraph"/>
        <w:numPr>
          <w:ilvl w:val="0"/>
          <w:numId w:val="2"/>
        </w:numPr>
        <w:spacing w:before="100" w:beforeAutospacing="1" w:after="100" w:afterAutospacing="1" w:line="240" w:lineRule="auto"/>
        <w:jc w:val="both"/>
        <w:rPr>
          <w:rFonts w:eastAsia="Times New Roman" w:cstheme="minorHAnsi"/>
          <w:b/>
          <w:bCs/>
          <w:kern w:val="0"/>
          <w14:ligatures w14:val="none"/>
        </w:rPr>
      </w:pPr>
      <w:r w:rsidRPr="005B0F75">
        <w:rPr>
          <w:rFonts w:eastAsia="Times New Roman" w:cstheme="minorHAnsi"/>
          <w:b/>
          <w:bCs/>
          <w:kern w:val="0"/>
          <w14:ligatures w14:val="none"/>
        </w:rPr>
        <w:t>Please provide examples of any programmes that contribute to the respect, protection and implementation of cultural rights, in particular:</w:t>
      </w:r>
    </w:p>
    <w:p w14:paraId="2A7F796B" w14:textId="77777777" w:rsidR="001F7FED" w:rsidRPr="005B0F75" w:rsidRDefault="001F7FED" w:rsidP="005B0F75">
      <w:pPr>
        <w:pStyle w:val="ListParagraph"/>
        <w:numPr>
          <w:ilvl w:val="0"/>
          <w:numId w:val="6"/>
        </w:numPr>
        <w:spacing w:before="100" w:beforeAutospacing="1" w:after="100" w:afterAutospacing="1" w:line="240" w:lineRule="auto"/>
        <w:jc w:val="both"/>
        <w:rPr>
          <w:rFonts w:eastAsia="Times New Roman" w:cstheme="minorHAnsi"/>
          <w:b/>
          <w:bCs/>
          <w:kern w:val="0"/>
          <w14:ligatures w14:val="none"/>
        </w:rPr>
      </w:pPr>
      <w:r w:rsidRPr="005B0F75">
        <w:rPr>
          <w:rFonts w:eastAsia="Times New Roman" w:cstheme="minorHAnsi"/>
          <w:b/>
          <w:bCs/>
          <w:kern w:val="0"/>
          <w14:ligatures w14:val="none"/>
        </w:rPr>
        <w:t>The right to choose and maintain one’s identity, and to take part in the cultural life of one’s choice;</w:t>
      </w:r>
    </w:p>
    <w:p w14:paraId="7FD5D59A" w14:textId="4D7D3453" w:rsidR="00C84337" w:rsidRPr="005B0F75" w:rsidRDefault="00C84337" w:rsidP="00C804A7">
      <w:pPr>
        <w:ind w:left="360"/>
        <w:jc w:val="both"/>
        <w:rPr>
          <w:rFonts w:eastAsia="Times New Roman" w:cstheme="minorHAnsi"/>
          <w:kern w:val="0"/>
          <w14:ligatures w14:val="none"/>
        </w:rPr>
      </w:pPr>
      <w:r w:rsidRPr="005B0F75">
        <w:rPr>
          <w:rFonts w:eastAsia="Times New Roman" w:cstheme="minorHAnsi"/>
          <w:kern w:val="0"/>
          <w14:ligatures w14:val="none"/>
        </w:rPr>
        <w:t xml:space="preserve">RCMC is a unique project by the IOM that </w:t>
      </w:r>
      <w:r w:rsidR="00BA3AD7" w:rsidRPr="005B0F75">
        <w:rPr>
          <w:rFonts w:eastAsia="Times New Roman" w:cstheme="minorHAnsi"/>
          <w:kern w:val="0"/>
          <w14:ligatures w14:val="none"/>
        </w:rPr>
        <w:t>contributes</w:t>
      </w:r>
      <w:r w:rsidRPr="005B0F75">
        <w:rPr>
          <w:rFonts w:eastAsia="Times New Roman" w:cstheme="minorHAnsi"/>
          <w:kern w:val="0"/>
          <w14:ligatures w14:val="none"/>
        </w:rPr>
        <w:t xml:space="preserve"> to the respect, protection, and implementation of cultural rights. The overall objective of the RCMC is to provide a safe and creative space where the Rohingya refugee community can share their knowledge, preserve their cultural heritage, and reconnect with their individual and collective memories towards promoting psychosocial well-being. The </w:t>
      </w:r>
      <w:proofErr w:type="spellStart"/>
      <w:r w:rsidRPr="005B0F75">
        <w:rPr>
          <w:rFonts w:eastAsia="Times New Roman" w:cstheme="minorHAnsi"/>
          <w:kern w:val="0"/>
          <w14:ligatures w14:val="none"/>
        </w:rPr>
        <w:t>centre</w:t>
      </w:r>
      <w:proofErr w:type="spellEnd"/>
      <w:r w:rsidRPr="005B0F75">
        <w:rPr>
          <w:rFonts w:eastAsia="Times New Roman" w:cstheme="minorHAnsi"/>
          <w:kern w:val="0"/>
          <w14:ligatures w14:val="none"/>
        </w:rPr>
        <w:t xml:space="preserve"> provides a safe and creative platform to build their dignity and adapt their identity positively through participatory contributions, eventually achieving mental well-being and happiness in their existence.</w:t>
      </w:r>
    </w:p>
    <w:p w14:paraId="63E6E56C" w14:textId="4F7C991F" w:rsidR="00CB206E" w:rsidRPr="005B0F75" w:rsidRDefault="00C84337" w:rsidP="001227F1">
      <w:pPr>
        <w:ind w:left="360"/>
        <w:jc w:val="both"/>
        <w:rPr>
          <w:rFonts w:eastAsia="Times New Roman" w:cstheme="minorHAnsi"/>
          <w:kern w:val="0"/>
          <w14:ligatures w14:val="none"/>
        </w:rPr>
      </w:pPr>
      <w:r w:rsidRPr="005B0F75">
        <w:rPr>
          <w:rFonts w:eastAsia="Times New Roman" w:cstheme="minorHAnsi"/>
          <w:kern w:val="0"/>
          <w14:ligatures w14:val="none"/>
        </w:rPr>
        <w:t>RCMC is a community space that is built for the community to come, learn</w:t>
      </w:r>
      <w:r w:rsidR="001227F1">
        <w:rPr>
          <w:rFonts w:eastAsia="Times New Roman" w:cstheme="minorHAnsi"/>
          <w:kern w:val="0"/>
          <w14:ligatures w14:val="none"/>
        </w:rPr>
        <w:t xml:space="preserve"> </w:t>
      </w:r>
      <w:r w:rsidR="00D944B3" w:rsidRPr="005B0F75">
        <w:rPr>
          <w:rFonts w:eastAsia="Times New Roman" w:cstheme="minorHAnsi"/>
          <w:kern w:val="0"/>
          <w14:ligatures w14:val="none"/>
        </w:rPr>
        <w:t>and share their experience</w:t>
      </w:r>
      <w:r w:rsidR="001227F1">
        <w:rPr>
          <w:rFonts w:eastAsia="Times New Roman" w:cstheme="minorHAnsi"/>
          <w:kern w:val="0"/>
          <w14:ligatures w14:val="none"/>
        </w:rPr>
        <w:t>,</w:t>
      </w:r>
      <w:r w:rsidR="00D944B3" w:rsidRPr="005B0F75">
        <w:rPr>
          <w:rFonts w:eastAsia="Times New Roman" w:cstheme="minorHAnsi"/>
          <w:kern w:val="0"/>
          <w14:ligatures w14:val="none"/>
        </w:rPr>
        <w:t xml:space="preserve"> </w:t>
      </w:r>
      <w:r w:rsidRPr="005B0F75">
        <w:rPr>
          <w:rFonts w:eastAsia="Times New Roman" w:cstheme="minorHAnsi"/>
          <w:kern w:val="0"/>
          <w14:ligatures w14:val="none"/>
        </w:rPr>
        <w:t xml:space="preserve">cultural </w:t>
      </w:r>
      <w:r w:rsidR="00CB206E" w:rsidRPr="005B0F75">
        <w:rPr>
          <w:rFonts w:eastAsia="Times New Roman" w:cstheme="minorHAnsi"/>
          <w:kern w:val="0"/>
          <w14:ligatures w14:val="none"/>
        </w:rPr>
        <w:t>traditions</w:t>
      </w:r>
      <w:r w:rsidRPr="005B0F75">
        <w:rPr>
          <w:rFonts w:eastAsia="Times New Roman" w:cstheme="minorHAnsi"/>
          <w:kern w:val="0"/>
          <w14:ligatures w14:val="none"/>
        </w:rPr>
        <w:t xml:space="preserve">, customs and heritage. </w:t>
      </w:r>
      <w:r w:rsidR="00CB206E" w:rsidRPr="005B0F75">
        <w:rPr>
          <w:rFonts w:eastAsia="Times New Roman" w:cstheme="minorHAnsi"/>
          <w:kern w:val="0"/>
          <w14:ligatures w14:val="none"/>
        </w:rPr>
        <w:t xml:space="preserve">The Rohingya community have been deprived of their </w:t>
      </w:r>
      <w:r w:rsidR="00CB206E" w:rsidRPr="005B0F75">
        <w:rPr>
          <w:rFonts w:eastAsia="Times New Roman" w:cstheme="minorHAnsi"/>
          <w:kern w:val="0"/>
          <w14:ligatures w14:val="none"/>
        </w:rPr>
        <w:lastRenderedPageBreak/>
        <w:t>cultural identity and this project gives them the opportunity to nurture their culture and form an individual and collective identity.</w:t>
      </w:r>
    </w:p>
    <w:p w14:paraId="333B20EC" w14:textId="77777777" w:rsidR="00CB206E" w:rsidRPr="005B0F75" w:rsidRDefault="00CB206E" w:rsidP="005B0F75">
      <w:pPr>
        <w:pStyle w:val="ListParagraph"/>
        <w:numPr>
          <w:ilvl w:val="0"/>
          <w:numId w:val="6"/>
        </w:numPr>
        <w:spacing w:before="100" w:beforeAutospacing="1" w:after="100" w:afterAutospacing="1" w:line="240" w:lineRule="auto"/>
        <w:jc w:val="both"/>
        <w:rPr>
          <w:rFonts w:eastAsia="Times New Roman" w:cstheme="minorHAnsi"/>
          <w:b/>
          <w:bCs/>
          <w:kern w:val="0"/>
          <w14:ligatures w14:val="none"/>
        </w:rPr>
      </w:pPr>
      <w:r w:rsidRPr="005B0F75">
        <w:rPr>
          <w:rFonts w:eastAsia="Times New Roman" w:cstheme="minorHAnsi"/>
          <w:b/>
          <w:bCs/>
          <w:kern w:val="0"/>
          <w14:ligatures w14:val="none"/>
        </w:rPr>
        <w:t>The right to access, enjoy and transmit cultural heritage, including languages and ways of life;</w:t>
      </w:r>
    </w:p>
    <w:p w14:paraId="5D5848A9" w14:textId="77777777" w:rsidR="002D231A" w:rsidRPr="005B0F75" w:rsidRDefault="002D231A" w:rsidP="00C804A7">
      <w:pPr>
        <w:pStyle w:val="NormalWeb"/>
        <w:spacing w:after="0" w:line="276" w:lineRule="auto"/>
        <w:ind w:left="360"/>
        <w:jc w:val="both"/>
        <w:rPr>
          <w:rFonts w:asciiTheme="minorHAnsi" w:hAnsiTheme="minorHAnsi" w:cstheme="minorHAnsi"/>
          <w:color w:val="0E101A"/>
          <w:sz w:val="22"/>
          <w:szCs w:val="22"/>
        </w:rPr>
      </w:pPr>
      <w:r w:rsidRPr="005B0F75">
        <w:rPr>
          <w:rFonts w:asciiTheme="minorHAnsi" w:hAnsiTheme="minorHAnsi" w:cstheme="minorHAnsi"/>
          <w:color w:val="0E101A"/>
          <w:sz w:val="22"/>
          <w:szCs w:val="22"/>
        </w:rPr>
        <w:t xml:space="preserve">RCMC is a community-run project and gives full access to the community. RCMC has a wide range of interactive activities like a guided tour of the gallery showcasing the cultural artefacts produced by the Rohingya artisans and how their traditional uses, activities dedicated to children where the children are informed about their cultural traditions, customs, symbols, farming, and fishing cultures, collectively everything about their homeland. The </w:t>
      </w:r>
      <w:proofErr w:type="spellStart"/>
      <w:r w:rsidRPr="005B0F75">
        <w:rPr>
          <w:rFonts w:asciiTheme="minorHAnsi" w:hAnsiTheme="minorHAnsi" w:cstheme="minorHAnsi"/>
          <w:color w:val="0E101A"/>
          <w:sz w:val="22"/>
          <w:szCs w:val="22"/>
        </w:rPr>
        <w:t>centre</w:t>
      </w:r>
      <w:proofErr w:type="spellEnd"/>
      <w:r w:rsidRPr="005B0F75">
        <w:rPr>
          <w:rFonts w:asciiTheme="minorHAnsi" w:hAnsiTheme="minorHAnsi" w:cstheme="minorHAnsi"/>
          <w:color w:val="0E101A"/>
          <w:sz w:val="22"/>
          <w:szCs w:val="22"/>
        </w:rPr>
        <w:t xml:space="preserve"> has a dedicated weekly schedule for women’s day activities. It gives a platform to the women to share their stories, memories, and experiences and portrays that through embroidery works and tapestries. There is also a monthly cultural </w:t>
      </w:r>
      <w:proofErr w:type="spellStart"/>
      <w:r w:rsidRPr="005B0F75">
        <w:rPr>
          <w:rFonts w:asciiTheme="minorHAnsi" w:hAnsiTheme="minorHAnsi" w:cstheme="minorHAnsi"/>
          <w:color w:val="0E101A"/>
          <w:sz w:val="22"/>
          <w:szCs w:val="22"/>
        </w:rPr>
        <w:t>programme</w:t>
      </w:r>
      <w:proofErr w:type="spellEnd"/>
      <w:r w:rsidRPr="005B0F75">
        <w:rPr>
          <w:rFonts w:asciiTheme="minorHAnsi" w:hAnsiTheme="minorHAnsi" w:cstheme="minorHAnsi"/>
          <w:color w:val="0E101A"/>
          <w:sz w:val="22"/>
          <w:szCs w:val="22"/>
        </w:rPr>
        <w:t xml:space="preserve"> for men and women respecting their culture. This cultural </w:t>
      </w:r>
      <w:proofErr w:type="spellStart"/>
      <w:r w:rsidRPr="005B0F75">
        <w:rPr>
          <w:rFonts w:asciiTheme="minorHAnsi" w:hAnsiTheme="minorHAnsi" w:cstheme="minorHAnsi"/>
          <w:color w:val="0E101A"/>
          <w:sz w:val="22"/>
          <w:szCs w:val="22"/>
        </w:rPr>
        <w:t>programme</w:t>
      </w:r>
      <w:proofErr w:type="spellEnd"/>
      <w:r w:rsidRPr="005B0F75">
        <w:rPr>
          <w:rFonts w:asciiTheme="minorHAnsi" w:hAnsiTheme="minorHAnsi" w:cstheme="minorHAnsi"/>
          <w:color w:val="0E101A"/>
          <w:sz w:val="22"/>
          <w:szCs w:val="22"/>
        </w:rPr>
        <w:t xml:space="preserve"> shows various cultural components, including proverbs, songs, drama </w:t>
      </w:r>
      <w:proofErr w:type="spellStart"/>
      <w:r w:rsidRPr="005B0F75">
        <w:rPr>
          <w:rFonts w:asciiTheme="minorHAnsi" w:hAnsiTheme="minorHAnsi" w:cstheme="minorHAnsi"/>
          <w:color w:val="0E101A"/>
          <w:sz w:val="22"/>
          <w:szCs w:val="22"/>
        </w:rPr>
        <w:t>etc</w:t>
      </w:r>
      <w:proofErr w:type="spellEnd"/>
      <w:r w:rsidRPr="005B0F75">
        <w:rPr>
          <w:rFonts w:asciiTheme="minorHAnsi" w:hAnsiTheme="minorHAnsi" w:cstheme="minorHAnsi"/>
          <w:color w:val="0E101A"/>
          <w:sz w:val="22"/>
          <w:szCs w:val="22"/>
        </w:rPr>
        <w:t xml:space="preserve">, of Rohingya culture through which the community can learn about their cultural heritage and ways of life. </w:t>
      </w:r>
    </w:p>
    <w:p w14:paraId="77498367" w14:textId="77777777" w:rsidR="00EE3591" w:rsidRPr="005B0F75" w:rsidRDefault="00EE3591" w:rsidP="005B0F75">
      <w:pPr>
        <w:pStyle w:val="ListParagraph"/>
        <w:numPr>
          <w:ilvl w:val="0"/>
          <w:numId w:val="3"/>
        </w:numPr>
        <w:spacing w:before="100" w:beforeAutospacing="1" w:after="100" w:afterAutospacing="1" w:line="240" w:lineRule="auto"/>
        <w:jc w:val="both"/>
        <w:rPr>
          <w:rFonts w:eastAsia="Times New Roman" w:cstheme="minorHAnsi"/>
          <w:b/>
          <w:bCs/>
          <w:kern w:val="0"/>
          <w14:ligatures w14:val="none"/>
        </w:rPr>
      </w:pPr>
      <w:r w:rsidRPr="005B0F75">
        <w:rPr>
          <w:rFonts w:eastAsia="Times New Roman" w:cstheme="minorHAnsi"/>
          <w:b/>
          <w:bCs/>
          <w:kern w:val="0"/>
          <w14:ligatures w14:val="none"/>
        </w:rPr>
        <w:t>The right to access and transmit creative expressions and knowledge, and to access the creativity and knowledge of others;</w:t>
      </w:r>
    </w:p>
    <w:p w14:paraId="0B65475A" w14:textId="77777777" w:rsidR="00537EE6" w:rsidRPr="005B0F75" w:rsidRDefault="00537EE6" w:rsidP="00D71C98">
      <w:pPr>
        <w:pStyle w:val="NormalWeb"/>
        <w:spacing w:after="0" w:line="276" w:lineRule="auto"/>
        <w:jc w:val="both"/>
        <w:rPr>
          <w:rFonts w:asciiTheme="minorHAnsi" w:hAnsiTheme="minorHAnsi" w:cstheme="minorHAnsi"/>
          <w:color w:val="0E101A"/>
          <w:sz w:val="22"/>
          <w:szCs w:val="22"/>
        </w:rPr>
      </w:pPr>
      <w:r w:rsidRPr="005B0F75">
        <w:rPr>
          <w:rFonts w:asciiTheme="minorHAnsi" w:hAnsiTheme="minorHAnsi" w:cstheme="minorHAnsi"/>
          <w:color w:val="0E101A"/>
          <w:sz w:val="22"/>
          <w:szCs w:val="22"/>
        </w:rPr>
        <w:t xml:space="preserve">RCMC not only aims to preserve the cultural heritage of Rohingya but also encourages the exchange of creative cultural knowledge and skills. It is such a place that allows creative minds to exhibit their skills and hereditary knowledge. Through various activities, RCMC gives the community scope for inter-generational knowledge sharing, where the elderly generation is passing down their knowledge to the younger generation. For example, through the story-telling sessions, women share their own thoughts, experiences, and dreams with others. </w:t>
      </w:r>
    </w:p>
    <w:p w14:paraId="5023FF5C" w14:textId="2521405B" w:rsidR="00537EE6" w:rsidRPr="005B0F75" w:rsidRDefault="00537EE6" w:rsidP="00D71C98">
      <w:pPr>
        <w:pStyle w:val="NormalWeb"/>
        <w:spacing w:after="0" w:line="276" w:lineRule="auto"/>
        <w:jc w:val="both"/>
        <w:rPr>
          <w:rFonts w:asciiTheme="minorHAnsi" w:hAnsiTheme="minorHAnsi" w:cstheme="minorHAnsi"/>
          <w:color w:val="0E101A"/>
          <w:sz w:val="22"/>
          <w:szCs w:val="22"/>
        </w:rPr>
      </w:pPr>
      <w:r w:rsidRPr="005B0F75">
        <w:rPr>
          <w:rFonts w:asciiTheme="minorHAnsi" w:hAnsiTheme="minorHAnsi" w:cstheme="minorHAnsi"/>
          <w:color w:val="0E101A"/>
          <w:sz w:val="22"/>
          <w:szCs w:val="22"/>
        </w:rPr>
        <w:t xml:space="preserve">The artefacts showcased in the </w:t>
      </w:r>
      <w:proofErr w:type="spellStart"/>
      <w:r w:rsidRPr="005B0F75">
        <w:rPr>
          <w:rFonts w:asciiTheme="minorHAnsi" w:hAnsiTheme="minorHAnsi" w:cstheme="minorHAnsi"/>
          <w:color w:val="0E101A"/>
          <w:sz w:val="22"/>
          <w:szCs w:val="22"/>
        </w:rPr>
        <w:t>centre</w:t>
      </w:r>
      <w:proofErr w:type="spellEnd"/>
      <w:r w:rsidRPr="005B0F75">
        <w:rPr>
          <w:rFonts w:asciiTheme="minorHAnsi" w:hAnsiTheme="minorHAnsi" w:cstheme="minorHAnsi"/>
          <w:color w:val="0E101A"/>
          <w:sz w:val="22"/>
          <w:szCs w:val="22"/>
        </w:rPr>
        <w:t xml:space="preserve"> are produced by skilled Rohingya artisans. They are actively engaged in the </w:t>
      </w:r>
      <w:r w:rsidR="007B1792">
        <w:rPr>
          <w:rFonts w:asciiTheme="minorHAnsi" w:hAnsiTheme="minorHAnsi" w:cstheme="minorHAnsi"/>
          <w:color w:val="0E101A"/>
          <w:sz w:val="22"/>
          <w:szCs w:val="22"/>
        </w:rPr>
        <w:t>focus group discussions (</w:t>
      </w:r>
      <w:r w:rsidRPr="005B0F75">
        <w:rPr>
          <w:rFonts w:asciiTheme="minorHAnsi" w:hAnsiTheme="minorHAnsi" w:cstheme="minorHAnsi"/>
          <w:color w:val="0E101A"/>
          <w:sz w:val="22"/>
          <w:szCs w:val="22"/>
        </w:rPr>
        <w:t>FGDs</w:t>
      </w:r>
      <w:r w:rsidR="007B1792">
        <w:rPr>
          <w:rFonts w:asciiTheme="minorHAnsi" w:hAnsiTheme="minorHAnsi" w:cstheme="minorHAnsi"/>
          <w:color w:val="0E101A"/>
          <w:sz w:val="22"/>
          <w:szCs w:val="22"/>
        </w:rPr>
        <w:t>)</w:t>
      </w:r>
      <w:r w:rsidRPr="005B0F75">
        <w:rPr>
          <w:rFonts w:asciiTheme="minorHAnsi" w:hAnsiTheme="minorHAnsi" w:cstheme="minorHAnsi"/>
          <w:color w:val="0E101A"/>
          <w:sz w:val="22"/>
          <w:szCs w:val="22"/>
        </w:rPr>
        <w:t xml:space="preserve"> conducted for the research, production and documentation of the artefacts. This process allows them to transmit creative expressions and knowledge; the interpersonal exchange of opinions and techniques gives them the purview to learn about others’ creativity and knowledge.</w:t>
      </w:r>
    </w:p>
    <w:p w14:paraId="48A648E0" w14:textId="77E7315C" w:rsidR="00EB34A1" w:rsidRPr="005B0F75" w:rsidRDefault="00537EE6" w:rsidP="00D71C98">
      <w:pPr>
        <w:pStyle w:val="NormalWeb"/>
        <w:spacing w:after="0" w:line="276" w:lineRule="auto"/>
        <w:jc w:val="both"/>
        <w:rPr>
          <w:rFonts w:asciiTheme="minorHAnsi" w:hAnsiTheme="minorHAnsi" w:cstheme="minorHAnsi"/>
          <w:color w:val="0E101A"/>
          <w:sz w:val="22"/>
          <w:szCs w:val="22"/>
        </w:rPr>
      </w:pPr>
      <w:r w:rsidRPr="005B0F75">
        <w:rPr>
          <w:rFonts w:asciiTheme="minorHAnsi" w:hAnsiTheme="minorHAnsi" w:cstheme="minorHAnsi"/>
          <w:color w:val="0E101A"/>
          <w:sz w:val="22"/>
          <w:szCs w:val="22"/>
        </w:rPr>
        <w:t>The skill-building initiatives of RCMC, like a masterclass, are designed so that the skilled Rohingya artisans pass their knowledge to fellow community members. RCMC runs various daily, weekly, and monthly activities that help the Rohingya community access, enjoy, and transmit cultural heritage, including languages and ways of life.</w:t>
      </w:r>
    </w:p>
    <w:p w14:paraId="5F5AF7A4" w14:textId="579787B4" w:rsidR="00537EE6" w:rsidRDefault="00537EE6" w:rsidP="005B0F75">
      <w:pPr>
        <w:pStyle w:val="NormalWeb"/>
        <w:spacing w:before="0" w:beforeAutospacing="0" w:after="0" w:afterAutospacing="0" w:line="276" w:lineRule="auto"/>
        <w:jc w:val="both"/>
        <w:rPr>
          <w:rFonts w:asciiTheme="minorHAnsi" w:hAnsiTheme="minorHAnsi" w:cstheme="minorHAnsi"/>
          <w:color w:val="0E101A"/>
          <w:sz w:val="22"/>
          <w:szCs w:val="22"/>
        </w:rPr>
      </w:pPr>
    </w:p>
    <w:p w14:paraId="6B3DE439" w14:textId="406944C2" w:rsidR="00EB71D9" w:rsidRDefault="00EB71D9" w:rsidP="005B0F75">
      <w:pPr>
        <w:pStyle w:val="NormalWeb"/>
        <w:spacing w:before="0" w:beforeAutospacing="0" w:after="0" w:afterAutospacing="0" w:line="276" w:lineRule="auto"/>
        <w:jc w:val="both"/>
        <w:rPr>
          <w:rFonts w:asciiTheme="minorHAnsi" w:hAnsiTheme="minorHAnsi" w:cstheme="minorHAnsi"/>
          <w:color w:val="0E101A"/>
          <w:sz w:val="22"/>
          <w:szCs w:val="22"/>
        </w:rPr>
      </w:pPr>
    </w:p>
    <w:p w14:paraId="217FAF9A" w14:textId="3A807AB7" w:rsidR="00EB71D9" w:rsidRDefault="00EB71D9" w:rsidP="005B0F75">
      <w:pPr>
        <w:pStyle w:val="NormalWeb"/>
        <w:spacing w:before="0" w:beforeAutospacing="0" w:after="0" w:afterAutospacing="0" w:line="276" w:lineRule="auto"/>
        <w:jc w:val="both"/>
        <w:rPr>
          <w:rFonts w:asciiTheme="minorHAnsi" w:hAnsiTheme="minorHAnsi" w:cstheme="minorHAnsi"/>
          <w:color w:val="0E101A"/>
          <w:sz w:val="22"/>
          <w:szCs w:val="22"/>
        </w:rPr>
      </w:pPr>
    </w:p>
    <w:p w14:paraId="6DF09B2A" w14:textId="77777777" w:rsidR="00EB71D9" w:rsidRPr="005B0F75" w:rsidRDefault="00EB71D9" w:rsidP="005B0F75">
      <w:pPr>
        <w:pStyle w:val="NormalWeb"/>
        <w:spacing w:before="0" w:beforeAutospacing="0" w:after="0" w:afterAutospacing="0" w:line="276" w:lineRule="auto"/>
        <w:jc w:val="both"/>
        <w:rPr>
          <w:rFonts w:asciiTheme="minorHAnsi" w:hAnsiTheme="minorHAnsi" w:cstheme="minorHAnsi"/>
          <w:color w:val="0E101A"/>
          <w:sz w:val="22"/>
          <w:szCs w:val="22"/>
        </w:rPr>
      </w:pPr>
    </w:p>
    <w:p w14:paraId="68645722" w14:textId="77777777" w:rsidR="00537EE6" w:rsidRPr="005B0F75" w:rsidRDefault="00537EE6" w:rsidP="005B0F75">
      <w:pPr>
        <w:pStyle w:val="ListParagraph"/>
        <w:numPr>
          <w:ilvl w:val="0"/>
          <w:numId w:val="5"/>
        </w:numPr>
        <w:spacing w:before="100" w:beforeAutospacing="1" w:after="100" w:afterAutospacing="1" w:line="240" w:lineRule="auto"/>
        <w:jc w:val="both"/>
        <w:rPr>
          <w:rFonts w:eastAsia="Times New Roman" w:cstheme="minorHAnsi"/>
          <w:b/>
          <w:bCs/>
          <w:kern w:val="0"/>
          <w14:ligatures w14:val="none"/>
        </w:rPr>
      </w:pPr>
      <w:r w:rsidRPr="005B0F75">
        <w:rPr>
          <w:rFonts w:eastAsia="Times New Roman" w:cstheme="minorHAnsi"/>
          <w:b/>
          <w:bCs/>
          <w:kern w:val="0"/>
          <w14:ligatures w14:val="none"/>
        </w:rPr>
        <w:t>The right to access to the benefits of science and its applications, including scientific knowledge, technology, and opportunities to contribute to the scientific enterprise;</w:t>
      </w:r>
    </w:p>
    <w:p w14:paraId="49324466" w14:textId="4B45A00C" w:rsidR="00DB3158" w:rsidRPr="005B0F75" w:rsidRDefault="00A94E62" w:rsidP="004232D6">
      <w:pPr>
        <w:spacing w:before="100" w:beforeAutospacing="1" w:after="100" w:afterAutospacing="1" w:line="240" w:lineRule="auto"/>
        <w:ind w:left="270"/>
        <w:jc w:val="both"/>
        <w:rPr>
          <w:rFonts w:eastAsia="Times New Roman" w:cstheme="minorHAnsi"/>
          <w:kern w:val="0"/>
          <w14:ligatures w14:val="none"/>
        </w:rPr>
      </w:pPr>
      <w:r w:rsidRPr="005B0F75">
        <w:rPr>
          <w:rFonts w:eastAsia="Times New Roman" w:cstheme="minorHAnsi"/>
          <w:kern w:val="0"/>
          <w14:ligatures w14:val="none"/>
        </w:rPr>
        <w:t xml:space="preserve">Various skills like basketry, carpentry, pottery, and gardening disseminated to the community through the expert artisans of the respective category give the community to experience and gain from the benefits of science as </w:t>
      </w:r>
      <w:r w:rsidR="00DB3158" w:rsidRPr="005B0F75">
        <w:rPr>
          <w:rFonts w:eastAsia="Times New Roman" w:cstheme="minorHAnsi"/>
          <w:kern w:val="0"/>
          <w14:ligatures w14:val="none"/>
        </w:rPr>
        <w:t>all</w:t>
      </w:r>
      <w:r w:rsidRPr="005B0F75">
        <w:rPr>
          <w:rFonts w:eastAsia="Times New Roman" w:cstheme="minorHAnsi"/>
          <w:kern w:val="0"/>
          <w14:ligatures w14:val="none"/>
        </w:rPr>
        <w:t xml:space="preserve"> these skills and techniques follow the language of science. </w:t>
      </w:r>
      <w:r w:rsidR="00DB3158" w:rsidRPr="005B0F75">
        <w:rPr>
          <w:rFonts w:eastAsia="Times New Roman" w:cstheme="minorHAnsi"/>
          <w:kern w:val="0"/>
          <w14:ligatures w14:val="none"/>
        </w:rPr>
        <w:t>For example, in a gardening masterclass, the community people learn about different gardening methods for different seasons and plants. The community also gets to know about the medicinal benefits of plants. This phenomenon is indirectly catering the</w:t>
      </w:r>
      <w:r w:rsidR="00B45C4F" w:rsidRPr="005B0F75">
        <w:rPr>
          <w:rFonts w:eastAsia="Times New Roman" w:cstheme="minorHAnsi"/>
          <w:kern w:val="0"/>
          <w14:ligatures w14:val="none"/>
        </w:rPr>
        <w:t xml:space="preserve"> </w:t>
      </w:r>
      <w:r w:rsidR="00DB3158" w:rsidRPr="005B0F75">
        <w:rPr>
          <w:rFonts w:eastAsia="Times New Roman" w:cstheme="minorHAnsi"/>
          <w:kern w:val="0"/>
          <w14:ligatures w14:val="none"/>
        </w:rPr>
        <w:t>scientific knowledge to the community.</w:t>
      </w:r>
    </w:p>
    <w:p w14:paraId="20A76178" w14:textId="4DD4321E" w:rsidR="009E3476" w:rsidRDefault="009E3476" w:rsidP="005B0F75">
      <w:pPr>
        <w:pStyle w:val="ListParagraph"/>
        <w:numPr>
          <w:ilvl w:val="0"/>
          <w:numId w:val="5"/>
        </w:numPr>
        <w:spacing w:before="100" w:beforeAutospacing="1" w:after="100" w:afterAutospacing="1" w:line="240" w:lineRule="auto"/>
        <w:jc w:val="both"/>
        <w:rPr>
          <w:rFonts w:eastAsia="Times New Roman" w:cstheme="minorHAnsi"/>
          <w:b/>
          <w:bCs/>
          <w:kern w:val="0"/>
          <w14:ligatures w14:val="none"/>
        </w:rPr>
      </w:pPr>
      <w:r w:rsidRPr="005B0F75">
        <w:rPr>
          <w:rFonts w:eastAsia="Times New Roman" w:cstheme="minorHAnsi"/>
          <w:b/>
          <w:bCs/>
          <w:kern w:val="0"/>
          <w14:ligatures w14:val="none"/>
        </w:rPr>
        <w:t>The right to benefit from the protection of the moral and material interests resulting from any scientific, literary or artistic production of which one is the author;</w:t>
      </w:r>
    </w:p>
    <w:p w14:paraId="60939A7D" w14:textId="77777777" w:rsidR="00024F2E" w:rsidRPr="005B0F75" w:rsidRDefault="00024F2E" w:rsidP="00024F2E">
      <w:pPr>
        <w:pStyle w:val="ListParagraph"/>
        <w:spacing w:before="100" w:beforeAutospacing="1" w:after="100" w:afterAutospacing="1" w:line="240" w:lineRule="auto"/>
        <w:ind w:left="630"/>
        <w:jc w:val="both"/>
        <w:rPr>
          <w:rFonts w:eastAsia="Times New Roman" w:cstheme="minorHAnsi"/>
          <w:b/>
          <w:bCs/>
          <w:kern w:val="0"/>
          <w14:ligatures w14:val="none"/>
        </w:rPr>
      </w:pPr>
    </w:p>
    <w:p w14:paraId="434FF33B" w14:textId="5DF87023" w:rsidR="009E3476" w:rsidRPr="005B0F75" w:rsidRDefault="009E3476" w:rsidP="005B0F75">
      <w:pPr>
        <w:pStyle w:val="ListParagraph"/>
        <w:numPr>
          <w:ilvl w:val="0"/>
          <w:numId w:val="5"/>
        </w:numPr>
        <w:spacing w:before="100" w:beforeAutospacing="1" w:after="100" w:afterAutospacing="1" w:line="240" w:lineRule="auto"/>
        <w:jc w:val="both"/>
        <w:rPr>
          <w:rFonts w:eastAsia="Times New Roman" w:cstheme="minorHAnsi"/>
          <w:b/>
          <w:bCs/>
          <w:kern w:val="0"/>
          <w14:ligatures w14:val="none"/>
        </w:rPr>
      </w:pPr>
      <w:r w:rsidRPr="005B0F75">
        <w:rPr>
          <w:rFonts w:eastAsia="Times New Roman" w:cstheme="minorHAnsi"/>
          <w:b/>
          <w:bCs/>
          <w:kern w:val="0"/>
          <w14:ligatures w14:val="none"/>
        </w:rPr>
        <w:t xml:space="preserve">The right to take part in </w:t>
      </w:r>
      <w:r w:rsidR="00005087">
        <w:rPr>
          <w:rFonts w:eastAsia="Times New Roman" w:cstheme="minorHAnsi"/>
          <w:b/>
          <w:bCs/>
          <w:kern w:val="0"/>
          <w14:ligatures w14:val="none"/>
        </w:rPr>
        <w:t>decision-making</w:t>
      </w:r>
      <w:r w:rsidRPr="005B0F75">
        <w:rPr>
          <w:rFonts w:eastAsia="Times New Roman" w:cstheme="minorHAnsi"/>
          <w:b/>
          <w:bCs/>
          <w:kern w:val="0"/>
          <w14:ligatures w14:val="none"/>
        </w:rPr>
        <w:t xml:space="preserve"> processes that have an impact on one’s cultural life, including:</w:t>
      </w:r>
    </w:p>
    <w:p w14:paraId="6D32ECC5" w14:textId="1EF2E481" w:rsidR="009E3476" w:rsidRDefault="009E3476" w:rsidP="005B0F75">
      <w:pPr>
        <w:numPr>
          <w:ilvl w:val="2"/>
          <w:numId w:val="5"/>
        </w:numPr>
        <w:spacing w:before="100" w:beforeAutospacing="1" w:after="100" w:afterAutospacing="1" w:line="240" w:lineRule="auto"/>
        <w:jc w:val="both"/>
        <w:rPr>
          <w:rFonts w:eastAsia="Times New Roman" w:cstheme="minorHAnsi"/>
          <w:b/>
          <w:bCs/>
          <w:kern w:val="0"/>
          <w14:ligatures w14:val="none"/>
        </w:rPr>
      </w:pPr>
      <w:r w:rsidRPr="005B0F75">
        <w:rPr>
          <w:rFonts w:eastAsia="Times New Roman" w:cstheme="minorHAnsi"/>
          <w:b/>
          <w:bCs/>
          <w:kern w:val="0"/>
          <w14:ligatures w14:val="none"/>
        </w:rPr>
        <w:t>the right of effective participation and consultation for minorities;</w:t>
      </w:r>
    </w:p>
    <w:p w14:paraId="6734F104" w14:textId="59A27DD5" w:rsidR="00005087" w:rsidRPr="00005087" w:rsidRDefault="00005087" w:rsidP="00005087">
      <w:pPr>
        <w:spacing w:before="100" w:beforeAutospacing="1" w:after="100" w:afterAutospacing="1" w:line="240" w:lineRule="auto"/>
        <w:ind w:left="2160"/>
        <w:jc w:val="both"/>
        <w:rPr>
          <w:rFonts w:eastAsia="Times New Roman" w:cstheme="minorHAnsi"/>
          <w:kern w:val="0"/>
          <w14:ligatures w14:val="none"/>
        </w:rPr>
      </w:pPr>
      <w:r>
        <w:rPr>
          <w:rFonts w:eastAsia="Times New Roman" w:cstheme="minorHAnsi"/>
          <w:kern w:val="0"/>
          <w14:ligatures w14:val="none"/>
        </w:rPr>
        <w:t xml:space="preserve">The project </w:t>
      </w:r>
      <w:r w:rsidR="00BE70C6">
        <w:rPr>
          <w:rFonts w:eastAsia="Times New Roman" w:cstheme="minorHAnsi"/>
          <w:kern w:val="0"/>
          <w14:ligatures w14:val="none"/>
        </w:rPr>
        <w:t xml:space="preserve">development </w:t>
      </w:r>
      <w:r>
        <w:rPr>
          <w:rFonts w:eastAsia="Times New Roman" w:cstheme="minorHAnsi"/>
          <w:kern w:val="0"/>
          <w14:ligatures w14:val="none"/>
        </w:rPr>
        <w:t xml:space="preserve">was participatory </w:t>
      </w:r>
      <w:r w:rsidR="00B77DDB">
        <w:rPr>
          <w:rFonts w:eastAsia="Times New Roman" w:cstheme="minorHAnsi"/>
          <w:kern w:val="0"/>
          <w14:ligatures w14:val="none"/>
        </w:rPr>
        <w:t xml:space="preserve">to ensure </w:t>
      </w:r>
      <w:r w:rsidR="00BE70C6">
        <w:rPr>
          <w:rFonts w:eastAsia="Times New Roman" w:cstheme="minorHAnsi"/>
          <w:kern w:val="0"/>
          <w14:ligatures w14:val="none"/>
        </w:rPr>
        <w:t>involvement of the co</w:t>
      </w:r>
      <w:r w:rsidR="006D3B0D">
        <w:rPr>
          <w:rFonts w:eastAsia="Times New Roman" w:cstheme="minorHAnsi"/>
          <w:kern w:val="0"/>
          <w14:ligatures w14:val="none"/>
        </w:rPr>
        <w:t xml:space="preserve">mmunities in the decision-making process </w:t>
      </w:r>
      <w:r>
        <w:rPr>
          <w:rFonts w:eastAsia="Times New Roman" w:cstheme="minorHAnsi"/>
          <w:kern w:val="0"/>
          <w14:ligatures w14:val="none"/>
        </w:rPr>
        <w:t>right from needs identification via a</w:t>
      </w:r>
      <w:r w:rsidR="00B77DDB">
        <w:rPr>
          <w:rFonts w:eastAsia="Times New Roman" w:cstheme="minorHAnsi"/>
          <w:kern w:val="0"/>
          <w14:ligatures w14:val="none"/>
        </w:rPr>
        <w:t xml:space="preserve"> </w:t>
      </w:r>
      <w:proofErr w:type="gramStart"/>
      <w:r w:rsidR="00B77DDB">
        <w:rPr>
          <w:rFonts w:eastAsia="Times New Roman" w:cstheme="minorHAnsi"/>
          <w:kern w:val="0"/>
          <w14:ligatures w14:val="none"/>
        </w:rPr>
        <w:t>needs</w:t>
      </w:r>
      <w:proofErr w:type="gramEnd"/>
      <w:r w:rsidR="00B77DDB">
        <w:rPr>
          <w:rFonts w:eastAsia="Times New Roman" w:cstheme="minorHAnsi"/>
          <w:kern w:val="0"/>
          <w14:ligatures w14:val="none"/>
        </w:rPr>
        <w:t xml:space="preserve"> assessment, </w:t>
      </w:r>
      <w:r w:rsidR="00CE1002">
        <w:rPr>
          <w:rFonts w:eastAsia="Times New Roman" w:cstheme="minorHAnsi"/>
          <w:kern w:val="0"/>
          <w14:ligatures w14:val="none"/>
        </w:rPr>
        <w:t xml:space="preserve">and </w:t>
      </w:r>
      <w:r w:rsidR="006D3B0D">
        <w:rPr>
          <w:rFonts w:eastAsia="Times New Roman" w:cstheme="minorHAnsi"/>
          <w:kern w:val="0"/>
          <w14:ligatures w14:val="none"/>
        </w:rPr>
        <w:t xml:space="preserve">intervention process </w:t>
      </w:r>
      <w:r w:rsidR="00024F2E">
        <w:rPr>
          <w:rFonts w:eastAsia="Times New Roman" w:cstheme="minorHAnsi"/>
          <w:kern w:val="0"/>
          <w14:ligatures w14:val="none"/>
        </w:rPr>
        <w:t xml:space="preserve">to </w:t>
      </w:r>
      <w:r w:rsidR="006D3B0D">
        <w:rPr>
          <w:rFonts w:eastAsia="Times New Roman" w:cstheme="minorHAnsi"/>
          <w:kern w:val="0"/>
          <w14:ligatures w14:val="none"/>
        </w:rPr>
        <w:t xml:space="preserve">ensure that </w:t>
      </w:r>
      <w:r w:rsidR="00CE1002">
        <w:rPr>
          <w:rFonts w:eastAsia="Times New Roman" w:cstheme="minorHAnsi"/>
          <w:kern w:val="0"/>
          <w14:ligatures w14:val="none"/>
        </w:rPr>
        <w:t xml:space="preserve">the </w:t>
      </w:r>
      <w:r w:rsidR="00024F2E">
        <w:rPr>
          <w:rFonts w:eastAsia="Times New Roman" w:cstheme="minorHAnsi"/>
          <w:kern w:val="0"/>
          <w14:ligatures w14:val="none"/>
        </w:rPr>
        <w:t>community’s</w:t>
      </w:r>
      <w:r w:rsidR="00CE1002">
        <w:rPr>
          <w:rFonts w:eastAsia="Times New Roman" w:cstheme="minorHAnsi"/>
          <w:kern w:val="0"/>
          <w14:ligatures w14:val="none"/>
        </w:rPr>
        <w:t xml:space="preserve"> right </w:t>
      </w:r>
      <w:r w:rsidR="00024F2E">
        <w:rPr>
          <w:rFonts w:eastAsia="Times New Roman" w:cstheme="minorHAnsi"/>
          <w:kern w:val="0"/>
          <w14:ligatures w14:val="none"/>
        </w:rPr>
        <w:t>to</w:t>
      </w:r>
      <w:r w:rsidR="00CE1002">
        <w:rPr>
          <w:rFonts w:eastAsia="Times New Roman" w:cstheme="minorHAnsi"/>
          <w:kern w:val="0"/>
          <w14:ligatures w14:val="none"/>
        </w:rPr>
        <w:t xml:space="preserve"> effective participation and being consulted was upheld. </w:t>
      </w:r>
      <w:r w:rsidR="00B77DDB">
        <w:rPr>
          <w:rFonts w:eastAsia="Times New Roman" w:cstheme="minorHAnsi"/>
          <w:kern w:val="0"/>
          <w14:ligatures w14:val="none"/>
        </w:rPr>
        <w:t xml:space="preserve"> </w:t>
      </w:r>
    </w:p>
    <w:p w14:paraId="7B5931FD" w14:textId="77777777" w:rsidR="00496744" w:rsidRDefault="009E3476" w:rsidP="00496744">
      <w:pPr>
        <w:numPr>
          <w:ilvl w:val="2"/>
          <w:numId w:val="5"/>
        </w:numPr>
        <w:spacing w:before="100" w:beforeAutospacing="1" w:after="100" w:afterAutospacing="1" w:line="240" w:lineRule="auto"/>
        <w:jc w:val="both"/>
        <w:rPr>
          <w:rFonts w:eastAsia="Times New Roman" w:cstheme="minorHAnsi"/>
          <w:b/>
          <w:bCs/>
          <w:kern w:val="0"/>
          <w14:ligatures w14:val="none"/>
        </w:rPr>
      </w:pPr>
      <w:r w:rsidRPr="005B0F75">
        <w:rPr>
          <w:rFonts w:eastAsia="Times New Roman" w:cstheme="minorHAnsi"/>
          <w:b/>
          <w:bCs/>
          <w:kern w:val="0"/>
          <w14:ligatures w14:val="none"/>
        </w:rPr>
        <w:t>the right to free, prior</w:t>
      </w:r>
      <w:r w:rsidR="00024F2E">
        <w:rPr>
          <w:rFonts w:eastAsia="Times New Roman" w:cstheme="minorHAnsi"/>
          <w:b/>
          <w:bCs/>
          <w:kern w:val="0"/>
          <w14:ligatures w14:val="none"/>
        </w:rPr>
        <w:t>,</w:t>
      </w:r>
      <w:r w:rsidRPr="005B0F75">
        <w:rPr>
          <w:rFonts w:eastAsia="Times New Roman" w:cstheme="minorHAnsi"/>
          <w:b/>
          <w:bCs/>
          <w:kern w:val="0"/>
          <w14:ligatures w14:val="none"/>
        </w:rPr>
        <w:t xml:space="preserve"> and informed consent by indigenous peoples and by local populations.</w:t>
      </w:r>
    </w:p>
    <w:p w14:paraId="163C7B18" w14:textId="6235822F" w:rsidR="006B0BEB" w:rsidRDefault="00A94E62" w:rsidP="00496744">
      <w:pPr>
        <w:spacing w:before="100" w:beforeAutospacing="1" w:after="100" w:afterAutospacing="1" w:line="240" w:lineRule="auto"/>
        <w:ind w:left="2160"/>
        <w:jc w:val="both"/>
        <w:rPr>
          <w:rFonts w:eastAsia="Times New Roman" w:cstheme="minorHAnsi"/>
          <w:b/>
          <w:bCs/>
          <w:kern w:val="0"/>
          <w14:ligatures w14:val="none"/>
        </w:rPr>
      </w:pPr>
      <w:r w:rsidRPr="00496744">
        <w:rPr>
          <w:rFonts w:eastAsia="Times New Roman" w:cstheme="minorHAnsi"/>
          <w:kern w:val="0"/>
          <w14:ligatures w14:val="none"/>
        </w:rPr>
        <w:t xml:space="preserve">The RCMC was established to provide a safe space to a community who were minorities deprived of their rights and had to face a lot of hurdles. The day-to-day operation of RCMC is designed in a way that ensures the participation of the community. From its early days, RCMC operated in </w:t>
      </w:r>
      <w:r w:rsidR="00255EA6" w:rsidRPr="00496744">
        <w:rPr>
          <w:rFonts w:eastAsia="Times New Roman" w:cstheme="minorHAnsi"/>
          <w:kern w:val="0"/>
          <w14:ligatures w14:val="none"/>
        </w:rPr>
        <w:t>such a way</w:t>
      </w:r>
      <w:r w:rsidRPr="00496744">
        <w:rPr>
          <w:rFonts w:eastAsia="Times New Roman" w:cstheme="minorHAnsi"/>
          <w:kern w:val="0"/>
          <w14:ligatures w14:val="none"/>
        </w:rPr>
        <w:t xml:space="preserve"> that the community felt the ownership of the </w:t>
      </w:r>
      <w:proofErr w:type="spellStart"/>
      <w:r w:rsidRPr="00496744">
        <w:rPr>
          <w:rFonts w:eastAsia="Times New Roman" w:cstheme="minorHAnsi"/>
          <w:kern w:val="0"/>
          <w14:ligatures w14:val="none"/>
        </w:rPr>
        <w:t>centre</w:t>
      </w:r>
      <w:proofErr w:type="spellEnd"/>
      <w:r w:rsidRPr="00496744">
        <w:rPr>
          <w:rFonts w:eastAsia="Times New Roman" w:cstheme="minorHAnsi"/>
          <w:kern w:val="0"/>
          <w14:ligatures w14:val="none"/>
        </w:rPr>
        <w:t xml:space="preserve">. From the design of the </w:t>
      </w:r>
      <w:proofErr w:type="spellStart"/>
      <w:r w:rsidRPr="00496744">
        <w:rPr>
          <w:rFonts w:eastAsia="Times New Roman" w:cstheme="minorHAnsi"/>
          <w:kern w:val="0"/>
          <w14:ligatures w14:val="none"/>
        </w:rPr>
        <w:t>centre</w:t>
      </w:r>
      <w:proofErr w:type="spellEnd"/>
      <w:r w:rsidRPr="00496744">
        <w:rPr>
          <w:rFonts w:eastAsia="Times New Roman" w:cstheme="minorHAnsi"/>
          <w:kern w:val="0"/>
          <w14:ligatures w14:val="none"/>
        </w:rPr>
        <w:t xml:space="preserve">, activity planning and designing, artefact production, and day-to-day </w:t>
      </w:r>
      <w:proofErr w:type="spellStart"/>
      <w:r w:rsidRPr="00496744">
        <w:rPr>
          <w:rFonts w:eastAsia="Times New Roman" w:cstheme="minorHAnsi"/>
          <w:kern w:val="0"/>
          <w14:ligatures w14:val="none"/>
        </w:rPr>
        <w:t>centre</w:t>
      </w:r>
      <w:proofErr w:type="spellEnd"/>
      <w:r w:rsidRPr="00496744">
        <w:rPr>
          <w:rFonts w:eastAsia="Times New Roman" w:cstheme="minorHAnsi"/>
          <w:kern w:val="0"/>
          <w14:ligatures w14:val="none"/>
        </w:rPr>
        <w:t xml:space="preserve"> maintenance, everything is decided by consulting the community. </w:t>
      </w:r>
    </w:p>
    <w:p w14:paraId="7A80F31A" w14:textId="39D021FC" w:rsidR="00DB3158" w:rsidRPr="000B097F" w:rsidRDefault="00A94E62" w:rsidP="000B097F">
      <w:pPr>
        <w:spacing w:before="100" w:beforeAutospacing="1" w:after="100" w:afterAutospacing="1" w:line="240" w:lineRule="auto"/>
        <w:ind w:left="2160"/>
        <w:jc w:val="both"/>
        <w:rPr>
          <w:rFonts w:eastAsia="Times New Roman" w:cstheme="minorHAnsi"/>
          <w:b/>
          <w:bCs/>
          <w:kern w:val="0"/>
          <w14:ligatures w14:val="none"/>
        </w:rPr>
      </w:pPr>
      <w:r w:rsidRPr="005B0F75">
        <w:rPr>
          <w:rFonts w:eastAsia="Times New Roman" w:cstheme="minorHAnsi"/>
          <w:kern w:val="0"/>
          <w14:ligatures w14:val="none"/>
        </w:rPr>
        <w:t xml:space="preserve">In </w:t>
      </w:r>
      <w:r w:rsidR="004232D6">
        <w:rPr>
          <w:rFonts w:eastAsia="Times New Roman" w:cstheme="minorHAnsi"/>
          <w:kern w:val="0"/>
          <w14:ligatures w14:val="none"/>
        </w:rPr>
        <w:t xml:space="preserve">the </w:t>
      </w:r>
      <w:r w:rsidRPr="005B0F75">
        <w:rPr>
          <w:rFonts w:eastAsia="Times New Roman" w:cstheme="minorHAnsi"/>
          <w:kern w:val="0"/>
          <w14:ligatures w14:val="none"/>
        </w:rPr>
        <w:t>case of portraying and exhibiting the creative works and ideas and sharing their stories with the world, RCMC ensures to take informed consent of the participants.</w:t>
      </w:r>
    </w:p>
    <w:p w14:paraId="017B850B" w14:textId="77777777" w:rsidR="00DB3158" w:rsidRPr="005B0F75" w:rsidRDefault="00DB3158" w:rsidP="005B0F75">
      <w:pPr>
        <w:pStyle w:val="ListParagraph"/>
        <w:numPr>
          <w:ilvl w:val="0"/>
          <w:numId w:val="2"/>
        </w:numPr>
        <w:spacing w:before="100" w:beforeAutospacing="1" w:after="100" w:afterAutospacing="1" w:line="240" w:lineRule="auto"/>
        <w:jc w:val="both"/>
        <w:rPr>
          <w:rFonts w:eastAsia="Times New Roman" w:cstheme="minorHAnsi"/>
          <w:b/>
          <w:bCs/>
          <w:kern w:val="0"/>
          <w14:ligatures w14:val="none"/>
        </w:rPr>
      </w:pPr>
      <w:r w:rsidRPr="005B0F75">
        <w:rPr>
          <w:rFonts w:eastAsia="Times New Roman" w:cstheme="minorHAnsi"/>
          <w:b/>
          <w:bCs/>
          <w:kern w:val="0"/>
          <w14:ligatures w14:val="none"/>
        </w:rPr>
        <w:t>Please provide recent examples of programmes, policies and commitments where:</w:t>
      </w:r>
    </w:p>
    <w:p w14:paraId="56486EA8" w14:textId="055BD236" w:rsidR="00DE5562" w:rsidRPr="005B0F75" w:rsidRDefault="00DB3158" w:rsidP="005B0F75">
      <w:pPr>
        <w:pStyle w:val="ListParagraph"/>
        <w:numPr>
          <w:ilvl w:val="0"/>
          <w:numId w:val="5"/>
        </w:numPr>
        <w:spacing w:before="100" w:beforeAutospacing="1" w:after="100" w:afterAutospacing="1" w:line="240" w:lineRule="auto"/>
        <w:jc w:val="both"/>
        <w:rPr>
          <w:rFonts w:eastAsia="Times New Roman" w:cstheme="minorHAnsi"/>
          <w:b/>
          <w:bCs/>
          <w:kern w:val="0"/>
          <w14:ligatures w14:val="none"/>
        </w:rPr>
      </w:pPr>
      <w:r w:rsidRPr="005B0F75">
        <w:rPr>
          <w:rFonts w:eastAsia="Times New Roman" w:cstheme="minorHAnsi"/>
          <w:b/>
          <w:bCs/>
          <w:kern w:val="0"/>
          <w14:ligatures w14:val="none"/>
        </w:rPr>
        <w:t>sustainable development is discussed beyond wealth accumulation model;</w:t>
      </w:r>
      <w:r w:rsidR="00DE5562" w:rsidRPr="005B0F75">
        <w:rPr>
          <w:rFonts w:eastAsia="Times New Roman" w:cstheme="minorHAnsi"/>
          <w:b/>
          <w:bCs/>
          <w:kern w:val="0"/>
          <w14:ligatures w14:val="none"/>
        </w:rPr>
        <w:t xml:space="preserve"> </w:t>
      </w:r>
    </w:p>
    <w:p w14:paraId="0A552465" w14:textId="4846A649" w:rsidR="002E5716" w:rsidRDefault="002E5716" w:rsidP="00D71C98">
      <w:pPr>
        <w:ind w:left="270"/>
        <w:jc w:val="both"/>
        <w:rPr>
          <w:rFonts w:eastAsia="Times New Roman" w:cstheme="minorHAnsi"/>
          <w:kern w:val="0"/>
          <w14:ligatures w14:val="none"/>
        </w:rPr>
      </w:pPr>
      <w:r w:rsidRPr="005B0F75">
        <w:rPr>
          <w:rFonts w:eastAsia="Times New Roman" w:cstheme="minorHAnsi"/>
          <w:kern w:val="0"/>
          <w14:ligatures w14:val="none"/>
        </w:rPr>
        <w:t>RCMC thrives on sustainability through its process. RCMC follows a community participatory approach where everything is decided and conducted through consultation with the community. This approach builds a sense of ownership and belongingness in the community. The facilitators and participants belong to the same community for all the activities. This model leads to the sustainability of the project.</w:t>
      </w:r>
    </w:p>
    <w:p w14:paraId="59660C25" w14:textId="77777777" w:rsidR="00E76927" w:rsidRPr="005B0F75" w:rsidRDefault="00E76927" w:rsidP="00D71C98">
      <w:pPr>
        <w:ind w:left="270"/>
        <w:jc w:val="both"/>
        <w:rPr>
          <w:rFonts w:eastAsia="Times New Roman" w:cstheme="minorHAnsi"/>
          <w:kern w:val="0"/>
          <w14:ligatures w14:val="none"/>
        </w:rPr>
      </w:pPr>
    </w:p>
    <w:p w14:paraId="4BC9151B" w14:textId="77777777" w:rsidR="002E5716" w:rsidRPr="005B0F75" w:rsidRDefault="002E5716" w:rsidP="005B0F75">
      <w:pPr>
        <w:pStyle w:val="ListParagraph"/>
        <w:numPr>
          <w:ilvl w:val="0"/>
          <w:numId w:val="5"/>
        </w:numPr>
        <w:spacing w:before="100" w:beforeAutospacing="1" w:after="100" w:afterAutospacing="1" w:line="240" w:lineRule="auto"/>
        <w:jc w:val="both"/>
        <w:rPr>
          <w:rFonts w:eastAsia="Times New Roman" w:cstheme="minorHAnsi"/>
          <w:b/>
          <w:bCs/>
          <w:kern w:val="0"/>
          <w14:ligatures w14:val="none"/>
        </w:rPr>
      </w:pPr>
      <w:r w:rsidRPr="005B0F75">
        <w:rPr>
          <w:rFonts w:eastAsia="Times New Roman" w:cstheme="minorHAnsi"/>
          <w:b/>
          <w:bCs/>
          <w:kern w:val="0"/>
          <w14:ligatures w14:val="none"/>
        </w:rPr>
        <w:t>cultural rights are mentioned and explained;</w:t>
      </w:r>
    </w:p>
    <w:p w14:paraId="16688D47" w14:textId="2BCF0613" w:rsidR="000B6BBD" w:rsidRPr="005B0F75" w:rsidRDefault="00B45C4F" w:rsidP="00D71C98">
      <w:pPr>
        <w:ind w:left="630"/>
        <w:jc w:val="both"/>
        <w:rPr>
          <w:rFonts w:eastAsia="Times New Roman" w:cstheme="minorHAnsi"/>
          <w:kern w:val="0"/>
          <w14:ligatures w14:val="none"/>
        </w:rPr>
      </w:pPr>
      <w:r w:rsidRPr="005B0F75">
        <w:rPr>
          <w:rFonts w:eastAsia="Times New Roman" w:cstheme="minorHAnsi"/>
          <w:kern w:val="0"/>
          <w14:ligatures w14:val="none"/>
        </w:rPr>
        <w:t>An important fundamental aspect of cultural rights</w:t>
      </w:r>
      <w:r w:rsidR="000B6BBD" w:rsidRPr="005B0F75">
        <w:rPr>
          <w:rFonts w:eastAsia="Times New Roman" w:cstheme="minorHAnsi"/>
          <w:kern w:val="0"/>
          <w14:ligatures w14:val="none"/>
        </w:rPr>
        <w:t xml:space="preserve"> is </w:t>
      </w:r>
      <w:r w:rsidR="006B0BEB">
        <w:rPr>
          <w:rFonts w:eastAsia="Times New Roman" w:cstheme="minorHAnsi"/>
          <w:kern w:val="0"/>
          <w14:ligatures w14:val="none"/>
        </w:rPr>
        <w:t>preserving and maintaining</w:t>
      </w:r>
      <w:r w:rsidR="000B6BBD" w:rsidRPr="005B0F75">
        <w:rPr>
          <w:rFonts w:eastAsia="Times New Roman" w:cstheme="minorHAnsi"/>
          <w:kern w:val="0"/>
          <w14:ligatures w14:val="none"/>
        </w:rPr>
        <w:t xml:space="preserve"> one's cultural heritage. This is especially important for communities like the Rohingya, who have faced significant challenges </w:t>
      </w:r>
      <w:r w:rsidR="006B0BEB">
        <w:rPr>
          <w:rFonts w:eastAsia="Times New Roman" w:cstheme="minorHAnsi"/>
          <w:kern w:val="0"/>
          <w14:ligatures w14:val="none"/>
        </w:rPr>
        <w:t xml:space="preserve">in </w:t>
      </w:r>
      <w:r w:rsidR="000B6BBD" w:rsidRPr="005B0F75">
        <w:rPr>
          <w:rFonts w:eastAsia="Times New Roman" w:cstheme="minorHAnsi"/>
          <w:kern w:val="0"/>
          <w14:ligatures w14:val="none"/>
        </w:rPr>
        <w:t xml:space="preserve">maintaining their cultural identity. Another critical aspect of cultural rights is access and participation in cultural activities. The Rohingya Cultural Memory Centre serves as an accessible space for the community, allowing them to actively engage with their cultural heritage. By providing access to cultural activities and resources, the </w:t>
      </w:r>
      <w:proofErr w:type="spellStart"/>
      <w:r w:rsidR="000B6BBD" w:rsidRPr="005B0F75">
        <w:rPr>
          <w:rFonts w:eastAsia="Times New Roman" w:cstheme="minorHAnsi"/>
          <w:kern w:val="0"/>
          <w14:ligatures w14:val="none"/>
        </w:rPr>
        <w:t>centre</w:t>
      </w:r>
      <w:proofErr w:type="spellEnd"/>
      <w:r w:rsidR="000B6BBD" w:rsidRPr="005B0F75">
        <w:rPr>
          <w:rFonts w:eastAsia="Times New Roman" w:cstheme="minorHAnsi"/>
          <w:kern w:val="0"/>
          <w14:ligatures w14:val="none"/>
        </w:rPr>
        <w:t xml:space="preserve"> helps to promote the preservation and transmission of cultural knowledge and traditions.</w:t>
      </w:r>
    </w:p>
    <w:p w14:paraId="465D955A" w14:textId="0F3788EC" w:rsidR="000B6BBD" w:rsidRPr="005B0F75" w:rsidRDefault="000B6BBD" w:rsidP="005B0F75">
      <w:pPr>
        <w:pStyle w:val="ListParagraph"/>
        <w:numPr>
          <w:ilvl w:val="0"/>
          <w:numId w:val="5"/>
        </w:numPr>
        <w:jc w:val="both"/>
        <w:rPr>
          <w:rFonts w:eastAsia="Times New Roman" w:cstheme="minorHAnsi"/>
          <w:b/>
          <w:bCs/>
          <w:kern w:val="0"/>
          <w14:ligatures w14:val="none"/>
        </w:rPr>
      </w:pPr>
      <w:r w:rsidRPr="005B0F75">
        <w:rPr>
          <w:rFonts w:eastAsia="Times New Roman" w:cstheme="minorHAnsi"/>
          <w:b/>
          <w:bCs/>
          <w:kern w:val="0"/>
          <w14:ligatures w14:val="none"/>
        </w:rPr>
        <w:t>cultural development is mentioned and explained</w:t>
      </w:r>
    </w:p>
    <w:p w14:paraId="10F412C8" w14:textId="659F500E" w:rsidR="00516ADF" w:rsidRPr="005B0F75" w:rsidRDefault="00516ADF" w:rsidP="00D71C98">
      <w:pPr>
        <w:spacing w:before="100" w:beforeAutospacing="1" w:after="100" w:afterAutospacing="1" w:line="240" w:lineRule="auto"/>
        <w:ind w:left="630"/>
        <w:jc w:val="both"/>
        <w:rPr>
          <w:rFonts w:eastAsia="Times New Roman" w:cstheme="minorHAnsi"/>
          <w:kern w:val="0"/>
          <w14:ligatures w14:val="none"/>
        </w:rPr>
      </w:pPr>
      <w:r w:rsidRPr="005B0F75">
        <w:rPr>
          <w:rFonts w:eastAsia="Times New Roman" w:cstheme="minorHAnsi"/>
          <w:kern w:val="0"/>
          <w14:ligatures w14:val="none"/>
        </w:rPr>
        <w:t>The RCMC makes a substantial contribution to the cultural growth of the Rohingya community by safeguarding th</w:t>
      </w:r>
      <w:r w:rsidR="00C804A7">
        <w:rPr>
          <w:rFonts w:eastAsia="Times New Roman" w:cstheme="minorHAnsi"/>
          <w:kern w:val="0"/>
          <w14:ligatures w14:val="none"/>
        </w:rPr>
        <w:t xml:space="preserve">e </w:t>
      </w:r>
      <w:r w:rsidR="00B45C4F" w:rsidRPr="005B0F75">
        <w:rPr>
          <w:rFonts w:eastAsia="Times New Roman" w:cstheme="minorHAnsi"/>
          <w:kern w:val="0"/>
          <w14:ligatures w14:val="none"/>
        </w:rPr>
        <w:t>cultural</w:t>
      </w:r>
      <w:r w:rsidRPr="005B0F75">
        <w:rPr>
          <w:rFonts w:eastAsia="Times New Roman" w:cstheme="minorHAnsi"/>
          <w:kern w:val="0"/>
          <w14:ligatures w14:val="none"/>
        </w:rPr>
        <w:t xml:space="preserve"> legacy and offering a venue for cultural events and contributing to the cultural development. The </w:t>
      </w:r>
      <w:proofErr w:type="spellStart"/>
      <w:r w:rsidRPr="005B0F75">
        <w:rPr>
          <w:rFonts w:eastAsia="Times New Roman" w:cstheme="minorHAnsi"/>
          <w:kern w:val="0"/>
          <w14:ligatures w14:val="none"/>
        </w:rPr>
        <w:t>centre's</w:t>
      </w:r>
      <w:proofErr w:type="spellEnd"/>
      <w:r w:rsidRPr="005B0F75">
        <w:rPr>
          <w:rFonts w:eastAsia="Times New Roman" w:cstheme="minorHAnsi"/>
          <w:kern w:val="0"/>
          <w14:ligatures w14:val="none"/>
        </w:rPr>
        <w:t xml:space="preserve"> efforts to preserve the cultural history aid in keeping the community's customs and identity alive. </w:t>
      </w:r>
      <w:r w:rsidR="006B0BEB" w:rsidRPr="006B0BEB">
        <w:rPr>
          <w:rFonts w:eastAsia="Times New Roman" w:cstheme="minorHAnsi"/>
          <w:kern w:val="0"/>
          <w14:ligatures w14:val="none"/>
        </w:rPr>
        <w:t>Various cultural artifacts are on display in the center, highlighting</w:t>
      </w:r>
      <w:r w:rsidRPr="005B0F75">
        <w:rPr>
          <w:rFonts w:eastAsia="Times New Roman" w:cstheme="minorHAnsi"/>
          <w:kern w:val="0"/>
          <w14:ligatures w14:val="none"/>
        </w:rPr>
        <w:t xml:space="preserve"> the rich history and culture of the Rohingya people. The center offers the community access to these resources so they can </w:t>
      </w:r>
      <w:r w:rsidR="006B0BEB">
        <w:rPr>
          <w:rFonts w:eastAsia="Times New Roman" w:cstheme="minorHAnsi"/>
          <w:kern w:val="0"/>
          <w14:ligatures w14:val="none"/>
        </w:rPr>
        <w:t>reconnect</w:t>
      </w:r>
      <w:r w:rsidRPr="005B0F75">
        <w:rPr>
          <w:rFonts w:eastAsia="Times New Roman" w:cstheme="minorHAnsi"/>
          <w:kern w:val="0"/>
          <w14:ligatures w14:val="none"/>
        </w:rPr>
        <w:t xml:space="preserve"> with their cultural history and pass it on to future generations. The </w:t>
      </w:r>
      <w:proofErr w:type="spellStart"/>
      <w:r w:rsidRPr="005B0F75">
        <w:rPr>
          <w:rFonts w:eastAsia="Times New Roman" w:cstheme="minorHAnsi"/>
          <w:kern w:val="0"/>
          <w14:ligatures w14:val="none"/>
        </w:rPr>
        <w:t>centre's</w:t>
      </w:r>
      <w:proofErr w:type="spellEnd"/>
      <w:r w:rsidRPr="005B0F75">
        <w:rPr>
          <w:rFonts w:eastAsia="Times New Roman" w:cstheme="minorHAnsi"/>
          <w:kern w:val="0"/>
          <w14:ligatures w14:val="none"/>
        </w:rPr>
        <w:t xml:space="preserve"> efforts to promote Rohingya culture increase public understanding of the history, customs, and identity of the group. The center aids in preventing community marginalization and isolation by giving members of the community a place to enjoy and engage with their culture.</w:t>
      </w:r>
    </w:p>
    <w:p w14:paraId="04516025" w14:textId="7768F7B7" w:rsidR="00516ADF" w:rsidRPr="005B0F75" w:rsidRDefault="00516ADF" w:rsidP="005B0F75">
      <w:pPr>
        <w:pStyle w:val="ListParagraph"/>
        <w:numPr>
          <w:ilvl w:val="0"/>
          <w:numId w:val="5"/>
        </w:numPr>
        <w:spacing w:before="100" w:beforeAutospacing="1" w:after="100" w:afterAutospacing="1" w:line="240" w:lineRule="auto"/>
        <w:jc w:val="both"/>
        <w:rPr>
          <w:rFonts w:eastAsia="Times New Roman" w:cstheme="minorHAnsi"/>
          <w:b/>
          <w:bCs/>
          <w:kern w:val="0"/>
          <w14:ligatures w14:val="none"/>
        </w:rPr>
      </w:pPr>
      <w:r w:rsidRPr="005B0F75">
        <w:rPr>
          <w:rFonts w:eastAsia="Times New Roman" w:cstheme="minorHAnsi"/>
          <w:b/>
          <w:bCs/>
          <w:kern w:val="0"/>
          <w14:ligatures w14:val="none"/>
        </w:rPr>
        <w:t>the expression of cultural diversity is respected, protected and implemented;</w:t>
      </w:r>
    </w:p>
    <w:p w14:paraId="59694912" w14:textId="77777777" w:rsidR="00A35D19" w:rsidRPr="005B0F75" w:rsidRDefault="00A35D19" w:rsidP="006B0BEB">
      <w:pPr>
        <w:spacing w:before="100" w:beforeAutospacing="1" w:after="100" w:afterAutospacing="1" w:line="240" w:lineRule="auto"/>
        <w:ind w:left="630"/>
        <w:jc w:val="both"/>
        <w:rPr>
          <w:rFonts w:eastAsia="Times New Roman" w:cstheme="minorHAnsi"/>
          <w:kern w:val="0"/>
          <w14:ligatures w14:val="none"/>
        </w:rPr>
      </w:pPr>
      <w:r w:rsidRPr="005B0F75">
        <w:rPr>
          <w:rFonts w:eastAsia="Times New Roman" w:cstheme="minorHAnsi"/>
          <w:kern w:val="0"/>
          <w14:ligatures w14:val="none"/>
        </w:rPr>
        <w:t xml:space="preserve">The Rohingya Cultural Memory Centre is an excellent example of a project that respects, protects, and implements cultural diversity. The </w:t>
      </w:r>
      <w:proofErr w:type="spellStart"/>
      <w:r w:rsidRPr="005B0F75">
        <w:rPr>
          <w:rFonts w:eastAsia="Times New Roman" w:cstheme="minorHAnsi"/>
          <w:kern w:val="0"/>
          <w14:ligatures w14:val="none"/>
        </w:rPr>
        <w:t>centre</w:t>
      </w:r>
      <w:proofErr w:type="spellEnd"/>
      <w:r w:rsidRPr="005B0F75">
        <w:rPr>
          <w:rFonts w:eastAsia="Times New Roman" w:cstheme="minorHAnsi"/>
          <w:kern w:val="0"/>
          <w14:ligatures w14:val="none"/>
        </w:rPr>
        <w:t xml:space="preserve"> seeks to break down stereotypes and promote cultural diversity through exhibitions, workshops, and cultural events. One of the ways the </w:t>
      </w:r>
      <w:proofErr w:type="spellStart"/>
      <w:r w:rsidRPr="005B0F75">
        <w:rPr>
          <w:rFonts w:eastAsia="Times New Roman" w:cstheme="minorHAnsi"/>
          <w:kern w:val="0"/>
          <w14:ligatures w14:val="none"/>
        </w:rPr>
        <w:t>centre</w:t>
      </w:r>
      <w:proofErr w:type="spellEnd"/>
      <w:r w:rsidRPr="005B0F75">
        <w:rPr>
          <w:rFonts w:eastAsia="Times New Roman" w:cstheme="minorHAnsi"/>
          <w:kern w:val="0"/>
          <w14:ligatures w14:val="none"/>
        </w:rPr>
        <w:t xml:space="preserve"> does this is by allowing people of all genders and ages to exhibit their creativity and share their cultural traditions. This approach helps to ensure that everyone has an equal opportunity to engage with their cultural heritage and express themselves creatively.</w:t>
      </w:r>
    </w:p>
    <w:p w14:paraId="3C26B814" w14:textId="372513DA" w:rsidR="00516ADF" w:rsidRPr="005B0F75" w:rsidRDefault="00A35D19" w:rsidP="006B0BEB">
      <w:pPr>
        <w:spacing w:before="100" w:beforeAutospacing="1" w:after="100" w:afterAutospacing="1" w:line="240" w:lineRule="auto"/>
        <w:ind w:left="630"/>
        <w:jc w:val="both"/>
        <w:rPr>
          <w:rFonts w:eastAsia="Times New Roman" w:cstheme="minorHAnsi"/>
          <w:kern w:val="0"/>
          <w14:ligatures w14:val="none"/>
        </w:rPr>
      </w:pPr>
      <w:r w:rsidRPr="005B0F75">
        <w:rPr>
          <w:rFonts w:eastAsia="Times New Roman" w:cstheme="minorHAnsi"/>
          <w:kern w:val="0"/>
          <w14:ligatures w14:val="none"/>
        </w:rPr>
        <w:t xml:space="preserve">The </w:t>
      </w:r>
      <w:proofErr w:type="spellStart"/>
      <w:r w:rsidRPr="005B0F75">
        <w:rPr>
          <w:rFonts w:eastAsia="Times New Roman" w:cstheme="minorHAnsi"/>
          <w:kern w:val="0"/>
          <w14:ligatures w14:val="none"/>
        </w:rPr>
        <w:t>centre</w:t>
      </w:r>
      <w:proofErr w:type="spellEnd"/>
      <w:r w:rsidRPr="005B0F75">
        <w:rPr>
          <w:rFonts w:eastAsia="Times New Roman" w:cstheme="minorHAnsi"/>
          <w:kern w:val="0"/>
          <w14:ligatures w14:val="none"/>
        </w:rPr>
        <w:t xml:space="preserve"> has a dedicated space showcasing the creativity of wonderful women artisans of RCMC and has a </w:t>
      </w:r>
      <w:proofErr w:type="gramStart"/>
      <w:r w:rsidRPr="005B0F75">
        <w:rPr>
          <w:rFonts w:eastAsia="Times New Roman" w:cstheme="minorHAnsi"/>
          <w:kern w:val="0"/>
          <w14:ligatures w14:val="none"/>
        </w:rPr>
        <w:t>particular day</w:t>
      </w:r>
      <w:proofErr w:type="gramEnd"/>
      <w:r w:rsidRPr="005B0F75">
        <w:rPr>
          <w:rFonts w:eastAsia="Times New Roman" w:cstheme="minorHAnsi"/>
          <w:kern w:val="0"/>
          <w14:ligatures w14:val="none"/>
        </w:rPr>
        <w:t xml:space="preserve"> only for women’s activities. The </w:t>
      </w:r>
      <w:proofErr w:type="spellStart"/>
      <w:r w:rsidRPr="005B0F75">
        <w:rPr>
          <w:rFonts w:eastAsia="Times New Roman" w:cstheme="minorHAnsi"/>
          <w:kern w:val="0"/>
          <w14:ligatures w14:val="none"/>
        </w:rPr>
        <w:t>centre</w:t>
      </w:r>
      <w:proofErr w:type="spellEnd"/>
      <w:r w:rsidRPr="005B0F75">
        <w:rPr>
          <w:rFonts w:eastAsia="Times New Roman" w:cstheme="minorHAnsi"/>
          <w:kern w:val="0"/>
          <w14:ligatures w14:val="none"/>
        </w:rPr>
        <w:t xml:space="preserve"> also provides special activities designed for the children. This not only promotes diversity but also respects inclusivity as well.</w:t>
      </w:r>
    </w:p>
    <w:p w14:paraId="36DCD3D3" w14:textId="77777777" w:rsidR="00A35D19" w:rsidRPr="005B0F75" w:rsidRDefault="00A35D19" w:rsidP="005B0F75">
      <w:pPr>
        <w:pStyle w:val="ListParagraph"/>
        <w:numPr>
          <w:ilvl w:val="0"/>
          <w:numId w:val="5"/>
        </w:numPr>
        <w:spacing w:before="100" w:beforeAutospacing="1" w:after="100" w:afterAutospacing="1" w:line="240" w:lineRule="auto"/>
        <w:jc w:val="both"/>
        <w:rPr>
          <w:rFonts w:eastAsia="Times New Roman" w:cstheme="minorHAnsi"/>
          <w:b/>
          <w:bCs/>
          <w:kern w:val="0"/>
          <w14:ligatures w14:val="none"/>
        </w:rPr>
      </w:pPr>
      <w:r w:rsidRPr="005B0F75">
        <w:rPr>
          <w:rFonts w:eastAsia="Times New Roman" w:cstheme="minorHAnsi"/>
          <w:b/>
          <w:bCs/>
          <w:kern w:val="0"/>
          <w14:ligatures w14:val="none"/>
        </w:rPr>
        <w:t>marginalized voices and aspirations are identified and heard;</w:t>
      </w:r>
    </w:p>
    <w:p w14:paraId="5EF14911" w14:textId="15E36EAB" w:rsidR="00A35D19" w:rsidRPr="005B0F75" w:rsidRDefault="008D0E93" w:rsidP="006B0BEB">
      <w:pPr>
        <w:spacing w:before="100" w:beforeAutospacing="1" w:after="100" w:afterAutospacing="1" w:line="240" w:lineRule="auto"/>
        <w:ind w:left="630"/>
        <w:jc w:val="both"/>
        <w:rPr>
          <w:rFonts w:eastAsia="Times New Roman" w:cstheme="minorHAnsi"/>
          <w:kern w:val="0"/>
          <w14:ligatures w14:val="none"/>
        </w:rPr>
      </w:pPr>
      <w:r w:rsidRPr="005B0F75">
        <w:rPr>
          <w:rFonts w:eastAsia="Times New Roman" w:cstheme="minorHAnsi"/>
          <w:kern w:val="0"/>
          <w14:ligatures w14:val="none"/>
        </w:rPr>
        <w:t>The project is all about a marginalized community who have been deprived of their cultural rights. All the contributors who helped this project be up and running are cultural aspirators. These are the voices with knowledge and skill about their culture and tradition. Such resourceful assets have been identified and engaged in initiating the project. From its inception till now, the project has ensured to be a platform for the community to share their culture, their stories, and their memories.</w:t>
      </w:r>
    </w:p>
    <w:p w14:paraId="4B79014D" w14:textId="77777777" w:rsidR="008D0E93" w:rsidRPr="005B0F75" w:rsidRDefault="008D0E93" w:rsidP="005B0F75">
      <w:pPr>
        <w:pStyle w:val="ListParagraph"/>
        <w:numPr>
          <w:ilvl w:val="0"/>
          <w:numId w:val="5"/>
        </w:numPr>
        <w:spacing w:before="100" w:beforeAutospacing="1" w:after="100" w:afterAutospacing="1" w:line="240" w:lineRule="auto"/>
        <w:jc w:val="both"/>
        <w:rPr>
          <w:rFonts w:eastAsia="Times New Roman" w:cstheme="minorHAnsi"/>
          <w:b/>
          <w:bCs/>
          <w:kern w:val="0"/>
          <w14:ligatures w14:val="none"/>
        </w:rPr>
      </w:pPr>
      <w:r w:rsidRPr="005B0F75">
        <w:rPr>
          <w:rFonts w:eastAsia="Times New Roman" w:cstheme="minorHAnsi"/>
          <w:b/>
          <w:bCs/>
          <w:kern w:val="0"/>
          <w14:ligatures w14:val="none"/>
        </w:rPr>
        <w:t>commitments to ensure that development is self-determined, and community led are included;</w:t>
      </w:r>
    </w:p>
    <w:p w14:paraId="3D5785D4" w14:textId="77777777" w:rsidR="00953CDB" w:rsidRPr="005B0F75" w:rsidRDefault="00953CDB" w:rsidP="005B0F75">
      <w:pPr>
        <w:pStyle w:val="NormalWeb"/>
        <w:spacing w:before="0" w:beforeAutospacing="0" w:after="0" w:afterAutospacing="0" w:line="276" w:lineRule="auto"/>
        <w:jc w:val="both"/>
        <w:rPr>
          <w:rFonts w:asciiTheme="minorHAnsi" w:hAnsiTheme="minorHAnsi" w:cstheme="minorHAnsi"/>
          <w:color w:val="0E101A"/>
          <w:sz w:val="22"/>
          <w:szCs w:val="22"/>
        </w:rPr>
      </w:pPr>
    </w:p>
    <w:p w14:paraId="67871440" w14:textId="1366B44C" w:rsidR="00EB34A1" w:rsidRPr="005B0F75" w:rsidRDefault="00953CDB" w:rsidP="00376470">
      <w:pPr>
        <w:pStyle w:val="NormalWeb"/>
        <w:spacing w:before="0" w:beforeAutospacing="0" w:after="0" w:afterAutospacing="0" w:line="276" w:lineRule="auto"/>
        <w:ind w:left="630"/>
        <w:jc w:val="both"/>
        <w:rPr>
          <w:rFonts w:asciiTheme="minorHAnsi" w:hAnsiTheme="minorHAnsi" w:cstheme="minorHAnsi"/>
          <w:color w:val="0E101A"/>
          <w:sz w:val="22"/>
          <w:szCs w:val="22"/>
        </w:rPr>
      </w:pPr>
      <w:r w:rsidRPr="005B0F75">
        <w:rPr>
          <w:rFonts w:asciiTheme="minorHAnsi" w:hAnsiTheme="minorHAnsi" w:cstheme="minorHAnsi"/>
          <w:color w:val="0E101A"/>
          <w:sz w:val="22"/>
          <w:szCs w:val="22"/>
        </w:rPr>
        <w:t xml:space="preserve">One of the fundamentals of self-determination is the ability to make decisions that affect one's community. The Rohingya Cultural Memory Centre recognizes this and operates on the premise that the community should be the ones to decide the direction of the project's development. The community members are involved in decision-making processes and consulted at every project development stage. The </w:t>
      </w:r>
      <w:proofErr w:type="spellStart"/>
      <w:r w:rsidRPr="005B0F75">
        <w:rPr>
          <w:rFonts w:asciiTheme="minorHAnsi" w:hAnsiTheme="minorHAnsi" w:cstheme="minorHAnsi"/>
          <w:color w:val="0E101A"/>
          <w:sz w:val="22"/>
          <w:szCs w:val="22"/>
        </w:rPr>
        <w:t>centre's</w:t>
      </w:r>
      <w:proofErr w:type="spellEnd"/>
      <w:r w:rsidRPr="005B0F75">
        <w:rPr>
          <w:rFonts w:asciiTheme="minorHAnsi" w:hAnsiTheme="minorHAnsi" w:cstheme="minorHAnsi"/>
          <w:color w:val="0E101A"/>
          <w:sz w:val="22"/>
          <w:szCs w:val="22"/>
        </w:rPr>
        <w:t xml:space="preserve"> approach to community-led development ensures that the community has agency and ownership over the project. This approach is essential for sustainable development, ensuring the project is tailored to the community's needs and aspirations. Additionally, it promotes a sense of ownership and responsibility, encouraging community members to take an active role in the project's development and implementation.</w:t>
      </w:r>
    </w:p>
    <w:p w14:paraId="63CFA97C" w14:textId="77777777" w:rsidR="00953CDB" w:rsidRPr="005B0F75" w:rsidRDefault="00953CDB" w:rsidP="005B0F75">
      <w:pPr>
        <w:pStyle w:val="NormalWeb"/>
        <w:spacing w:before="0" w:beforeAutospacing="0" w:after="0" w:afterAutospacing="0" w:line="276" w:lineRule="auto"/>
        <w:ind w:left="720"/>
        <w:jc w:val="both"/>
        <w:rPr>
          <w:rFonts w:asciiTheme="minorHAnsi" w:hAnsiTheme="minorHAnsi" w:cstheme="minorHAnsi"/>
          <w:color w:val="0E101A"/>
          <w:sz w:val="22"/>
          <w:szCs w:val="22"/>
        </w:rPr>
      </w:pPr>
    </w:p>
    <w:p w14:paraId="0C24EAB6" w14:textId="77777777" w:rsidR="00CF0A3D" w:rsidRPr="005B0F75" w:rsidRDefault="00CF0A3D" w:rsidP="005B0F75">
      <w:pPr>
        <w:pStyle w:val="ListParagraph"/>
        <w:numPr>
          <w:ilvl w:val="0"/>
          <w:numId w:val="5"/>
        </w:numPr>
        <w:spacing w:before="100" w:beforeAutospacing="1" w:after="100" w:afterAutospacing="1" w:line="240" w:lineRule="auto"/>
        <w:jc w:val="both"/>
        <w:rPr>
          <w:rFonts w:eastAsia="Times New Roman" w:cstheme="minorHAnsi"/>
          <w:b/>
          <w:bCs/>
          <w:kern w:val="0"/>
          <w14:ligatures w14:val="none"/>
        </w:rPr>
      </w:pPr>
      <w:r w:rsidRPr="005B0F75">
        <w:rPr>
          <w:rFonts w:eastAsia="Times New Roman" w:cstheme="minorHAnsi"/>
          <w:b/>
          <w:bCs/>
          <w:kern w:val="0"/>
          <w14:ligatures w14:val="none"/>
        </w:rPr>
        <w:t xml:space="preserve">commitments to </w:t>
      </w:r>
      <w:proofErr w:type="gramStart"/>
      <w:r w:rsidRPr="005B0F75">
        <w:rPr>
          <w:rFonts w:eastAsia="Times New Roman" w:cstheme="minorHAnsi"/>
          <w:b/>
          <w:bCs/>
          <w:kern w:val="0"/>
          <w14:ligatures w14:val="none"/>
        </w:rPr>
        <w:t>take into account</w:t>
      </w:r>
      <w:proofErr w:type="gramEnd"/>
      <w:r w:rsidRPr="005B0F75">
        <w:rPr>
          <w:rFonts w:eastAsia="Times New Roman" w:cstheme="minorHAnsi"/>
          <w:b/>
          <w:bCs/>
          <w:kern w:val="0"/>
          <w14:ligatures w14:val="none"/>
        </w:rPr>
        <w:t xml:space="preserve"> the local aspirations, values and priorities, rather than work on a one-size-fits-all model, are explicit;</w:t>
      </w:r>
    </w:p>
    <w:p w14:paraId="3E836925" w14:textId="77777777" w:rsidR="00264340" w:rsidRPr="005B0F75" w:rsidRDefault="00264340" w:rsidP="00376470">
      <w:pPr>
        <w:spacing w:before="100" w:beforeAutospacing="1" w:after="100" w:afterAutospacing="1" w:line="240" w:lineRule="auto"/>
        <w:ind w:left="630"/>
        <w:jc w:val="both"/>
        <w:rPr>
          <w:rFonts w:eastAsia="Times New Roman" w:cstheme="minorHAnsi"/>
          <w:kern w:val="0"/>
          <w14:ligatures w14:val="none"/>
        </w:rPr>
      </w:pPr>
      <w:r w:rsidRPr="005B0F75">
        <w:rPr>
          <w:rFonts w:eastAsia="Times New Roman" w:cstheme="minorHAnsi"/>
          <w:kern w:val="0"/>
          <w14:ligatures w14:val="none"/>
        </w:rPr>
        <w:t>The Rohingya Cultural Memory Centre is committed to documenting, preserving, and celebrating the unique cultural heritage of the Rohingya community. To do so, the Centre understands the importance of considering the community's local aspirations, values, and priorities.</w:t>
      </w:r>
    </w:p>
    <w:p w14:paraId="333C4CC4" w14:textId="3C9F2DA2" w:rsidR="00B45C4F" w:rsidRPr="005B0F75" w:rsidRDefault="00264340" w:rsidP="00D71C98">
      <w:pPr>
        <w:spacing w:before="100" w:beforeAutospacing="1" w:after="100" w:afterAutospacing="1" w:line="240" w:lineRule="auto"/>
        <w:ind w:left="630"/>
        <w:jc w:val="both"/>
        <w:rPr>
          <w:rFonts w:eastAsia="Times New Roman" w:cstheme="minorHAnsi"/>
          <w:kern w:val="0"/>
          <w14:ligatures w14:val="none"/>
        </w:rPr>
      </w:pPr>
      <w:r w:rsidRPr="005B0F75">
        <w:rPr>
          <w:rFonts w:eastAsia="Times New Roman" w:cstheme="minorHAnsi"/>
          <w:kern w:val="0"/>
          <w14:ligatures w14:val="none"/>
        </w:rPr>
        <w:t xml:space="preserve">To achieve this, the Centre works closely with the Rohingya community to understand their needs and preferences. The Centre engages community members in every step of the process. The Centre also respects and </w:t>
      </w:r>
      <w:proofErr w:type="spellStart"/>
      <w:r w:rsidRPr="005B0F75">
        <w:rPr>
          <w:rFonts w:eastAsia="Times New Roman" w:cstheme="minorHAnsi"/>
          <w:kern w:val="0"/>
          <w14:ligatures w14:val="none"/>
        </w:rPr>
        <w:t>honours</w:t>
      </w:r>
      <w:proofErr w:type="spellEnd"/>
      <w:r w:rsidRPr="005B0F75">
        <w:rPr>
          <w:rFonts w:eastAsia="Times New Roman" w:cstheme="minorHAnsi"/>
          <w:kern w:val="0"/>
          <w14:ligatures w14:val="none"/>
        </w:rPr>
        <w:t xml:space="preserve"> the community's old values, traditions, and customs in all activities and preservation efforts.</w:t>
      </w:r>
    </w:p>
    <w:p w14:paraId="02788C85" w14:textId="474CBA99" w:rsidR="00264340" w:rsidRPr="00D71C98" w:rsidRDefault="00264340" w:rsidP="005B0F75">
      <w:pPr>
        <w:pStyle w:val="ListParagraph"/>
        <w:numPr>
          <w:ilvl w:val="0"/>
          <w:numId w:val="5"/>
        </w:numPr>
        <w:spacing w:before="100" w:beforeAutospacing="1" w:after="100" w:afterAutospacing="1" w:line="240" w:lineRule="auto"/>
        <w:jc w:val="both"/>
        <w:rPr>
          <w:rFonts w:eastAsia="Times New Roman" w:cstheme="minorHAnsi"/>
          <w:b/>
          <w:bCs/>
          <w:kern w:val="0"/>
          <w14:ligatures w14:val="none"/>
        </w:rPr>
      </w:pPr>
      <w:r w:rsidRPr="005B0F75">
        <w:rPr>
          <w:rFonts w:eastAsia="Times New Roman" w:cstheme="minorHAnsi"/>
          <w:b/>
          <w:bCs/>
          <w:kern w:val="0"/>
          <w14:ligatures w14:val="none"/>
        </w:rPr>
        <w:t>commitments are made to ensure forward-looking development.</w:t>
      </w:r>
    </w:p>
    <w:p w14:paraId="389C0567" w14:textId="74F0C402" w:rsidR="00B45C4F" w:rsidRPr="005B0F75" w:rsidRDefault="00B45C4F" w:rsidP="008C4641">
      <w:pPr>
        <w:spacing w:before="100" w:beforeAutospacing="1" w:after="100" w:afterAutospacing="1" w:line="240" w:lineRule="auto"/>
        <w:ind w:left="360"/>
        <w:jc w:val="both"/>
        <w:rPr>
          <w:rFonts w:eastAsia="Times New Roman" w:cstheme="minorHAnsi"/>
          <w:kern w:val="0"/>
          <w14:ligatures w14:val="none"/>
        </w:rPr>
      </w:pPr>
      <w:r w:rsidRPr="005B0F75">
        <w:rPr>
          <w:rFonts w:eastAsia="Times New Roman" w:cstheme="minorHAnsi"/>
          <w:kern w:val="0"/>
          <w14:ligatures w14:val="none"/>
        </w:rPr>
        <w:t xml:space="preserve">Many Rohingya children who have never seen their homeland were born in the camp. They did not know how the houses looked or how the boats were. They don’t know about their farming techniques. Even many grown-up Rohingya people have never been able to explore and exercise their culture in their own land. One of the </w:t>
      </w:r>
      <w:proofErr w:type="gramStart"/>
      <w:r w:rsidRPr="005B0F75">
        <w:rPr>
          <w:rFonts w:eastAsia="Times New Roman" w:cstheme="minorHAnsi"/>
          <w:kern w:val="0"/>
          <w14:ligatures w14:val="none"/>
        </w:rPr>
        <w:t>primary</w:t>
      </w:r>
      <w:proofErr w:type="gramEnd"/>
      <w:r w:rsidRPr="005B0F75">
        <w:rPr>
          <w:rFonts w:eastAsia="Times New Roman" w:cstheme="minorHAnsi"/>
          <w:kern w:val="0"/>
          <w14:ligatures w14:val="none"/>
        </w:rPr>
        <w:t xml:space="preserve"> aims of RCMC is to disseminate cultural knowledge from generation to generation. RCMC conducts various capacity-building activities like training, workshops, and masterclasses. Experts in diverse fields from the Rohingya community conduct masterclasses and help to spread cultural skills and knowledge to the other people of the community. Also, the project now focuses on extensive outreach to the community to build a robust cultural network by connecting more and more people. The project ensures forward-looking development by spreading and passing cultural knowledge, skills, and experiences.</w:t>
      </w:r>
    </w:p>
    <w:p w14:paraId="1C9366E9" w14:textId="6D28C363" w:rsidR="00B45C4F" w:rsidRPr="005B0F75" w:rsidRDefault="00B45C4F" w:rsidP="005B0F75">
      <w:pPr>
        <w:pStyle w:val="ListParagraph"/>
        <w:numPr>
          <w:ilvl w:val="0"/>
          <w:numId w:val="2"/>
        </w:numPr>
        <w:spacing w:before="100" w:beforeAutospacing="1" w:after="100" w:afterAutospacing="1" w:line="240" w:lineRule="auto"/>
        <w:jc w:val="both"/>
        <w:rPr>
          <w:rFonts w:eastAsia="Times New Roman" w:cstheme="minorHAnsi"/>
          <w:b/>
          <w:bCs/>
          <w:kern w:val="0"/>
          <w14:ligatures w14:val="none"/>
        </w:rPr>
      </w:pPr>
      <w:r w:rsidRPr="005B0F75">
        <w:rPr>
          <w:rFonts w:eastAsia="Times New Roman" w:cstheme="minorHAnsi"/>
          <w:b/>
          <w:bCs/>
          <w:kern w:val="0"/>
          <w14:ligatures w14:val="none"/>
        </w:rPr>
        <w:t>Please provide information on any monitoring or evaluation mechanisms assessing the impacts of your development programmes or policies on cultural rights. Also please discuss any mechanism to submit complaints and seek reparation in cases of violations.</w:t>
      </w:r>
    </w:p>
    <w:p w14:paraId="752FFB31" w14:textId="77777777" w:rsidR="00AC0572" w:rsidRPr="005B0F75" w:rsidRDefault="00AC0572" w:rsidP="00A750CB">
      <w:pPr>
        <w:pStyle w:val="NormalWeb"/>
        <w:spacing w:before="0" w:beforeAutospacing="0" w:after="0" w:afterAutospacing="0"/>
        <w:ind w:left="360"/>
        <w:jc w:val="both"/>
        <w:rPr>
          <w:rFonts w:asciiTheme="minorHAnsi" w:hAnsiTheme="minorHAnsi" w:cstheme="minorHAnsi"/>
          <w:color w:val="0E101A"/>
          <w:sz w:val="22"/>
          <w:szCs w:val="22"/>
        </w:rPr>
      </w:pPr>
      <w:r w:rsidRPr="005B0F75">
        <w:rPr>
          <w:rStyle w:val="Strong"/>
          <w:rFonts w:asciiTheme="minorHAnsi" w:hAnsiTheme="minorHAnsi" w:cstheme="minorHAnsi"/>
          <w:b w:val="0"/>
          <w:bCs w:val="0"/>
          <w:color w:val="0E101A"/>
          <w:sz w:val="22"/>
          <w:szCs w:val="22"/>
        </w:rPr>
        <w:t xml:space="preserve">As part of the Monitoring and Evaluation Mechanism to assess the project's impacts, RCMC collects written and verbal feedback from the visitors who visit the </w:t>
      </w:r>
      <w:proofErr w:type="spellStart"/>
      <w:r w:rsidRPr="005B0F75">
        <w:rPr>
          <w:rStyle w:val="Strong"/>
          <w:rFonts w:asciiTheme="minorHAnsi" w:hAnsiTheme="minorHAnsi" w:cstheme="minorHAnsi"/>
          <w:b w:val="0"/>
          <w:bCs w:val="0"/>
          <w:color w:val="0E101A"/>
          <w:sz w:val="22"/>
          <w:szCs w:val="22"/>
        </w:rPr>
        <w:t>centre</w:t>
      </w:r>
      <w:proofErr w:type="spellEnd"/>
      <w:r w:rsidRPr="005B0F75">
        <w:rPr>
          <w:rStyle w:val="Strong"/>
          <w:rFonts w:asciiTheme="minorHAnsi" w:hAnsiTheme="minorHAnsi" w:cstheme="minorHAnsi"/>
          <w:b w:val="0"/>
          <w:bCs w:val="0"/>
          <w:color w:val="0E101A"/>
          <w:sz w:val="22"/>
          <w:szCs w:val="22"/>
        </w:rPr>
        <w:t xml:space="preserve"> to see the artefact collection, which is documented through a visitor's book. After every interactive activity like the cultural program, gardening session, children's activity or women's activity, feedback is collected from the participants. Post-activity assessment is conducted after capacity-building activities like masterclasses or workshops. Along with that, FGD is another tool for evaluation. </w:t>
      </w:r>
    </w:p>
    <w:p w14:paraId="4CC47073" w14:textId="58B675DF" w:rsidR="00AC0572" w:rsidRPr="005B0F75" w:rsidRDefault="00AC0572" w:rsidP="00A750CB">
      <w:pPr>
        <w:pStyle w:val="NormalWeb"/>
        <w:spacing w:before="0" w:beforeAutospacing="0" w:after="0" w:afterAutospacing="0"/>
        <w:ind w:left="360"/>
        <w:jc w:val="both"/>
        <w:rPr>
          <w:rFonts w:asciiTheme="minorHAnsi" w:hAnsiTheme="minorHAnsi" w:cstheme="minorHAnsi"/>
          <w:color w:val="0E101A"/>
          <w:sz w:val="22"/>
          <w:szCs w:val="22"/>
        </w:rPr>
      </w:pPr>
      <w:r w:rsidRPr="005B0F75">
        <w:rPr>
          <w:rStyle w:val="Strong"/>
          <w:rFonts w:asciiTheme="minorHAnsi" w:hAnsiTheme="minorHAnsi" w:cstheme="minorHAnsi"/>
          <w:b w:val="0"/>
          <w:bCs w:val="0"/>
          <w:color w:val="0E101A"/>
          <w:sz w:val="22"/>
          <w:szCs w:val="22"/>
        </w:rPr>
        <w:t xml:space="preserve">A Feedback and complaint box is available in the </w:t>
      </w:r>
      <w:proofErr w:type="spellStart"/>
      <w:r w:rsidRPr="005B0F75">
        <w:rPr>
          <w:rStyle w:val="Strong"/>
          <w:rFonts w:asciiTheme="minorHAnsi" w:hAnsiTheme="minorHAnsi" w:cstheme="minorHAnsi"/>
          <w:b w:val="0"/>
          <w:bCs w:val="0"/>
          <w:color w:val="0E101A"/>
          <w:sz w:val="22"/>
          <w:szCs w:val="22"/>
        </w:rPr>
        <w:t>centre</w:t>
      </w:r>
      <w:proofErr w:type="spellEnd"/>
      <w:r w:rsidRPr="005B0F75">
        <w:rPr>
          <w:rStyle w:val="Strong"/>
          <w:rFonts w:asciiTheme="minorHAnsi" w:hAnsiTheme="minorHAnsi" w:cstheme="minorHAnsi"/>
          <w:b w:val="0"/>
          <w:bCs w:val="0"/>
          <w:color w:val="0E101A"/>
          <w:sz w:val="22"/>
          <w:szCs w:val="22"/>
        </w:rPr>
        <w:t xml:space="preserve"> where anyone can drop a complaint or opinion about any irregularities. The authority maintains vital confidentiality in solving the issues raised through this box.</w:t>
      </w:r>
    </w:p>
    <w:p w14:paraId="020E428D" w14:textId="77777777" w:rsidR="00B45C4F" w:rsidRPr="005B0F75" w:rsidRDefault="00B45C4F" w:rsidP="005B0F75">
      <w:pPr>
        <w:spacing w:before="100" w:beforeAutospacing="1" w:after="100" w:afterAutospacing="1" w:line="240" w:lineRule="auto"/>
        <w:jc w:val="both"/>
        <w:rPr>
          <w:rFonts w:eastAsia="Times New Roman" w:cstheme="minorHAnsi"/>
          <w:kern w:val="0"/>
          <w14:ligatures w14:val="none"/>
        </w:rPr>
      </w:pPr>
    </w:p>
    <w:p w14:paraId="26E6226D" w14:textId="77777777" w:rsidR="00264340" w:rsidRPr="005B0F75" w:rsidRDefault="00264340" w:rsidP="005B0F75">
      <w:pPr>
        <w:spacing w:before="100" w:beforeAutospacing="1" w:after="100" w:afterAutospacing="1" w:line="240" w:lineRule="auto"/>
        <w:jc w:val="both"/>
        <w:rPr>
          <w:rFonts w:eastAsia="Times New Roman" w:cstheme="minorHAnsi"/>
          <w:kern w:val="0"/>
          <w14:ligatures w14:val="none"/>
        </w:rPr>
      </w:pPr>
    </w:p>
    <w:sectPr w:rsidR="00264340" w:rsidRPr="005B0F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08642" w14:textId="77777777" w:rsidR="007427AB" w:rsidRDefault="007427AB" w:rsidP="001F7FED">
      <w:pPr>
        <w:spacing w:after="0" w:line="240" w:lineRule="auto"/>
      </w:pPr>
      <w:r>
        <w:separator/>
      </w:r>
    </w:p>
  </w:endnote>
  <w:endnote w:type="continuationSeparator" w:id="0">
    <w:p w14:paraId="50841327" w14:textId="77777777" w:rsidR="007427AB" w:rsidRDefault="007427AB" w:rsidP="001F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13273" w14:textId="77777777" w:rsidR="007427AB" w:rsidRDefault="007427AB" w:rsidP="001F7FED">
      <w:pPr>
        <w:spacing w:after="0" w:line="240" w:lineRule="auto"/>
      </w:pPr>
      <w:r>
        <w:separator/>
      </w:r>
    </w:p>
  </w:footnote>
  <w:footnote w:type="continuationSeparator" w:id="0">
    <w:p w14:paraId="354322CA" w14:textId="77777777" w:rsidR="007427AB" w:rsidRDefault="007427AB" w:rsidP="001F7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77C41"/>
    <w:multiLevelType w:val="multilevel"/>
    <w:tmpl w:val="46AE10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DE25E4"/>
    <w:multiLevelType w:val="hybridMultilevel"/>
    <w:tmpl w:val="8C22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502E9"/>
    <w:multiLevelType w:val="hybridMultilevel"/>
    <w:tmpl w:val="10A6ECB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F1CBE"/>
    <w:multiLevelType w:val="hybridMultilevel"/>
    <w:tmpl w:val="17D8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92B0E"/>
    <w:multiLevelType w:val="hybridMultilevel"/>
    <w:tmpl w:val="0DCA7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201BA"/>
    <w:multiLevelType w:val="hybridMultilevel"/>
    <w:tmpl w:val="AB4E79E6"/>
    <w:lvl w:ilvl="0" w:tplc="D3922B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A9"/>
    <w:rsid w:val="00005087"/>
    <w:rsid w:val="00024F2E"/>
    <w:rsid w:val="00031784"/>
    <w:rsid w:val="000B097F"/>
    <w:rsid w:val="000B6BBD"/>
    <w:rsid w:val="001227F1"/>
    <w:rsid w:val="0015474B"/>
    <w:rsid w:val="001A447D"/>
    <w:rsid w:val="001D26A9"/>
    <w:rsid w:val="001D31EA"/>
    <w:rsid w:val="001E2BE6"/>
    <w:rsid w:val="001E7251"/>
    <w:rsid w:val="001F7FED"/>
    <w:rsid w:val="00255EA6"/>
    <w:rsid w:val="00264340"/>
    <w:rsid w:val="00291CE3"/>
    <w:rsid w:val="002D231A"/>
    <w:rsid w:val="002E5716"/>
    <w:rsid w:val="00315B9E"/>
    <w:rsid w:val="00376470"/>
    <w:rsid w:val="00394D3F"/>
    <w:rsid w:val="003F0291"/>
    <w:rsid w:val="004232D6"/>
    <w:rsid w:val="00496744"/>
    <w:rsid w:val="004A595A"/>
    <w:rsid w:val="004B730A"/>
    <w:rsid w:val="004C5CD1"/>
    <w:rsid w:val="004C70B7"/>
    <w:rsid w:val="00505A77"/>
    <w:rsid w:val="00516ADF"/>
    <w:rsid w:val="00537AA6"/>
    <w:rsid w:val="00537EE6"/>
    <w:rsid w:val="00542913"/>
    <w:rsid w:val="005756FD"/>
    <w:rsid w:val="005B0F75"/>
    <w:rsid w:val="005D66C6"/>
    <w:rsid w:val="006002DB"/>
    <w:rsid w:val="006A5972"/>
    <w:rsid w:val="006B0BEB"/>
    <w:rsid w:val="006D3B0D"/>
    <w:rsid w:val="007275E5"/>
    <w:rsid w:val="007427AB"/>
    <w:rsid w:val="007B1792"/>
    <w:rsid w:val="007D68DA"/>
    <w:rsid w:val="008C4641"/>
    <w:rsid w:val="008D0E93"/>
    <w:rsid w:val="008F0FAF"/>
    <w:rsid w:val="00915D1C"/>
    <w:rsid w:val="00926CBB"/>
    <w:rsid w:val="00953CDB"/>
    <w:rsid w:val="0098073D"/>
    <w:rsid w:val="009E15FF"/>
    <w:rsid w:val="009E3476"/>
    <w:rsid w:val="00A23806"/>
    <w:rsid w:val="00A35D19"/>
    <w:rsid w:val="00A750CB"/>
    <w:rsid w:val="00A846CF"/>
    <w:rsid w:val="00A92E68"/>
    <w:rsid w:val="00A94E62"/>
    <w:rsid w:val="00AC0572"/>
    <w:rsid w:val="00AE149C"/>
    <w:rsid w:val="00B45C4F"/>
    <w:rsid w:val="00B77DDB"/>
    <w:rsid w:val="00B8133F"/>
    <w:rsid w:val="00BA3AD7"/>
    <w:rsid w:val="00BC3A7C"/>
    <w:rsid w:val="00BE70C6"/>
    <w:rsid w:val="00C22499"/>
    <w:rsid w:val="00C32B36"/>
    <w:rsid w:val="00C804A7"/>
    <w:rsid w:val="00C84337"/>
    <w:rsid w:val="00CB206E"/>
    <w:rsid w:val="00CE1002"/>
    <w:rsid w:val="00CF0A3D"/>
    <w:rsid w:val="00D17F54"/>
    <w:rsid w:val="00D201F3"/>
    <w:rsid w:val="00D50DFD"/>
    <w:rsid w:val="00D63B84"/>
    <w:rsid w:val="00D71C98"/>
    <w:rsid w:val="00D73AFB"/>
    <w:rsid w:val="00D80DD9"/>
    <w:rsid w:val="00D944B3"/>
    <w:rsid w:val="00DB3158"/>
    <w:rsid w:val="00DE5562"/>
    <w:rsid w:val="00E22C48"/>
    <w:rsid w:val="00E7207C"/>
    <w:rsid w:val="00E76927"/>
    <w:rsid w:val="00EB34A1"/>
    <w:rsid w:val="00EB53E8"/>
    <w:rsid w:val="00EB71D9"/>
    <w:rsid w:val="00ED1F49"/>
    <w:rsid w:val="00ED50D8"/>
    <w:rsid w:val="00ED592E"/>
    <w:rsid w:val="00EE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80323"/>
  <w15:chartTrackingRefBased/>
  <w15:docId w15:val="{757B7694-6896-40AF-97F8-85875D91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D1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915D1C"/>
    <w:rPr>
      <w:color w:val="0563C1" w:themeColor="hyperlink"/>
      <w:u w:val="single"/>
    </w:rPr>
  </w:style>
  <w:style w:type="paragraph" w:styleId="Header">
    <w:name w:val="header"/>
    <w:basedOn w:val="Normal"/>
    <w:link w:val="HeaderChar"/>
    <w:uiPriority w:val="99"/>
    <w:unhideWhenUsed/>
    <w:rsid w:val="001F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FED"/>
  </w:style>
  <w:style w:type="paragraph" w:styleId="Footer">
    <w:name w:val="footer"/>
    <w:basedOn w:val="Normal"/>
    <w:link w:val="FooterChar"/>
    <w:uiPriority w:val="99"/>
    <w:unhideWhenUsed/>
    <w:rsid w:val="001F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FED"/>
  </w:style>
  <w:style w:type="paragraph" w:styleId="ListParagraph">
    <w:name w:val="List Paragraph"/>
    <w:basedOn w:val="Normal"/>
    <w:uiPriority w:val="34"/>
    <w:qFormat/>
    <w:rsid w:val="001F7FED"/>
    <w:pPr>
      <w:ind w:left="720"/>
      <w:contextualSpacing/>
    </w:pPr>
  </w:style>
  <w:style w:type="character" w:styleId="Strong">
    <w:name w:val="Strong"/>
    <w:basedOn w:val="DefaultParagraphFont"/>
    <w:uiPriority w:val="22"/>
    <w:qFormat/>
    <w:rsid w:val="00AC0572"/>
    <w:rPr>
      <w:b/>
      <w:bCs/>
    </w:rPr>
  </w:style>
  <w:style w:type="character" w:styleId="UnresolvedMention">
    <w:name w:val="Unresolved Mention"/>
    <w:basedOn w:val="DefaultParagraphFont"/>
    <w:uiPriority w:val="99"/>
    <w:semiHidden/>
    <w:unhideWhenUsed/>
    <w:rsid w:val="008F0FAF"/>
    <w:rPr>
      <w:color w:val="605E5C"/>
      <w:shd w:val="clear" w:color="auto" w:fill="E1DFDD"/>
    </w:rPr>
  </w:style>
  <w:style w:type="character" w:styleId="FollowedHyperlink">
    <w:name w:val="FollowedHyperlink"/>
    <w:basedOn w:val="DefaultParagraphFont"/>
    <w:uiPriority w:val="99"/>
    <w:semiHidden/>
    <w:unhideWhenUsed/>
    <w:rsid w:val="009E1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558236">
      <w:bodyDiv w:val="1"/>
      <w:marLeft w:val="0"/>
      <w:marRight w:val="0"/>
      <w:marTop w:val="0"/>
      <w:marBottom w:val="0"/>
      <w:divBdr>
        <w:top w:val="none" w:sz="0" w:space="0" w:color="auto"/>
        <w:left w:val="none" w:sz="0" w:space="0" w:color="auto"/>
        <w:bottom w:val="none" w:sz="0" w:space="0" w:color="auto"/>
        <w:right w:val="none" w:sz="0" w:space="0" w:color="auto"/>
      </w:divBdr>
    </w:div>
    <w:div w:id="199171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da38ff8-3cea-4d1b-b680-aefb536e74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2A56B4EE40D4B98C66C418EFB8FD1" ma:contentTypeVersion="13" ma:contentTypeDescription="Create a new document." ma:contentTypeScope="" ma:versionID="c443843e16dd4d6998b6aa8c1975ea52">
  <xsd:schema xmlns:xsd="http://www.w3.org/2001/XMLSchema" xmlns:xs="http://www.w3.org/2001/XMLSchema" xmlns:p="http://schemas.microsoft.com/office/2006/metadata/properties" xmlns:ns3="7da38ff8-3cea-4d1b-b680-aefb536e74b4" xmlns:ns4="68f28670-5cb4-4113-a020-6674cedc12a2" targetNamespace="http://schemas.microsoft.com/office/2006/metadata/properties" ma:root="true" ma:fieldsID="daeed42790a4db86a1708ce0364fdb04" ns3:_="" ns4:_="">
    <xsd:import namespace="7da38ff8-3cea-4d1b-b680-aefb536e74b4"/>
    <xsd:import namespace="68f28670-5cb4-4113-a020-6674cedc12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38ff8-3cea-4d1b-b680-aefb536e7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f28670-5cb4-4113-a020-6674cedc12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B4F8B-5E44-4F2B-B060-FBDC8EBD3838}">
  <ds:schemaRefs>
    <ds:schemaRef ds:uri="http://schemas.microsoft.com/office/2006/metadata/properties"/>
    <ds:schemaRef ds:uri="http://schemas.microsoft.com/office/infopath/2007/PartnerControls"/>
    <ds:schemaRef ds:uri="7da38ff8-3cea-4d1b-b680-aefb536e74b4"/>
  </ds:schemaRefs>
</ds:datastoreItem>
</file>

<file path=customXml/itemProps2.xml><?xml version="1.0" encoding="utf-8"?>
<ds:datastoreItem xmlns:ds="http://schemas.openxmlformats.org/officeDocument/2006/customXml" ds:itemID="{BA698F8C-D960-4BF6-AB92-B29539FF8DA4}">
  <ds:schemaRefs>
    <ds:schemaRef ds:uri="http://schemas.microsoft.com/sharepoint/v3/contenttype/forms"/>
  </ds:schemaRefs>
</ds:datastoreItem>
</file>

<file path=customXml/itemProps3.xml><?xml version="1.0" encoding="utf-8"?>
<ds:datastoreItem xmlns:ds="http://schemas.openxmlformats.org/officeDocument/2006/customXml" ds:itemID="{17D85563-3A5C-4C81-B4D1-BCAEE5362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38ff8-3cea-4d1b-b680-aefb536e74b4"/>
    <ds:schemaRef ds:uri="68f28670-5cb4-4113-a020-6674cedc1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TALUKDER Namrata (EXT)</dc:creator>
  <cp:keywords/>
  <dc:description/>
  <cp:lastModifiedBy>OKELLO James Charles</cp:lastModifiedBy>
  <cp:revision>2</cp:revision>
  <dcterms:created xsi:type="dcterms:W3CDTF">2023-04-28T14:20:00Z</dcterms:created>
  <dcterms:modified xsi:type="dcterms:W3CDTF">2023-04-28T14:20:00Z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0x01010068C2A56B4EE40D4B98C66C418EFB8FD1</vt:lpwstr>
  </property>
  <property fmtid="{D5CDD505-2E9C-101B-9397-08002B2CF9AE}" pid="3" name="GrammarlyDocumentId">
    <vt:lpwstr>adb9b4493196ab6eacceef482acd3917b0f8381ea6ddc3978a66eb9b60d65bd0</vt:lpwstr>
  </property>
</Properties>
</file>